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E43" w:rsidRPr="00EC0E43" w:rsidRDefault="00EC0E43" w:rsidP="00EC0E43">
      <w:pPr>
        <w:widowControl/>
        <w:spacing w:before="360" w:after="240" w:line="240" w:lineRule="auto"/>
        <w:ind w:left="432" w:hanging="432"/>
        <w:jc w:val="left"/>
        <w:outlineLvl w:val="0"/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</w:pPr>
      <w:bookmarkStart w:id="0" w:name="_Toc379553985"/>
      <w:r w:rsidRPr="00EC0E43"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  <w:t>12. Отчет. Компоновка данных</w:t>
      </w:r>
      <w:bookmarkEnd w:id="0"/>
    </w:p>
    <w:p w:rsidR="00EC0E43" w:rsidRPr="00EC0E43" w:rsidRDefault="00EC0E43" w:rsidP="00EC0E43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t>Отчет это объект системы "1С</w:t>
      </w:r>
      <w:proofErr w:type="gramStart"/>
      <w:r w:rsidRPr="00EC0E43">
        <w:rPr>
          <w:color w:val="000000"/>
          <w:sz w:val="27"/>
          <w:szCs w:val="27"/>
          <w:lang w:eastAsia="ru-RU"/>
        </w:rPr>
        <w:t>:П</w:t>
      </w:r>
      <w:proofErr w:type="gramEnd"/>
      <w:r w:rsidRPr="00EC0E43">
        <w:rPr>
          <w:color w:val="000000"/>
          <w:sz w:val="27"/>
          <w:szCs w:val="27"/>
          <w:lang w:eastAsia="ru-RU"/>
        </w:rPr>
        <w:t>редприятие", который предназначен для обработки информации и предоставления ее пользователю в виде табличного документа, который может быть распечатан или сохранен как внешний файл. Компоновка данных является механизмом платформы, который помогает создать разработчику отчет.</w:t>
      </w:r>
    </w:p>
    <w:p w:rsidR="00EC0E43" w:rsidRPr="00EC0E43" w:rsidRDefault="00EC0E43" w:rsidP="00EC0E43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t>Создадим стандартным образом новый объект </w:t>
      </w:r>
      <w:r w:rsidRPr="00EC0E43">
        <w:rPr>
          <w:i/>
          <w:iCs/>
          <w:color w:val="000000"/>
          <w:sz w:val="27"/>
          <w:szCs w:val="27"/>
          <w:lang w:eastAsia="ru-RU"/>
        </w:rPr>
        <w:t>Отчет</w:t>
      </w:r>
      <w:r w:rsidRPr="00EC0E43">
        <w:rPr>
          <w:color w:val="000000"/>
          <w:sz w:val="27"/>
          <w:szCs w:val="27"/>
          <w:lang w:eastAsia="ru-RU"/>
        </w:rPr>
        <w:t>  (Рис. 13.1), чтобы пользователь мог удобным для себя способом получить информацию о выплатах по подразделениям. Т.е. предоставим пользователю полученную нами ранее с помощью запроса информацию, но уже в удобном для работы виде. Для формирования отчета воспользуемся системой компоновки данных.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3200400"/>
            <wp:effectExtent l="0" t="0" r="9525" b="0"/>
            <wp:docPr id="20" name="Рисунок 20" descr="C:\Users\Колледж\Desktop\4\Знакомство с платформой 8.3\Рисунки\1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Колледж\Desktop\4\Знакомство с платформой 8.3\Рисунки\13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13.1.</w:t>
      </w:r>
    </w:p>
    <w:p w:rsidR="00EC0E43" w:rsidRPr="00EC0E43" w:rsidRDefault="00EC0E43" w:rsidP="00EC0E43">
      <w:pPr>
        <w:widowControl/>
        <w:spacing w:before="100" w:beforeAutospacing="1" w:line="240" w:lineRule="auto"/>
        <w:ind w:firstLine="709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t>Создадим с помощью конструктора новую схему компоновки данных (Рис. 13.2)</w:t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" name="Прямоугольник 18" descr="13,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8" o:spid="_x0000_s1026" alt="Описание: 13,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bXh3L4gIAANc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3060F9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276725" cy="4010025"/>
            <wp:effectExtent l="0" t="0" r="9525" b="9525"/>
            <wp:docPr id="21" name="Рисунок 21" descr="C:\Users\Колледж\Desktop\4\Знакомство с платформой 8.3\Рисунки\1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Колледж\Desktop\4\Знакомство с платформой 8.3\Рисунки\13.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13.2.</w:t>
      </w:r>
    </w:p>
    <w:p w:rsidR="00EC0E43" w:rsidRPr="00EC0E43" w:rsidRDefault="00EC0E43" w:rsidP="00EC0E43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t>Добавим новый набор данных, получаемый с помощью запроса (Рис. 13.3)</w:t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Прямоугольник 17" descr="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7" o:spid="_x0000_s1026" alt="Описание: 13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C56G0p4gIAANY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3060F9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353050" cy="1514475"/>
            <wp:effectExtent l="0" t="0" r="0" b="9525"/>
            <wp:docPr id="22" name="Рисунок 22" descr="C:\Users\Колледж\Desktop\4\Знакомство с платформой 8.3\Рисунки\1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Колледж\Desktop\4\Знакомство с платформой 8.3\Рисунки\13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13.3.</w:t>
      </w:r>
    </w:p>
    <w:p w:rsidR="00EC0E43" w:rsidRPr="00EC0E43" w:rsidRDefault="00EC0E43" w:rsidP="00EC0E43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t>С помощью конструктора запросов сформируем запрос (Рис. 13.4). После этого с помощью компоновки данных настроим правила отображения этого запроса (Рис.13.5 и Рис. 13.6). Обратите внимание, что добавляя новую группировку, мы ничего не изменяем, а сразу же нажимаем кнопку "ОК" (Рис.13.5).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5934075" cy="3419475"/>
            <wp:effectExtent l="0" t="0" r="9525" b="9525"/>
            <wp:docPr id="23" name="Рисунок 23" descr="C:\Users\Колледж\Desktop\4\Знакомство с платформой 8.3\Рисунки\13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Колледж\Desktop\4\Знакомство с платформой 8.3\Рисунки\13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13.4.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1343025"/>
            <wp:effectExtent l="0" t="0" r="9525" b="9525"/>
            <wp:docPr id="24" name="Рисунок 24" descr="C:\Users\Колледж\Desktop\4\Знакомство с платформой 8.3\Рисунки\13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Колледж\Desktop\4\Знакомство с платформой 8.3\Рисунки\13.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13.5.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2152650"/>
            <wp:effectExtent l="0" t="0" r="9525" b="0"/>
            <wp:docPr id="25" name="Рисунок 25" descr="C:\Users\Колледж\Desktop\4\Знакомство с платформой 8.3\Рисунки\13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Колледж\Desktop\4\Знакомство с платформой 8.3\Рисунки\13.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13.6.</w:t>
      </w:r>
    </w:p>
    <w:p w:rsidR="00EC0E43" w:rsidRPr="00EC0E43" w:rsidRDefault="00EC0E43" w:rsidP="00EC0E43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t>Не забудем добавить отчет в подсистему, после чего переходим в пользовательский режим, где уже без всяких конструкторов запроса у конечного пользователя появляется возможность получить табличный документ, содержащий требуемую информацию  (Рис. 13.7).</w:t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Прямоугольник 13" descr="13,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3" o:spid="_x0000_s1026" alt="Описание: 13,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zlhay+MCAADX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3060F9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105400" cy="1704975"/>
            <wp:effectExtent l="0" t="0" r="0" b="9525"/>
            <wp:docPr id="26" name="Рисунок 26" descr="C:\Users\Колледж\Desktop\4\Знакомство с платформой 8.3\Рисунки\13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Колледж\Desktop\4\Знакомство с платформой 8.3\Рисунки\13.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13.7.</w:t>
      </w:r>
    </w:p>
    <w:p w:rsidR="00EC0E43" w:rsidRPr="00EC0E43" w:rsidRDefault="00EC0E43" w:rsidP="00EC0E43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t>Таким образом, сумев создать запрос, получающий нужную информацию, предоставление этой информации конечному пользователю с помощью механизма компоновки данных является достаточно несложной задачей. Однако</w:t>
      </w:r>
      <w:proofErr w:type="gramStart"/>
      <w:r w:rsidRPr="00EC0E43">
        <w:rPr>
          <w:color w:val="000000"/>
          <w:sz w:val="27"/>
          <w:szCs w:val="27"/>
          <w:lang w:eastAsia="ru-RU"/>
        </w:rPr>
        <w:t>,</w:t>
      </w:r>
      <w:proofErr w:type="gramEnd"/>
      <w:r w:rsidRPr="00EC0E43">
        <w:rPr>
          <w:color w:val="000000"/>
          <w:sz w:val="27"/>
          <w:szCs w:val="27"/>
          <w:lang w:eastAsia="ru-RU"/>
        </w:rPr>
        <w:t xml:space="preserve"> механизм компоновки открывает перед нами гораздо больше возможностей, чтобы ознакомиться с ними, мы создадим новый отчет. На этот раз нас будет интересовать информация о продажах – на какую </w:t>
      </w:r>
      <w:proofErr w:type="gramStart"/>
      <w:r w:rsidRPr="00EC0E43">
        <w:rPr>
          <w:color w:val="000000"/>
          <w:sz w:val="27"/>
          <w:szCs w:val="27"/>
          <w:lang w:eastAsia="ru-RU"/>
        </w:rPr>
        <w:t>сумму</w:t>
      </w:r>
      <w:proofErr w:type="gramEnd"/>
      <w:r w:rsidRPr="00EC0E43">
        <w:rPr>
          <w:color w:val="000000"/>
          <w:sz w:val="27"/>
          <w:szCs w:val="27"/>
          <w:lang w:eastAsia="ru-RU"/>
        </w:rPr>
        <w:t xml:space="preserve"> и в </w:t>
      </w:r>
      <w:proofErr w:type="gramStart"/>
      <w:r w:rsidRPr="00EC0E43">
        <w:rPr>
          <w:color w:val="000000"/>
          <w:sz w:val="27"/>
          <w:szCs w:val="27"/>
          <w:lang w:eastAsia="ru-RU"/>
        </w:rPr>
        <w:t>какой</w:t>
      </w:r>
      <w:proofErr w:type="gramEnd"/>
      <w:r w:rsidRPr="00EC0E43">
        <w:rPr>
          <w:color w:val="000000"/>
          <w:sz w:val="27"/>
          <w:szCs w:val="27"/>
          <w:lang w:eastAsia="ru-RU"/>
        </w:rPr>
        <w:t xml:space="preserve"> валюте произвёл продаж каждый сотрудник.</w:t>
      </w:r>
    </w:p>
    <w:p w:rsidR="00EC0E43" w:rsidRPr="00EC0E43" w:rsidRDefault="00EC0E43" w:rsidP="00EC0E43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t>Создадим новый отчет "</w:t>
      </w:r>
      <w:proofErr w:type="spellStart"/>
      <w:r w:rsidRPr="00EC0E43">
        <w:rPr>
          <w:color w:val="000000"/>
          <w:sz w:val="27"/>
          <w:szCs w:val="27"/>
          <w:lang w:eastAsia="ru-RU"/>
        </w:rPr>
        <w:t>ПродажиСотрудников</w:t>
      </w:r>
      <w:proofErr w:type="spellEnd"/>
      <w:r w:rsidRPr="00EC0E43">
        <w:rPr>
          <w:color w:val="000000"/>
          <w:sz w:val="27"/>
          <w:szCs w:val="27"/>
          <w:lang w:eastAsia="ru-RU"/>
        </w:rPr>
        <w:t>". Описанным выше способом воспользуемся механизмом компоновки и запросом соберём данные о продажах  (Рис. 13.8).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3971925"/>
            <wp:effectExtent l="0" t="0" r="9525" b="9525"/>
            <wp:docPr id="27" name="Рисунок 27" descr="C:\Users\Колледж\Desktop\4\Знакомство с платформой 8.3\Рисунки\13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Колледж\Desktop\4\Знакомство с платформой 8.3\Рисунки\13.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13.8.</w:t>
      </w:r>
    </w:p>
    <w:p w:rsidR="00EC0E43" w:rsidRPr="00EC0E43" w:rsidRDefault="00EC0E43" w:rsidP="00EC0E43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t>На закладке "Ресурсы" определим поле "</w:t>
      </w:r>
      <w:proofErr w:type="spellStart"/>
      <w:r w:rsidRPr="00EC0E43">
        <w:rPr>
          <w:color w:val="000000"/>
          <w:sz w:val="27"/>
          <w:szCs w:val="27"/>
          <w:lang w:eastAsia="ru-RU"/>
        </w:rPr>
        <w:t>СуммаДокумента</w:t>
      </w:r>
      <w:proofErr w:type="spellEnd"/>
      <w:r w:rsidRPr="00EC0E43">
        <w:rPr>
          <w:color w:val="000000"/>
          <w:sz w:val="27"/>
          <w:szCs w:val="27"/>
          <w:lang w:eastAsia="ru-RU"/>
        </w:rPr>
        <w:t xml:space="preserve">" как ресурс (Рис. 13.9). После этого перейдём на закладку "Настройки", где определим </w:t>
      </w:r>
      <w:r w:rsidRPr="00EC0E43">
        <w:rPr>
          <w:color w:val="000000"/>
          <w:sz w:val="27"/>
          <w:szCs w:val="27"/>
          <w:lang w:eastAsia="ru-RU"/>
        </w:rPr>
        <w:lastRenderedPageBreak/>
        <w:t>группировки и выбранные поля (Рис. 13.10). В отличие от предыдущего отчета, здесь нам необходимо будет явным образом указать значения группировок.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43600" cy="1200150"/>
            <wp:effectExtent l="0" t="0" r="0" b="0"/>
            <wp:docPr id="28" name="Рисунок 28" descr="C:\Users\Колледж\Desktop\4\Знакомство с платформой 8.3\Рисунки\13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Колледж\Desktop\4\Знакомство с платформой 8.3\Рисунки\13.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13.9.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43600" cy="2371725"/>
            <wp:effectExtent l="0" t="0" r="0" b="9525"/>
            <wp:docPr id="29" name="Рисунок 29" descr="C:\Users\Колледж\Desktop\4\Знакомство с платформой 8.3\Рисунки\13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Колледж\Desktop\4\Знакомство с платформой 8.3\Рисунки\13.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13.10.</w:t>
      </w:r>
    </w:p>
    <w:p w:rsidR="00EC0E43" w:rsidRPr="00EC0E43" w:rsidRDefault="00EC0E43" w:rsidP="00EC0E43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t>Результат наших действий позволит получить пользователю сводные данные о продажах сотрудников в разрезе валют (Рис. 13.11). Естественно, что для проверки правильности работы нашего отчета перед его формированием надо внести сами данные о продажах. Чем больше и разнообразнее данных будет содержать база, тем более наглядным будет наш отчет.</w:t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Прямоугольник 9" descr="13,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26" alt="Описание: 13,1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jvf+ZuMCAADW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3060F9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3952875" cy="3143250"/>
            <wp:effectExtent l="0" t="0" r="9525" b="0"/>
            <wp:docPr id="30" name="Рисунок 30" descr="C:\Users\Колледж\Desktop\4\Знакомство с платформой 8.3\Рисунки\13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Колледж\Desktop\4\Знакомство с платформой 8.3\Рисунки\13.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13.11.</w:t>
      </w:r>
    </w:p>
    <w:p w:rsidR="00EC0E43" w:rsidRPr="00EC0E43" w:rsidRDefault="00EC0E43" w:rsidP="00EC0E43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lastRenderedPageBreak/>
        <w:t>С одной стороны, мы решили поставленную задачу и предоставили пользователю нужные данные в красивом и удобном виде. Однако, с другой стороны, как быть, если теперь пользователя заинтересовала та же самая информация, но в другом разрезе? Если теперь нас в первую очередь интересует не валюта, а сотрудник? Получается, что все необходимые данные в отчете присутствуют, но пользоваться ими неудобно. Конечно, можно сделать еще один отчет для решения этой новой задачи, но вместо этого механизм компоновки данных предлагает нам новый механизм – варианты отчета.</w:t>
      </w:r>
    </w:p>
    <w:p w:rsidR="00EC0E43" w:rsidRPr="00EC0E43" w:rsidRDefault="00EC0E43" w:rsidP="00EC0E43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EC0E43">
        <w:rPr>
          <w:color w:val="000000"/>
          <w:sz w:val="27"/>
          <w:szCs w:val="27"/>
          <w:lang w:eastAsia="ru-RU"/>
        </w:rPr>
        <w:t>Вернемся в режим "Конфигуратор" в настройки компоновки нашего отчета. Все необходимые данные уже получены нами с помощью запроса, а вот их отображение определяется нами на закладке "Настройки", где в левом окне мы добавляем новый вариант, для которого можем совершенно новым образом определить группировки и выбранные поля (Рис. 13.12).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2409825"/>
            <wp:effectExtent l="0" t="0" r="9525" b="9525"/>
            <wp:docPr id="31" name="Рисунок 31" descr="C:\Users\Колледж\Desktop\4\Знакомство с платформой 8.3\Рисунки\13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Колледж\Desktop\4\Знакомство с платформой 8.3\Рисунки\13.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13.12.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2924175"/>
            <wp:effectExtent l="0" t="0" r="9525" b="9525"/>
            <wp:docPr id="32" name="Рисунок 32" descr="C:\Users\Колледж\Desktop\4\Знакомство с платформой 8.3\Рисунки\13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Колледж\Desktop\4\Знакомство с платформой 8.3\Рисунки\13.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13.13.</w:t>
      </w:r>
    </w:p>
    <w:p w:rsidR="00EC0E43" w:rsidRPr="00EC0E43" w:rsidRDefault="00EC0E43" w:rsidP="00EC0E43">
      <w:pPr>
        <w:widowControl/>
        <w:spacing w:after="200" w:line="253" w:lineRule="atLeast"/>
        <w:ind w:firstLine="708"/>
        <w:rPr>
          <w:rFonts w:ascii="Calibri" w:hAnsi="Calibri"/>
          <w:color w:val="000000"/>
          <w:sz w:val="22"/>
          <w:szCs w:val="22"/>
          <w:lang w:eastAsia="ru-RU"/>
        </w:rPr>
      </w:pPr>
      <w:r w:rsidRPr="00EC0E43">
        <w:rPr>
          <w:color w:val="000000"/>
          <w:szCs w:val="24"/>
          <w:lang w:eastAsia="ru-RU"/>
        </w:rPr>
        <w:lastRenderedPageBreak/>
        <w:t>Теперь в пользовательском режиме для нашего отчета появляется новая возможность выбора варианта (Рис. 13.13) и, таким образом, отображать одни и те же данные разными способами в зависимости от своих текущих предпочтений.</w:t>
      </w:r>
    </w:p>
    <w:p w:rsidR="00EC0E43" w:rsidRPr="00EC0E43" w:rsidRDefault="00EC0E43" w:rsidP="00EC0E43">
      <w:pPr>
        <w:widowControl/>
        <w:spacing w:after="200" w:line="253" w:lineRule="atLeast"/>
        <w:ind w:firstLine="708"/>
        <w:rPr>
          <w:rFonts w:ascii="Calibri" w:hAnsi="Calibri"/>
          <w:color w:val="000000"/>
          <w:sz w:val="22"/>
          <w:szCs w:val="22"/>
          <w:lang w:eastAsia="ru-RU"/>
        </w:rPr>
      </w:pPr>
      <w:r w:rsidRPr="00EC0E43">
        <w:rPr>
          <w:color w:val="000000"/>
          <w:szCs w:val="24"/>
          <w:lang w:eastAsia="ru-RU"/>
        </w:rPr>
        <w:t> Кроме того, по кнопке "Еще" у пользователя появляется крайне важная возможность добавить свои собственные варианты отчета (Рис. 13.14).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4638675"/>
            <wp:effectExtent l="0" t="0" r="9525" b="9525"/>
            <wp:docPr id="33" name="Рисунок 33" descr="C:\Users\Колледж\Desktop\4\Знакомство с платформой 8.3\Рисунки\13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Колледж\Desktop\4\Знакомство с платформой 8.3\Рисунки\13.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13.14.</w:t>
      </w:r>
    </w:p>
    <w:p w:rsidR="00EC0E43" w:rsidRPr="00EC0E43" w:rsidRDefault="00EC0E43" w:rsidP="00EC0E43">
      <w:pPr>
        <w:widowControl/>
        <w:spacing w:after="200" w:line="253" w:lineRule="atLeast"/>
        <w:ind w:firstLine="708"/>
        <w:rPr>
          <w:rFonts w:ascii="Calibri" w:hAnsi="Calibri"/>
          <w:color w:val="000000"/>
          <w:sz w:val="22"/>
          <w:szCs w:val="22"/>
          <w:lang w:eastAsia="ru-RU"/>
        </w:rPr>
      </w:pPr>
      <w:r w:rsidRPr="00EC0E43">
        <w:rPr>
          <w:color w:val="000000"/>
          <w:szCs w:val="24"/>
          <w:lang w:eastAsia="ru-RU"/>
        </w:rPr>
        <w:t xml:space="preserve">Эти варианты могут быть позднее могут быть сохранены для дальнейшего использования (Рис. 13.15). Обратите внимание, что при настройке варианта у пользователя появляется еще множество дополнительных возможностей по установке различных отборов, сортировок и прочих вещей, которые и определяют окончательный внешний вид нашего отчета. В частности, используя настройки, приведенные на Рис. 13.14, можно отобразить те же самые данные о продажах в виде </w:t>
      </w:r>
      <w:proofErr w:type="gramStart"/>
      <w:r w:rsidRPr="00EC0E43">
        <w:rPr>
          <w:color w:val="000000"/>
          <w:szCs w:val="24"/>
          <w:lang w:eastAsia="ru-RU"/>
        </w:rPr>
        <w:t>кросс-таблицы</w:t>
      </w:r>
      <w:proofErr w:type="gramEnd"/>
      <w:r w:rsidRPr="00EC0E43">
        <w:rPr>
          <w:color w:val="000000"/>
          <w:szCs w:val="24"/>
          <w:lang w:eastAsia="ru-RU"/>
        </w:rPr>
        <w:t>, что может иногда быть очень удобно. 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5943600" cy="2428875"/>
            <wp:effectExtent l="0" t="0" r="0" b="9525"/>
            <wp:docPr id="34" name="Рисунок 34" descr="C:\Users\Колледж\Desktop\4\Знакомство с платформой 8.3\Рисунки\13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Колледж\Desktop\4\Знакомство с платформой 8.3\Рисунки\13.1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13.15.</w:t>
      </w:r>
    </w:p>
    <w:p w:rsidR="00EC0E43" w:rsidRPr="00EC0E43" w:rsidRDefault="00EC0E43" w:rsidP="00EC0E43">
      <w:pPr>
        <w:widowControl/>
        <w:spacing w:after="200" w:line="253" w:lineRule="atLeast"/>
        <w:ind w:firstLine="708"/>
        <w:rPr>
          <w:rFonts w:ascii="Calibri" w:hAnsi="Calibri"/>
          <w:color w:val="000000"/>
          <w:sz w:val="22"/>
          <w:szCs w:val="22"/>
          <w:lang w:eastAsia="ru-RU"/>
        </w:rPr>
      </w:pPr>
      <w:r w:rsidRPr="00EC0E43">
        <w:rPr>
          <w:color w:val="000000"/>
          <w:szCs w:val="24"/>
          <w:lang w:eastAsia="ru-RU"/>
        </w:rPr>
        <w:t>Однако и это еще не все возможности, которые предоставляет нам система компоновки данных. Создадим основную форму списка для справочника "Валюты". В свойствах основного реквизита формы "Список" установим флаг "</w:t>
      </w:r>
      <w:proofErr w:type="spellStart"/>
      <w:r w:rsidRPr="00EC0E43">
        <w:rPr>
          <w:color w:val="000000"/>
          <w:szCs w:val="24"/>
          <w:lang w:eastAsia="ru-RU"/>
        </w:rPr>
        <w:t>ПроизвольныйЗапрос</w:t>
      </w:r>
      <w:proofErr w:type="spellEnd"/>
      <w:r w:rsidRPr="00EC0E43">
        <w:rPr>
          <w:color w:val="000000"/>
          <w:szCs w:val="24"/>
          <w:lang w:eastAsia="ru-RU"/>
        </w:rPr>
        <w:t>" и нажмём на гиперссылку "Открыть" (Рис. 13.16).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43600" cy="1714500"/>
            <wp:effectExtent l="0" t="0" r="0" b="0"/>
            <wp:docPr id="35" name="Рисунок 35" descr="C:\Users\Колледж\Desktop\4\Знакомство с платформой 8.3\Рисунки\13.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Колледж\Desktop\4\Знакомство с платформой 8.3\Рисунки\13.1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13.16.</w:t>
      </w:r>
    </w:p>
    <w:p w:rsidR="00EC0E43" w:rsidRPr="00EC0E43" w:rsidRDefault="00EC0E43" w:rsidP="00EC0E43">
      <w:pPr>
        <w:widowControl/>
        <w:spacing w:after="200" w:line="253" w:lineRule="atLeast"/>
        <w:ind w:firstLine="708"/>
        <w:jc w:val="left"/>
        <w:rPr>
          <w:rFonts w:ascii="Calibri" w:hAnsi="Calibri"/>
          <w:color w:val="000000"/>
          <w:sz w:val="22"/>
          <w:szCs w:val="22"/>
          <w:lang w:eastAsia="ru-RU"/>
        </w:rPr>
      </w:pPr>
      <w:r w:rsidRPr="00EC0E43">
        <w:rPr>
          <w:color w:val="000000"/>
          <w:szCs w:val="24"/>
          <w:lang w:eastAsia="ru-RU"/>
        </w:rPr>
        <w:t>Для отображения данных справочника платформа получает данные с помощью того же самого механизма запросов, а отражает его результат с помощью компоновки данных. В результате мы, как разработчик, получаем возможность изменить текст запроса для отображения данных на форме каким-то иным образом. Например, при работе с валютой крайне удобно видеть её текущий курс, который храниться не в справочнике, а в регистре сведений. Добавив в запрос соединение (Рис. 13.7) мы можем решить эту задачу.</w:t>
      </w:r>
    </w:p>
    <w:p w:rsidR="00EC0E43" w:rsidRPr="00EC0E43" w:rsidRDefault="003060F9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5934075" cy="3048000"/>
            <wp:effectExtent l="0" t="0" r="9525" b="0"/>
            <wp:docPr id="36" name="Рисунок 36" descr="C:\Users\Колледж\Desktop\4\Знакомство с платформой 8.3\Рисунки\13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Колледж\Desktop\4\Знакомство с платформой 8.3\Рисунки\13.1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13.17.</w:t>
      </w:r>
    </w:p>
    <w:p w:rsidR="00EC0E43" w:rsidRPr="00EC0E43" w:rsidRDefault="00EC0E43" w:rsidP="00EC0E43">
      <w:pPr>
        <w:widowControl/>
        <w:spacing w:after="200" w:line="253" w:lineRule="atLeast"/>
        <w:ind w:firstLine="708"/>
        <w:jc w:val="left"/>
        <w:rPr>
          <w:rFonts w:ascii="Calibri" w:hAnsi="Calibri"/>
          <w:color w:val="000000"/>
          <w:sz w:val="22"/>
          <w:szCs w:val="22"/>
          <w:lang w:eastAsia="ru-RU"/>
        </w:rPr>
      </w:pPr>
      <w:r w:rsidRPr="00EC0E43">
        <w:rPr>
          <w:color w:val="000000"/>
          <w:szCs w:val="24"/>
          <w:lang w:eastAsia="ru-RU"/>
        </w:rPr>
        <w:t>Получив данные запросом, изменяем саму форму, добавив туда новые данные (Рис. 13.18)</w:t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13,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alt="Описание: 13,1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ztVB4OMCAADW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3060F9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267325" cy="3543300"/>
            <wp:effectExtent l="0" t="0" r="9525" b="0"/>
            <wp:docPr id="37" name="Рисунок 37" descr="C:\Users\Колледж\Desktop\4\Знакомство с платформой 8.3\Рисунки\13.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Колледж\Desktop\4\Знакомство с платформой 8.3\Рисунки\13.1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13.18.</w:t>
      </w:r>
    </w:p>
    <w:p w:rsidR="00EC0E43" w:rsidRPr="00EC0E43" w:rsidRDefault="00EC0E43" w:rsidP="00EC0E43">
      <w:pPr>
        <w:widowControl/>
        <w:spacing w:line="240" w:lineRule="auto"/>
        <w:jc w:val="left"/>
        <w:rPr>
          <w:szCs w:val="24"/>
          <w:lang w:eastAsia="ru-RU"/>
        </w:rPr>
      </w:pPr>
      <w:r w:rsidRPr="00EC0E43">
        <w:rPr>
          <w:color w:val="000000"/>
          <w:szCs w:val="24"/>
          <w:lang w:eastAsia="ru-RU"/>
        </w:rPr>
        <w:br w:type="textWrapping" w:clear="all"/>
      </w:r>
    </w:p>
    <w:p w:rsidR="00EC0E43" w:rsidRPr="00EC0E43" w:rsidRDefault="00EC0E43" w:rsidP="00EC0E43">
      <w:pPr>
        <w:widowControl/>
        <w:spacing w:after="200" w:line="253" w:lineRule="atLeast"/>
        <w:ind w:firstLine="708"/>
        <w:rPr>
          <w:rFonts w:ascii="Calibri" w:hAnsi="Calibri"/>
          <w:color w:val="000000"/>
          <w:sz w:val="22"/>
          <w:szCs w:val="22"/>
          <w:lang w:eastAsia="ru-RU"/>
        </w:rPr>
      </w:pPr>
      <w:r w:rsidRPr="00EC0E43">
        <w:rPr>
          <w:color w:val="000000"/>
          <w:szCs w:val="24"/>
          <w:lang w:eastAsia="ru-RU"/>
        </w:rPr>
        <w:t>Осталось проверить результат в пользовательском режиме (рис. 13.19)</w:t>
      </w:r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13,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Описание: 13,1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QfHW74gIAANY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bookmarkStart w:id="1" w:name="_GoBack"/>
      <w:r w:rsidR="003060F9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038725" cy="2162175"/>
            <wp:effectExtent l="0" t="0" r="9525" b="9525"/>
            <wp:docPr id="38" name="Рисунок 38" descr="C:\Users\Колледж\Desktop\4\Знакомство с платформой 8.3\Рисунки\13.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Колледж\Desktop\4\Знакомство с платформой 8.3\Рисунки\13.1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EC0E43" w:rsidRPr="00EC0E43" w:rsidRDefault="00EC0E43" w:rsidP="00EC0E43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EC0E43">
        <w:rPr>
          <w:b/>
          <w:bCs/>
          <w:color w:val="000000"/>
          <w:sz w:val="27"/>
          <w:szCs w:val="27"/>
          <w:lang w:eastAsia="ru-RU"/>
        </w:rPr>
        <w:t>Рис. 13.19.</w:t>
      </w:r>
    </w:p>
    <w:p w:rsidR="00EC0E43" w:rsidRPr="00EC0E43" w:rsidRDefault="00EC0E43" w:rsidP="00EC0E43">
      <w:pPr>
        <w:widowControl/>
        <w:spacing w:after="200" w:line="253" w:lineRule="atLeast"/>
        <w:jc w:val="left"/>
        <w:rPr>
          <w:rFonts w:ascii="Calibri" w:hAnsi="Calibri"/>
          <w:color w:val="000000"/>
          <w:sz w:val="22"/>
          <w:szCs w:val="22"/>
          <w:lang w:eastAsia="ru-RU"/>
        </w:rPr>
      </w:pPr>
      <w:r w:rsidRPr="00EC0E43">
        <w:rPr>
          <w:rFonts w:ascii="Calibri" w:hAnsi="Calibri"/>
          <w:color w:val="000000"/>
          <w:sz w:val="22"/>
          <w:szCs w:val="22"/>
          <w:lang w:eastAsia="ru-RU"/>
        </w:rPr>
        <w:t> </w:t>
      </w:r>
    </w:p>
    <w:p w:rsidR="00C52FB6" w:rsidRDefault="00C52FB6"/>
    <w:sectPr w:rsidR="00C52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E43"/>
    <w:rsid w:val="001C161F"/>
    <w:rsid w:val="003060F9"/>
    <w:rsid w:val="00AB31EF"/>
    <w:rsid w:val="00C52FB6"/>
    <w:rsid w:val="00EC0E43"/>
    <w:rsid w:val="00F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EC0E43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EC0E43"/>
  </w:style>
  <w:style w:type="paragraph" w:customStyle="1" w:styleId="a30">
    <w:name w:val="a3"/>
    <w:basedOn w:val="a"/>
    <w:rsid w:val="00EC0E43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EC0E43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3060F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060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EC0E43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EC0E43"/>
  </w:style>
  <w:style w:type="paragraph" w:customStyle="1" w:styleId="a30">
    <w:name w:val="a3"/>
    <w:basedOn w:val="a"/>
    <w:rsid w:val="00EC0E43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EC0E43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3060F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06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Валеев</dc:creator>
  <cp:lastModifiedBy>Валеев</cp:lastModifiedBy>
  <cp:revision>3</cp:revision>
  <dcterms:created xsi:type="dcterms:W3CDTF">2016-05-16T08:00:00Z</dcterms:created>
  <dcterms:modified xsi:type="dcterms:W3CDTF">2016-05-16T08:08:00Z</dcterms:modified>
</cp:coreProperties>
</file>