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14043F6F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 №11</w:t>
      </w:r>
    </w:p>
    <w:p w14:paraId="32144054" w14:textId="3778664F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r w:rsidRPr="00C648F1">
        <w:rPr>
          <w:b/>
          <w:bCs/>
          <w:color w:val="000000"/>
          <w:sz w:val="28"/>
          <w:szCs w:val="28"/>
          <w:lang w:val="ru-RU"/>
        </w:rPr>
        <w:t>Реализация криптографических атак с помощью машинного обучения на физически неклонируемые функции</w:t>
      </w:r>
    </w:p>
    <w:p w14:paraId="4DF4A62A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3D977652" w14:textId="00E48C9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bookmarkStart w:id="0" w:name="_GoBack"/>
      <w:bookmarkEnd w:id="0"/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6A140197" w14:textId="77777777" w:rsidR="00323CCF" w:rsidRPr="00A133C8" w:rsidRDefault="00A133C8" w:rsidP="00A133C8">
      <w:pPr>
        <w:pStyle w:val="Default"/>
        <w:spacing w:line="276" w:lineRule="auto"/>
        <w:ind w:left="360" w:right="278"/>
        <w:jc w:val="center"/>
        <w:rPr>
          <w:rFonts w:ascii="Times New Roman" w:eastAsia="Helvetica" w:hAnsi="Times New Roman" w:cs="Times New Roman"/>
          <w:b/>
          <w:bCs/>
          <w:sz w:val="28"/>
          <w:szCs w:val="32"/>
        </w:rPr>
      </w:pPr>
      <w:r w:rsidRPr="00A133C8"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1. </w:t>
      </w:r>
      <w:r w:rsidR="00323CCF" w:rsidRPr="00A133C8">
        <w:rPr>
          <w:rFonts w:ascii="Times New Roman" w:hAnsi="Times New Roman" w:cs="Times New Roman"/>
          <w:b/>
          <w:bCs/>
          <w:sz w:val="28"/>
          <w:szCs w:val="32"/>
        </w:rPr>
        <w:t>Задание</w:t>
      </w:r>
    </w:p>
    <w:p w14:paraId="1C8DDB98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1.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Обучите модель, которая могла бы предсказывать ответы по запросам, которых нет в обучающей выборке.</w:t>
      </w:r>
    </w:p>
    <w:p w14:paraId="092E129D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2.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Применить как минимум 3 различных алгоритма (например, метод опорных векторов, логистическая регрессия и градиентный бустинг).</w:t>
      </w:r>
    </w:p>
    <w:p w14:paraId="478CD3F2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3.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Какая метрика наиболее подходит для оценки качества алгоритма?</w:t>
      </w:r>
    </w:p>
    <w:p w14:paraId="00ABCCA0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4.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Какой наибольшей доли правильных ответов (</w:t>
      </w:r>
      <w:r w:rsidRPr="00323CCF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323CCF">
        <w:rPr>
          <w:rFonts w:ascii="Times New Roman" w:hAnsi="Times New Roman" w:cs="Times New Roman"/>
          <w:sz w:val="28"/>
          <w:szCs w:val="28"/>
        </w:rPr>
        <w:t>) удалось достичь?</w:t>
      </w:r>
    </w:p>
    <w:p w14:paraId="59D5C434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5.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Какой размер обучающей выборки необходим, чтобы достигнуть доли правильных ответов минимум 0.95?</w:t>
      </w:r>
    </w:p>
    <w:p w14:paraId="78D4F3ED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6.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 xml:space="preserve">Как зависит доля правильных ответов от </w:t>
      </w:r>
      <w:r w:rsidRPr="00323CC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23CCF">
        <w:rPr>
          <w:rFonts w:ascii="Times New Roman" w:hAnsi="Times New Roman" w:cs="Times New Roman"/>
          <w:sz w:val="28"/>
          <w:szCs w:val="28"/>
        </w:rPr>
        <w:t>?</w:t>
      </w:r>
    </w:p>
    <w:p w14:paraId="1C9ECC20" w14:textId="77777777" w:rsidR="00323CCF" w:rsidRPr="00323CCF" w:rsidRDefault="00323CCF" w:rsidP="00323CCF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7.</w:t>
      </w:r>
      <w:r w:rsidRPr="00323CCF">
        <w:rPr>
          <w:rFonts w:ascii="Times New Roman" w:hAnsi="Times New Roman" w:cs="Times New Roman"/>
          <w:sz w:val="14"/>
          <w:szCs w:val="14"/>
        </w:rPr>
        <w:t xml:space="preserve"> </w:t>
      </w:r>
      <w:r w:rsidRPr="00323CCF">
        <w:rPr>
          <w:rFonts w:ascii="Times New Roman" w:hAnsi="Times New Roman" w:cs="Times New Roman"/>
          <w:sz w:val="14"/>
          <w:szCs w:val="14"/>
        </w:rPr>
        <w:tab/>
      </w:r>
      <w:r w:rsidRPr="00323CCF">
        <w:rPr>
          <w:rFonts w:ascii="Times New Roman" w:hAnsi="Times New Roman" w:cs="Times New Roman"/>
          <w:sz w:val="28"/>
          <w:szCs w:val="28"/>
        </w:rPr>
        <w:t>Ответы на вопросы представьте в виде графиков.</w:t>
      </w:r>
    </w:p>
    <w:p w14:paraId="1309B960" w14:textId="77777777" w:rsidR="004575C9" w:rsidRPr="00213523" w:rsidRDefault="00323CCF" w:rsidP="00026057">
      <w:pPr>
        <w:pStyle w:val="Default"/>
        <w:spacing w:line="276" w:lineRule="auto"/>
        <w:ind w:left="360" w:right="278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23CCF">
        <w:rPr>
          <w:rFonts w:ascii="Times New Roman" w:hAnsi="Times New Roman" w:cs="Times New Roman"/>
          <w:sz w:val="28"/>
          <w:szCs w:val="28"/>
        </w:rPr>
        <w:t>8. Оформите отчет.</w:t>
      </w:r>
    </w:p>
    <w:p w14:paraId="771951DE" w14:textId="77777777" w:rsidR="00004625" w:rsidRPr="00A133C8" w:rsidRDefault="00A133C8" w:rsidP="00514FF8">
      <w:pPr>
        <w:pStyle w:val="Default"/>
        <w:spacing w:after="200" w:line="276" w:lineRule="auto"/>
        <w:ind w:right="284" w:firstLine="720"/>
        <w:jc w:val="center"/>
        <w:rPr>
          <w:rFonts w:ascii="Times New Roman" w:eastAsia="Helvetica" w:hAnsi="Times New Roman" w:cs="Times New Roman"/>
          <w:b/>
          <w:sz w:val="28"/>
          <w:szCs w:val="28"/>
        </w:rPr>
      </w:pPr>
      <w:r w:rsidRPr="000973A9">
        <w:rPr>
          <w:rFonts w:ascii="Times New Roman" w:eastAsia="Helvetica" w:hAnsi="Times New Roman" w:cs="Times New Roman"/>
          <w:b/>
          <w:sz w:val="28"/>
          <w:szCs w:val="28"/>
        </w:rPr>
        <w:t xml:space="preserve">2. </w:t>
      </w:r>
      <w:r w:rsidR="00945672" w:rsidRPr="00A133C8">
        <w:rPr>
          <w:rFonts w:ascii="Times New Roman" w:eastAsia="Helvetica" w:hAnsi="Times New Roman" w:cs="Times New Roman"/>
          <w:b/>
          <w:sz w:val="28"/>
          <w:szCs w:val="28"/>
        </w:rPr>
        <w:t>Инструменты</w:t>
      </w:r>
    </w:p>
    <w:p w14:paraId="2166A21E" w14:textId="77777777" w:rsidR="00945672" w:rsidRDefault="00945672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Для </w:t>
      </w:r>
      <w:r w:rsidR="002C649F">
        <w:rPr>
          <w:rFonts w:ascii="Times New Roman" w:eastAsia="Helvetica" w:hAnsi="Times New Roman" w:cs="Times New Roman"/>
          <w:sz w:val="28"/>
          <w:szCs w:val="28"/>
        </w:rPr>
        <w:t xml:space="preserve">решения поставленной задачи использовался </w:t>
      </w:r>
      <w:r w:rsidR="002C649F">
        <w:rPr>
          <w:rFonts w:ascii="Times New Roman" w:eastAsia="Helvetica" w:hAnsi="Times New Roman" w:cs="Times New Roman"/>
          <w:sz w:val="28"/>
          <w:szCs w:val="28"/>
          <w:lang w:val="en-US"/>
        </w:rPr>
        <w:t>Python</w:t>
      </w:r>
      <w:r w:rsidR="002C649F" w:rsidRPr="002C649F">
        <w:rPr>
          <w:rFonts w:ascii="Times New Roman" w:eastAsia="Helvetica" w:hAnsi="Times New Roman" w:cs="Times New Roman"/>
          <w:sz w:val="28"/>
          <w:szCs w:val="28"/>
        </w:rPr>
        <w:t xml:space="preserve"> </w:t>
      </w:r>
      <w:r w:rsidR="002C649F">
        <w:rPr>
          <w:rFonts w:ascii="Times New Roman" w:eastAsia="Helvetica" w:hAnsi="Times New Roman" w:cs="Times New Roman"/>
          <w:sz w:val="28"/>
          <w:szCs w:val="28"/>
        </w:rPr>
        <w:t xml:space="preserve">и библиотека для машинного обучения </w:t>
      </w:r>
      <w:r w:rsidR="002C649F" w:rsidRPr="002C649F">
        <w:rPr>
          <w:rFonts w:ascii="Times New Roman" w:eastAsia="Helvetica" w:hAnsi="Times New Roman" w:cs="Times New Roman"/>
          <w:sz w:val="28"/>
          <w:szCs w:val="28"/>
        </w:rPr>
        <w:t>sklearn</w:t>
      </w:r>
      <w:r w:rsidR="002C649F">
        <w:rPr>
          <w:rFonts w:ascii="Times New Roman" w:eastAsia="Helvetica" w:hAnsi="Times New Roman" w:cs="Times New Roman"/>
          <w:sz w:val="28"/>
          <w:szCs w:val="28"/>
        </w:rPr>
        <w:t xml:space="preserve">, а также </w:t>
      </w:r>
      <w:proofErr w:type="spellStart"/>
      <w:r w:rsidR="002C649F">
        <w:rPr>
          <w:rFonts w:ascii="Times New Roman" w:eastAsia="Helvetica" w:hAnsi="Times New Roman" w:cs="Times New Roman"/>
          <w:sz w:val="28"/>
          <w:szCs w:val="28"/>
          <w:lang w:val="en-US"/>
        </w:rPr>
        <w:t>matplotlib</w:t>
      </w:r>
      <w:proofErr w:type="spellEnd"/>
      <w:r w:rsidR="002C649F" w:rsidRPr="002C649F">
        <w:rPr>
          <w:rFonts w:ascii="Times New Roman" w:eastAsia="Helvetica" w:hAnsi="Times New Roman" w:cs="Times New Roman"/>
          <w:sz w:val="28"/>
          <w:szCs w:val="28"/>
        </w:rPr>
        <w:t xml:space="preserve"> </w:t>
      </w:r>
      <w:r w:rsidR="002C649F">
        <w:rPr>
          <w:rFonts w:ascii="Times New Roman" w:eastAsia="Helvetica" w:hAnsi="Times New Roman" w:cs="Times New Roman"/>
          <w:sz w:val="28"/>
          <w:szCs w:val="28"/>
        </w:rPr>
        <w:t>для отрисовки графиков.</w:t>
      </w:r>
    </w:p>
    <w:p w14:paraId="79662519" w14:textId="77777777" w:rsidR="002C649F" w:rsidRPr="00A133C8" w:rsidRDefault="00A133C8" w:rsidP="00514FF8">
      <w:pPr>
        <w:pStyle w:val="Default"/>
        <w:spacing w:after="200" w:line="276" w:lineRule="auto"/>
        <w:ind w:right="284" w:firstLine="720"/>
        <w:jc w:val="center"/>
        <w:rPr>
          <w:rFonts w:ascii="Times New Roman" w:eastAsia="Helvetica" w:hAnsi="Times New Roman" w:cs="Times New Roman"/>
          <w:b/>
          <w:sz w:val="28"/>
          <w:szCs w:val="28"/>
        </w:rPr>
      </w:pPr>
      <w:r w:rsidRPr="00E0478A">
        <w:rPr>
          <w:rFonts w:ascii="Times New Roman" w:eastAsia="Helvetica" w:hAnsi="Times New Roman" w:cs="Times New Roman"/>
          <w:b/>
          <w:sz w:val="28"/>
          <w:szCs w:val="28"/>
        </w:rPr>
        <w:t xml:space="preserve">3. </w:t>
      </w:r>
      <w:r w:rsidR="002C649F" w:rsidRPr="00A133C8">
        <w:rPr>
          <w:rFonts w:ascii="Times New Roman" w:eastAsia="Helvetica" w:hAnsi="Times New Roman" w:cs="Times New Roman"/>
          <w:b/>
          <w:sz w:val="28"/>
          <w:szCs w:val="28"/>
        </w:rPr>
        <w:t>Алгоритмы</w:t>
      </w:r>
    </w:p>
    <w:p w14:paraId="5EAA25DE" w14:textId="77777777" w:rsidR="002C649F" w:rsidRDefault="002C649F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Дл</w:t>
      </w:r>
      <w:r w:rsidR="00854240">
        <w:rPr>
          <w:rFonts w:ascii="Times New Roman" w:eastAsia="Helvetica" w:hAnsi="Times New Roman" w:cs="Times New Roman"/>
          <w:sz w:val="28"/>
          <w:szCs w:val="28"/>
        </w:rPr>
        <w:t>я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решения поставленной задачи были выбраны 3 алгоритма </w:t>
      </w:r>
      <w:r w:rsidRPr="00323CCF">
        <w:rPr>
          <w:rFonts w:ascii="Times New Roman" w:hAnsi="Times New Roman" w:cs="Times New Roman"/>
          <w:sz w:val="28"/>
          <w:szCs w:val="28"/>
        </w:rPr>
        <w:t>логистическая регрессия</w:t>
      </w:r>
      <w:r w:rsidRPr="002C6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многослойный перцептрон и </w:t>
      </w:r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Pr="002C649F">
        <w:rPr>
          <w:rFonts w:ascii="Times New Roman" w:hAnsi="Times New Roman" w:cs="Times New Roman"/>
          <w:sz w:val="28"/>
          <w:szCs w:val="28"/>
        </w:rPr>
        <w:t>-</w:t>
      </w:r>
      <w:r w:rsidRPr="00323CCF">
        <w:rPr>
          <w:rFonts w:ascii="Times New Roman" w:hAnsi="Times New Roman" w:cs="Times New Roman"/>
          <w:sz w:val="28"/>
          <w:szCs w:val="28"/>
        </w:rPr>
        <w:t>бустинг</w:t>
      </w:r>
      <w:r w:rsidR="002E0717">
        <w:rPr>
          <w:rFonts w:ascii="Times New Roman" w:hAnsi="Times New Roman" w:cs="Times New Roman"/>
          <w:sz w:val="28"/>
          <w:szCs w:val="28"/>
        </w:rPr>
        <w:t>.</w:t>
      </w:r>
      <w:r w:rsidR="00E0478A">
        <w:rPr>
          <w:rFonts w:ascii="Times New Roman" w:hAnsi="Times New Roman" w:cs="Times New Roman"/>
          <w:sz w:val="28"/>
          <w:szCs w:val="28"/>
        </w:rPr>
        <w:t xml:space="preserve"> </w:t>
      </w:r>
      <w:r w:rsidR="00E0478A" w:rsidRPr="00E0478A">
        <w:rPr>
          <w:rFonts w:ascii="Times New Roman" w:hAnsi="Times New Roman" w:cs="Times New Roman"/>
          <w:sz w:val="28"/>
          <w:szCs w:val="28"/>
        </w:rPr>
        <w:t xml:space="preserve">Данные три алгоритма </w:t>
      </w:r>
      <w:r w:rsidR="007C0B01">
        <w:rPr>
          <w:rFonts w:ascii="Times New Roman" w:hAnsi="Times New Roman" w:cs="Times New Roman"/>
          <w:sz w:val="28"/>
          <w:szCs w:val="28"/>
        </w:rPr>
        <w:t>используются</w:t>
      </w:r>
      <w:r w:rsidR="00E0478A" w:rsidRPr="00E0478A">
        <w:rPr>
          <w:rFonts w:ascii="Times New Roman" w:hAnsi="Times New Roman" w:cs="Times New Roman"/>
          <w:sz w:val="28"/>
          <w:szCs w:val="28"/>
        </w:rPr>
        <w:t xml:space="preserve"> </w:t>
      </w:r>
      <w:r w:rsidR="007C0B01" w:rsidRPr="00E0478A">
        <w:rPr>
          <w:rFonts w:ascii="Times New Roman" w:hAnsi="Times New Roman" w:cs="Times New Roman"/>
          <w:sz w:val="28"/>
          <w:szCs w:val="28"/>
        </w:rPr>
        <w:t>для классификации,</w:t>
      </w:r>
      <w:r w:rsidR="00E0478A" w:rsidRPr="00E0478A"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="00E0478A">
        <w:rPr>
          <w:rFonts w:ascii="Times New Roman" w:hAnsi="Times New Roman" w:cs="Times New Roman"/>
          <w:sz w:val="28"/>
          <w:szCs w:val="28"/>
        </w:rPr>
        <w:t>которой</w:t>
      </w:r>
      <w:r w:rsidR="00E0478A" w:rsidRPr="00E0478A">
        <w:rPr>
          <w:rFonts w:ascii="Times New Roman" w:hAnsi="Times New Roman" w:cs="Times New Roman"/>
          <w:sz w:val="28"/>
          <w:szCs w:val="28"/>
        </w:rPr>
        <w:t xml:space="preserve"> наша задача и является.</w:t>
      </w:r>
    </w:p>
    <w:p w14:paraId="407BA42B" w14:textId="77777777" w:rsidR="00A133C8" w:rsidRDefault="00A133C8" w:rsidP="00514FF8">
      <w:pPr>
        <w:pStyle w:val="Default"/>
        <w:spacing w:after="200" w:line="276" w:lineRule="auto"/>
        <w:ind w:right="284" w:firstLine="720"/>
        <w:jc w:val="center"/>
        <w:rPr>
          <w:rFonts w:ascii="Times New Roman" w:eastAsia="Helvetica" w:hAnsi="Times New Roman" w:cs="Times New Roman"/>
          <w:b/>
          <w:sz w:val="28"/>
          <w:szCs w:val="28"/>
        </w:rPr>
      </w:pPr>
      <w:r w:rsidRPr="000973A9">
        <w:rPr>
          <w:rFonts w:ascii="Times New Roman" w:eastAsia="Helvetica" w:hAnsi="Times New Roman" w:cs="Times New Roman"/>
          <w:b/>
          <w:sz w:val="28"/>
          <w:szCs w:val="28"/>
        </w:rPr>
        <w:t xml:space="preserve">4. </w:t>
      </w:r>
      <w:r w:rsidRPr="00A133C8">
        <w:rPr>
          <w:rFonts w:ascii="Times New Roman" w:eastAsia="Helvetica" w:hAnsi="Times New Roman" w:cs="Times New Roman"/>
          <w:b/>
          <w:sz w:val="28"/>
          <w:szCs w:val="28"/>
        </w:rPr>
        <w:t>Ход работы</w:t>
      </w:r>
    </w:p>
    <w:p w14:paraId="6255DC63" w14:textId="77777777" w:rsidR="00026057" w:rsidRDefault="00026057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Для того чтобы решить задачу, сначала нужно разобраться, с исходными данными. И что в этих данных влияет на результат. </w:t>
      </w:r>
      <w:r w:rsidRPr="00026057">
        <w:rPr>
          <w:rFonts w:ascii="Times New Roman" w:eastAsia="Helvetica" w:hAnsi="Times New Roman" w:cs="Times New Roman"/>
          <w:sz w:val="28"/>
          <w:szCs w:val="28"/>
        </w:rPr>
        <w:t>Устройство пуфа типа арбитр разбиралось в первой лабораторной работе, было установлено что при 1 сигналы скрещиваются, а при 0 идут параллельно, именно это попробуем взять как за метрику, нам будет важно изменилось ли направление или нет.</w:t>
      </w:r>
    </w:p>
    <w:p w14:paraId="12F4A8D8" w14:textId="77777777" w:rsidR="00A133C8" w:rsidRDefault="006234CC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Сырые д</w:t>
      </w:r>
      <w:r w:rsidR="00A133C8">
        <w:rPr>
          <w:rFonts w:ascii="Times New Roman" w:eastAsia="Helvetica" w:hAnsi="Times New Roman" w:cs="Times New Roman"/>
          <w:sz w:val="28"/>
          <w:szCs w:val="28"/>
        </w:rPr>
        <w:t>анные для лабораторной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ра</w:t>
      </w:r>
      <w:r w:rsidR="00FE1539">
        <w:rPr>
          <w:rFonts w:ascii="Times New Roman" w:eastAsia="Helvetica" w:hAnsi="Times New Roman" w:cs="Times New Roman"/>
          <w:sz w:val="28"/>
          <w:szCs w:val="28"/>
        </w:rPr>
        <w:t>б</w:t>
      </w:r>
      <w:r>
        <w:rPr>
          <w:rFonts w:ascii="Times New Roman" w:eastAsia="Helvetica" w:hAnsi="Times New Roman" w:cs="Times New Roman"/>
          <w:sz w:val="28"/>
          <w:szCs w:val="28"/>
        </w:rPr>
        <w:t>оты</w:t>
      </w:r>
      <w:r w:rsidR="00A133C8">
        <w:rPr>
          <w:rFonts w:ascii="Times New Roman" w:eastAsia="Helvetica" w:hAnsi="Times New Roman" w:cs="Times New Roman"/>
          <w:sz w:val="28"/>
          <w:szCs w:val="28"/>
        </w:rPr>
        <w:t xml:space="preserve"> были предварительно преобразованы в формат </w:t>
      </w:r>
      <w:r w:rsidR="00A133C8">
        <w:rPr>
          <w:rFonts w:ascii="Times New Roman" w:eastAsia="Helvetica" w:hAnsi="Times New Roman" w:cs="Times New Roman"/>
          <w:sz w:val="28"/>
          <w:szCs w:val="28"/>
          <w:lang w:val="en-US"/>
        </w:rPr>
        <w:t>csv</w:t>
      </w:r>
      <w:r w:rsidR="00A133C8" w:rsidRPr="00A133C8">
        <w:rPr>
          <w:rFonts w:ascii="Times New Roman" w:eastAsia="Helvetica" w:hAnsi="Times New Roman" w:cs="Times New Roman"/>
          <w:sz w:val="28"/>
          <w:szCs w:val="28"/>
        </w:rPr>
        <w:t xml:space="preserve">, </w:t>
      </w:r>
      <w:r w:rsidR="00A133C8">
        <w:rPr>
          <w:rFonts w:ascii="Times New Roman" w:eastAsia="Helvetica" w:hAnsi="Times New Roman" w:cs="Times New Roman"/>
          <w:sz w:val="28"/>
          <w:szCs w:val="28"/>
        </w:rPr>
        <w:t>для более удобно</w:t>
      </w:r>
      <w:r w:rsidR="0021773D">
        <w:rPr>
          <w:rFonts w:ascii="Times New Roman" w:eastAsia="Helvetica" w:hAnsi="Times New Roman" w:cs="Times New Roman"/>
          <w:sz w:val="28"/>
          <w:szCs w:val="28"/>
        </w:rPr>
        <w:t xml:space="preserve">го </w:t>
      </w:r>
      <w:r w:rsidR="00A133C8">
        <w:rPr>
          <w:rFonts w:ascii="Times New Roman" w:eastAsia="Helvetica" w:hAnsi="Times New Roman" w:cs="Times New Roman"/>
          <w:sz w:val="28"/>
          <w:szCs w:val="28"/>
        </w:rPr>
        <w:t>последующего использования.</w:t>
      </w:r>
      <w:r w:rsidR="00E0478A">
        <w:rPr>
          <w:rFonts w:ascii="Times New Roman" w:eastAsia="Helvetica" w:hAnsi="Times New Roman" w:cs="Times New Roman"/>
          <w:sz w:val="28"/>
          <w:szCs w:val="28"/>
        </w:rPr>
        <w:t xml:space="preserve"> </w:t>
      </w:r>
    </w:p>
    <w:p w14:paraId="4EFE2901" w14:textId="77777777" w:rsidR="00235977" w:rsidRDefault="00514FF8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Для обучения моделей и их проверок будет использоваться 2 выборки из одного датасета, одна для обучения другая для валидации. </w:t>
      </w:r>
    </w:p>
    <w:p w14:paraId="0777F098" w14:textId="77777777" w:rsidR="00B71CCE" w:rsidRDefault="00B71CCE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</w:p>
    <w:p w14:paraId="1F55B9E8" w14:textId="77777777" w:rsidR="00B71CCE" w:rsidRDefault="00B71CCE" w:rsidP="00514FF8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</w:p>
    <w:p w14:paraId="36C9C615" w14:textId="77777777" w:rsidR="00B71CCE" w:rsidRDefault="00B71CCE" w:rsidP="00B71CCE">
      <w:pPr>
        <w:pStyle w:val="Default"/>
        <w:numPr>
          <w:ilvl w:val="0"/>
          <w:numId w:val="1"/>
        </w:numPr>
        <w:spacing w:after="200" w:line="276" w:lineRule="auto"/>
        <w:ind w:right="283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lastRenderedPageBreak/>
        <w:t>Логистическая регрессия</w:t>
      </w:r>
    </w:p>
    <w:p w14:paraId="75C0F46F" w14:textId="77777777" w:rsidR="00B71CCE" w:rsidRPr="00B71CCE" w:rsidRDefault="003D1DDC" w:rsidP="003D1DDC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3D1DDC">
        <w:rPr>
          <w:rFonts w:ascii="Times New Roman" w:eastAsia="Helvetica" w:hAnsi="Times New Roman" w:cs="Times New Roman"/>
          <w:sz w:val="28"/>
          <w:szCs w:val="28"/>
        </w:rPr>
        <w:t>Основная идея логистической регрессии заключается в том, что пространство исходных значений может быть разделено линейной границей (т.е. прямой) на две соответствующих классам области. В случае двух измерений — это просто прямая линия без изгибов. В случае трех — плоскость, и так далее.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</w:t>
      </w:r>
      <w:r w:rsidR="00B71CCE" w:rsidRPr="00B71CCE">
        <w:rPr>
          <w:rFonts w:ascii="Times New Roman" w:eastAsia="Helvetica" w:hAnsi="Times New Roman" w:cs="Times New Roman"/>
          <w:sz w:val="28"/>
          <w:szCs w:val="28"/>
        </w:rPr>
        <w:t>В отличие от обычной регрессии, в методе логистической регрессии не производится предсказание значения числовой переменной исходя из выборки исходных значений. Вместо этого, значением функции является вероятность того, что данное исходное значение принадлежит к определенному классу</w:t>
      </w:r>
      <w:r w:rsidR="007B667D">
        <w:rPr>
          <w:rFonts w:ascii="Times New Roman" w:eastAsia="Helvetica" w:hAnsi="Times New Roman" w:cs="Times New Roman"/>
          <w:sz w:val="28"/>
          <w:szCs w:val="28"/>
        </w:rPr>
        <w:t>.</w:t>
      </w:r>
    </w:p>
    <w:p w14:paraId="066E3A3E" w14:textId="77777777" w:rsidR="00B71CCE" w:rsidRDefault="00B71CCE" w:rsidP="007B667D">
      <w:pPr>
        <w:pStyle w:val="Default"/>
        <w:spacing w:after="200" w:line="276" w:lineRule="auto"/>
        <w:ind w:left="360" w:right="283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44FAD3" wp14:editId="2B57203C">
            <wp:extent cx="4030980" cy="299185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781" cy="29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000" w14:textId="77777777" w:rsidR="007B667D" w:rsidRDefault="007B667D" w:rsidP="007B667D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7B667D">
        <w:rPr>
          <w:rFonts w:ascii="Times New Roman" w:eastAsia="Helvetica" w:hAnsi="Times New Roman" w:cs="Times New Roman"/>
          <w:sz w:val="28"/>
          <w:szCs w:val="28"/>
        </w:rPr>
        <w:t xml:space="preserve">Как видно из графика модель логистической регрессии очень хорошо обучилась на этих данных, </w:t>
      </w:r>
      <w:r>
        <w:rPr>
          <w:rFonts w:ascii="Times New Roman" w:eastAsia="Helvetica" w:hAnsi="Times New Roman" w:cs="Times New Roman"/>
          <w:sz w:val="28"/>
          <w:szCs w:val="28"/>
        </w:rPr>
        <w:t xml:space="preserve">с точностью </w:t>
      </w:r>
      <w:r w:rsidRPr="007B667D">
        <w:rPr>
          <w:rFonts w:ascii="Times New Roman" w:eastAsia="Helvetica" w:hAnsi="Times New Roman" w:cs="Times New Roman"/>
          <w:sz w:val="28"/>
          <w:szCs w:val="28"/>
        </w:rPr>
        <w:t xml:space="preserve">от 1 до 0.992, что говорит о очень хорошем результате. </w:t>
      </w:r>
      <w:r>
        <w:rPr>
          <w:rFonts w:ascii="Times New Roman" w:eastAsia="Helvetica" w:hAnsi="Times New Roman" w:cs="Times New Roman"/>
          <w:sz w:val="28"/>
          <w:szCs w:val="28"/>
        </w:rPr>
        <w:t>П</w:t>
      </w:r>
      <w:r w:rsidRPr="007B667D">
        <w:rPr>
          <w:rFonts w:ascii="Times New Roman" w:eastAsia="Helvetica" w:hAnsi="Times New Roman" w:cs="Times New Roman"/>
          <w:sz w:val="28"/>
          <w:szCs w:val="28"/>
        </w:rPr>
        <w:t>ри работе с 8 битами, получилась 1, это может означать то, что данных было более чем достаточно. Ну и объяснить это достаточно просто потому что данных для того чтобы обучить данную модель на 100% нужно 2^n данных где n количество бит, это такое количество перестановок возможно в данном пуфе</w:t>
      </w:r>
      <w:r>
        <w:rPr>
          <w:rFonts w:ascii="Times New Roman" w:eastAsia="Helvetica" w:hAnsi="Times New Roman" w:cs="Times New Roman"/>
          <w:sz w:val="28"/>
          <w:szCs w:val="28"/>
        </w:rPr>
        <w:t>,</w:t>
      </w:r>
      <w:r w:rsidRPr="007B667D">
        <w:rPr>
          <w:rFonts w:ascii="Times New Roman" w:eastAsia="Helvetica" w:hAnsi="Times New Roman" w:cs="Times New Roman"/>
          <w:sz w:val="28"/>
          <w:szCs w:val="28"/>
        </w:rPr>
        <w:t xml:space="preserve"> а данных на вход подавалось намного больше, что и помогло добиться данного результата, а также получается раз данных намного больше чем количество перестановок, то в тестовых данных было также больше количество данных из обучающей выборки</w:t>
      </w:r>
    </w:p>
    <w:p w14:paraId="691BA1AB" w14:textId="77777777" w:rsidR="00B71CCE" w:rsidRPr="00421CDC" w:rsidRDefault="00B71CCE" w:rsidP="00B71CCE">
      <w:pPr>
        <w:pStyle w:val="Default"/>
        <w:numPr>
          <w:ilvl w:val="0"/>
          <w:numId w:val="1"/>
        </w:numPr>
        <w:spacing w:after="200" w:line="276" w:lineRule="auto"/>
        <w:ind w:right="283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Многослойный перцептрон</w:t>
      </w:r>
    </w:p>
    <w:p w14:paraId="64161CDF" w14:textId="77777777" w:rsidR="00421CDC" w:rsidRPr="007B667D" w:rsidRDefault="00421CDC" w:rsidP="00421CDC">
      <w:pPr>
        <w:pStyle w:val="Default"/>
        <w:spacing w:after="200" w:line="276" w:lineRule="auto"/>
        <w:ind w:right="284" w:firstLine="720"/>
        <w:jc w:val="both"/>
        <w:rPr>
          <w:rFonts w:ascii="Times New Roman" w:eastAsia="Helvetica" w:hAnsi="Times New Roman" w:cs="Times New Roman"/>
          <w:sz w:val="28"/>
          <w:szCs w:val="28"/>
        </w:rPr>
      </w:pPr>
      <w:r w:rsidRPr="00421CDC">
        <w:rPr>
          <w:rFonts w:ascii="Times New Roman" w:eastAsia="Helvetica" w:hAnsi="Times New Roman" w:cs="Times New Roman"/>
          <w:sz w:val="28"/>
          <w:szCs w:val="28"/>
        </w:rPr>
        <w:t xml:space="preserve">Многослойный перцептрон — частный случай перцептрона, в котором один алгоритм обратного распространения ошибки обучает все слои. </w:t>
      </w:r>
      <w:r w:rsidRPr="00421CDC">
        <w:rPr>
          <w:rFonts w:ascii="Times New Roman" w:eastAsia="Helvetica" w:hAnsi="Times New Roman" w:cs="Times New Roman"/>
          <w:sz w:val="28"/>
          <w:szCs w:val="28"/>
        </w:rPr>
        <w:lastRenderedPageBreak/>
        <w:t>Особенностью является наличие более чем одного обучаемого слоя (как правило — два или три)</w:t>
      </w:r>
      <w:r w:rsidR="00DF77EE">
        <w:rPr>
          <w:rFonts w:ascii="Times New Roman" w:eastAsia="Helvetica" w:hAnsi="Times New Roman" w:cs="Times New Roman"/>
          <w:sz w:val="28"/>
          <w:szCs w:val="28"/>
        </w:rPr>
        <w:t xml:space="preserve">. </w:t>
      </w:r>
      <w:r w:rsidR="00B21777">
        <w:rPr>
          <w:rFonts w:ascii="Times New Roman" w:eastAsia="Helvetica" w:hAnsi="Times New Roman" w:cs="Times New Roman"/>
          <w:sz w:val="28"/>
          <w:szCs w:val="28"/>
        </w:rPr>
        <w:t>Используется,</w:t>
      </w:r>
      <w:r w:rsidR="00DF77EE">
        <w:rPr>
          <w:rFonts w:ascii="Times New Roman" w:eastAsia="Helvetica" w:hAnsi="Times New Roman" w:cs="Times New Roman"/>
          <w:sz w:val="28"/>
          <w:szCs w:val="28"/>
        </w:rPr>
        <w:t xml:space="preserve"> когда выходные параметры </w:t>
      </w:r>
      <w:r w:rsidR="00244B28">
        <w:rPr>
          <w:rFonts w:ascii="Times New Roman" w:eastAsia="Helvetica" w:hAnsi="Times New Roman" w:cs="Times New Roman"/>
          <w:sz w:val="28"/>
          <w:szCs w:val="28"/>
        </w:rPr>
        <w:t>нелинейно зависят</w:t>
      </w:r>
      <w:r w:rsidR="00DF77EE">
        <w:rPr>
          <w:rFonts w:ascii="Times New Roman" w:eastAsia="Helvetica" w:hAnsi="Times New Roman" w:cs="Times New Roman"/>
          <w:sz w:val="28"/>
          <w:szCs w:val="28"/>
        </w:rPr>
        <w:t xml:space="preserve"> от входа.</w:t>
      </w:r>
    </w:p>
    <w:p w14:paraId="3F5E8B9A" w14:textId="77777777" w:rsidR="007B667D" w:rsidRDefault="007B667D" w:rsidP="00244B28">
      <w:pPr>
        <w:pStyle w:val="Default"/>
        <w:spacing w:after="200" w:line="276" w:lineRule="auto"/>
        <w:ind w:left="720" w:right="283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7C5E63" wp14:editId="663DDC78">
            <wp:extent cx="3761509" cy="278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296" cy="27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5EB3" w14:textId="77777777" w:rsidR="00354BC9" w:rsidRPr="00B71CCE" w:rsidRDefault="00354BC9" w:rsidP="00354BC9">
      <w:pPr>
        <w:pStyle w:val="Default"/>
        <w:spacing w:after="200" w:line="276" w:lineRule="auto"/>
        <w:ind w:right="283" w:firstLine="709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 xml:space="preserve">Как видно из графика многослойный перцептрон достаточно хорошо обучился на основе входных данных. Однако при увеличении размерности ошибка увеличивается </w:t>
      </w:r>
      <w:r w:rsidR="00E83B8A">
        <w:rPr>
          <w:rFonts w:ascii="Times New Roman" w:eastAsia="Helvetica" w:hAnsi="Times New Roman" w:cs="Times New Roman"/>
          <w:sz w:val="28"/>
          <w:szCs w:val="28"/>
        </w:rPr>
        <w:t>сильнее</w:t>
      </w:r>
      <w:r>
        <w:rPr>
          <w:rFonts w:ascii="Times New Roman" w:eastAsia="Helvetica" w:hAnsi="Times New Roman" w:cs="Times New Roman"/>
          <w:sz w:val="28"/>
          <w:szCs w:val="28"/>
        </w:rPr>
        <w:t xml:space="preserve"> чем в методе л</w:t>
      </w:r>
      <w:r w:rsidRPr="00354BC9">
        <w:rPr>
          <w:rFonts w:ascii="Times New Roman" w:eastAsia="Helvetica" w:hAnsi="Times New Roman" w:cs="Times New Roman"/>
          <w:sz w:val="28"/>
          <w:szCs w:val="28"/>
        </w:rPr>
        <w:t>огистическ</w:t>
      </w:r>
      <w:r>
        <w:rPr>
          <w:rFonts w:ascii="Times New Roman" w:eastAsia="Helvetica" w:hAnsi="Times New Roman" w:cs="Times New Roman"/>
          <w:sz w:val="28"/>
          <w:szCs w:val="28"/>
        </w:rPr>
        <w:t>ой</w:t>
      </w:r>
      <w:r w:rsidRPr="00354BC9">
        <w:rPr>
          <w:rFonts w:ascii="Times New Roman" w:eastAsia="Helvetica" w:hAnsi="Times New Roman" w:cs="Times New Roman"/>
          <w:sz w:val="28"/>
          <w:szCs w:val="28"/>
        </w:rPr>
        <w:t xml:space="preserve"> регресси</w:t>
      </w:r>
      <w:r>
        <w:rPr>
          <w:rFonts w:ascii="Times New Roman" w:eastAsia="Helvetica" w:hAnsi="Times New Roman" w:cs="Times New Roman"/>
          <w:sz w:val="28"/>
          <w:szCs w:val="28"/>
        </w:rPr>
        <w:t>и</w:t>
      </w:r>
      <w:r w:rsidR="00800D26">
        <w:rPr>
          <w:rFonts w:ascii="Times New Roman" w:eastAsia="Helvetica" w:hAnsi="Times New Roman" w:cs="Times New Roman"/>
          <w:sz w:val="28"/>
          <w:szCs w:val="28"/>
        </w:rPr>
        <w:t>.</w:t>
      </w:r>
      <w:r w:rsidR="00FB74C3">
        <w:rPr>
          <w:rFonts w:ascii="Times New Roman" w:eastAsia="Helvetica" w:hAnsi="Times New Roman" w:cs="Times New Roman"/>
          <w:sz w:val="28"/>
          <w:szCs w:val="28"/>
        </w:rPr>
        <w:t xml:space="preserve"> Значит недостаточно данных для построения модели большой размерности.</w:t>
      </w:r>
    </w:p>
    <w:p w14:paraId="0D23C502" w14:textId="77777777" w:rsidR="00B71CCE" w:rsidRPr="00A133C8" w:rsidRDefault="00B71CCE" w:rsidP="00B71CCE">
      <w:pPr>
        <w:pStyle w:val="Default"/>
        <w:numPr>
          <w:ilvl w:val="0"/>
          <w:numId w:val="1"/>
        </w:numPr>
        <w:spacing w:after="200" w:line="276" w:lineRule="auto"/>
        <w:ind w:right="283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Pr="002C649F">
        <w:rPr>
          <w:rFonts w:ascii="Times New Roman" w:hAnsi="Times New Roman" w:cs="Times New Roman"/>
          <w:sz w:val="28"/>
          <w:szCs w:val="28"/>
        </w:rPr>
        <w:t>-</w:t>
      </w:r>
      <w:r w:rsidRPr="00323CCF">
        <w:rPr>
          <w:rFonts w:ascii="Times New Roman" w:hAnsi="Times New Roman" w:cs="Times New Roman"/>
          <w:sz w:val="28"/>
          <w:szCs w:val="28"/>
        </w:rPr>
        <w:t>бустинг</w:t>
      </w:r>
    </w:p>
    <w:p w14:paraId="3049983F" w14:textId="77777777" w:rsidR="00323CCF" w:rsidRDefault="00020D10" w:rsidP="007E4B00">
      <w:pPr>
        <w:pStyle w:val="Default"/>
        <w:spacing w:after="200" w:line="276" w:lineRule="auto"/>
        <w:ind w:right="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7165" w:rsidRPr="009F7165">
        <w:rPr>
          <w:rFonts w:ascii="Times New Roman" w:hAnsi="Times New Roman" w:cs="Times New Roman"/>
          <w:sz w:val="28"/>
          <w:szCs w:val="28"/>
        </w:rPr>
        <w:t>бщий подход заключался в жадном построении линейной комбинации простых моделей (базовых алгоритмов) путем перевзвешивания входных данных. Каждая последующая модель (дерево решений) строилась таким образом, чтобы придавать больший вес и предпочтение ранее некорректно предсказанным наблюдениям.</w:t>
      </w:r>
    </w:p>
    <w:p w14:paraId="12627D69" w14:textId="77777777" w:rsidR="00623F00" w:rsidRDefault="00623F00" w:rsidP="00623F00">
      <w:pPr>
        <w:pStyle w:val="Default"/>
        <w:spacing w:after="200" w:line="276" w:lineRule="auto"/>
        <w:ind w:right="284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3FE5FF" wp14:editId="246751E3">
            <wp:extent cx="3710305" cy="2715491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1"/>
                    <a:stretch/>
                  </pic:blipFill>
                  <pic:spPr bwMode="auto">
                    <a:xfrm>
                      <a:off x="0" y="0"/>
                      <a:ext cx="3731625" cy="273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1D46C" w14:textId="77777777" w:rsidR="00323CCF" w:rsidRDefault="00FB74C3" w:rsidP="00FB74C3">
      <w:pPr>
        <w:pStyle w:val="Default"/>
        <w:spacing w:after="200" w:line="276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графика можно сделать вывод, что </w:t>
      </w:r>
      <w:r w:rsidRPr="00FB74C3">
        <w:rPr>
          <w:rFonts w:ascii="Times New Roman" w:hAnsi="Times New Roman" w:cs="Times New Roman"/>
          <w:sz w:val="28"/>
          <w:szCs w:val="28"/>
        </w:rPr>
        <w:t>Ada-бустинг</w:t>
      </w:r>
      <w:r>
        <w:rPr>
          <w:rFonts w:ascii="Times New Roman" w:hAnsi="Times New Roman" w:cs="Times New Roman"/>
          <w:sz w:val="28"/>
          <w:szCs w:val="28"/>
        </w:rPr>
        <w:t xml:space="preserve"> сходится хуже всего по сравнению с остальными </w:t>
      </w:r>
      <w:r w:rsidR="00C42E43">
        <w:rPr>
          <w:rFonts w:ascii="Times New Roman" w:hAnsi="Times New Roman" w:cs="Times New Roman"/>
          <w:sz w:val="28"/>
          <w:szCs w:val="28"/>
        </w:rPr>
        <w:t>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2E43">
        <w:rPr>
          <w:rFonts w:ascii="Times New Roman" w:hAnsi="Times New Roman" w:cs="Times New Roman"/>
          <w:sz w:val="28"/>
          <w:szCs w:val="28"/>
        </w:rPr>
        <w:t xml:space="preserve"> </w:t>
      </w:r>
      <w:r w:rsidR="00C42E43" w:rsidRPr="00C42E43">
        <w:rPr>
          <w:rFonts w:ascii="Times New Roman" w:hAnsi="Times New Roman" w:cs="Times New Roman"/>
          <w:sz w:val="28"/>
          <w:szCs w:val="28"/>
        </w:rPr>
        <w:t>Данная модель хорошо обучалась только на небольших наборах данных</w:t>
      </w:r>
      <w:r w:rsidR="00C42E43">
        <w:rPr>
          <w:rFonts w:ascii="Times New Roman" w:hAnsi="Times New Roman" w:cs="Times New Roman"/>
          <w:sz w:val="28"/>
          <w:szCs w:val="28"/>
        </w:rPr>
        <w:t>.</w:t>
      </w:r>
    </w:p>
    <w:p w14:paraId="14EF24AE" w14:textId="77777777" w:rsidR="00E11F4F" w:rsidRPr="00E11F4F" w:rsidRDefault="00E11F4F" w:rsidP="00E11F4F">
      <w:pPr>
        <w:pStyle w:val="Default"/>
        <w:spacing w:after="200" w:line="276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F4F">
        <w:rPr>
          <w:rFonts w:ascii="Times New Roman" w:hAnsi="Times New Roman" w:cs="Times New Roman"/>
          <w:b/>
          <w:sz w:val="28"/>
          <w:szCs w:val="28"/>
        </w:rPr>
        <w:t>Лучшая метрика</w:t>
      </w:r>
    </w:p>
    <w:p w14:paraId="355EDAD6" w14:textId="77777777" w:rsidR="00302D69" w:rsidRDefault="00302D69" w:rsidP="00302D69">
      <w:pPr>
        <w:pStyle w:val="Default"/>
        <w:spacing w:after="200" w:line="276" w:lineRule="auto"/>
        <w:ind w:right="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11F4F">
        <w:rPr>
          <w:rFonts w:ascii="Times New Roman" w:hAnsi="Times New Roman" w:cs="Times New Roman"/>
          <w:sz w:val="28"/>
          <w:szCs w:val="28"/>
        </w:rPr>
        <w:t>шибка – отклонение ожидаемого результата от того, что отдала модель. В</w:t>
      </w:r>
      <w:r w:rsidR="00E11F4F" w:rsidRPr="00E11F4F">
        <w:rPr>
          <w:rFonts w:ascii="Times New Roman" w:hAnsi="Times New Roman" w:cs="Times New Roman"/>
          <w:sz w:val="28"/>
          <w:szCs w:val="28"/>
        </w:rPr>
        <w:t>ажно</w:t>
      </w:r>
      <w:r w:rsidR="00E11F4F">
        <w:rPr>
          <w:rFonts w:ascii="Times New Roman" w:hAnsi="Times New Roman" w:cs="Times New Roman"/>
          <w:sz w:val="28"/>
          <w:szCs w:val="28"/>
        </w:rPr>
        <w:t>, так же,</w:t>
      </w:r>
      <w:r w:rsidR="00E11F4F" w:rsidRPr="00E11F4F">
        <w:rPr>
          <w:rFonts w:ascii="Times New Roman" w:hAnsi="Times New Roman" w:cs="Times New Roman"/>
          <w:sz w:val="28"/>
          <w:szCs w:val="28"/>
        </w:rPr>
        <w:t xml:space="preserve"> чтобы алгоритм после обучения умел работать с данными, не входящими в выборку</w:t>
      </w:r>
      <w:r w:rsidR="00E11F4F">
        <w:rPr>
          <w:rFonts w:ascii="Times New Roman" w:hAnsi="Times New Roman" w:cs="Times New Roman"/>
          <w:sz w:val="28"/>
          <w:szCs w:val="28"/>
        </w:rPr>
        <w:t xml:space="preserve"> на котором производилось обучение</w:t>
      </w:r>
      <w:r w:rsidR="00E11F4F" w:rsidRPr="00E11F4F">
        <w:rPr>
          <w:rFonts w:ascii="Times New Roman" w:hAnsi="Times New Roman" w:cs="Times New Roman"/>
          <w:sz w:val="28"/>
          <w:szCs w:val="28"/>
        </w:rPr>
        <w:t xml:space="preserve">, в таком случае мы можем говорить о том, что </w:t>
      </w:r>
      <w:r w:rsidR="00E11F4F">
        <w:rPr>
          <w:rFonts w:ascii="Times New Roman" w:hAnsi="Times New Roman" w:cs="Times New Roman"/>
          <w:sz w:val="28"/>
          <w:szCs w:val="28"/>
        </w:rPr>
        <w:t>модель</w:t>
      </w:r>
      <w:r w:rsidR="00E11F4F" w:rsidRPr="00E11F4F">
        <w:rPr>
          <w:rFonts w:ascii="Times New Roman" w:hAnsi="Times New Roman" w:cs="Times New Roman"/>
          <w:sz w:val="28"/>
          <w:szCs w:val="28"/>
        </w:rPr>
        <w:t xml:space="preserve"> </w:t>
      </w:r>
      <w:r w:rsidR="007A71D5" w:rsidRPr="00E11F4F">
        <w:rPr>
          <w:rFonts w:ascii="Times New Roman" w:hAnsi="Times New Roman" w:cs="Times New Roman"/>
          <w:sz w:val="28"/>
          <w:szCs w:val="28"/>
        </w:rPr>
        <w:t>понял</w:t>
      </w:r>
      <w:r w:rsidR="007A71D5">
        <w:rPr>
          <w:rFonts w:ascii="Times New Roman" w:hAnsi="Times New Roman" w:cs="Times New Roman"/>
          <w:sz w:val="28"/>
          <w:szCs w:val="28"/>
        </w:rPr>
        <w:t>а,</w:t>
      </w:r>
      <w:r w:rsidR="00E11F4F" w:rsidRPr="00E11F4F">
        <w:rPr>
          <w:rFonts w:ascii="Times New Roman" w:hAnsi="Times New Roman" w:cs="Times New Roman"/>
          <w:sz w:val="28"/>
          <w:szCs w:val="28"/>
        </w:rPr>
        <w:t xml:space="preserve"> как преобразовывать входные данные чтобы получить выходные данные.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 является одним </w:t>
      </w:r>
      <w:r w:rsidR="00152E23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условий для выбора того или иного алгоритма в мо.</w:t>
      </w:r>
      <w:r w:rsidR="002841E9">
        <w:rPr>
          <w:rFonts w:ascii="Times New Roman" w:hAnsi="Times New Roman" w:cs="Times New Roman"/>
          <w:sz w:val="28"/>
          <w:szCs w:val="28"/>
        </w:rPr>
        <w:t xml:space="preserve"> </w:t>
      </w:r>
      <w:r w:rsidR="001D1723">
        <w:rPr>
          <w:rFonts w:ascii="Times New Roman" w:hAnsi="Times New Roman" w:cs="Times New Roman"/>
          <w:sz w:val="28"/>
          <w:szCs w:val="28"/>
        </w:rPr>
        <w:t>Алгоритмы,</w:t>
      </w:r>
      <w:r w:rsidR="002841E9">
        <w:rPr>
          <w:rFonts w:ascii="Times New Roman" w:hAnsi="Times New Roman" w:cs="Times New Roman"/>
          <w:sz w:val="28"/>
          <w:szCs w:val="28"/>
        </w:rPr>
        <w:t xml:space="preserve"> которые работают быстрее могут давать большие ошибки.</w:t>
      </w:r>
    </w:p>
    <w:p w14:paraId="12FE235B" w14:textId="77777777" w:rsidR="00AA39D3" w:rsidRDefault="00AA39D3" w:rsidP="00AA39D3">
      <w:pPr>
        <w:pStyle w:val="Default"/>
        <w:spacing w:after="200" w:line="276" w:lineRule="auto"/>
        <w:ind w:right="284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9D3">
        <w:rPr>
          <w:rFonts w:ascii="Times New Roman" w:hAnsi="Times New Roman" w:cs="Times New Roman"/>
          <w:b/>
          <w:sz w:val="28"/>
          <w:szCs w:val="28"/>
        </w:rPr>
        <w:t>Лучшая полученная точность</w:t>
      </w:r>
    </w:p>
    <w:p w14:paraId="3A9F04D8" w14:textId="77777777" w:rsidR="00AA39D3" w:rsidRDefault="00AA39D3" w:rsidP="006D6476">
      <w:pPr>
        <w:pStyle w:val="Default"/>
        <w:spacing w:after="200" w:line="276" w:lineRule="auto"/>
        <w:ind w:right="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графиков можно сделать вывод, что чем больше данных подается для обучения модели, тем меньше ошибка, </w:t>
      </w:r>
      <w:r w:rsidR="0000677B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модель более точно моделирует </w:t>
      </w:r>
      <w:r w:rsidR="0000677B">
        <w:rPr>
          <w:rFonts w:ascii="Times New Roman" w:hAnsi="Times New Roman" w:cs="Times New Roman"/>
          <w:sz w:val="28"/>
          <w:szCs w:val="28"/>
        </w:rPr>
        <w:t>процесс,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AE4DC7">
        <w:rPr>
          <w:rFonts w:ascii="Times New Roman" w:hAnsi="Times New Roman" w:cs="Times New Roman"/>
          <w:sz w:val="28"/>
          <w:szCs w:val="28"/>
        </w:rPr>
        <w:t>решается ею.</w:t>
      </w:r>
      <w:r w:rsidR="0000677B">
        <w:rPr>
          <w:rFonts w:ascii="Times New Roman" w:hAnsi="Times New Roman" w:cs="Times New Roman"/>
          <w:sz w:val="28"/>
          <w:szCs w:val="28"/>
        </w:rPr>
        <w:t xml:space="preserve"> Точность варьируется и зависит от битности пуфа. Точность для 8-битного пуфа достигла 1, но для остальных нет, т.к. недостаточно данных для такого уровня точности.</w:t>
      </w:r>
    </w:p>
    <w:p w14:paraId="0189A173" w14:textId="77777777" w:rsidR="00732BD9" w:rsidRDefault="00732BD9" w:rsidP="00732BD9">
      <w:pPr>
        <w:pStyle w:val="Default"/>
        <w:spacing w:after="200" w:line="276" w:lineRule="auto"/>
        <w:ind w:right="284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732BD9">
        <w:rPr>
          <w:rFonts w:ascii="Times New Roman" w:hAnsi="Times New Roman" w:cs="Times New Roman"/>
          <w:b/>
          <w:sz w:val="28"/>
          <w:szCs w:val="28"/>
        </w:rPr>
        <w:t xml:space="preserve">азмер обучающей </w:t>
      </w:r>
      <w:r w:rsidR="004551B3">
        <w:rPr>
          <w:rFonts w:ascii="Times New Roman" w:hAnsi="Times New Roman" w:cs="Times New Roman"/>
          <w:b/>
          <w:sz w:val="28"/>
          <w:szCs w:val="28"/>
        </w:rPr>
        <w:t xml:space="preserve">выборки для </w:t>
      </w:r>
      <w:r w:rsidRPr="00732BD9">
        <w:rPr>
          <w:rFonts w:ascii="Times New Roman" w:hAnsi="Times New Roman" w:cs="Times New Roman"/>
          <w:b/>
          <w:sz w:val="28"/>
          <w:szCs w:val="28"/>
        </w:rPr>
        <w:t>точности 0.95</w:t>
      </w:r>
    </w:p>
    <w:p w14:paraId="18035720" w14:textId="77777777" w:rsidR="008A5AD4" w:rsidRPr="008A5AD4" w:rsidRDefault="007F5FC5" w:rsidP="008A5AD4">
      <w:pPr>
        <w:pStyle w:val="Default"/>
        <w:spacing w:line="276" w:lineRule="auto"/>
        <w:ind w:right="278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Размеры</w:t>
      </w:r>
      <w:r w:rsidR="008A5AD4">
        <w:rPr>
          <w:rFonts w:ascii="Times New Roman" w:hAnsi="Times New Roman" w:cs="Times New Roman"/>
          <w:bCs/>
          <w:sz w:val="28"/>
          <w:szCs w:val="32"/>
        </w:rPr>
        <w:t xml:space="preserve"> вычислялись на основе </w:t>
      </w:r>
      <w:r w:rsidR="008A5AD4" w:rsidRPr="008A5AD4">
        <w:rPr>
          <w:rFonts w:ascii="Times New Roman" w:hAnsi="Times New Roman" w:cs="Times New Roman"/>
          <w:bCs/>
          <w:sz w:val="28"/>
          <w:szCs w:val="32"/>
        </w:rPr>
        <w:t>128</w:t>
      </w:r>
      <w:r w:rsidR="00756221">
        <w:rPr>
          <w:rFonts w:ascii="Times New Roman" w:hAnsi="Times New Roman" w:cs="Times New Roman"/>
          <w:bCs/>
          <w:sz w:val="28"/>
          <w:szCs w:val="32"/>
        </w:rPr>
        <w:t xml:space="preserve"> битного</w:t>
      </w:r>
      <w:r w:rsidR="008A5AD4">
        <w:rPr>
          <w:rFonts w:ascii="Times New Roman" w:hAnsi="Times New Roman" w:cs="Times New Roman"/>
          <w:bCs/>
          <w:sz w:val="28"/>
          <w:szCs w:val="32"/>
        </w:rPr>
        <w:t xml:space="preserve"> датасета.</w:t>
      </w:r>
    </w:p>
    <w:p w14:paraId="53322FC1" w14:textId="77777777" w:rsidR="00187BD6" w:rsidRPr="00187BD6" w:rsidRDefault="00187BD6" w:rsidP="00187BD6">
      <w:pPr>
        <w:pStyle w:val="Default"/>
        <w:numPr>
          <w:ilvl w:val="0"/>
          <w:numId w:val="2"/>
        </w:numPr>
        <w:spacing w:line="276" w:lineRule="auto"/>
        <w:ind w:right="278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187BD6">
        <w:rPr>
          <w:rFonts w:ascii="Times New Roman" w:hAnsi="Times New Roman" w:cs="Times New Roman"/>
          <w:bCs/>
          <w:sz w:val="28"/>
          <w:szCs w:val="32"/>
          <w:lang w:val="en-US"/>
        </w:rPr>
        <w:t>LR</w:t>
      </w:r>
    </w:p>
    <w:p w14:paraId="475EEF3E" w14:textId="77777777" w:rsidR="00187BD6" w:rsidRDefault="006865E0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ABD3AD2" wp14:editId="38865D76">
            <wp:extent cx="3415146" cy="2370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465" cy="23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3E1" w14:textId="77777777" w:rsidR="00550725" w:rsidRDefault="00550725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2E5A86DC" w14:textId="77777777" w:rsidR="00550725" w:rsidRDefault="00550725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61F481A2" w14:textId="77777777" w:rsidR="00550725" w:rsidRDefault="00550725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C1E0A46" w14:textId="77777777" w:rsidR="00550725" w:rsidRDefault="00550725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277D2B3F" w14:textId="77777777" w:rsidR="00550725" w:rsidRDefault="00550725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07F0E7A2" w14:textId="77777777" w:rsidR="00187BD6" w:rsidRDefault="00B43DC7" w:rsidP="00B43DC7">
      <w:pPr>
        <w:pStyle w:val="Default"/>
        <w:numPr>
          <w:ilvl w:val="0"/>
          <w:numId w:val="2"/>
        </w:numPr>
        <w:spacing w:line="276" w:lineRule="auto"/>
        <w:ind w:right="278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lastRenderedPageBreak/>
        <w:t>MLP</w:t>
      </w:r>
    </w:p>
    <w:p w14:paraId="3FF2D9DD" w14:textId="77777777" w:rsidR="00FC11FA" w:rsidRPr="00187BD6" w:rsidRDefault="00FC11FA" w:rsidP="00FC11FA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5BC432C" wp14:editId="7269B783">
            <wp:extent cx="3318164" cy="2352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976" cy="23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CF9" w14:textId="77777777" w:rsidR="00187BD6" w:rsidRPr="00187BD6" w:rsidRDefault="00B64DE2" w:rsidP="00B64DE2">
      <w:pPr>
        <w:pStyle w:val="Default"/>
        <w:numPr>
          <w:ilvl w:val="0"/>
          <w:numId w:val="2"/>
        </w:numPr>
        <w:spacing w:line="276" w:lineRule="auto"/>
        <w:ind w:right="278"/>
        <w:rPr>
          <w:rFonts w:ascii="Times New Roman" w:hAnsi="Times New Roman" w:cs="Times New Roman"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sz w:val="28"/>
          <w:szCs w:val="32"/>
          <w:lang w:val="en-US"/>
        </w:rPr>
        <w:t>Ada-boost</w:t>
      </w:r>
    </w:p>
    <w:p w14:paraId="3470568E" w14:textId="77777777" w:rsidR="00187BD6" w:rsidRDefault="00187BD6" w:rsidP="00C85C27">
      <w:pPr>
        <w:pStyle w:val="Default"/>
        <w:spacing w:line="276" w:lineRule="auto"/>
        <w:ind w:left="360" w:right="27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54B56737" w14:textId="77777777" w:rsidR="00C85C27" w:rsidRPr="00C85C27" w:rsidRDefault="00C85C27" w:rsidP="00C85C27">
      <w:pPr>
        <w:pStyle w:val="Default"/>
        <w:spacing w:line="276" w:lineRule="auto"/>
        <w:ind w:left="360" w:right="278"/>
        <w:jc w:val="center"/>
        <w:rPr>
          <w:rFonts w:ascii="Times New Roman" w:eastAsia="Helvetica" w:hAnsi="Times New Roman" w:cs="Times New Roman"/>
          <w:b/>
          <w:bCs/>
          <w:sz w:val="28"/>
          <w:szCs w:val="32"/>
        </w:rPr>
      </w:pPr>
      <w:r w:rsidRPr="00C85C27">
        <w:rPr>
          <w:rFonts w:ascii="Times New Roman" w:hAnsi="Times New Roman" w:cs="Times New Roman"/>
          <w:b/>
          <w:bCs/>
          <w:sz w:val="28"/>
          <w:szCs w:val="32"/>
        </w:rPr>
        <w:t xml:space="preserve">Доля правильных ответов от </w:t>
      </w:r>
      <w:r w:rsidRPr="00C85C27">
        <w:rPr>
          <w:rFonts w:ascii="Times New Roman" w:hAnsi="Times New Roman" w:cs="Times New Roman"/>
          <w:b/>
          <w:bCs/>
          <w:sz w:val="28"/>
          <w:szCs w:val="32"/>
          <w:lang w:val="en-US"/>
        </w:rPr>
        <w:t>N</w:t>
      </w:r>
    </w:p>
    <w:p w14:paraId="4E459CD2" w14:textId="77777777" w:rsidR="00C85C27" w:rsidRPr="00D71C10" w:rsidRDefault="00D71C10" w:rsidP="00D71C10">
      <w:pPr>
        <w:pStyle w:val="Default"/>
        <w:spacing w:after="200" w:line="276" w:lineRule="auto"/>
        <w:ind w:right="284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графиков можно сделать вывод, что п</w:t>
      </w:r>
      <w:r w:rsidRPr="00D71C10">
        <w:rPr>
          <w:rFonts w:ascii="Times New Roman" w:hAnsi="Times New Roman" w:cs="Times New Roman"/>
          <w:sz w:val="28"/>
          <w:szCs w:val="28"/>
        </w:rPr>
        <w:t>ри меньшем количестве битов в пуфе модель обучалась лучше, так как меньше размерность и больше данных на вход, тем самым мы обучаем модель на очень большом множестве данных, которое либо полное или почти полное.</w:t>
      </w:r>
    </w:p>
    <w:p w14:paraId="5F9DF715" w14:textId="77777777" w:rsidR="00B21777" w:rsidRPr="00B21777" w:rsidRDefault="00B21777" w:rsidP="00B21777">
      <w:pPr>
        <w:pStyle w:val="Default"/>
        <w:spacing w:line="276" w:lineRule="auto"/>
        <w:ind w:left="360" w:right="278"/>
        <w:jc w:val="center"/>
        <w:rPr>
          <w:rFonts w:ascii="Times New Roman" w:eastAsia="Helvetica" w:hAnsi="Times New Roman" w:cs="Times New Roman"/>
          <w:b/>
          <w:bCs/>
          <w:sz w:val="28"/>
          <w:szCs w:val="32"/>
        </w:rPr>
      </w:pPr>
      <w:r w:rsidRPr="00B21777">
        <w:rPr>
          <w:rFonts w:ascii="Times New Roman" w:hAnsi="Times New Roman" w:cs="Times New Roman"/>
          <w:b/>
          <w:bCs/>
          <w:sz w:val="28"/>
          <w:szCs w:val="32"/>
        </w:rPr>
        <w:t>Вывод</w:t>
      </w:r>
    </w:p>
    <w:p w14:paraId="4A1CD5D1" w14:textId="77777777" w:rsidR="00B21777" w:rsidRDefault="00B21777" w:rsidP="00B21777">
      <w:pPr>
        <w:pStyle w:val="Default"/>
        <w:spacing w:line="276" w:lineRule="auto"/>
        <w:ind w:right="27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21777"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</w:rPr>
        <w:t xml:space="preserve"> типа арбитр -</w:t>
      </w:r>
      <w:r w:rsidRPr="00B21777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надежен, и поддается построению математической модели на основе входных данных. Однако скорость</w:t>
      </w:r>
      <w:r w:rsidR="00635F16">
        <w:rPr>
          <w:rFonts w:ascii="Times New Roman" w:hAnsi="Times New Roman" w:cs="Times New Roman"/>
          <w:sz w:val="28"/>
          <w:szCs w:val="28"/>
        </w:rPr>
        <w:t xml:space="preserve"> ее построения</w:t>
      </w:r>
      <w:r>
        <w:rPr>
          <w:rFonts w:ascii="Times New Roman" w:hAnsi="Times New Roman" w:cs="Times New Roman"/>
          <w:sz w:val="28"/>
          <w:szCs w:val="28"/>
        </w:rPr>
        <w:t xml:space="preserve"> и точность падает при увеличении разрядности</w:t>
      </w:r>
      <w:r w:rsidRPr="00B217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439010" w14:textId="77777777" w:rsidR="00D459A8" w:rsidRPr="00B21777" w:rsidRDefault="00D459A8" w:rsidP="00B21777">
      <w:pPr>
        <w:pStyle w:val="Default"/>
        <w:spacing w:line="276" w:lineRule="auto"/>
        <w:ind w:right="278" w:firstLine="709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Для линейной классификации ответов пуфов лучше всего подошел алгоритм линейной регрессии.</w:t>
      </w:r>
      <w:r w:rsidRPr="00D459A8">
        <w:rPr>
          <w:rFonts w:ascii="Times New Roman" w:hAnsi="Times New Roman" w:cs="Times New Roman"/>
          <w:sz w:val="28"/>
          <w:szCs w:val="28"/>
        </w:rPr>
        <w:t xml:space="preserve"> </w:t>
      </w:r>
      <w:r w:rsidRPr="00B21777">
        <w:rPr>
          <w:rFonts w:ascii="Times New Roman" w:hAnsi="Times New Roman" w:cs="Times New Roman"/>
          <w:sz w:val="28"/>
          <w:szCs w:val="28"/>
        </w:rPr>
        <w:t>Данный алгоритм хорошо себя показывает на разных объемах данных.</w:t>
      </w:r>
    </w:p>
    <w:p w14:paraId="6DFA872F" w14:textId="77777777" w:rsidR="003E03ED" w:rsidRDefault="003E03ED" w:rsidP="003E03ED">
      <w:pPr>
        <w:pStyle w:val="Default"/>
        <w:spacing w:line="276" w:lineRule="auto"/>
        <w:ind w:right="278" w:firstLine="709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Выбор алгоритма и настройка зависит от типа решаемых задач.</w:t>
      </w:r>
    </w:p>
    <w:p w14:paraId="3F20F9F4" w14:textId="77777777" w:rsidR="003E03ED" w:rsidRPr="003E03ED" w:rsidRDefault="00C56A6E" w:rsidP="003E03ED">
      <w:pPr>
        <w:pStyle w:val="Default"/>
        <w:spacing w:line="276" w:lineRule="auto"/>
        <w:ind w:right="278" w:firstLine="709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Исходные данные</w:t>
      </w:r>
      <w:r w:rsidR="003E03ED">
        <w:rPr>
          <w:rFonts w:ascii="Times New Roman" w:eastAsia="Helvetica" w:hAnsi="Times New Roman" w:cs="Times New Roman"/>
          <w:sz w:val="28"/>
          <w:szCs w:val="28"/>
        </w:rPr>
        <w:t xml:space="preserve"> перед обучением должны быть максимально упрощены.</w:t>
      </w:r>
    </w:p>
    <w:p w14:paraId="6F21E46C" w14:textId="77777777" w:rsidR="00237CBD" w:rsidRPr="00B21777" w:rsidRDefault="00237CBD" w:rsidP="00237CBD">
      <w:pPr>
        <w:pStyle w:val="Default"/>
        <w:spacing w:after="200" w:line="276" w:lineRule="auto"/>
        <w:ind w:right="284" w:firstLine="720"/>
        <w:rPr>
          <w:rFonts w:ascii="Times New Roman" w:hAnsi="Times New Roman" w:cs="Times New Roman"/>
          <w:sz w:val="28"/>
          <w:szCs w:val="28"/>
        </w:rPr>
      </w:pPr>
    </w:p>
    <w:sectPr w:rsidR="00237CBD" w:rsidRPr="00B21777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D4AD7" w14:textId="77777777" w:rsidR="00FF02D5" w:rsidRDefault="00FF02D5">
      <w:r>
        <w:separator/>
      </w:r>
    </w:p>
  </w:endnote>
  <w:endnote w:type="continuationSeparator" w:id="0">
    <w:p w14:paraId="47CBC84C" w14:textId="77777777" w:rsidR="00FF02D5" w:rsidRDefault="00FF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004CDB0F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8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23A8A" w14:textId="77777777" w:rsidR="00FF02D5" w:rsidRDefault="00FF02D5">
      <w:r>
        <w:separator/>
      </w:r>
    </w:p>
  </w:footnote>
  <w:footnote w:type="continuationSeparator" w:id="0">
    <w:p w14:paraId="364D5E3A" w14:textId="77777777" w:rsidR="00FF02D5" w:rsidRDefault="00FF0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302D69"/>
    <w:rsid w:val="00323CCF"/>
    <w:rsid w:val="00354BC9"/>
    <w:rsid w:val="003D1DDC"/>
    <w:rsid w:val="003E03ED"/>
    <w:rsid w:val="003F3A73"/>
    <w:rsid w:val="00421CDC"/>
    <w:rsid w:val="004551B3"/>
    <w:rsid w:val="004575C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42E43"/>
    <w:rsid w:val="00C56A6E"/>
    <w:rsid w:val="00C648F1"/>
    <w:rsid w:val="00C85C27"/>
    <w:rsid w:val="00CD2445"/>
    <w:rsid w:val="00D459A8"/>
    <w:rsid w:val="00D71C10"/>
    <w:rsid w:val="00DF77EE"/>
    <w:rsid w:val="00E0478A"/>
    <w:rsid w:val="00E11F4F"/>
    <w:rsid w:val="00E36897"/>
    <w:rsid w:val="00E83B8A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64</cp:revision>
  <dcterms:created xsi:type="dcterms:W3CDTF">2018-12-06T07:43:00Z</dcterms:created>
  <dcterms:modified xsi:type="dcterms:W3CDTF">2019-11-27T11:09:00Z</dcterms:modified>
</cp:coreProperties>
</file>