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40"/>
          <w:szCs w:val="40"/>
        </w:rPr>
        <w:t xml:space="preserve">SOFTWARE REQUIREMENTS SPECIFICATION</w:t>
      </w:r>
    </w:p>
    <w:p>
      <w:pPr>
        <w:spacing w:after="120"/>
        <w:jc w:val="center"/>
      </w:pPr>
      <w:r>
        <w:rPr>
          <w:rFonts w:ascii="Arial" w:cs="Arial" w:eastAsia="Arial" w:hAnsi="Arial"/>
          <w:b/>
          <w:bCs/>
          <w:color w:val="404040"/>
          <w:sz w:val="32"/>
          <w:szCs w:val="32"/>
        </w:rPr>
        <w:t xml:space="preserve">Sistem Pengarsipan &amp; Ekstrak Dokumen PDF</w:t>
      </w:r>
    </w:p>
    <w:p>
      <w:pPr>
        <w:spacing w:after="600"/>
        <w:jc w:val="center"/>
      </w:pPr>
      <w:r>
        <w:rPr>
          <w:rFonts w:ascii="Arial" w:cs="Arial" w:eastAsia="Arial" w:hAnsi="Arial"/>
          <w:i/>
          <w:iCs/>
          <w:color w:val="666666"/>
          <w:sz w:val="24"/>
          <w:szCs w:val="24"/>
        </w:rPr>
        <w:t xml:space="preserve">Berbasis Referensi Aplikasi Srikandi ANRI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Versi</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 Draft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Tanggal</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Mei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Draft untuk Review Internal</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1. Pendahuluan</w:t>
      </w:r>
    </w:p>
    <w:p>
      <w:pPr>
        <w:pStyle w:val="Heading2"/>
        <w:spacing w:after="120" w:before="240"/>
      </w:pPr>
      <w:r>
        <w:rPr>
          <w:rFonts w:ascii="Arial" w:cs="Arial" w:eastAsia="Arial" w:hAnsi="Arial"/>
          <w:b/>
          <w:bCs/>
          <w:color w:val="404040"/>
          <w:sz w:val="28"/>
          <w:szCs w:val="28"/>
        </w:rPr>
        <w:t xml:space="preserve">1.1 Tujuan Dokumen</w:t>
      </w:r>
    </w:p>
    <w:p>
      <w:pPr>
        <w:spacing w:after="80" w:before="80"/>
        <w:jc w:val="both"/>
      </w:pPr>
      <w:r>
        <w:rPr>
          <w:rFonts w:ascii="Arial" w:cs="Arial" w:eastAsia="Arial" w:hAnsi="Arial"/>
          <w:color w:val="333333"/>
          <w:sz w:val="22"/>
          <w:szCs w:val="22"/>
        </w:rPr>
        <w:t xml:space="preserve">Dokumen Software Requirements Specification (SRS) ini menjabarkan kebutuhan fungsional dan non-fungsional untuk Sistem Pengarsipan dan Ekstrak Dokumen PDF milik organisasi. Sistem ini dirancang mengacu pada best practice aplikasi Srikandi (Sistem Informasi Kearsipan Dinamis Terintegrasi) yang dikembangkan oleh Arsip Nasional Republik Indonesia (ANRI).</w:t>
      </w:r>
    </w:p>
    <w:p>
      <w:pPr>
        <w:pStyle w:val="Heading2"/>
        <w:spacing w:after="120" w:before="240"/>
      </w:pPr>
      <w:r>
        <w:rPr>
          <w:rFonts w:ascii="Arial" w:cs="Arial" w:eastAsia="Arial" w:hAnsi="Arial"/>
          <w:b/>
          <w:bCs/>
          <w:color w:val="404040"/>
          <w:sz w:val="28"/>
          <w:szCs w:val="28"/>
        </w:rPr>
        <w:t xml:space="preserve">1.2 Ruang Lingkup</w:t>
      </w:r>
    </w:p>
    <w:p>
      <w:pPr>
        <w:spacing w:after="80" w:before="80"/>
        <w:jc w:val="both"/>
      </w:pPr>
      <w:r>
        <w:rPr>
          <w:rFonts w:ascii="Arial" w:cs="Arial" w:eastAsia="Arial" w:hAnsi="Arial"/>
          <w:color w:val="333333"/>
          <w:sz w:val="22"/>
          <w:szCs w:val="22"/>
        </w:rPr>
        <w:t xml:space="preserve">Sistem mencakup seluruh siklus pengelolaan arsip dinamis organisasi, meliputi:</w:t>
      </w:r>
    </w:p>
    <w:p>
      <w:pPr>
        <w:pStyle w:val="ListParagraph"/>
        <w:numPr>
          <w:ilvl w:val="0"/>
          <w:numId w:val="2"/>
        </w:numPr>
        <w:spacing w:after="40" w:before="40"/>
      </w:pPr>
      <w:r>
        <w:rPr>
          <w:rFonts w:ascii="Arial" w:cs="Arial" w:eastAsia="Arial" w:hAnsi="Arial"/>
          <w:color w:val="333333"/>
          <w:sz w:val="22"/>
          <w:szCs w:val="22"/>
        </w:rPr>
        <w:t xml:space="preserve">Pembuatan dan pengelolaan draft naskah dinas</w:t>
      </w:r>
    </w:p>
    <w:p>
      <w:pPr>
        <w:pStyle w:val="ListParagraph"/>
        <w:numPr>
          <w:ilvl w:val="0"/>
          <w:numId w:val="2"/>
        </w:numPr>
        <w:spacing w:after="40" w:before="40"/>
      </w:pPr>
      <w:r>
        <w:rPr>
          <w:rFonts w:ascii="Arial" w:cs="Arial" w:eastAsia="Arial" w:hAnsi="Arial"/>
          <w:color w:val="333333"/>
          <w:sz w:val="22"/>
          <w:szCs w:val="22"/>
        </w:rPr>
        <w:t xml:space="preserve">Registrasi dan tindak lanjut naskah masuk</w:t>
      </w:r>
    </w:p>
    <w:p>
      <w:pPr>
        <w:pStyle w:val="ListParagraph"/>
        <w:numPr>
          <w:ilvl w:val="0"/>
          <w:numId w:val="2"/>
        </w:numPr>
        <w:spacing w:after="40" w:before="40"/>
      </w:pPr>
      <w:r>
        <w:rPr>
          <w:rFonts w:ascii="Arial" w:cs="Arial" w:eastAsia="Arial" w:hAnsi="Arial"/>
          <w:color w:val="333333"/>
          <w:sz w:val="22"/>
          <w:szCs w:val="22"/>
        </w:rPr>
        <w:t xml:space="preserve">Pengiriman naskah keluar dengan tanda tangan digital</w:t>
      </w:r>
    </w:p>
    <w:p>
      <w:pPr>
        <w:pStyle w:val="ListParagraph"/>
        <w:numPr>
          <w:ilvl w:val="0"/>
          <w:numId w:val="2"/>
        </w:numPr>
        <w:spacing w:after="40" w:before="40"/>
      </w:pPr>
      <w:r>
        <w:rPr>
          <w:rFonts w:ascii="Arial" w:cs="Arial" w:eastAsia="Arial" w:hAnsi="Arial"/>
          <w:color w:val="333333"/>
          <w:sz w:val="22"/>
          <w:szCs w:val="22"/>
        </w:rPr>
        <w:t xml:space="preserve">Pemberkasan dan penyimpanan arsip aktif dan inaktif</w:t>
      </w:r>
    </w:p>
    <w:p>
      <w:pPr>
        <w:pStyle w:val="ListParagraph"/>
        <w:numPr>
          <w:ilvl w:val="0"/>
          <w:numId w:val="2"/>
        </w:numPr>
        <w:spacing w:after="40" w:before="40"/>
      </w:pPr>
      <w:r>
        <w:rPr>
          <w:rFonts w:ascii="Arial" w:cs="Arial" w:eastAsia="Arial" w:hAnsi="Arial"/>
          <w:color w:val="333333"/>
          <w:sz w:val="22"/>
          <w:szCs w:val="22"/>
        </w:rPr>
        <w:t xml:space="preserve">Disposisi dan penelusuran tindak lanjut</w:t>
      </w:r>
    </w:p>
    <w:p>
      <w:pPr>
        <w:pStyle w:val="ListParagraph"/>
        <w:numPr>
          <w:ilvl w:val="0"/>
          <w:numId w:val="2"/>
        </w:numPr>
        <w:spacing w:after="40" w:before="40"/>
      </w:pPr>
      <w:r>
        <w:rPr>
          <w:rFonts w:ascii="Arial" w:cs="Arial" w:eastAsia="Arial" w:hAnsi="Arial"/>
          <w:color w:val="333333"/>
          <w:sz w:val="22"/>
          <w:szCs w:val="22"/>
        </w:rPr>
        <w:t xml:space="preserve">Ekspor dan cetak dokumen ke format PDF</w:t>
      </w:r>
    </w:p>
    <w:p>
      <w:pPr>
        <w:pStyle w:val="ListParagraph"/>
        <w:numPr>
          <w:ilvl w:val="0"/>
          <w:numId w:val="2"/>
        </w:numPr>
        <w:spacing w:after="40" w:before="40"/>
      </w:pPr>
      <w:r>
        <w:rPr>
          <w:rFonts w:ascii="Arial" w:cs="Arial" w:eastAsia="Arial" w:hAnsi="Arial"/>
          <w:color w:val="333333"/>
          <w:sz w:val="22"/>
          <w:szCs w:val="22"/>
        </w:rPr>
        <w:t xml:space="preserve">Manajemen hak akses berdasarkan peran (Ketufor, Waketufor, Sekretaris)</w:t>
      </w:r>
    </w:p>
    <w:p>
      <w:pPr>
        <w:pStyle w:val="Heading2"/>
        <w:spacing w:after="120" w:before="240"/>
      </w:pPr>
      <w:r>
        <w:rPr>
          <w:rFonts w:ascii="Arial" w:cs="Arial" w:eastAsia="Arial" w:hAnsi="Arial"/>
          <w:b/>
          <w:bCs/>
          <w:color w:val="404040"/>
          <w:sz w:val="28"/>
          <w:szCs w:val="28"/>
        </w:rPr>
        <w:t xml:space="preserve">1.3 Definisi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Requirements Specification — dokumen spesifikasi kebutuhan perangkat lunak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Ketufor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Ketua Forum — pengguna dengan level akses tertinggi dalam sistem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Waketufor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Wakil Ketua Forum — pengguna dengan level akses tinggi, setara Ketufor kecuali penghapusan arsip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Sekretaris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Pengguna dengan akses terbatas untuk keperluan administrasi dan pemberkasan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JRA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Jadwal Retensi Arsip — jadwal yang memuat jangka simpan arsip aktif dan inaktif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TTE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Tanda Tangan Elektronik — tanda tangan digital yang sah secara hukum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Naskah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Dokumen/surat dinas yang dikelola dalam sistem</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2. Gambaran Umum Sistem</w:t>
      </w:r>
    </w:p>
    <w:p>
      <w:pPr>
        <w:pStyle w:val="Heading2"/>
        <w:spacing w:after="120" w:before="240"/>
      </w:pPr>
      <w:r>
        <w:rPr>
          <w:rFonts w:ascii="Arial" w:cs="Arial" w:eastAsia="Arial" w:hAnsi="Arial"/>
          <w:b/>
          <w:bCs/>
          <w:color w:val="404040"/>
          <w:sz w:val="28"/>
          <w:szCs w:val="28"/>
        </w:rPr>
        <w:t xml:space="preserve">2.1 Perspektif Produk</w:t>
      </w:r>
    </w:p>
    <w:p>
      <w:pPr>
        <w:spacing w:after="80" w:before="80"/>
        <w:jc w:val="both"/>
      </w:pPr>
      <w:r>
        <w:rPr>
          <w:rFonts w:ascii="Arial" w:cs="Arial" w:eastAsia="Arial" w:hAnsi="Arial"/>
          <w:color w:val="333333"/>
          <w:sz w:val="22"/>
          <w:szCs w:val="22"/>
        </w:rPr>
        <w:t xml:space="preserve">Sistem ini adalah aplikasi web berbasis browser yang dapat diakses dari desktop maupun perangkat mobile. Sistem berdiri sendiri (standalone) dan tidak memerlukan integrasi eksternal pada versi awal, namun dirancang agar mudah dihubungkan dengan sistem lain di masa mendatang (misal: email server untuk notifikasi, layanan TTE eksternal).</w:t>
      </w:r>
    </w:p>
    <w:p>
      <w:pPr>
        <w:pStyle w:val="Heading2"/>
        <w:spacing w:after="120" w:before="240"/>
      </w:pPr>
      <w:r>
        <w:rPr>
          <w:rFonts w:ascii="Arial" w:cs="Arial" w:eastAsia="Arial" w:hAnsi="Arial"/>
          <w:b/>
          <w:bCs/>
          <w:color w:val="404040"/>
          <w:sz w:val="28"/>
          <w:szCs w:val="28"/>
        </w:rPr>
        <w:t xml:space="preserve">2.2 Fungsi Utama Sistem</w:t>
      </w:r>
    </w:p>
    <w:p>
      <w:pPr>
        <w:pStyle w:val="ListParagraph"/>
        <w:numPr>
          <w:ilvl w:val="0"/>
          <w:numId w:val="3"/>
        </w:numPr>
        <w:spacing w:after="40" w:before="40"/>
      </w:pPr>
      <w:r>
        <w:rPr>
          <w:rFonts w:ascii="Arial" w:cs="Arial" w:eastAsia="Arial" w:hAnsi="Arial"/>
          <w:color w:val="333333"/>
          <w:sz w:val="22"/>
          <w:szCs w:val="22"/>
        </w:rPr>
        <w:t xml:space="preserve">Pengelolaan naskah: draft, keluar, dan masuk</w:t>
      </w:r>
    </w:p>
    <w:p>
      <w:pPr>
        <w:pStyle w:val="ListParagraph"/>
        <w:numPr>
          <w:ilvl w:val="0"/>
          <w:numId w:val="3"/>
        </w:numPr>
        <w:spacing w:after="40" w:before="40"/>
      </w:pPr>
      <w:r>
        <w:rPr>
          <w:rFonts w:ascii="Arial" w:cs="Arial" w:eastAsia="Arial" w:hAnsi="Arial"/>
          <w:color w:val="333333"/>
          <w:sz w:val="22"/>
          <w:szCs w:val="22"/>
        </w:rPr>
        <w:t xml:space="preserve">Pemberkasan dan penyimpanan arsip aktif serta inaktif</w:t>
      </w:r>
    </w:p>
    <w:p>
      <w:pPr>
        <w:pStyle w:val="ListParagraph"/>
        <w:numPr>
          <w:ilvl w:val="0"/>
          <w:numId w:val="3"/>
        </w:numPr>
        <w:spacing w:after="40" w:before="40"/>
      </w:pPr>
      <w:r>
        <w:rPr>
          <w:rFonts w:ascii="Arial" w:cs="Arial" w:eastAsia="Arial" w:hAnsi="Arial"/>
          <w:color w:val="333333"/>
          <w:sz w:val="22"/>
          <w:szCs w:val="22"/>
        </w:rPr>
        <w:t xml:space="preserve">Disposisi dan penelusuran tindak lanjut naskah</w:t>
      </w:r>
    </w:p>
    <w:p>
      <w:pPr>
        <w:pStyle w:val="ListParagraph"/>
        <w:numPr>
          <w:ilvl w:val="0"/>
          <w:numId w:val="3"/>
        </w:numPr>
        <w:spacing w:after="40" w:before="40"/>
      </w:pPr>
      <w:r>
        <w:rPr>
          <w:rFonts w:ascii="Arial" w:cs="Arial" w:eastAsia="Arial" w:hAnsi="Arial"/>
          <w:color w:val="333333"/>
          <w:sz w:val="22"/>
          <w:szCs w:val="22"/>
        </w:rPr>
        <w:t xml:space="preserve">Ekspor dokumen ke PDF dengan opsi kop dan watermark</w:t>
      </w:r>
    </w:p>
    <w:p>
      <w:pPr>
        <w:pStyle w:val="ListParagraph"/>
        <w:numPr>
          <w:ilvl w:val="0"/>
          <w:numId w:val="3"/>
        </w:numPr>
        <w:spacing w:after="40" w:before="40"/>
      </w:pPr>
      <w:r>
        <w:rPr>
          <w:rFonts w:ascii="Arial" w:cs="Arial" w:eastAsia="Arial" w:hAnsi="Arial"/>
          <w:color w:val="333333"/>
          <w:sz w:val="22"/>
          <w:szCs w:val="22"/>
        </w:rPr>
        <w:t xml:space="preserve">Manajemen akses berbasis peran (RBAC)</w:t>
      </w:r>
    </w:p>
    <w:p>
      <w:pPr>
        <w:pStyle w:val="ListParagraph"/>
        <w:numPr>
          <w:ilvl w:val="0"/>
          <w:numId w:val="3"/>
        </w:numPr>
        <w:spacing w:after="40" w:before="40"/>
      </w:pPr>
      <w:r>
        <w:rPr>
          <w:rFonts w:ascii="Arial" w:cs="Arial" w:eastAsia="Arial" w:hAnsi="Arial"/>
          <w:color w:val="333333"/>
          <w:sz w:val="22"/>
          <w:szCs w:val="22"/>
        </w:rPr>
        <w:t xml:space="preserve">Log aktivitas dan audit trail</w:t>
      </w:r>
    </w:p>
    <w:p>
      <w:pPr>
        <w:pStyle w:val="Heading2"/>
        <w:spacing w:after="120" w:before="240"/>
      </w:pPr>
      <w:r>
        <w:rPr>
          <w:rFonts w:ascii="Arial" w:cs="Arial" w:eastAsia="Arial" w:hAnsi="Arial"/>
          <w:b/>
          <w:bCs/>
          <w:color w:val="404040"/>
          <w:sz w:val="28"/>
          <w:szCs w:val="28"/>
        </w:rPr>
        <w:t xml:space="preserve">2.3 Peran Pengguna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Akses</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Ketufor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1 (Tertinggi)</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Akses penuh ke seluruh fitur sistem termasuk penghapusan arsip final dan manajemen pengguna.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Waketufor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2 (Tinggi)</w:t>
            </w:r>
          </w:p>
        </w:tc>
        <w:tc>
          <w:tcPr>
            <w:tcW w:type="dxa" w:w="5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Akses hampir setara Ketufor. Dapat membuat, menyetujui, menandatangani, mengekspor. Tidak dapat menghapus arsip final.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Sekretaris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3 (Terbatas)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Membuat draft, registrasi naskah masuk/keluar, pemberkasan arsip aktif. Tidak dapat menyetujui atau menandatangani dokumen.</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3. Kebutuhan Fungsional</w:t>
      </w:r>
    </w:p>
    <w:p>
      <w:pPr>
        <w:pStyle w:val="Heading2"/>
        <w:spacing w:after="120" w:before="240"/>
      </w:pPr>
      <w:r>
        <w:rPr>
          <w:rFonts w:ascii="Arial" w:cs="Arial" w:eastAsia="Arial" w:hAnsi="Arial"/>
          <w:b/>
          <w:bCs/>
          <w:color w:val="404040"/>
          <w:sz w:val="28"/>
          <w:szCs w:val="28"/>
        </w:rPr>
        <w:t xml:space="preserve">3.1 Modul Draft Naskah</w:t>
      </w:r>
    </w:p>
    <w:p>
      <w:pPr>
        <w:pStyle w:val="Heading3"/>
        <w:spacing w:after="100" w:before="180"/>
      </w:pPr>
      <w:r>
        <w:rPr>
          <w:rFonts w:ascii="Arial" w:cs="Arial" w:eastAsia="Arial" w:hAnsi="Arial"/>
          <w:b/>
          <w:bCs/>
          <w:color w:val="404040"/>
          <w:sz w:val="24"/>
          <w:szCs w:val="24"/>
        </w:rPr>
        <w:t xml:space="preserve">3.1.1 Pembuatan Draft</w:t>
      </w:r>
    </w:p>
    <w:p>
      <w:pPr>
        <w:pStyle w:val="ListParagraph"/>
        <w:numPr>
          <w:ilvl w:val="0"/>
          <w:numId w:val="2"/>
        </w:numPr>
        <w:spacing w:after="40" w:before="40"/>
      </w:pPr>
      <w:r>
        <w:rPr>
          <w:rFonts w:ascii="Arial" w:cs="Arial" w:eastAsia="Arial" w:hAnsi="Arial"/>
          <w:color w:val="333333"/>
          <w:sz w:val="22"/>
          <w:szCs w:val="22"/>
        </w:rPr>
        <w:t xml:space="preserve">Sistem menyediakan form pembuatan naskah dengan template baku yang dapat dipilih</w:t>
      </w:r>
    </w:p>
    <w:p>
      <w:pPr>
        <w:pStyle w:val="ListParagraph"/>
        <w:numPr>
          <w:ilvl w:val="0"/>
          <w:numId w:val="2"/>
        </w:numPr>
        <w:spacing w:after="40" w:before="40"/>
      </w:pPr>
      <w:r>
        <w:rPr>
          <w:rFonts w:ascii="Arial" w:cs="Arial" w:eastAsia="Arial" w:hAnsi="Arial"/>
          <w:color w:val="333333"/>
          <w:sz w:val="22"/>
          <w:szCs w:val="22"/>
        </w:rPr>
        <w:t xml:space="preserve">Pengguna dapat mengisi perihal, isi naskah, dan lampiran</w:t>
      </w:r>
    </w:p>
    <w:p>
      <w:pPr>
        <w:pStyle w:val="ListParagraph"/>
        <w:numPr>
          <w:ilvl w:val="0"/>
          <w:numId w:val="2"/>
        </w:numPr>
        <w:spacing w:after="40" w:before="40"/>
      </w:pPr>
      <w:r>
        <w:rPr>
          <w:rFonts w:ascii="Arial" w:cs="Arial" w:eastAsia="Arial" w:hAnsi="Arial"/>
          <w:color w:val="333333"/>
          <w:sz w:val="22"/>
          <w:szCs w:val="22"/>
        </w:rPr>
        <w:t xml:space="preserve">Draft tersimpan otomatis dengan status "Draft"</w:t>
      </w:r>
    </w:p>
    <w:p>
      <w:pPr>
        <w:pStyle w:val="ListParagraph"/>
        <w:numPr>
          <w:ilvl w:val="0"/>
          <w:numId w:val="2"/>
        </w:numPr>
        <w:spacing w:after="40" w:before="40"/>
      </w:pPr>
      <w:r>
        <w:rPr>
          <w:rFonts w:ascii="Arial" w:cs="Arial" w:eastAsia="Arial" w:hAnsi="Arial"/>
          <w:color w:val="333333"/>
          <w:sz w:val="22"/>
          <w:szCs w:val="22"/>
        </w:rPr>
        <w:t xml:space="preserve">Akses: Ketufor, Waketufor, Sekretaris</w:t>
      </w:r>
    </w:p>
    <w:p>
      <w:pPr>
        <w:spacing w:after="60" w:before="60"/>
      </w:pPr>
      <w:r>
        <w:t xml:space="preserve"/>
      </w:r>
    </w:p>
    <w:p>
      <w:pPr>
        <w:pStyle w:val="Heading3"/>
        <w:spacing w:after="100" w:before="180"/>
      </w:pPr>
      <w:r>
        <w:rPr>
          <w:rFonts w:ascii="Arial" w:cs="Arial" w:eastAsia="Arial" w:hAnsi="Arial"/>
          <w:b/>
          <w:bCs/>
          <w:color w:val="404040"/>
          <w:sz w:val="24"/>
          <w:szCs w:val="24"/>
        </w:rPr>
        <w:t xml:space="preserve">3.1.2 Pengeditan Draft</w:t>
      </w:r>
    </w:p>
    <w:p>
      <w:pPr>
        <w:pStyle w:val="ListParagraph"/>
        <w:numPr>
          <w:ilvl w:val="0"/>
          <w:numId w:val="2"/>
        </w:numPr>
        <w:spacing w:after="40" w:before="40"/>
      </w:pPr>
      <w:r>
        <w:rPr>
          <w:rFonts w:ascii="Arial" w:cs="Arial" w:eastAsia="Arial" w:hAnsi="Arial"/>
          <w:color w:val="333333"/>
          <w:sz w:val="22"/>
          <w:szCs w:val="22"/>
        </w:rPr>
        <w:t xml:space="preserve">Draft dapat diedit selama belum diverifikasi</w:t>
      </w:r>
    </w:p>
    <w:p>
      <w:pPr>
        <w:pStyle w:val="ListParagraph"/>
        <w:numPr>
          <w:ilvl w:val="0"/>
          <w:numId w:val="2"/>
        </w:numPr>
        <w:spacing w:after="40" w:before="40"/>
      </w:pPr>
      <w:r>
        <w:rPr>
          <w:rFonts w:ascii="Arial" w:cs="Arial" w:eastAsia="Arial" w:hAnsi="Arial"/>
          <w:color w:val="333333"/>
          <w:sz w:val="22"/>
          <w:szCs w:val="22"/>
        </w:rPr>
        <w:t xml:space="preserve">Sistem menyimpan riwayat perubahan draft</w:t>
      </w:r>
    </w:p>
    <w:p>
      <w:pPr>
        <w:pStyle w:val="ListParagraph"/>
        <w:numPr>
          <w:ilvl w:val="0"/>
          <w:numId w:val="2"/>
        </w:numPr>
        <w:spacing w:after="40" w:before="40"/>
      </w:pPr>
      <w:r>
        <w:rPr>
          <w:rFonts w:ascii="Arial" w:cs="Arial" w:eastAsia="Arial" w:hAnsi="Arial"/>
          <w:color w:val="333333"/>
          <w:sz w:val="22"/>
          <w:szCs w:val="22"/>
        </w:rPr>
        <w:t xml:space="preserve">Akses edit: pembuat draft atau Ketufor</w:t>
      </w:r>
    </w:p>
    <w:p>
      <w:pPr>
        <w:spacing w:after="60" w:before="60"/>
      </w:pPr>
      <w:r>
        <w:t xml:space="preserve"/>
      </w:r>
    </w:p>
    <w:p>
      <w:pPr>
        <w:pStyle w:val="Heading3"/>
        <w:spacing w:after="100" w:before="180"/>
      </w:pPr>
      <w:r>
        <w:rPr>
          <w:rFonts w:ascii="Arial" w:cs="Arial" w:eastAsia="Arial" w:hAnsi="Arial"/>
          <w:b/>
          <w:bCs/>
          <w:color w:val="404040"/>
          <w:sz w:val="24"/>
          <w:szCs w:val="24"/>
        </w:rPr>
        <w:t xml:space="preserve">3.1.3 Verifikasi dan Persetujuan</w:t>
      </w:r>
    </w:p>
    <w:p>
      <w:pPr>
        <w:pStyle w:val="ListParagraph"/>
        <w:numPr>
          <w:ilvl w:val="0"/>
          <w:numId w:val="2"/>
        </w:numPr>
        <w:spacing w:after="40" w:before="40"/>
      </w:pPr>
      <w:r>
        <w:rPr>
          <w:rFonts w:ascii="Arial" w:cs="Arial" w:eastAsia="Arial" w:hAnsi="Arial"/>
          <w:color w:val="333333"/>
          <w:sz w:val="22"/>
          <w:szCs w:val="22"/>
        </w:rPr>
        <w:t xml:space="preserve">Draft yang selesai diajukan ke Ketufor atau Waketufor untuk diverifikasi</w:t>
      </w:r>
    </w:p>
    <w:p>
      <w:pPr>
        <w:pStyle w:val="ListParagraph"/>
        <w:numPr>
          <w:ilvl w:val="0"/>
          <w:numId w:val="2"/>
        </w:numPr>
        <w:spacing w:after="40" w:before="40"/>
      </w:pPr>
      <w:r>
        <w:rPr>
          <w:rFonts w:ascii="Arial" w:cs="Arial" w:eastAsia="Arial" w:hAnsi="Arial"/>
          <w:color w:val="333333"/>
          <w:sz w:val="22"/>
          <w:szCs w:val="22"/>
        </w:rPr>
        <w:t xml:space="preserve">Ketufor/Waketufor dapat menyetujui atau menolak dengan catatan</w:t>
      </w:r>
    </w:p>
    <w:p>
      <w:pPr>
        <w:pStyle w:val="ListParagraph"/>
        <w:numPr>
          <w:ilvl w:val="0"/>
          <w:numId w:val="2"/>
        </w:numPr>
        <w:spacing w:after="40" w:before="40"/>
      </w:pPr>
      <w:r>
        <w:rPr>
          <w:rFonts w:ascii="Arial" w:cs="Arial" w:eastAsia="Arial" w:hAnsi="Arial"/>
          <w:color w:val="333333"/>
          <w:sz w:val="22"/>
          <w:szCs w:val="22"/>
        </w:rPr>
        <w:t xml:space="preserve">Jika ditolak, sistem mengirim notifikasi ke pembuat draft</w:t>
      </w:r>
    </w:p>
    <w:p>
      <w:pPr>
        <w:pStyle w:val="ListParagraph"/>
        <w:numPr>
          <w:ilvl w:val="0"/>
          <w:numId w:val="2"/>
        </w:numPr>
        <w:spacing w:after="40" w:before="40"/>
      </w:pPr>
      <w:r>
        <w:rPr>
          <w:rFonts w:ascii="Arial" w:cs="Arial" w:eastAsia="Arial" w:hAnsi="Arial"/>
          <w:color w:val="333333"/>
          <w:sz w:val="22"/>
          <w:szCs w:val="22"/>
        </w:rPr>
        <w:t xml:space="preserve">Akses persetujuan: Ketufor, Waketufor</w:t>
      </w:r>
    </w:p>
    <w:p>
      <w:pPr>
        <w:pStyle w:val="Heading2"/>
        <w:spacing w:after="120" w:before="240"/>
      </w:pPr>
      <w:r>
        <w:rPr>
          <w:rFonts w:ascii="Arial" w:cs="Arial" w:eastAsia="Arial" w:hAnsi="Arial"/>
          <w:b/>
          <w:bCs/>
          <w:color w:val="404040"/>
          <w:sz w:val="28"/>
          <w:szCs w:val="28"/>
        </w:rPr>
        <w:t xml:space="preserve">3.2 Modul Naskah Keluar</w:t>
      </w:r>
    </w:p>
    <w:p>
      <w:pPr>
        <w:pStyle w:val="ListParagraph"/>
        <w:numPr>
          <w:ilvl w:val="0"/>
          <w:numId w:val="2"/>
        </w:numPr>
        <w:spacing w:after="40" w:before="40"/>
      </w:pPr>
      <w:r>
        <w:rPr>
          <w:rFonts w:ascii="Arial" w:cs="Arial" w:eastAsia="Arial" w:hAnsi="Arial"/>
          <w:color w:val="333333"/>
          <w:sz w:val="22"/>
          <w:szCs w:val="22"/>
        </w:rPr>
        <w:t xml:space="preserve">Naskah yang disetujui dapat diberi tanda tangan digital (TTE) oleh Ketufor atau Waketufor</w:t>
      </w:r>
    </w:p>
    <w:p>
      <w:pPr>
        <w:pStyle w:val="ListParagraph"/>
        <w:numPr>
          <w:ilvl w:val="0"/>
          <w:numId w:val="2"/>
        </w:numPr>
        <w:spacing w:after="40" w:before="40"/>
      </w:pPr>
      <w:r>
        <w:rPr>
          <w:rFonts w:ascii="Arial" w:cs="Arial" w:eastAsia="Arial" w:hAnsi="Arial"/>
          <w:color w:val="333333"/>
          <w:sz w:val="22"/>
          <w:szCs w:val="22"/>
        </w:rPr>
        <w:t xml:space="preserve">Sistem menghasilkan nomor surat otomatis berdasarkan konfigurasi penomoran</w:t>
      </w:r>
    </w:p>
    <w:p>
      <w:pPr>
        <w:pStyle w:val="ListParagraph"/>
        <w:numPr>
          <w:ilvl w:val="0"/>
          <w:numId w:val="2"/>
        </w:numPr>
        <w:spacing w:after="40" w:before="40"/>
      </w:pPr>
      <w:r>
        <w:rPr>
          <w:rFonts w:ascii="Arial" w:cs="Arial" w:eastAsia="Arial" w:hAnsi="Arial"/>
          <w:color w:val="333333"/>
          <w:sz w:val="22"/>
          <w:szCs w:val="22"/>
        </w:rPr>
        <w:t xml:space="preserve">Naskah keluar dikirimkan dan statusnya berubah menjadi "Terkirim"</w:t>
      </w:r>
    </w:p>
    <w:p>
      <w:pPr>
        <w:pStyle w:val="ListParagraph"/>
        <w:numPr>
          <w:ilvl w:val="0"/>
          <w:numId w:val="2"/>
        </w:numPr>
        <w:spacing w:after="40" w:before="40"/>
      </w:pPr>
      <w:r>
        <w:rPr>
          <w:rFonts w:ascii="Arial" w:cs="Arial" w:eastAsia="Arial" w:hAnsi="Arial"/>
          <w:color w:val="333333"/>
          <w:sz w:val="22"/>
          <w:szCs w:val="22"/>
        </w:rPr>
        <w:t xml:space="preserve">Naskah terkirim otomatis masuk ke modul penyimpanan arsip</w:t>
      </w:r>
    </w:p>
    <w:p>
      <w:pPr>
        <w:pStyle w:val="ListParagraph"/>
        <w:numPr>
          <w:ilvl w:val="0"/>
          <w:numId w:val="2"/>
        </w:numPr>
        <w:spacing w:after="40" w:before="40"/>
      </w:pPr>
      <w:r>
        <w:rPr>
          <w:rFonts w:ascii="Arial" w:cs="Arial" w:eastAsia="Arial" w:hAnsi="Arial"/>
          <w:color w:val="333333"/>
          <w:sz w:val="22"/>
          <w:szCs w:val="22"/>
        </w:rPr>
        <w:t xml:space="preserve">Sekretaris hanya dapat melakukan registrasi dan input data naskah keluar</w:t>
      </w:r>
    </w:p>
    <w:p>
      <w:pPr>
        <w:pStyle w:val="Heading2"/>
        <w:spacing w:after="120" w:before="240"/>
      </w:pPr>
      <w:r>
        <w:rPr>
          <w:rFonts w:ascii="Arial" w:cs="Arial" w:eastAsia="Arial" w:hAnsi="Arial"/>
          <w:b/>
          <w:bCs/>
          <w:color w:val="404040"/>
          <w:sz w:val="28"/>
          <w:szCs w:val="28"/>
        </w:rPr>
        <w:t xml:space="preserve">3.3 Modul Naskah Masuk</w:t>
      </w:r>
    </w:p>
    <w:p>
      <w:pPr>
        <w:pStyle w:val="ListParagraph"/>
        <w:numPr>
          <w:ilvl w:val="0"/>
          <w:numId w:val="2"/>
        </w:numPr>
        <w:spacing w:after="40" w:before="40"/>
      </w:pPr>
      <w:r>
        <w:rPr>
          <w:rFonts w:ascii="Arial" w:cs="Arial" w:eastAsia="Arial" w:hAnsi="Arial"/>
          <w:color w:val="333333"/>
          <w:sz w:val="22"/>
          <w:szCs w:val="22"/>
        </w:rPr>
        <w:t xml:space="preserve">Sekretaris meregistrasi naskah masuk (fisik, email, digital) dengan nomor, tanggal, perihal, dan lampiran</w:t>
      </w:r>
    </w:p>
    <w:p>
      <w:pPr>
        <w:pStyle w:val="ListParagraph"/>
        <w:numPr>
          <w:ilvl w:val="0"/>
          <w:numId w:val="2"/>
        </w:numPr>
        <w:spacing w:after="40" w:before="40"/>
      </w:pPr>
      <w:r>
        <w:rPr>
          <w:rFonts w:ascii="Arial" w:cs="Arial" w:eastAsia="Arial" w:hAnsi="Arial"/>
          <w:color w:val="333333"/>
          <w:sz w:val="22"/>
          <w:szCs w:val="22"/>
        </w:rPr>
        <w:t xml:space="preserve">Sistem mengirim notifikasi ke Ketufor dan Waketufor saat ada naskah masuk baru</w:t>
      </w:r>
    </w:p>
    <w:p>
      <w:pPr>
        <w:pStyle w:val="ListParagraph"/>
        <w:numPr>
          <w:ilvl w:val="0"/>
          <w:numId w:val="2"/>
        </w:numPr>
        <w:spacing w:after="40" w:before="40"/>
      </w:pPr>
      <w:r>
        <w:rPr>
          <w:rFonts w:ascii="Arial" w:cs="Arial" w:eastAsia="Arial" w:hAnsi="Arial"/>
          <w:color w:val="333333"/>
          <w:sz w:val="22"/>
          <w:szCs w:val="22"/>
        </w:rPr>
        <w:t xml:space="preserve">Ketufor/Waketufor dapat memilih tindak lanjut: balas langsung, disposisi, atau arsipkan</w:t>
      </w:r>
    </w:p>
    <w:p>
      <w:pPr>
        <w:pStyle w:val="ListParagraph"/>
        <w:numPr>
          <w:ilvl w:val="0"/>
          <w:numId w:val="2"/>
        </w:numPr>
        <w:spacing w:after="40" w:before="40"/>
      </w:pPr>
      <w:r>
        <w:rPr>
          <w:rFonts w:ascii="Arial" w:cs="Arial" w:eastAsia="Arial" w:hAnsi="Arial"/>
          <w:color w:val="333333"/>
          <w:sz w:val="22"/>
          <w:szCs w:val="22"/>
        </w:rPr>
        <w:t xml:space="preserve">Semua tindak lanjut tersimpan dalam riwayat naskah</w:t>
      </w:r>
    </w:p>
    <w:p>
      <w:pPr>
        <w:pStyle w:val="Heading2"/>
        <w:spacing w:after="120" w:before="240"/>
      </w:pPr>
      <w:r>
        <w:rPr>
          <w:rFonts w:ascii="Arial" w:cs="Arial" w:eastAsia="Arial" w:hAnsi="Arial"/>
          <w:b/>
          <w:bCs/>
          <w:color w:val="404040"/>
          <w:sz w:val="28"/>
          <w:szCs w:val="28"/>
        </w:rPr>
        <w:t xml:space="preserve">3.4 Modul Disposisi</w:t>
      </w:r>
    </w:p>
    <w:p>
      <w:pPr>
        <w:pStyle w:val="ListParagraph"/>
        <w:numPr>
          <w:ilvl w:val="0"/>
          <w:numId w:val="2"/>
        </w:numPr>
        <w:spacing w:after="40" w:before="40"/>
      </w:pPr>
      <w:r>
        <w:rPr>
          <w:rFonts w:ascii="Arial" w:cs="Arial" w:eastAsia="Arial" w:hAnsi="Arial"/>
          <w:color w:val="333333"/>
          <w:sz w:val="22"/>
          <w:szCs w:val="22"/>
        </w:rPr>
        <w:t xml:space="preserve">Ketufor dan Waketufor dapat membuat disposisi ke pengguna lain</w:t>
      </w:r>
    </w:p>
    <w:p>
      <w:pPr>
        <w:pStyle w:val="ListParagraph"/>
        <w:numPr>
          <w:ilvl w:val="0"/>
          <w:numId w:val="2"/>
        </w:numPr>
        <w:spacing w:after="40" w:before="40"/>
      </w:pPr>
      <w:r>
        <w:rPr>
          <w:rFonts w:ascii="Arial" w:cs="Arial" w:eastAsia="Arial" w:hAnsi="Arial"/>
          <w:color w:val="333333"/>
          <w:sz w:val="22"/>
          <w:szCs w:val="22"/>
        </w:rPr>
        <w:t xml:space="preserve">Disposisi memuat instruksi tindak lanjut yang jelas</w:t>
      </w:r>
    </w:p>
    <w:p>
      <w:pPr>
        <w:pStyle w:val="ListParagraph"/>
        <w:numPr>
          <w:ilvl w:val="0"/>
          <w:numId w:val="2"/>
        </w:numPr>
        <w:spacing w:after="40" w:before="40"/>
      </w:pPr>
      <w:r>
        <w:rPr>
          <w:rFonts w:ascii="Arial" w:cs="Arial" w:eastAsia="Arial" w:hAnsi="Arial"/>
          <w:color w:val="333333"/>
          <w:sz w:val="22"/>
          <w:szCs w:val="22"/>
        </w:rPr>
        <w:t xml:space="preserve">Penerima disposisi mendapat notifikasi in-app dan email</w:t>
      </w:r>
    </w:p>
    <w:p>
      <w:pPr>
        <w:pStyle w:val="ListParagraph"/>
        <w:numPr>
          <w:ilvl w:val="0"/>
          <w:numId w:val="2"/>
        </w:numPr>
        <w:spacing w:after="40" w:before="40"/>
      </w:pPr>
      <w:r>
        <w:rPr>
          <w:rFonts w:ascii="Arial" w:cs="Arial" w:eastAsia="Arial" w:hAnsi="Arial"/>
          <w:color w:val="333333"/>
          <w:sz w:val="22"/>
          <w:szCs w:val="22"/>
        </w:rPr>
        <w:t xml:space="preserve">Status disposisi terlacak: Belum Dibaca, Dibaca, Ditindaklanjuti</w:t>
      </w:r>
    </w:p>
    <w:p>
      <w:pPr>
        <w:pStyle w:val="ListParagraph"/>
        <w:numPr>
          <w:ilvl w:val="0"/>
          <w:numId w:val="2"/>
        </w:numPr>
        <w:spacing w:after="40" w:before="40"/>
      </w:pPr>
      <w:r>
        <w:rPr>
          <w:rFonts w:ascii="Arial" w:cs="Arial" w:eastAsia="Arial" w:hAnsi="Arial"/>
          <w:color w:val="333333"/>
          <w:sz w:val="22"/>
          <w:szCs w:val="22"/>
        </w:rPr>
        <w:t xml:space="preserve">Sekretaris hanya dapat melihat dan mengkonfirmasi disposisi yang diterima</w:t>
      </w:r>
    </w:p>
    <w:p>
      <w:pPr>
        <w:pStyle w:val="Heading2"/>
        <w:spacing w:after="120" w:before="240"/>
      </w:pPr>
      <w:r>
        <w:rPr>
          <w:rFonts w:ascii="Arial" w:cs="Arial" w:eastAsia="Arial" w:hAnsi="Arial"/>
          <w:b/>
          <w:bCs/>
          <w:color w:val="404040"/>
          <w:sz w:val="28"/>
          <w:szCs w:val="28"/>
        </w:rPr>
        <w:t xml:space="preserve">3.5 Modul Penyimpanan Arsip</w:t>
      </w:r>
    </w:p>
    <w:p>
      <w:pPr>
        <w:pStyle w:val="ListParagraph"/>
        <w:numPr>
          <w:ilvl w:val="0"/>
          <w:numId w:val="2"/>
        </w:numPr>
        <w:spacing w:after="40" w:before="40"/>
      </w:pPr>
      <w:r>
        <w:rPr>
          <w:rFonts w:ascii="Arial" w:cs="Arial" w:eastAsia="Arial" w:hAnsi="Arial"/>
          <w:color w:val="333333"/>
          <w:sz w:val="22"/>
          <w:szCs w:val="22"/>
        </w:rPr>
        <w:t xml:space="preserve">Arsip dikelompokkan berdasarkan kode klasifikasi dan nama berkas</w:t>
      </w:r>
    </w:p>
    <w:p>
      <w:pPr>
        <w:pStyle w:val="ListParagraph"/>
        <w:numPr>
          <w:ilvl w:val="0"/>
          <w:numId w:val="2"/>
        </w:numPr>
        <w:spacing w:after="40" w:before="40"/>
      </w:pPr>
      <w:r>
        <w:rPr>
          <w:rFonts w:ascii="Arial" w:cs="Arial" w:eastAsia="Arial" w:hAnsi="Arial"/>
          <w:color w:val="333333"/>
          <w:sz w:val="22"/>
          <w:szCs w:val="22"/>
        </w:rPr>
        <w:t xml:space="preserve">Sekretaris melakukan pemberkasan arsip aktif</w:t>
      </w:r>
    </w:p>
    <w:p>
      <w:pPr>
        <w:pStyle w:val="ListParagraph"/>
        <w:numPr>
          <w:ilvl w:val="0"/>
          <w:numId w:val="2"/>
        </w:numPr>
        <w:spacing w:after="40" w:before="40"/>
      </w:pPr>
      <w:r>
        <w:rPr>
          <w:rFonts w:ascii="Arial" w:cs="Arial" w:eastAsia="Arial" w:hAnsi="Arial"/>
          <w:color w:val="333333"/>
          <w:sz w:val="22"/>
          <w:szCs w:val="22"/>
        </w:rPr>
        <w:t xml:space="preserve">Pemindahan arsip aktif ke inaktif dilakukan oleh Ketufor atau Waketufor sesuai JRA</w:t>
      </w:r>
    </w:p>
    <w:p>
      <w:pPr>
        <w:pStyle w:val="ListParagraph"/>
        <w:numPr>
          <w:ilvl w:val="0"/>
          <w:numId w:val="2"/>
        </w:numPr>
        <w:spacing w:after="40" w:before="40"/>
      </w:pPr>
      <w:r>
        <w:rPr>
          <w:rFonts w:ascii="Arial" w:cs="Arial" w:eastAsia="Arial" w:hAnsi="Arial"/>
          <w:color w:val="333333"/>
          <w:sz w:val="22"/>
          <w:szCs w:val="22"/>
        </w:rPr>
        <w:t xml:space="preserve">Fitur pencarian berdasarkan nomor, tanggal, perihal, status, dan kode klasifikasi</w:t>
      </w:r>
    </w:p>
    <w:p>
      <w:pPr>
        <w:pStyle w:val="ListParagraph"/>
        <w:numPr>
          <w:ilvl w:val="0"/>
          <w:numId w:val="2"/>
        </w:numPr>
        <w:spacing w:after="40" w:before="40"/>
      </w:pPr>
      <w:r>
        <w:rPr>
          <w:rFonts w:ascii="Arial" w:cs="Arial" w:eastAsia="Arial" w:hAnsi="Arial"/>
          <w:color w:val="333333"/>
          <w:sz w:val="22"/>
          <w:szCs w:val="22"/>
        </w:rPr>
        <w:t xml:space="preserve">Penghapusan arsip final hanya dapat dilakukan oleh Ketufor</w:t>
      </w:r>
    </w:p>
    <w:p>
      <w:pPr>
        <w:pStyle w:val="Heading2"/>
        <w:spacing w:after="120" w:before="240"/>
      </w:pPr>
      <w:r>
        <w:rPr>
          <w:rFonts w:ascii="Arial" w:cs="Arial" w:eastAsia="Arial" w:hAnsi="Arial"/>
          <w:b/>
          <w:bCs/>
          <w:color w:val="404040"/>
          <w:sz w:val="28"/>
          <w:szCs w:val="28"/>
        </w:rPr>
        <w:t xml:space="preserve">3.6 Modul Ekspor PDF</w:t>
      </w:r>
    </w:p>
    <w:p>
      <w:pPr>
        <w:pStyle w:val="ListParagraph"/>
        <w:numPr>
          <w:ilvl w:val="0"/>
          <w:numId w:val="2"/>
        </w:numPr>
        <w:spacing w:after="40" w:before="40"/>
      </w:pPr>
      <w:r>
        <w:rPr>
          <w:rFonts w:ascii="Arial" w:cs="Arial" w:eastAsia="Arial" w:hAnsi="Arial"/>
          <w:color w:val="333333"/>
          <w:sz w:val="22"/>
          <w:szCs w:val="22"/>
        </w:rPr>
        <w:t xml:space="preserve">Setiap dokumen dapat diekspor ke format PDF</w:t>
      </w:r>
    </w:p>
    <w:p>
      <w:pPr>
        <w:pStyle w:val="ListParagraph"/>
        <w:numPr>
          <w:ilvl w:val="0"/>
          <w:numId w:val="2"/>
        </w:numPr>
        <w:spacing w:after="40" w:before="40"/>
      </w:pPr>
      <w:r>
        <w:rPr>
          <w:rFonts w:ascii="Arial" w:cs="Arial" w:eastAsia="Arial" w:hAnsi="Arial"/>
          <w:color w:val="333333"/>
          <w:sz w:val="22"/>
          <w:szCs w:val="22"/>
        </w:rPr>
        <w:t xml:space="preserve">Opsi ekspor: dengan/tanpa kop organisasi, dengan/tanpa watermark, pilihan rentang halaman</w:t>
      </w:r>
    </w:p>
    <w:p>
      <w:pPr>
        <w:pStyle w:val="ListParagraph"/>
        <w:numPr>
          <w:ilvl w:val="0"/>
          <w:numId w:val="2"/>
        </w:numPr>
        <w:spacing w:after="40" w:before="40"/>
      </w:pPr>
      <w:r>
        <w:rPr>
          <w:rFonts w:ascii="Arial" w:cs="Arial" w:eastAsia="Arial" w:hAnsi="Arial"/>
          <w:color w:val="333333"/>
          <w:sz w:val="22"/>
          <w:szCs w:val="22"/>
        </w:rPr>
        <w:t xml:space="preserve">Ketufor dan Waketufor dapat mengekspor semua dokumen</w:t>
      </w:r>
    </w:p>
    <w:p>
      <w:pPr>
        <w:pStyle w:val="ListParagraph"/>
        <w:numPr>
          <w:ilvl w:val="0"/>
          <w:numId w:val="2"/>
        </w:numPr>
        <w:spacing w:after="40" w:before="40"/>
      </w:pPr>
      <w:r>
        <w:rPr>
          <w:rFonts w:ascii="Arial" w:cs="Arial" w:eastAsia="Arial" w:hAnsi="Arial"/>
          <w:color w:val="333333"/>
          <w:sz w:val="22"/>
          <w:szCs w:val="22"/>
        </w:rPr>
        <w:t xml:space="preserve">Sekretaris hanya dapat mengekspor draft yang dibuat sendiri</w:t>
      </w:r>
    </w:p>
    <w:p>
      <w:pPr>
        <w:pStyle w:val="ListParagraph"/>
        <w:numPr>
          <w:ilvl w:val="0"/>
          <w:numId w:val="2"/>
        </w:numPr>
        <w:spacing w:after="40" w:before="40"/>
      </w:pPr>
      <w:r>
        <w:rPr>
          <w:rFonts w:ascii="Arial" w:cs="Arial" w:eastAsia="Arial" w:hAnsi="Arial"/>
          <w:color w:val="333333"/>
          <w:sz w:val="22"/>
          <w:szCs w:val="22"/>
        </w:rPr>
        <w:t xml:space="preserve">Riwayat ekspor (siapa, kapan, dokumen apa) tersimpan di log sistem</w:t>
      </w:r>
    </w:p>
    <w:p>
      <w:pPr>
        <w:pStyle w:val="Heading2"/>
        <w:spacing w:after="120" w:before="240"/>
      </w:pPr>
      <w:r>
        <w:rPr>
          <w:rFonts w:ascii="Arial" w:cs="Arial" w:eastAsia="Arial" w:hAnsi="Arial"/>
          <w:b/>
          <w:bCs/>
          <w:color w:val="404040"/>
          <w:sz w:val="28"/>
          <w:szCs w:val="28"/>
        </w:rPr>
        <w:t xml:space="preserve">3.7 Modul Pengaturan Sistem</w:t>
      </w:r>
    </w:p>
    <w:p>
      <w:pPr>
        <w:pStyle w:val="ListParagraph"/>
        <w:numPr>
          <w:ilvl w:val="0"/>
          <w:numId w:val="2"/>
        </w:numPr>
        <w:spacing w:after="40" w:before="40"/>
      </w:pPr>
      <w:r>
        <w:rPr>
          <w:rFonts w:ascii="Arial" w:cs="Arial" w:eastAsia="Arial" w:hAnsi="Arial"/>
          <w:color w:val="333333"/>
          <w:sz w:val="22"/>
          <w:szCs w:val="22"/>
        </w:rPr>
        <w:t xml:space="preserve">Konfigurasi penomoran otomatis naskah dinas</w:t>
      </w:r>
    </w:p>
    <w:p>
      <w:pPr>
        <w:pStyle w:val="ListParagraph"/>
        <w:numPr>
          <w:ilvl w:val="0"/>
          <w:numId w:val="2"/>
        </w:numPr>
        <w:spacing w:after="40" w:before="40"/>
      </w:pPr>
      <w:r>
        <w:rPr>
          <w:rFonts w:ascii="Arial" w:cs="Arial" w:eastAsia="Arial" w:hAnsi="Arial"/>
          <w:color w:val="333333"/>
          <w:sz w:val="22"/>
          <w:szCs w:val="22"/>
        </w:rPr>
        <w:t xml:space="preserve">Manajemen template naskah: tambah, edit, nonaktifkan</w:t>
      </w:r>
    </w:p>
    <w:p>
      <w:pPr>
        <w:pStyle w:val="ListParagraph"/>
        <w:numPr>
          <w:ilvl w:val="0"/>
          <w:numId w:val="2"/>
        </w:numPr>
        <w:spacing w:after="40" w:before="40"/>
      </w:pPr>
      <w:r>
        <w:rPr>
          <w:rFonts w:ascii="Arial" w:cs="Arial" w:eastAsia="Arial" w:hAnsi="Arial"/>
          <w:color w:val="333333"/>
          <w:sz w:val="22"/>
          <w:szCs w:val="22"/>
        </w:rPr>
        <w:t xml:space="preserve">Manajemen akun pengguna: tambah, edit, nonaktifkan, atur peran</w:t>
      </w:r>
    </w:p>
    <w:p>
      <w:pPr>
        <w:pStyle w:val="ListParagraph"/>
        <w:numPr>
          <w:ilvl w:val="0"/>
          <w:numId w:val="2"/>
        </w:numPr>
        <w:spacing w:after="40" w:before="40"/>
      </w:pPr>
      <w:r>
        <w:rPr>
          <w:rFonts w:ascii="Arial" w:cs="Arial" w:eastAsia="Arial" w:hAnsi="Arial"/>
          <w:color w:val="333333"/>
          <w:sz w:val="22"/>
          <w:szCs w:val="22"/>
        </w:rPr>
        <w:t xml:space="preserve">Konfigurasi jadwal retensi arsip (JRA)</w:t>
      </w:r>
    </w:p>
    <w:p>
      <w:pPr>
        <w:pStyle w:val="ListParagraph"/>
        <w:numPr>
          <w:ilvl w:val="0"/>
          <w:numId w:val="2"/>
        </w:numPr>
        <w:spacing w:after="40" w:before="40"/>
      </w:pPr>
      <w:r>
        <w:rPr>
          <w:rFonts w:ascii="Arial" w:cs="Arial" w:eastAsia="Arial" w:hAnsi="Arial"/>
          <w:color w:val="333333"/>
          <w:sz w:val="22"/>
          <w:szCs w:val="22"/>
        </w:rPr>
        <w:t xml:space="preserve">Akses penuh: Ketufor. Akses terbatas: Waketufor. Tidak dapat diakses: Sekretaris</w:t>
      </w:r>
    </w:p>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4. Matriks Hak Akses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 Aksi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Ketufor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Waketufor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Sekretaris</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Buat &amp; edit draft naskah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Verifikasi &amp; setujui naskah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Tanda tangan digital (TTE)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Registrasi naskah masuk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Buat &amp; kirim naskah keluar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Terbatas *</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Buat disposisi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Pemberkasan arsip aktif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Pemindahan arsip ke inaktif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Penghapusan arsip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Ekspor PDF (semua dokumen)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Terbatas **</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Manajemen pengguna &amp; akun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Terbatas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Pengaturan penomoran otomatis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Terbatas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Tidak</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Lihat laporan &amp; log aktivitas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Tidak</w:t>
            </w:r>
          </w:p>
        </w:tc>
      </w:tr>
    </w:tbl>
    <w:p>
      <w:pPr>
        <w:spacing w:after="60" w:before="60"/>
      </w:pPr>
      <w:r>
        <w:t xml:space="preserve"/>
      </w:r>
    </w:p>
    <w:p>
      <w:pPr>
        <w:spacing w:after="80" w:before="80"/>
        <w:jc w:val="both"/>
      </w:pPr>
      <w:r>
        <w:rPr>
          <w:rFonts w:ascii="Arial" w:cs="Arial" w:eastAsia="Arial" w:hAnsi="Arial"/>
          <w:i/>
          <w:iCs/>
          <w:color w:val="666666"/>
          <w:sz w:val="22"/>
          <w:szCs w:val="22"/>
        </w:rPr>
        <w:t xml:space="preserve">* Sekretaris hanya dapat melakukan registrasi dan input data, tidak dapat mengirimkan naskah keluar.</w:t>
      </w:r>
    </w:p>
    <w:p>
      <w:pPr>
        <w:spacing w:after="80" w:before="80"/>
        <w:jc w:val="both"/>
      </w:pPr>
      <w:r>
        <w:rPr>
          <w:rFonts w:ascii="Arial" w:cs="Arial" w:eastAsia="Arial" w:hAnsi="Arial"/>
          <w:i/>
          <w:iCs/>
          <w:color w:val="666666"/>
          <w:sz w:val="22"/>
          <w:szCs w:val="22"/>
        </w:rPr>
        <w:t xml:space="preserve">** Sekretaris hanya dapat mengekspor draft yang dibuat oleh dirinya sendiri.</w:t>
      </w:r>
    </w:p>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5. Struktur Database (ERD)</w:t>
      </w:r>
    </w:p>
    <w:p>
      <w:pPr>
        <w:pStyle w:val="Heading2"/>
        <w:spacing w:after="120" w:before="240"/>
      </w:pPr>
      <w:r>
        <w:rPr>
          <w:rFonts w:ascii="Arial" w:cs="Arial" w:eastAsia="Arial" w:hAnsi="Arial"/>
          <w:b/>
          <w:bCs/>
          <w:color w:val="404040"/>
          <w:sz w:val="28"/>
          <w:szCs w:val="28"/>
        </w:rPr>
        <w:t xml:space="preserve">5.1 Entitas Utama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Entitas</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PENGGUNA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Menyimpan data akun dan peran seluruh pengguna sistem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NASKAH</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Dokumen/surat dinas dengan status dan riwayat lengkap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ARSIP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Berkas arsip hasil pemberkasan dari naskah yang telah diproses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DISPOSISI</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Instruksi tindak lanjut dari satu pengguna ke pengguna lain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EKSPOR_PDF</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Riwayat setiap operasi ekspor dokumen ke PDF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LOG_AKTIVITAS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trail seluruh aksi pengguna dalam sistem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TEMPLATE_NASKAH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 baku naskah dinas yang tersedia di sistem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NOTIFIKASI</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Notifikasi in-app untuk setiap peristiwa penting</w:t>
            </w:r>
          </w:p>
        </w:tc>
      </w:tr>
    </w:tbl>
    <w:p>
      <w:pPr>
        <w:spacing w:after="60" w:before="60"/>
      </w:pPr>
      <w:r>
        <w:t xml:space="preserve"/>
      </w:r>
    </w:p>
    <w:p>
      <w:pPr>
        <w:pStyle w:val="Heading2"/>
        <w:spacing w:after="120" w:before="240"/>
      </w:pPr>
      <w:r>
        <w:rPr>
          <w:rFonts w:ascii="Arial" w:cs="Arial" w:eastAsia="Arial" w:hAnsi="Arial"/>
          <w:b/>
          <w:bCs/>
          <w:color w:val="404040"/>
          <w:sz w:val="28"/>
          <w:szCs w:val="28"/>
        </w:rPr>
        <w:t xml:space="preserve">5.2 Relasi Antar Entitas</w:t>
      </w:r>
    </w:p>
    <w:p>
      <w:pPr>
        <w:pStyle w:val="ListParagraph"/>
        <w:numPr>
          <w:ilvl w:val="0"/>
          <w:numId w:val="2"/>
        </w:numPr>
        <w:spacing w:after="40" w:before="40"/>
      </w:pPr>
      <w:r>
        <w:rPr>
          <w:rFonts w:ascii="Arial" w:cs="Arial" w:eastAsia="Arial" w:hAnsi="Arial"/>
          <w:color w:val="333333"/>
          <w:sz w:val="22"/>
          <w:szCs w:val="22"/>
        </w:rPr>
        <w:t xml:space="preserve">PENGGUNA membuat banyak NASKAH (one-to-many)</w:t>
      </w:r>
    </w:p>
    <w:p>
      <w:pPr>
        <w:pStyle w:val="ListParagraph"/>
        <w:numPr>
          <w:ilvl w:val="0"/>
          <w:numId w:val="2"/>
        </w:numPr>
        <w:spacing w:after="40" w:before="40"/>
      </w:pPr>
      <w:r>
        <w:rPr>
          <w:rFonts w:ascii="Arial" w:cs="Arial" w:eastAsia="Arial" w:hAnsi="Arial"/>
          <w:color w:val="333333"/>
          <w:sz w:val="22"/>
          <w:szCs w:val="22"/>
        </w:rPr>
        <w:t xml:space="preserve">PENGGUNA menyetujui banyak NASKAH (one-to-many)</w:t>
      </w:r>
    </w:p>
    <w:p>
      <w:pPr>
        <w:pStyle w:val="ListParagraph"/>
        <w:numPr>
          <w:ilvl w:val="0"/>
          <w:numId w:val="2"/>
        </w:numPr>
        <w:spacing w:after="40" w:before="40"/>
      </w:pPr>
      <w:r>
        <w:rPr>
          <w:rFonts w:ascii="Arial" w:cs="Arial" w:eastAsia="Arial" w:hAnsi="Arial"/>
          <w:color w:val="333333"/>
          <w:sz w:val="22"/>
          <w:szCs w:val="22"/>
        </w:rPr>
        <w:t xml:space="preserve">NASKAH memiliki satu ARSIP (one-to-one)</w:t>
      </w:r>
    </w:p>
    <w:p>
      <w:pPr>
        <w:pStyle w:val="ListParagraph"/>
        <w:numPr>
          <w:ilvl w:val="0"/>
          <w:numId w:val="2"/>
        </w:numPr>
        <w:spacing w:after="40" w:before="40"/>
      </w:pPr>
      <w:r>
        <w:rPr>
          <w:rFonts w:ascii="Arial" w:cs="Arial" w:eastAsia="Arial" w:hAnsi="Arial"/>
          <w:color w:val="333333"/>
          <w:sz w:val="22"/>
          <w:szCs w:val="22"/>
        </w:rPr>
        <w:t xml:space="preserve">NASKAH memiliki banyak DISPOSISI (one-to-many)</w:t>
      </w:r>
    </w:p>
    <w:p>
      <w:pPr>
        <w:pStyle w:val="ListParagraph"/>
        <w:numPr>
          <w:ilvl w:val="0"/>
          <w:numId w:val="2"/>
        </w:numPr>
        <w:spacing w:after="40" w:before="40"/>
      </w:pPr>
      <w:r>
        <w:rPr>
          <w:rFonts w:ascii="Arial" w:cs="Arial" w:eastAsia="Arial" w:hAnsi="Arial"/>
          <w:color w:val="333333"/>
          <w:sz w:val="22"/>
          <w:szCs w:val="22"/>
        </w:rPr>
        <w:t xml:space="preserve">PENGGUNA mengirim dan menerima banyak DISPOSISI (many-to-many via DISPOSISI)</w:t>
      </w:r>
    </w:p>
    <w:p>
      <w:pPr>
        <w:pStyle w:val="ListParagraph"/>
        <w:numPr>
          <w:ilvl w:val="0"/>
          <w:numId w:val="2"/>
        </w:numPr>
        <w:spacing w:after="40" w:before="40"/>
      </w:pPr>
      <w:r>
        <w:rPr>
          <w:rFonts w:ascii="Arial" w:cs="Arial" w:eastAsia="Arial" w:hAnsi="Arial"/>
          <w:color w:val="333333"/>
          <w:sz w:val="22"/>
          <w:szCs w:val="22"/>
        </w:rPr>
        <w:t xml:space="preserve">NASKAH dapat diekspor berkali-kali (one-to-many ke EKSPOR_PDF)</w:t>
      </w:r>
    </w:p>
    <w:p>
      <w:pPr>
        <w:pStyle w:val="ListParagraph"/>
        <w:numPr>
          <w:ilvl w:val="0"/>
          <w:numId w:val="2"/>
        </w:numPr>
        <w:spacing w:after="40" w:before="40"/>
      </w:pPr>
      <w:r>
        <w:rPr>
          <w:rFonts w:ascii="Arial" w:cs="Arial" w:eastAsia="Arial" w:hAnsi="Arial"/>
          <w:color w:val="333333"/>
          <w:sz w:val="22"/>
          <w:szCs w:val="22"/>
        </w:rPr>
        <w:t xml:space="preserve">PENGGUNA memiliki banyak LOG_AKTIVITAS (one-to-many)</w:t>
      </w:r>
    </w:p>
    <w:p>
      <w:pPr>
        <w:pStyle w:val="ListParagraph"/>
        <w:numPr>
          <w:ilvl w:val="0"/>
          <w:numId w:val="2"/>
        </w:numPr>
        <w:spacing w:after="40" w:before="40"/>
      </w:pPr>
      <w:r>
        <w:rPr>
          <w:rFonts w:ascii="Arial" w:cs="Arial" w:eastAsia="Arial" w:hAnsi="Arial"/>
          <w:color w:val="333333"/>
          <w:sz w:val="22"/>
          <w:szCs w:val="22"/>
        </w:rPr>
        <w:t xml:space="preserve">PENGGUNA menerima banyak NOTIFIKASI (one-to-many)</w:t>
      </w:r>
    </w:p>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6. Kebutuhan Non-Fungsional</w:t>
      </w:r>
    </w:p>
    <w:p>
      <w:pPr>
        <w:pStyle w:val="Heading2"/>
        <w:spacing w:after="120" w:before="240"/>
      </w:pPr>
      <w:r>
        <w:rPr>
          <w:rFonts w:ascii="Arial" w:cs="Arial" w:eastAsia="Arial" w:hAnsi="Arial"/>
          <w:b/>
          <w:bCs/>
          <w:color w:val="404040"/>
          <w:sz w:val="28"/>
          <w:szCs w:val="28"/>
        </w:rPr>
        <w:t xml:space="preserve">6.1 Keamanan</w:t>
      </w:r>
    </w:p>
    <w:p>
      <w:pPr>
        <w:pStyle w:val="ListParagraph"/>
        <w:numPr>
          <w:ilvl w:val="0"/>
          <w:numId w:val="2"/>
        </w:numPr>
        <w:spacing w:after="40" w:before="40"/>
      </w:pPr>
      <w:r>
        <w:rPr>
          <w:rFonts w:ascii="Arial" w:cs="Arial" w:eastAsia="Arial" w:hAnsi="Arial"/>
          <w:color w:val="333333"/>
          <w:sz w:val="22"/>
          <w:szCs w:val="22"/>
        </w:rPr>
        <w:t xml:space="preserve">Autentikasi menggunakan username/email dan password terenkripsi (bcrypt/argon2)</w:t>
      </w:r>
    </w:p>
    <w:p>
      <w:pPr>
        <w:pStyle w:val="ListParagraph"/>
        <w:numPr>
          <w:ilvl w:val="0"/>
          <w:numId w:val="2"/>
        </w:numPr>
        <w:spacing w:after="40" w:before="40"/>
      </w:pPr>
      <w:r>
        <w:rPr>
          <w:rFonts w:ascii="Arial" w:cs="Arial" w:eastAsia="Arial" w:hAnsi="Arial"/>
          <w:color w:val="333333"/>
          <w:sz w:val="22"/>
          <w:szCs w:val="22"/>
        </w:rPr>
        <w:t xml:space="preserve">Session management dengan timeout otomatis setelah 30 menit tidak aktif</w:t>
      </w:r>
    </w:p>
    <w:p>
      <w:pPr>
        <w:pStyle w:val="ListParagraph"/>
        <w:numPr>
          <w:ilvl w:val="0"/>
          <w:numId w:val="2"/>
        </w:numPr>
        <w:spacing w:after="40" w:before="40"/>
      </w:pPr>
      <w:r>
        <w:rPr>
          <w:rFonts w:ascii="Arial" w:cs="Arial" w:eastAsia="Arial" w:hAnsi="Arial"/>
          <w:color w:val="333333"/>
          <w:sz w:val="22"/>
          <w:szCs w:val="22"/>
        </w:rPr>
        <w:t xml:space="preserve">Multi-Factor Authentication (MFA) opsional untuk Ketufor dan Waketufor</w:t>
      </w:r>
    </w:p>
    <w:p>
      <w:pPr>
        <w:pStyle w:val="ListParagraph"/>
        <w:numPr>
          <w:ilvl w:val="0"/>
          <w:numId w:val="2"/>
        </w:numPr>
        <w:spacing w:after="40" w:before="40"/>
      </w:pPr>
      <w:r>
        <w:rPr>
          <w:rFonts w:ascii="Arial" w:cs="Arial" w:eastAsia="Arial" w:hAnsi="Arial"/>
          <w:color w:val="333333"/>
          <w:sz w:val="22"/>
          <w:szCs w:val="22"/>
        </w:rPr>
        <w:t xml:space="preserve">Seluruh komunikasi data menggunakan HTTPS/TLS</w:t>
      </w:r>
    </w:p>
    <w:p>
      <w:pPr>
        <w:pStyle w:val="ListParagraph"/>
        <w:numPr>
          <w:ilvl w:val="0"/>
          <w:numId w:val="2"/>
        </w:numPr>
        <w:spacing w:after="40" w:before="40"/>
      </w:pPr>
      <w:r>
        <w:rPr>
          <w:rFonts w:ascii="Arial" w:cs="Arial" w:eastAsia="Arial" w:hAnsi="Arial"/>
          <w:color w:val="333333"/>
          <w:sz w:val="22"/>
          <w:szCs w:val="22"/>
        </w:rPr>
        <w:t xml:space="preserve">Role-Based Access Control (RBAC) diterapkan di setiap endpoint API</w:t>
      </w:r>
    </w:p>
    <w:p>
      <w:pPr>
        <w:pStyle w:val="ListParagraph"/>
        <w:numPr>
          <w:ilvl w:val="0"/>
          <w:numId w:val="2"/>
        </w:numPr>
        <w:spacing w:after="40" w:before="40"/>
      </w:pPr>
      <w:r>
        <w:rPr>
          <w:rFonts w:ascii="Arial" w:cs="Arial" w:eastAsia="Arial" w:hAnsi="Arial"/>
          <w:color w:val="333333"/>
          <w:sz w:val="22"/>
          <w:szCs w:val="22"/>
        </w:rPr>
        <w:t xml:space="preserve">Audit trail lengkap untuk seluruh aksi sensitif</w:t>
      </w:r>
    </w:p>
    <w:p>
      <w:pPr>
        <w:pStyle w:val="Heading2"/>
        <w:spacing w:after="120" w:before="240"/>
      </w:pPr>
      <w:r>
        <w:rPr>
          <w:rFonts w:ascii="Arial" w:cs="Arial" w:eastAsia="Arial" w:hAnsi="Arial"/>
          <w:b/>
          <w:bCs/>
          <w:color w:val="404040"/>
          <w:sz w:val="28"/>
          <w:szCs w:val="28"/>
        </w:rPr>
        <w:t xml:space="preserve">6.2 Performa</w:t>
      </w:r>
    </w:p>
    <w:p>
      <w:pPr>
        <w:pStyle w:val="ListParagraph"/>
        <w:numPr>
          <w:ilvl w:val="0"/>
          <w:numId w:val="2"/>
        </w:numPr>
        <w:spacing w:after="40" w:before="40"/>
      </w:pPr>
      <w:r>
        <w:rPr>
          <w:rFonts w:ascii="Arial" w:cs="Arial" w:eastAsia="Arial" w:hAnsi="Arial"/>
          <w:color w:val="333333"/>
          <w:sz w:val="22"/>
          <w:szCs w:val="22"/>
        </w:rPr>
        <w:t xml:space="preserve">Halaman utama (dashboard) dimuat dalam waktu kurang dari 3 detik</w:t>
      </w:r>
    </w:p>
    <w:p>
      <w:pPr>
        <w:pStyle w:val="ListParagraph"/>
        <w:numPr>
          <w:ilvl w:val="0"/>
          <w:numId w:val="2"/>
        </w:numPr>
        <w:spacing w:after="40" w:before="40"/>
      </w:pPr>
      <w:r>
        <w:rPr>
          <w:rFonts w:ascii="Arial" w:cs="Arial" w:eastAsia="Arial" w:hAnsi="Arial"/>
          <w:color w:val="333333"/>
          <w:sz w:val="22"/>
          <w:szCs w:val="22"/>
        </w:rPr>
        <w:t xml:space="preserve">Pencarian arsip menghasilkan respons dalam waktu kurang dari 2 detik</w:t>
      </w:r>
    </w:p>
    <w:p>
      <w:pPr>
        <w:pStyle w:val="ListParagraph"/>
        <w:numPr>
          <w:ilvl w:val="0"/>
          <w:numId w:val="2"/>
        </w:numPr>
        <w:spacing w:after="40" w:before="40"/>
      </w:pPr>
      <w:r>
        <w:rPr>
          <w:rFonts w:ascii="Arial" w:cs="Arial" w:eastAsia="Arial" w:hAnsi="Arial"/>
          <w:color w:val="333333"/>
          <w:sz w:val="22"/>
          <w:szCs w:val="22"/>
        </w:rPr>
        <w:t xml:space="preserve">Ekspor PDF dokumen standar (&lt; 20 halaman) selesai dalam waktu kurang dari 10 detik</w:t>
      </w:r>
    </w:p>
    <w:p>
      <w:pPr>
        <w:pStyle w:val="ListParagraph"/>
        <w:numPr>
          <w:ilvl w:val="0"/>
          <w:numId w:val="2"/>
        </w:numPr>
        <w:spacing w:after="40" w:before="40"/>
      </w:pPr>
      <w:r>
        <w:rPr>
          <w:rFonts w:ascii="Arial" w:cs="Arial" w:eastAsia="Arial" w:hAnsi="Arial"/>
          <w:color w:val="333333"/>
          <w:sz w:val="22"/>
          <w:szCs w:val="22"/>
        </w:rPr>
        <w:t xml:space="preserve">Sistem mendukung minimal 50 pengguna konkuren</w:t>
      </w:r>
    </w:p>
    <w:p>
      <w:pPr>
        <w:pStyle w:val="Heading2"/>
        <w:spacing w:after="120" w:before="240"/>
      </w:pPr>
      <w:r>
        <w:rPr>
          <w:rFonts w:ascii="Arial" w:cs="Arial" w:eastAsia="Arial" w:hAnsi="Arial"/>
          <w:b/>
          <w:bCs/>
          <w:color w:val="404040"/>
          <w:sz w:val="28"/>
          <w:szCs w:val="28"/>
        </w:rPr>
        <w:t xml:space="preserve">6.3 Ketersediaan</w:t>
      </w:r>
    </w:p>
    <w:p>
      <w:pPr>
        <w:pStyle w:val="ListParagraph"/>
        <w:numPr>
          <w:ilvl w:val="0"/>
          <w:numId w:val="2"/>
        </w:numPr>
        <w:spacing w:after="40" w:before="40"/>
      </w:pPr>
      <w:r>
        <w:rPr>
          <w:rFonts w:ascii="Arial" w:cs="Arial" w:eastAsia="Arial" w:hAnsi="Arial"/>
          <w:color w:val="333333"/>
          <w:sz w:val="22"/>
          <w:szCs w:val="22"/>
        </w:rPr>
        <w:t xml:space="preserve">Sistem tersedia 24 jam / 7 hari dengan target uptime 99%</w:t>
      </w:r>
    </w:p>
    <w:p>
      <w:pPr>
        <w:pStyle w:val="ListParagraph"/>
        <w:numPr>
          <w:ilvl w:val="0"/>
          <w:numId w:val="2"/>
        </w:numPr>
        <w:spacing w:after="40" w:before="40"/>
      </w:pPr>
      <w:r>
        <w:rPr>
          <w:rFonts w:ascii="Arial" w:cs="Arial" w:eastAsia="Arial" w:hAnsi="Arial"/>
          <w:color w:val="333333"/>
          <w:sz w:val="22"/>
          <w:szCs w:val="22"/>
        </w:rPr>
        <w:t xml:space="preserve">Backup data otomatis setiap hari</w:t>
      </w:r>
    </w:p>
    <w:p>
      <w:pPr>
        <w:pStyle w:val="ListParagraph"/>
        <w:numPr>
          <w:ilvl w:val="0"/>
          <w:numId w:val="2"/>
        </w:numPr>
        <w:spacing w:after="40" w:before="40"/>
      </w:pPr>
      <w:r>
        <w:rPr>
          <w:rFonts w:ascii="Arial" w:cs="Arial" w:eastAsia="Arial" w:hAnsi="Arial"/>
          <w:color w:val="333333"/>
          <w:sz w:val="22"/>
          <w:szCs w:val="22"/>
        </w:rPr>
        <w:t xml:space="preserve">Periode maintenance terjadwal diinformasikan minimal 24 jam sebelumnya</w:t>
      </w:r>
    </w:p>
    <w:p>
      <w:pPr>
        <w:pStyle w:val="Heading2"/>
        <w:spacing w:after="120" w:before="240"/>
      </w:pPr>
      <w:r>
        <w:rPr>
          <w:rFonts w:ascii="Arial" w:cs="Arial" w:eastAsia="Arial" w:hAnsi="Arial"/>
          <w:b/>
          <w:bCs/>
          <w:color w:val="404040"/>
          <w:sz w:val="28"/>
          <w:szCs w:val="28"/>
        </w:rPr>
        <w:t xml:space="preserve">6.4 Antarmuka Pengguna</w:t>
      </w:r>
    </w:p>
    <w:p>
      <w:pPr>
        <w:pStyle w:val="ListParagraph"/>
        <w:numPr>
          <w:ilvl w:val="0"/>
          <w:numId w:val="2"/>
        </w:numPr>
        <w:spacing w:after="40" w:before="40"/>
      </w:pPr>
      <w:r>
        <w:rPr>
          <w:rFonts w:ascii="Arial" w:cs="Arial" w:eastAsia="Arial" w:hAnsi="Arial"/>
          <w:color w:val="333333"/>
          <w:sz w:val="22"/>
          <w:szCs w:val="22"/>
        </w:rPr>
        <w:t xml:space="preserve">Tampilan web responsif yang dapat diakses dari desktop dan mobile browser modern</w:t>
      </w:r>
    </w:p>
    <w:p>
      <w:pPr>
        <w:pStyle w:val="ListParagraph"/>
        <w:numPr>
          <w:ilvl w:val="0"/>
          <w:numId w:val="2"/>
        </w:numPr>
        <w:spacing w:after="40" w:before="40"/>
      </w:pPr>
      <w:r>
        <w:rPr>
          <w:rFonts w:ascii="Arial" w:cs="Arial" w:eastAsia="Arial" w:hAnsi="Arial"/>
          <w:color w:val="333333"/>
          <w:sz w:val="22"/>
          <w:szCs w:val="22"/>
        </w:rPr>
        <w:t xml:space="preserve">Antarmuka dalam Bahasa Indonesia</w:t>
      </w:r>
    </w:p>
    <w:p>
      <w:pPr>
        <w:pStyle w:val="ListParagraph"/>
        <w:numPr>
          <w:ilvl w:val="0"/>
          <w:numId w:val="2"/>
        </w:numPr>
        <w:spacing w:after="40" w:before="40"/>
      </w:pPr>
      <w:r>
        <w:rPr>
          <w:rFonts w:ascii="Arial" w:cs="Arial" w:eastAsia="Arial" w:hAnsi="Arial"/>
          <w:color w:val="333333"/>
          <w:sz w:val="22"/>
          <w:szCs w:val="22"/>
        </w:rPr>
        <w:t xml:space="preserve">Notifikasi in-app dan email untuk peristiwa penting (disposisi baru, persetujuan, penolakan)</w:t>
      </w:r>
    </w:p>
    <w:p>
      <w:pPr>
        <w:pStyle w:val="ListParagraph"/>
        <w:numPr>
          <w:ilvl w:val="0"/>
          <w:numId w:val="2"/>
        </w:numPr>
        <w:spacing w:after="40" w:before="40"/>
      </w:pPr>
      <w:r>
        <w:rPr>
          <w:rFonts w:ascii="Arial" w:cs="Arial" w:eastAsia="Arial" w:hAnsi="Arial"/>
          <w:color w:val="333333"/>
          <w:sz w:val="22"/>
          <w:szCs w:val="22"/>
        </w:rPr>
        <w:t xml:space="preserve">Fitur pencarian universal dengan filter kombinasi</w:t>
      </w:r>
    </w:p>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7. Alur Kerja Sistem</w:t>
      </w:r>
    </w:p>
    <w:p>
      <w:pPr>
        <w:pStyle w:val="Heading2"/>
        <w:spacing w:after="120" w:before="240"/>
      </w:pPr>
      <w:r>
        <w:rPr>
          <w:rFonts w:ascii="Arial" w:cs="Arial" w:eastAsia="Arial" w:hAnsi="Arial"/>
          <w:b/>
          <w:bCs/>
          <w:color w:val="404040"/>
          <w:sz w:val="28"/>
          <w:szCs w:val="28"/>
        </w:rPr>
        <w:t xml:space="preserve">7.1 Alur Draft Naskah dan Naskah Keluar</w:t>
      </w:r>
    </w:p>
    <w:p>
      <w:pPr>
        <w:pStyle w:val="ListParagraph"/>
        <w:numPr>
          <w:ilvl w:val="0"/>
          <w:numId w:val="3"/>
        </w:numPr>
        <w:spacing w:after="40" w:before="40"/>
      </w:pPr>
      <w:r>
        <w:rPr>
          <w:rFonts w:ascii="Arial" w:cs="Arial" w:eastAsia="Arial" w:hAnsi="Arial"/>
          <w:color w:val="333333"/>
          <w:sz w:val="22"/>
          <w:szCs w:val="22"/>
        </w:rPr>
        <w:t xml:space="preserve">Sekretaris membuat draft menggunakan template yang tersedia</w:t>
      </w:r>
    </w:p>
    <w:p>
      <w:pPr>
        <w:pStyle w:val="ListParagraph"/>
        <w:numPr>
          <w:ilvl w:val="0"/>
          <w:numId w:val="3"/>
        </w:numPr>
        <w:spacing w:after="40" w:before="40"/>
      </w:pPr>
      <w:r>
        <w:rPr>
          <w:rFonts w:ascii="Arial" w:cs="Arial" w:eastAsia="Arial" w:hAnsi="Arial"/>
          <w:color w:val="333333"/>
          <w:sz w:val="22"/>
          <w:szCs w:val="22"/>
        </w:rPr>
        <w:t xml:space="preserve">Draft disimpan dengan status "Draft"</w:t>
      </w:r>
    </w:p>
    <w:p>
      <w:pPr>
        <w:pStyle w:val="ListParagraph"/>
        <w:numPr>
          <w:ilvl w:val="0"/>
          <w:numId w:val="3"/>
        </w:numPr>
        <w:spacing w:after="40" w:before="40"/>
      </w:pPr>
      <w:r>
        <w:rPr>
          <w:rFonts w:ascii="Arial" w:cs="Arial" w:eastAsia="Arial" w:hAnsi="Arial"/>
          <w:color w:val="333333"/>
          <w:sz w:val="22"/>
          <w:szCs w:val="22"/>
        </w:rPr>
        <w:t xml:space="preserve">Sekretaris mengajukan draft ke Ketufor atau Waketufor</w:t>
      </w:r>
    </w:p>
    <w:p>
      <w:pPr>
        <w:pStyle w:val="ListParagraph"/>
        <w:numPr>
          <w:ilvl w:val="0"/>
          <w:numId w:val="3"/>
        </w:numPr>
        <w:spacing w:after="40" w:before="40"/>
      </w:pPr>
      <w:r>
        <w:rPr>
          <w:rFonts w:ascii="Arial" w:cs="Arial" w:eastAsia="Arial" w:hAnsi="Arial"/>
          <w:color w:val="333333"/>
          <w:sz w:val="22"/>
          <w:szCs w:val="22"/>
        </w:rPr>
        <w:t xml:space="preserve">Ketufor/Waketufor melakukan verifikasi: menyetujui atau menolak dengan catatan</w:t>
      </w:r>
    </w:p>
    <w:p>
      <w:pPr>
        <w:pStyle w:val="ListParagraph"/>
        <w:numPr>
          <w:ilvl w:val="0"/>
          <w:numId w:val="3"/>
        </w:numPr>
        <w:spacing w:after="40" w:before="40"/>
      </w:pPr>
      <w:r>
        <w:rPr>
          <w:rFonts w:ascii="Arial" w:cs="Arial" w:eastAsia="Arial" w:hAnsi="Arial"/>
          <w:color w:val="333333"/>
          <w:sz w:val="22"/>
          <w:szCs w:val="22"/>
        </w:rPr>
        <w:t xml:space="preserve">Jika ditolak: Sekretaris menerima notifikasi dan merevisi draft</w:t>
      </w:r>
    </w:p>
    <w:p>
      <w:pPr>
        <w:pStyle w:val="ListParagraph"/>
        <w:numPr>
          <w:ilvl w:val="0"/>
          <w:numId w:val="3"/>
        </w:numPr>
        <w:spacing w:after="40" w:before="40"/>
      </w:pPr>
      <w:r>
        <w:rPr>
          <w:rFonts w:ascii="Arial" w:cs="Arial" w:eastAsia="Arial" w:hAnsi="Arial"/>
          <w:color w:val="333333"/>
          <w:sz w:val="22"/>
          <w:szCs w:val="22"/>
        </w:rPr>
        <w:t xml:space="preserve">Jika disetujui: Ketufor/Waketufor membubuhkan tanda tangan digital</w:t>
      </w:r>
    </w:p>
    <w:p>
      <w:pPr>
        <w:pStyle w:val="ListParagraph"/>
        <w:numPr>
          <w:ilvl w:val="0"/>
          <w:numId w:val="3"/>
        </w:numPr>
        <w:spacing w:after="40" w:before="40"/>
      </w:pPr>
      <w:r>
        <w:rPr>
          <w:rFonts w:ascii="Arial" w:cs="Arial" w:eastAsia="Arial" w:hAnsi="Arial"/>
          <w:color w:val="333333"/>
          <w:sz w:val="22"/>
          <w:szCs w:val="22"/>
        </w:rPr>
        <w:t xml:space="preserve">Sistem menghasilkan nomor surat otomatis</w:t>
      </w:r>
    </w:p>
    <w:p>
      <w:pPr>
        <w:pStyle w:val="ListParagraph"/>
        <w:numPr>
          <w:ilvl w:val="0"/>
          <w:numId w:val="3"/>
        </w:numPr>
        <w:spacing w:after="40" w:before="40"/>
      </w:pPr>
      <w:r>
        <w:rPr>
          <w:rFonts w:ascii="Arial" w:cs="Arial" w:eastAsia="Arial" w:hAnsi="Arial"/>
          <w:color w:val="333333"/>
          <w:sz w:val="22"/>
          <w:szCs w:val="22"/>
        </w:rPr>
        <w:t xml:space="preserve">Naskah dikirimkan, status berubah menjadi "Terkirim"</w:t>
      </w:r>
    </w:p>
    <w:p>
      <w:pPr>
        <w:pStyle w:val="ListParagraph"/>
        <w:numPr>
          <w:ilvl w:val="0"/>
          <w:numId w:val="3"/>
        </w:numPr>
        <w:spacing w:after="40" w:before="40"/>
      </w:pPr>
      <w:r>
        <w:rPr>
          <w:rFonts w:ascii="Arial" w:cs="Arial" w:eastAsia="Arial" w:hAnsi="Arial"/>
          <w:color w:val="333333"/>
          <w:sz w:val="22"/>
          <w:szCs w:val="22"/>
        </w:rPr>
        <w:t xml:space="preserve">Arsip dibuat otomatis di modul penyimpanan</w:t>
      </w:r>
    </w:p>
    <w:p>
      <w:pPr>
        <w:spacing w:after="60" w:before="60"/>
      </w:pPr>
      <w:r>
        <w:t xml:space="preserve"/>
      </w:r>
    </w:p>
    <w:p>
      <w:pPr>
        <w:pStyle w:val="Heading2"/>
        <w:spacing w:after="120" w:before="240"/>
      </w:pPr>
      <w:r>
        <w:rPr>
          <w:rFonts w:ascii="Arial" w:cs="Arial" w:eastAsia="Arial" w:hAnsi="Arial"/>
          <w:b/>
          <w:bCs/>
          <w:color w:val="404040"/>
          <w:sz w:val="28"/>
          <w:szCs w:val="28"/>
        </w:rPr>
        <w:t xml:space="preserve">7.2 Alur Naskah Masuk dan Disposisi</w:t>
      </w:r>
    </w:p>
    <w:p>
      <w:pPr>
        <w:pStyle w:val="ListParagraph"/>
        <w:numPr>
          <w:ilvl w:val="0"/>
          <w:numId w:val="3"/>
        </w:numPr>
        <w:spacing w:after="40" w:before="40"/>
      </w:pPr>
      <w:r>
        <w:rPr>
          <w:rFonts w:ascii="Arial" w:cs="Arial" w:eastAsia="Arial" w:hAnsi="Arial"/>
          <w:color w:val="333333"/>
          <w:sz w:val="22"/>
          <w:szCs w:val="22"/>
        </w:rPr>
        <w:t xml:space="preserve">Sekretaris menerima naskah (fisik/email/digital) dan melakukan registrasi</w:t>
      </w:r>
    </w:p>
    <w:p>
      <w:pPr>
        <w:pStyle w:val="ListParagraph"/>
        <w:numPr>
          <w:ilvl w:val="0"/>
          <w:numId w:val="3"/>
        </w:numPr>
        <w:spacing w:after="40" w:before="40"/>
      </w:pPr>
      <w:r>
        <w:rPr>
          <w:rFonts w:ascii="Arial" w:cs="Arial" w:eastAsia="Arial" w:hAnsi="Arial"/>
          <w:color w:val="333333"/>
          <w:sz w:val="22"/>
          <w:szCs w:val="22"/>
        </w:rPr>
        <w:t xml:space="preserve">Notifikasi otomatis dikirim ke Ketufor dan Waketufor</w:t>
      </w:r>
    </w:p>
    <w:p>
      <w:pPr>
        <w:pStyle w:val="ListParagraph"/>
        <w:numPr>
          <w:ilvl w:val="0"/>
          <w:numId w:val="3"/>
        </w:numPr>
        <w:spacing w:after="40" w:before="40"/>
      </w:pPr>
      <w:r>
        <w:rPr>
          <w:rFonts w:ascii="Arial" w:cs="Arial" w:eastAsia="Arial" w:hAnsi="Arial"/>
          <w:color w:val="333333"/>
          <w:sz w:val="22"/>
          <w:szCs w:val="22"/>
        </w:rPr>
        <w:t xml:space="preserve">Ketufor/Waketufor memilih tindak lanjut: balas, disposisi, atau arsipkan langsung</w:t>
      </w:r>
    </w:p>
    <w:p>
      <w:pPr>
        <w:pStyle w:val="ListParagraph"/>
        <w:numPr>
          <w:ilvl w:val="0"/>
          <w:numId w:val="3"/>
        </w:numPr>
        <w:spacing w:after="40" w:before="40"/>
      </w:pPr>
      <w:r>
        <w:rPr>
          <w:rFonts w:ascii="Arial" w:cs="Arial" w:eastAsia="Arial" w:hAnsi="Arial"/>
          <w:color w:val="333333"/>
          <w:sz w:val="22"/>
          <w:szCs w:val="22"/>
        </w:rPr>
        <w:t xml:space="preserve">Jika disposisi: tentukan penerima dan instruksi tindak lanjut</w:t>
      </w:r>
    </w:p>
    <w:p>
      <w:pPr>
        <w:pStyle w:val="ListParagraph"/>
        <w:numPr>
          <w:ilvl w:val="0"/>
          <w:numId w:val="3"/>
        </w:numPr>
        <w:spacing w:after="40" w:before="40"/>
      </w:pPr>
      <w:r>
        <w:rPr>
          <w:rFonts w:ascii="Arial" w:cs="Arial" w:eastAsia="Arial" w:hAnsi="Arial"/>
          <w:color w:val="333333"/>
          <w:sz w:val="22"/>
          <w:szCs w:val="22"/>
        </w:rPr>
        <w:t xml:space="preserve">Penerima disposisi mendapat notifikasi</w:t>
      </w:r>
    </w:p>
    <w:p>
      <w:pPr>
        <w:pStyle w:val="ListParagraph"/>
        <w:numPr>
          <w:ilvl w:val="0"/>
          <w:numId w:val="3"/>
        </w:numPr>
        <w:spacing w:after="40" w:before="40"/>
      </w:pPr>
      <w:r>
        <w:rPr>
          <w:rFonts w:ascii="Arial" w:cs="Arial" w:eastAsia="Arial" w:hAnsi="Arial"/>
          <w:color w:val="333333"/>
          <w:sz w:val="22"/>
          <w:szCs w:val="22"/>
        </w:rPr>
        <w:t xml:space="preserve">Penerima mengkonfirmasi tindak lanjut, status berubah menjadi "Ditindaklanjuti"</w:t>
      </w:r>
    </w:p>
    <w:p>
      <w:pPr>
        <w:pStyle w:val="ListParagraph"/>
        <w:numPr>
          <w:ilvl w:val="0"/>
          <w:numId w:val="3"/>
        </w:numPr>
        <w:spacing w:after="40" w:before="40"/>
      </w:pPr>
      <w:r>
        <w:rPr>
          <w:rFonts w:ascii="Arial" w:cs="Arial" w:eastAsia="Arial" w:hAnsi="Arial"/>
          <w:color w:val="333333"/>
          <w:sz w:val="22"/>
          <w:szCs w:val="22"/>
        </w:rPr>
        <w:t xml:space="preserve">Seluruh aktivitas tersimpan di log sistem</w:t>
      </w:r>
    </w:p>
    <w:p>
      <w:pPr>
        <w:spacing w:after="60" w:before="60"/>
      </w:pPr>
      <w:r>
        <w:t xml:space="preserve"/>
      </w:r>
    </w:p>
    <w:p>
      <w:pPr>
        <w:pStyle w:val="Heading2"/>
        <w:spacing w:after="120" w:before="240"/>
      </w:pPr>
      <w:r>
        <w:rPr>
          <w:rFonts w:ascii="Arial" w:cs="Arial" w:eastAsia="Arial" w:hAnsi="Arial"/>
          <w:b/>
          <w:bCs/>
          <w:color w:val="404040"/>
          <w:sz w:val="28"/>
          <w:szCs w:val="28"/>
        </w:rPr>
        <w:t xml:space="preserve">7.3 Alur Penyimpanan Arsip dan Ekspor PDF</w:t>
      </w:r>
    </w:p>
    <w:p>
      <w:pPr>
        <w:pStyle w:val="ListParagraph"/>
        <w:numPr>
          <w:ilvl w:val="0"/>
          <w:numId w:val="3"/>
        </w:numPr>
        <w:spacing w:after="40" w:before="40"/>
      </w:pPr>
      <w:r>
        <w:rPr>
          <w:rFonts w:ascii="Arial" w:cs="Arial" w:eastAsia="Arial" w:hAnsi="Arial"/>
          <w:color w:val="333333"/>
          <w:sz w:val="22"/>
          <w:szCs w:val="22"/>
        </w:rPr>
        <w:t xml:space="preserve">Naskah yang telah diproses siap diarsipkan</w:t>
      </w:r>
    </w:p>
    <w:p>
      <w:pPr>
        <w:pStyle w:val="ListParagraph"/>
        <w:numPr>
          <w:ilvl w:val="0"/>
          <w:numId w:val="3"/>
        </w:numPr>
        <w:spacing w:after="40" w:before="40"/>
      </w:pPr>
      <w:r>
        <w:rPr>
          <w:rFonts w:ascii="Arial" w:cs="Arial" w:eastAsia="Arial" w:hAnsi="Arial"/>
          <w:color w:val="333333"/>
          <w:sz w:val="22"/>
          <w:szCs w:val="22"/>
        </w:rPr>
        <w:t xml:space="preserve">Sekretaris melakukan pemberkasan: isi kode klasifikasi dan nama berkas</w:t>
      </w:r>
    </w:p>
    <w:p>
      <w:pPr>
        <w:pStyle w:val="ListParagraph"/>
        <w:numPr>
          <w:ilvl w:val="0"/>
          <w:numId w:val="3"/>
        </w:numPr>
        <w:spacing w:after="40" w:before="40"/>
      </w:pPr>
      <w:r>
        <w:rPr>
          <w:rFonts w:ascii="Arial" w:cs="Arial" w:eastAsia="Arial" w:hAnsi="Arial"/>
          <w:color w:val="333333"/>
          <w:sz w:val="22"/>
          <w:szCs w:val="22"/>
        </w:rPr>
        <w:t xml:space="preserve">Sistem memeriksa JRA: arsip berstatus "Aktif"</w:t>
      </w:r>
    </w:p>
    <w:p>
      <w:pPr>
        <w:pStyle w:val="ListParagraph"/>
        <w:numPr>
          <w:ilvl w:val="0"/>
          <w:numId w:val="3"/>
        </w:numPr>
        <w:spacing w:after="40" w:before="40"/>
      </w:pPr>
      <w:r>
        <w:rPr>
          <w:rFonts w:ascii="Arial" w:cs="Arial" w:eastAsia="Arial" w:hAnsi="Arial"/>
          <w:color w:val="333333"/>
          <w:sz w:val="22"/>
          <w:szCs w:val="22"/>
        </w:rPr>
        <w:t xml:space="preserve">Sesuai jadwal retensi, Ketufor/Waketufor memindahkan ke arsip inaktif</w:t>
      </w:r>
    </w:p>
    <w:p>
      <w:pPr>
        <w:pStyle w:val="ListParagraph"/>
        <w:numPr>
          <w:ilvl w:val="0"/>
          <w:numId w:val="3"/>
        </w:numPr>
        <w:spacing w:after="40" w:before="40"/>
      </w:pPr>
      <w:r>
        <w:rPr>
          <w:rFonts w:ascii="Arial" w:cs="Arial" w:eastAsia="Arial" w:hAnsi="Arial"/>
          <w:color w:val="333333"/>
          <w:sz w:val="22"/>
          <w:szCs w:val="22"/>
        </w:rPr>
        <w:t xml:space="preserve">Pengguna berwenang dapat mengekspor dokumen ke PDF</w:t>
      </w:r>
    </w:p>
    <w:p>
      <w:pPr>
        <w:pStyle w:val="ListParagraph"/>
        <w:numPr>
          <w:ilvl w:val="0"/>
          <w:numId w:val="3"/>
        </w:numPr>
        <w:spacing w:after="40" w:before="40"/>
      </w:pPr>
      <w:r>
        <w:rPr>
          <w:rFonts w:ascii="Arial" w:cs="Arial" w:eastAsia="Arial" w:hAnsi="Arial"/>
          <w:color w:val="333333"/>
          <w:sz w:val="22"/>
          <w:szCs w:val="22"/>
        </w:rPr>
        <w:t xml:space="preserve">Pilih opsi: kop organisasi, watermark, rentang halaman</w:t>
      </w:r>
    </w:p>
    <w:p>
      <w:pPr>
        <w:pStyle w:val="ListParagraph"/>
        <w:numPr>
          <w:ilvl w:val="0"/>
          <w:numId w:val="3"/>
        </w:numPr>
        <w:spacing w:after="40" w:before="40"/>
      </w:pPr>
      <w:r>
        <w:rPr>
          <w:rFonts w:ascii="Arial" w:cs="Arial" w:eastAsia="Arial" w:hAnsi="Arial"/>
          <w:color w:val="333333"/>
          <w:sz w:val="22"/>
          <w:szCs w:val="22"/>
        </w:rPr>
        <w:t xml:space="preserve">Sistem menghasilkan file PDF dan mencatat log ekspor</w:t>
      </w:r>
    </w:p>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8. Asumsi dan Keterbatasan</w:t>
      </w:r>
    </w:p>
    <w:p>
      <w:pPr>
        <w:pStyle w:val="Heading2"/>
        <w:spacing w:after="120" w:before="240"/>
      </w:pPr>
      <w:r>
        <w:rPr>
          <w:rFonts w:ascii="Arial" w:cs="Arial" w:eastAsia="Arial" w:hAnsi="Arial"/>
          <w:b/>
          <w:bCs/>
          <w:color w:val="404040"/>
          <w:sz w:val="28"/>
          <w:szCs w:val="28"/>
        </w:rPr>
        <w:t xml:space="preserve">8.1 Asumsi</w:t>
      </w:r>
    </w:p>
    <w:p>
      <w:pPr>
        <w:pStyle w:val="ListParagraph"/>
        <w:numPr>
          <w:ilvl w:val="0"/>
          <w:numId w:val="2"/>
        </w:numPr>
        <w:spacing w:after="40" w:before="40"/>
      </w:pPr>
      <w:r>
        <w:rPr>
          <w:rFonts w:ascii="Arial" w:cs="Arial" w:eastAsia="Arial" w:hAnsi="Arial"/>
          <w:color w:val="333333"/>
          <w:sz w:val="22"/>
          <w:szCs w:val="22"/>
        </w:rPr>
        <w:t xml:space="preserve">Setiap pengguna memiliki satu akun dengan satu peran tetap</w:t>
      </w:r>
    </w:p>
    <w:p>
      <w:pPr>
        <w:pStyle w:val="ListParagraph"/>
        <w:numPr>
          <w:ilvl w:val="0"/>
          <w:numId w:val="2"/>
        </w:numPr>
        <w:spacing w:after="40" w:before="40"/>
      </w:pPr>
      <w:r>
        <w:rPr>
          <w:rFonts w:ascii="Arial" w:cs="Arial" w:eastAsia="Arial" w:hAnsi="Arial"/>
          <w:color w:val="333333"/>
          <w:sz w:val="22"/>
          <w:szCs w:val="22"/>
        </w:rPr>
        <w:t xml:space="preserve">Koneksi internet tersedia di lingkungan pengguna</w:t>
      </w:r>
    </w:p>
    <w:p>
      <w:pPr>
        <w:pStyle w:val="ListParagraph"/>
        <w:numPr>
          <w:ilvl w:val="0"/>
          <w:numId w:val="2"/>
        </w:numPr>
        <w:spacing w:after="40" w:before="40"/>
      </w:pPr>
      <w:r>
        <w:rPr>
          <w:rFonts w:ascii="Arial" w:cs="Arial" w:eastAsia="Arial" w:hAnsi="Arial"/>
          <w:color w:val="333333"/>
          <w:sz w:val="22"/>
          <w:szCs w:val="22"/>
        </w:rPr>
        <w:t xml:space="preserve">Perangkat pengguna mendukung browser modern (Chrome, Firefox, Edge versi terbaru)</w:t>
      </w:r>
    </w:p>
    <w:p>
      <w:pPr>
        <w:pStyle w:val="ListParagraph"/>
        <w:numPr>
          <w:ilvl w:val="0"/>
          <w:numId w:val="2"/>
        </w:numPr>
        <w:spacing w:after="40" w:before="40"/>
      </w:pPr>
      <w:r>
        <w:rPr>
          <w:rFonts w:ascii="Arial" w:cs="Arial" w:eastAsia="Arial" w:hAnsi="Arial"/>
          <w:color w:val="333333"/>
          <w:sz w:val="22"/>
          <w:szCs w:val="22"/>
        </w:rPr>
        <w:t xml:space="preserve">Organisasi menyediakan server atau layanan hosting yang memadai</w:t>
      </w:r>
    </w:p>
    <w:p>
      <w:pPr>
        <w:pStyle w:val="Heading2"/>
        <w:spacing w:after="120" w:before="240"/>
      </w:pPr>
      <w:r>
        <w:rPr>
          <w:rFonts w:ascii="Arial" w:cs="Arial" w:eastAsia="Arial" w:hAnsi="Arial"/>
          <w:b/>
          <w:bCs/>
          <w:color w:val="404040"/>
          <w:sz w:val="28"/>
          <w:szCs w:val="28"/>
        </w:rPr>
        <w:t xml:space="preserve">8.2 Keterbatasan Versi Awal</w:t>
      </w:r>
    </w:p>
    <w:p>
      <w:pPr>
        <w:pStyle w:val="ListParagraph"/>
        <w:numPr>
          <w:ilvl w:val="0"/>
          <w:numId w:val="2"/>
        </w:numPr>
        <w:spacing w:after="40" w:before="40"/>
      </w:pPr>
      <w:r>
        <w:rPr>
          <w:rFonts w:ascii="Arial" w:cs="Arial" w:eastAsia="Arial" w:hAnsi="Arial"/>
          <w:color w:val="333333"/>
          <w:sz w:val="22"/>
          <w:szCs w:val="22"/>
        </w:rPr>
        <w:t xml:space="preserve">Tanda tangan digital pada versi awal menggunakan tanda tangan gambar (image-based). Integrasi dengan BSrE (Balai Sertifikasi Elektronik) dapat ditambahkan pada versi berikutnya</w:t>
      </w:r>
    </w:p>
    <w:p>
      <w:pPr>
        <w:pStyle w:val="ListParagraph"/>
        <w:numPr>
          <w:ilvl w:val="0"/>
          <w:numId w:val="2"/>
        </w:numPr>
        <w:spacing w:after="40" w:before="40"/>
      </w:pPr>
      <w:r>
        <w:rPr>
          <w:rFonts w:ascii="Arial" w:cs="Arial" w:eastAsia="Arial" w:hAnsi="Arial"/>
          <w:color w:val="333333"/>
          <w:sz w:val="22"/>
          <w:szCs w:val="22"/>
        </w:rPr>
        <w:t xml:space="preserve">Notifikasi email memerlukan konfigurasi SMTP server terpisah</w:t>
      </w:r>
    </w:p>
    <w:p>
      <w:pPr>
        <w:pStyle w:val="ListParagraph"/>
        <w:numPr>
          <w:ilvl w:val="0"/>
          <w:numId w:val="2"/>
        </w:numPr>
        <w:spacing w:after="40" w:before="40"/>
      </w:pPr>
      <w:r>
        <w:rPr>
          <w:rFonts w:ascii="Arial" w:cs="Arial" w:eastAsia="Arial" w:hAnsi="Arial"/>
          <w:color w:val="333333"/>
          <w:sz w:val="22"/>
          <w:szCs w:val="22"/>
        </w:rPr>
        <w:t xml:space="preserve">Sistem belum mendukung multi-organisasi (single-tenant)</w:t>
      </w:r>
    </w:p>
    <w:p>
      <w:pPr>
        <w:pStyle w:val="ListParagraph"/>
        <w:numPr>
          <w:ilvl w:val="0"/>
          <w:numId w:val="2"/>
        </w:numPr>
        <w:spacing w:after="40" w:before="40"/>
      </w:pPr>
      <w:r>
        <w:rPr>
          <w:rFonts w:ascii="Arial" w:cs="Arial" w:eastAsia="Arial" w:hAnsi="Arial"/>
          <w:color w:val="333333"/>
          <w:sz w:val="22"/>
          <w:szCs w:val="22"/>
        </w:rPr>
        <w:t xml:space="preserve">Import data dari sistem lama (migrasi) tidak termasuk dalam scope versi ini</w:t>
      </w:r>
    </w:p>
    <w:p>
      <w:pPr>
        <w:spacing w:after="60" w:before="6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9. Riwayat Dokumen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Penulis</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Mei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 Pengembang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awal dokumen SRS</w:t>
            </w:r>
          </w:p>
        </w:tc>
      </w:tr>
    </w:tbl>
    <w:p>
      <w:pPr>
        <w:spacing w:after="60" w:before="60"/>
      </w:pPr>
      <w:r>
        <w:t xml:space="preserve"/>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spacing w:before="120"/>
    </w:pPr>
    <w:r>
      <w:rPr>
        <w:rFonts w:ascii="Arial" w:cs="Arial" w:eastAsia="Arial" w:hAnsi="Arial"/>
        <w:color w:val="888888"/>
        <w:sz w:val="16"/>
        <w:szCs w:val="16"/>
      </w:rPr>
      <w:t xml:space="preserve">Dokumen Rahasia Internal Organisasi</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pPr>
    <w:r>
      <w:rPr>
        <w:rFonts w:ascii="Arial" w:cs="Arial" w:eastAsia="Arial" w:hAnsi="Arial"/>
        <w:color w:val="888888"/>
        <w:sz w:val="18"/>
        <w:szCs w:val="18"/>
      </w:rPr>
      <w:t xml:space="preserve">SRS — Sistem Pengarsipan Organisasi</w:t>
    </w:r>
    <w:r>
      <w:rPr>
        <w:rFonts w:ascii="Arial" w:cs="Arial" w:eastAsia="Arial" w:hAnsi="Arial"/>
        <w:sz w:val="18"/>
        <w:szCs w:val="18"/>
      </w:rPr>
      <w:t xml:space="preserve">	</w:t>
    </w:r>
    <w:r>
      <w:rPr>
        <w:rFonts w:ascii="Arial" w:cs="Arial" w:eastAsia="Arial" w:hAnsi="Arial"/>
        <w:color w:val="888888"/>
        <w:sz w:val="18"/>
        <w:szCs w:val="18"/>
      </w:rPr>
      <w:t xml:space="preserve">Versi 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2026-05-22T09:06:04.897Z</dcterms:created>
  <dcterms:modified xsi:type="dcterms:W3CDTF">2026-05-22T09:06:04.897Z</dcterms:modified>
</cp:coreProperties>
</file>

<file path=docProps/custom.xml><?xml version="1.0" encoding="utf-8"?>
<Properties xmlns="http://schemas.openxmlformats.org/officeDocument/2006/custom-properties" xmlns:vt="http://schemas.openxmlformats.org/officeDocument/2006/docPropsVTypes"/>
</file>