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A16AA56" w:rsidP="5C54CF1F" w:rsidRDefault="2A16AA56" w14:paraId="56F41220" w14:textId="2658C3D8">
      <w:pPr>
        <w:pStyle w:val="Normal"/>
        <w:rPr>
          <w:rFonts w:ascii="Calibri" w:hAnsi="Calibri" w:eastAsia="Calibri" w:cs="Calibri"/>
          <w:b w:val="0"/>
          <w:bCs w:val="0"/>
          <w:noProof w:val="0"/>
          <w:color w:val="FF0000"/>
          <w:sz w:val="28"/>
          <w:szCs w:val="28"/>
          <w:lang w:val="en-US"/>
        </w:rPr>
      </w:pPr>
      <w:r w:rsidRPr="5C54CF1F" w:rsidR="2A16AA56">
        <w:rPr>
          <w:rFonts w:ascii="Calibri" w:hAnsi="Calibri" w:eastAsia="Calibri" w:cs="Calibri"/>
          <w:b w:val="1"/>
          <w:bCs w:val="1"/>
          <w:noProof w:val="0"/>
          <w:color w:val="156082" w:themeColor="accent1" w:themeTint="FF" w:themeShade="FF"/>
          <w:sz w:val="36"/>
          <w:szCs w:val="36"/>
          <w:lang w:val="en-US"/>
        </w:rPr>
        <w:t>TexnoCode</w:t>
      </w:r>
      <w:r w:rsidRPr="5C54CF1F" w:rsidR="2A16AA56">
        <w:rPr>
          <w:rFonts w:ascii="Calibri" w:hAnsi="Calibri" w:eastAsia="Calibri" w:cs="Calibri"/>
          <w:b w:val="1"/>
          <w:bCs w:val="1"/>
          <w:noProof w:val="0"/>
          <w:color w:val="156082" w:themeColor="accent1" w:themeTint="FF" w:themeShade="FF"/>
          <w:sz w:val="36"/>
          <w:szCs w:val="36"/>
          <w:lang w:val="en-US"/>
        </w:rPr>
        <w:t xml:space="preserve"> — </w:t>
      </w:r>
      <w:r w:rsidRPr="5C54CF1F" w:rsidR="70DC4350">
        <w:rPr>
          <w:rFonts w:ascii="Calibri" w:hAnsi="Calibri" w:eastAsia="Calibri" w:cs="Calibri"/>
          <w:b w:val="1"/>
          <w:bCs w:val="1"/>
          <w:noProof w:val="0"/>
          <w:color w:val="156082" w:themeColor="accent1" w:themeTint="FF" w:themeShade="FF"/>
          <w:sz w:val="36"/>
          <w:szCs w:val="36"/>
          <w:lang w:val="en-US"/>
        </w:rPr>
        <w:t xml:space="preserve">Innovating Beyond Limits                   </w:t>
      </w:r>
      <w:r w:rsidRPr="5C54CF1F" w:rsidR="4E11D12F">
        <w:rPr>
          <w:rFonts w:ascii="Calibri" w:hAnsi="Calibri" w:eastAsia="Calibri" w:cs="Calibri"/>
          <w:b w:val="1"/>
          <w:bCs w:val="1"/>
          <w:noProof w:val="0"/>
          <w:color w:val="156082" w:themeColor="accent1" w:themeTint="FF" w:themeShade="FF"/>
          <w:sz w:val="36"/>
          <w:szCs w:val="36"/>
          <w:lang w:val="en-US"/>
        </w:rPr>
        <w:t xml:space="preserve">    </w:t>
      </w:r>
      <w:r w:rsidRPr="5C54CF1F" w:rsidR="70DC4350">
        <w:rPr>
          <w:rFonts w:ascii="Calibri" w:hAnsi="Calibri" w:eastAsia="Calibri" w:cs="Calibri"/>
          <w:b w:val="0"/>
          <w:bCs w:val="0"/>
          <w:noProof w:val="0"/>
          <w:color w:val="FF0000"/>
          <w:sz w:val="28"/>
          <w:szCs w:val="28"/>
          <w:lang w:val="en-US"/>
        </w:rPr>
        <w:t xml:space="preserve">5 </w:t>
      </w:r>
      <w:r w:rsidRPr="5C54CF1F" w:rsidR="70DC4350">
        <w:rPr>
          <w:rFonts w:ascii="Calibri" w:hAnsi="Calibri" w:eastAsia="Calibri" w:cs="Calibri"/>
          <w:b w:val="0"/>
          <w:bCs w:val="0"/>
          <w:noProof w:val="0"/>
          <w:color w:val="FF0000"/>
          <w:sz w:val="28"/>
          <w:szCs w:val="28"/>
          <w:lang w:val="en-US"/>
        </w:rPr>
        <w:t>may</w:t>
      </w:r>
      <w:r w:rsidRPr="5C54CF1F" w:rsidR="70DC4350">
        <w:rPr>
          <w:rFonts w:ascii="Calibri" w:hAnsi="Calibri" w:eastAsia="Calibri" w:cs="Calibri"/>
          <w:b w:val="0"/>
          <w:bCs w:val="0"/>
          <w:noProof w:val="0"/>
          <w:color w:val="FF0000"/>
          <w:sz w:val="28"/>
          <w:szCs w:val="28"/>
          <w:lang w:val="en-US"/>
        </w:rPr>
        <w:t xml:space="preserve"> 2026</w:t>
      </w:r>
    </w:p>
    <w:p w:rsidR="2A16AA56" w:rsidP="5C54CF1F" w:rsidRDefault="2A16AA56" w14:paraId="2708DB72" w14:textId="4A1553F1">
      <w:pPr>
        <w:spacing w:before="240" w:beforeAutospacing="off" w:after="24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TexnoCode</w:t>
      </w:r>
      <w:r w:rsidRPr="5C54CF1F" w:rsidR="2A16AA56">
        <w:rPr>
          <w:rFonts w:ascii="Calibri" w:hAnsi="Calibri" w:eastAsia="Calibri" w:cs="Calibri"/>
          <w:noProof w:val="0"/>
          <w:sz w:val="24"/>
          <w:szCs w:val="24"/>
          <w:lang w:val="en-US"/>
        </w:rPr>
        <w:t xml:space="preserve"> is a software development and technology solutions company focused on helping businesses accelerate their digital transformation through modern and scalable technologies. We work with startups, growing businesses, and enterprise-level companies to build secure, high-performance, and future-ready digital products tailored to their needs. Our mission is not just to write code, but to create </w:t>
      </w:r>
      <w:r w:rsidRPr="5C54CF1F" w:rsidR="2A16AA56">
        <w:rPr>
          <w:rFonts w:ascii="Calibri" w:hAnsi="Calibri" w:eastAsia="Calibri" w:cs="Calibri"/>
          <w:noProof w:val="0"/>
          <w:sz w:val="24"/>
          <w:szCs w:val="24"/>
          <w:lang w:val="en-US"/>
        </w:rPr>
        <w:t>real business</w:t>
      </w:r>
      <w:r w:rsidRPr="5C54CF1F" w:rsidR="2A16AA56">
        <w:rPr>
          <w:rFonts w:ascii="Calibri" w:hAnsi="Calibri" w:eastAsia="Calibri" w:cs="Calibri"/>
          <w:noProof w:val="0"/>
          <w:sz w:val="24"/>
          <w:szCs w:val="24"/>
          <w:lang w:val="en-US"/>
        </w:rPr>
        <w:t xml:space="preserve"> value through technology. We help companies </w:t>
      </w:r>
      <w:r w:rsidRPr="5C54CF1F" w:rsidR="2A16AA56">
        <w:rPr>
          <w:rFonts w:ascii="Calibri" w:hAnsi="Calibri" w:eastAsia="Calibri" w:cs="Calibri"/>
          <w:noProof w:val="0"/>
          <w:sz w:val="24"/>
          <w:szCs w:val="24"/>
          <w:lang w:val="en-US"/>
        </w:rPr>
        <w:t>optimize</w:t>
      </w:r>
      <w:r w:rsidRPr="5C54CF1F" w:rsidR="2A16AA56">
        <w:rPr>
          <w:rFonts w:ascii="Calibri" w:hAnsi="Calibri" w:eastAsia="Calibri" w:cs="Calibri"/>
          <w:noProof w:val="0"/>
          <w:sz w:val="24"/>
          <w:szCs w:val="24"/>
          <w:lang w:val="en-US"/>
        </w:rPr>
        <w:t xml:space="preserve"> workflows, improve operational efficiency, strengthen user experience, and build sustainable digital ecosystems. Every project is approached with a product-oriented mindset, where strategy, scalability, security, and long-term growth are considered from the very beginning.</w:t>
      </w:r>
    </w:p>
    <w:p w:rsidR="2A16AA56" w:rsidP="5C54CF1F" w:rsidRDefault="2A16AA56" w14:paraId="60D92963" w14:textId="585AA9CC">
      <w:pPr>
        <w:spacing w:before="240" w:beforeAutospacing="off" w:after="24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At </w:t>
      </w:r>
      <w:r w:rsidRPr="5C54CF1F" w:rsidR="2A16AA56">
        <w:rPr>
          <w:rFonts w:ascii="Calibri" w:hAnsi="Calibri" w:eastAsia="Calibri" w:cs="Calibri"/>
          <w:noProof w:val="0"/>
          <w:sz w:val="24"/>
          <w:szCs w:val="24"/>
          <w:lang w:val="en-US"/>
        </w:rPr>
        <w:t>TexnoCode</w:t>
      </w:r>
      <w:r w:rsidRPr="5C54CF1F" w:rsidR="2A16AA56">
        <w:rPr>
          <w:rFonts w:ascii="Calibri" w:hAnsi="Calibri" w:eastAsia="Calibri" w:cs="Calibri"/>
          <w:noProof w:val="0"/>
          <w:sz w:val="24"/>
          <w:szCs w:val="24"/>
          <w:lang w:val="en-US"/>
        </w:rPr>
        <w:t xml:space="preserve">, we develop custom web applications, SaaS platforms, CRM and ERP systems, mobile applications, and startup MVPs designed to support business growth and innovation. We also provide API development and integrations, payment gateway solutions, real-time systems, admin dashboards, e-commerce platforms, and cloud-based infrastructures. Our team has experience in modern web technologies, scalable </w:t>
      </w:r>
      <w:r w:rsidRPr="5C54CF1F" w:rsidR="2A16AA56">
        <w:rPr>
          <w:rFonts w:ascii="Calibri" w:hAnsi="Calibri" w:eastAsia="Calibri" w:cs="Calibri"/>
          <w:noProof w:val="0"/>
          <w:sz w:val="24"/>
          <w:szCs w:val="24"/>
          <w:lang w:val="en-US"/>
        </w:rPr>
        <w:t>architectures</w:t>
      </w:r>
      <w:r w:rsidRPr="5C54CF1F" w:rsidR="2A16AA56">
        <w:rPr>
          <w:rFonts w:ascii="Calibri" w:hAnsi="Calibri" w:eastAsia="Calibri" w:cs="Calibri"/>
          <w:noProof w:val="0"/>
          <w:sz w:val="24"/>
          <w:szCs w:val="24"/>
          <w:lang w:val="en-US"/>
        </w:rPr>
        <w:t xml:space="preserve">, cloud systems, and enterprise software development. We focus on delivering fast, stable, and user-centered solutions while </w:t>
      </w:r>
      <w:r w:rsidRPr="5C54CF1F" w:rsidR="2A16AA56">
        <w:rPr>
          <w:rFonts w:ascii="Calibri" w:hAnsi="Calibri" w:eastAsia="Calibri" w:cs="Calibri"/>
          <w:noProof w:val="0"/>
          <w:sz w:val="24"/>
          <w:szCs w:val="24"/>
          <w:lang w:val="en-US"/>
        </w:rPr>
        <w:t>maintaining</w:t>
      </w:r>
      <w:r w:rsidRPr="5C54CF1F" w:rsidR="2A16AA56">
        <w:rPr>
          <w:rFonts w:ascii="Calibri" w:hAnsi="Calibri" w:eastAsia="Calibri" w:cs="Calibri"/>
          <w:noProof w:val="0"/>
          <w:sz w:val="24"/>
          <w:szCs w:val="24"/>
          <w:lang w:val="en-US"/>
        </w:rPr>
        <w:t xml:space="preserve"> </w:t>
      </w:r>
      <w:r w:rsidRPr="5C54CF1F" w:rsidR="2A16AA56">
        <w:rPr>
          <w:rFonts w:ascii="Calibri" w:hAnsi="Calibri" w:eastAsia="Calibri" w:cs="Calibri"/>
          <w:noProof w:val="0"/>
          <w:sz w:val="24"/>
          <w:szCs w:val="24"/>
          <w:lang w:val="en-US"/>
        </w:rPr>
        <w:t>high standards</w:t>
      </w:r>
      <w:r w:rsidRPr="5C54CF1F" w:rsidR="2A16AA56">
        <w:rPr>
          <w:rFonts w:ascii="Calibri" w:hAnsi="Calibri" w:eastAsia="Calibri" w:cs="Calibri"/>
          <w:noProof w:val="0"/>
          <w:sz w:val="24"/>
          <w:szCs w:val="24"/>
          <w:lang w:val="en-US"/>
        </w:rPr>
        <w:t xml:space="preserve"> in performance, UI/UX, and security.</w:t>
      </w:r>
    </w:p>
    <w:p w:rsidR="2A16AA56" w:rsidP="5C54CF1F" w:rsidRDefault="2A16AA56" w14:paraId="0A9EE746" w14:textId="3ACF02D1">
      <w:pPr>
        <w:spacing w:before="240" w:beforeAutospacing="off" w:after="24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In addition, we help businesses modernize legacy systems, improve website performance, optimize technical SEO, and accelerate product launches through no-code and low-code solutions. </w:t>
      </w:r>
      <w:r w:rsidRPr="5C54CF1F" w:rsidR="2A16AA56">
        <w:rPr>
          <w:rFonts w:ascii="Calibri" w:hAnsi="Calibri" w:eastAsia="Calibri" w:cs="Calibri"/>
          <w:noProof w:val="0"/>
          <w:sz w:val="24"/>
          <w:szCs w:val="24"/>
          <w:lang w:val="en-US"/>
        </w:rPr>
        <w:t xml:space="preserve">We believe technology should not only solve today’s problems but also prepare businesses for future opportunities and growth. </w:t>
      </w:r>
      <w:r w:rsidRPr="5C54CF1F" w:rsidR="2A16AA56">
        <w:rPr>
          <w:rFonts w:ascii="Calibri" w:hAnsi="Calibri" w:eastAsia="Calibri" w:cs="Calibri"/>
          <w:noProof w:val="0"/>
          <w:sz w:val="24"/>
          <w:szCs w:val="24"/>
          <w:lang w:val="en-US"/>
        </w:rPr>
        <w:t>TexnoCode</w:t>
      </w:r>
      <w:r w:rsidRPr="5C54CF1F" w:rsidR="2A16AA56">
        <w:rPr>
          <w:rFonts w:ascii="Calibri" w:hAnsi="Calibri" w:eastAsia="Calibri" w:cs="Calibri"/>
          <w:noProof w:val="0"/>
          <w:sz w:val="24"/>
          <w:szCs w:val="24"/>
          <w:lang w:val="en-US"/>
        </w:rPr>
        <w:t xml:space="preserve"> values innovation, reliability, transparency, and long-term partnerships. We aim to become more than just a development company — we strive to be a trusted technology partner that helps businesses turn ideas into scalable and impactful digital products.</w:t>
      </w:r>
    </w:p>
    <w:p w:rsidR="2A16AA56" w:rsidP="5C54CF1F" w:rsidRDefault="2A16AA56" w14:paraId="1BD0E044" w14:textId="2ECAE03D">
      <w:pPr>
        <w:spacing w:before="240" w:beforeAutospacing="off" w:after="24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We understand that every business has unique challenges and goals, which is why we focus on creating customized solutions instead of one-size-fits-all products. Our development process combines technical </w:t>
      </w:r>
      <w:r w:rsidRPr="5C54CF1F" w:rsidR="2A16AA56">
        <w:rPr>
          <w:rFonts w:ascii="Calibri" w:hAnsi="Calibri" w:eastAsia="Calibri" w:cs="Calibri"/>
          <w:noProof w:val="0"/>
          <w:sz w:val="24"/>
          <w:szCs w:val="24"/>
          <w:lang w:val="en-US"/>
        </w:rPr>
        <w:t>expertise</w:t>
      </w:r>
      <w:r w:rsidRPr="5C54CF1F" w:rsidR="2A16AA56">
        <w:rPr>
          <w:rFonts w:ascii="Calibri" w:hAnsi="Calibri" w:eastAsia="Calibri" w:cs="Calibri"/>
          <w:noProof w:val="0"/>
          <w:sz w:val="24"/>
          <w:szCs w:val="24"/>
          <w:lang w:val="en-US"/>
        </w:rPr>
        <w:t>, strategic thinking, and modern design principles to ensure each project delivers measurable results. From idea validation to product launch and long-term scaling, we support our clients throughout the entire development journey. We prioritize clean architecture, maintainable code, and flexible infrastructures that allow products to evolve as businesses grow.</w:t>
      </w:r>
    </w:p>
    <w:p w:rsidR="2A16AA56" w:rsidP="5C54CF1F" w:rsidRDefault="2A16AA56" w14:paraId="6F0371AC" w14:textId="71E76E7F">
      <w:pPr>
        <w:spacing w:before="240" w:beforeAutospacing="off" w:after="24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Our approach is centered around collaboration and transparency. We work closely with clients during every stage of development, ensuring clear communication, fast iterations, and efficient delivery processes. By combining innovation with business-focused thinking, we help companies stay competitive in a rapidly evolving digital world.</w:t>
      </w:r>
      <w:r w:rsidRPr="5C54CF1F" w:rsidR="7E63996A">
        <w:rPr>
          <w:rFonts w:ascii="Calibri" w:hAnsi="Calibri" w:eastAsia="Calibri" w:cs="Calibri"/>
          <w:noProof w:val="0"/>
          <w:sz w:val="24"/>
          <w:szCs w:val="24"/>
          <w:lang w:val="en-US"/>
        </w:rPr>
        <w:t xml:space="preserve"> </w:t>
      </w:r>
      <w:r w:rsidRPr="5C54CF1F" w:rsidR="2A16AA56">
        <w:rPr>
          <w:rFonts w:ascii="Calibri" w:hAnsi="Calibri" w:eastAsia="Calibri" w:cs="Calibri"/>
          <w:noProof w:val="0"/>
          <w:sz w:val="24"/>
          <w:szCs w:val="24"/>
          <w:lang w:val="en-US"/>
        </w:rPr>
        <w:t>TexnoCode is continuously exploring emerging technologies and modern development practices to provide smarter, faster, and more efficient solutions. We believe successful digital products are built not only with strong technology, but also with deep understanding of user behavior, market needs, and long-term business strategy.</w:t>
      </w:r>
    </w:p>
    <w:p w:rsidR="2A16AA56" w:rsidP="5C54CF1F" w:rsidRDefault="2A16AA56" w14:paraId="7D33EBEF" w14:textId="12C0011A">
      <w:pPr>
        <w:spacing w:before="240" w:beforeAutospacing="off" w:after="24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We also place strong emphasis on scalability and sustainability in every product we build. Our systems are designed to handle future growth, increasing user demands, and evolving business requirements without compromising stability or performance.</w:t>
      </w:r>
      <w:r w:rsidRPr="5C54CF1F" w:rsidR="514ED37D">
        <w:rPr>
          <w:rFonts w:ascii="Calibri" w:hAnsi="Calibri" w:eastAsia="Calibri" w:cs="Calibri"/>
          <w:noProof w:val="0"/>
          <w:sz w:val="24"/>
          <w:szCs w:val="24"/>
          <w:lang w:val="en-US"/>
        </w:rPr>
        <w:t xml:space="preserve"> </w:t>
      </w:r>
      <w:r w:rsidRPr="5C54CF1F" w:rsidR="2A16AA56">
        <w:rPr>
          <w:rFonts w:ascii="Calibri" w:hAnsi="Calibri" w:eastAsia="Calibri" w:cs="Calibri"/>
          <w:noProof w:val="0"/>
          <w:sz w:val="24"/>
          <w:szCs w:val="24"/>
          <w:lang w:val="en-US"/>
        </w:rPr>
        <w:t xml:space="preserve">Through research-driven development and continuous optimization, we help businesses adapt to changing technologies and digital trends. Our goal is to create solutions that </w:t>
      </w:r>
      <w:r w:rsidRPr="5C54CF1F" w:rsidR="2A16AA56">
        <w:rPr>
          <w:rFonts w:ascii="Calibri" w:hAnsi="Calibri" w:eastAsia="Calibri" w:cs="Calibri"/>
          <w:noProof w:val="0"/>
          <w:sz w:val="24"/>
          <w:szCs w:val="24"/>
          <w:lang w:val="en-US"/>
        </w:rPr>
        <w:t>remain</w:t>
      </w:r>
      <w:r w:rsidRPr="5C54CF1F" w:rsidR="2A16AA56">
        <w:rPr>
          <w:rFonts w:ascii="Calibri" w:hAnsi="Calibri" w:eastAsia="Calibri" w:cs="Calibri"/>
          <w:noProof w:val="0"/>
          <w:sz w:val="24"/>
          <w:szCs w:val="24"/>
          <w:lang w:val="en-US"/>
        </w:rPr>
        <w:t xml:space="preserve"> relevant, competitive, and efficient in the long term.</w:t>
      </w:r>
      <w:r w:rsidRPr="5C54CF1F" w:rsidR="26ECC3AF">
        <w:rPr>
          <w:rFonts w:ascii="Calibri" w:hAnsi="Calibri" w:eastAsia="Calibri" w:cs="Calibri"/>
          <w:noProof w:val="0"/>
          <w:sz w:val="24"/>
          <w:szCs w:val="24"/>
          <w:lang w:val="en-US"/>
        </w:rPr>
        <w:t xml:space="preserve"> </w:t>
      </w:r>
      <w:r w:rsidRPr="5C54CF1F" w:rsidR="2A16AA56">
        <w:rPr>
          <w:rFonts w:ascii="Calibri" w:hAnsi="Calibri" w:eastAsia="Calibri" w:cs="Calibri"/>
          <w:noProof w:val="0"/>
          <w:sz w:val="24"/>
          <w:szCs w:val="24"/>
          <w:lang w:val="en-US"/>
        </w:rPr>
        <w:t>TexnoCode</w:t>
      </w:r>
      <w:r w:rsidRPr="5C54CF1F" w:rsidR="2A16AA56">
        <w:rPr>
          <w:rFonts w:ascii="Calibri" w:hAnsi="Calibri" w:eastAsia="Calibri" w:cs="Calibri"/>
          <w:noProof w:val="0"/>
          <w:sz w:val="24"/>
          <w:szCs w:val="24"/>
          <w:lang w:val="en-US"/>
        </w:rPr>
        <w:t xml:space="preserve"> believes that innovation comes from combining creativity with technical excellence. That is why we encourage modern thinking, agile workflows, and continuous improvement throughout every stage of the development process.</w:t>
      </w:r>
      <w:r w:rsidRPr="5C54CF1F" w:rsidR="38539F95">
        <w:rPr>
          <w:rFonts w:ascii="Calibri" w:hAnsi="Calibri" w:eastAsia="Calibri" w:cs="Calibri"/>
          <w:noProof w:val="0"/>
          <w:sz w:val="24"/>
          <w:szCs w:val="24"/>
          <w:lang w:val="en-US"/>
        </w:rPr>
        <w:t xml:space="preserve"> </w:t>
      </w:r>
      <w:r w:rsidRPr="5C54CF1F" w:rsidR="2A16AA56">
        <w:rPr>
          <w:rFonts w:ascii="Calibri" w:hAnsi="Calibri" w:eastAsia="Calibri" w:cs="Calibri"/>
          <w:noProof w:val="0"/>
          <w:sz w:val="24"/>
          <w:szCs w:val="24"/>
          <w:lang w:val="en-US"/>
        </w:rPr>
        <w:t>We are committed to building products that are not only functional but also intuitive and engaging for end users. By focusing on both business goals and user experience, we create digital solutions that drive growth, engagement, and operational success.</w:t>
      </w:r>
    </w:p>
    <w:p w:rsidR="2A16AA56" w:rsidP="5C54CF1F" w:rsidRDefault="2A16AA56" w14:paraId="7B8A1C52" w14:textId="1FA7613A">
      <w:pPr>
        <w:pStyle w:val="Heading3"/>
        <w:spacing w:before="281" w:beforeAutospacing="off" w:after="281" w:afterAutospacing="off"/>
        <w:rPr>
          <w:rFonts w:ascii="Calibri" w:hAnsi="Calibri" w:eastAsia="Calibri" w:cs="Calibri"/>
          <w:b w:val="1"/>
          <w:bCs w:val="1"/>
          <w:noProof w:val="0"/>
          <w:sz w:val="24"/>
          <w:szCs w:val="24"/>
          <w:lang w:val="en-US"/>
        </w:rPr>
      </w:pPr>
      <w:r w:rsidRPr="5C54CF1F" w:rsidR="2A16AA56">
        <w:rPr>
          <w:rFonts w:ascii="Calibri" w:hAnsi="Calibri" w:eastAsia="Calibri" w:cs="Calibri"/>
          <w:b w:val="1"/>
          <w:bCs w:val="1"/>
          <w:noProof w:val="0"/>
          <w:sz w:val="24"/>
          <w:szCs w:val="24"/>
          <w:lang w:val="en-US"/>
        </w:rPr>
        <w:t>Our Services</w:t>
      </w:r>
    </w:p>
    <w:p w:rsidR="2A16AA56" w:rsidP="5C54CF1F" w:rsidRDefault="2A16AA56" w14:paraId="2ADB789A" w14:textId="1A3941A8">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Custom Web Application Development </w:t>
      </w:r>
    </w:p>
    <w:p w:rsidR="2A16AA56" w:rsidP="5C54CF1F" w:rsidRDefault="2A16AA56" w14:paraId="6ACBDA9B" w14:textId="1384EE8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SaaS Platform Development </w:t>
      </w:r>
    </w:p>
    <w:p w:rsidR="2A16AA56" w:rsidP="5C54CF1F" w:rsidRDefault="2A16AA56" w14:paraId="736CEF65" w14:textId="1E6C19BB">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CRM &amp; ERP System Development </w:t>
      </w:r>
    </w:p>
    <w:p w:rsidR="2A16AA56" w:rsidP="5C54CF1F" w:rsidRDefault="2A16AA56" w14:paraId="728DE1EA" w14:textId="0CD41840">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Startup MVP Development </w:t>
      </w:r>
    </w:p>
    <w:p w:rsidR="2A16AA56" w:rsidP="5C54CF1F" w:rsidRDefault="2A16AA56" w14:paraId="789A63B4" w14:textId="0B934124">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Mobile App Development </w:t>
      </w:r>
    </w:p>
    <w:p w:rsidR="2A16AA56" w:rsidP="5C54CF1F" w:rsidRDefault="2A16AA56" w14:paraId="18AC4E61" w14:textId="099C1810">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API Development &amp; Integrations </w:t>
      </w:r>
    </w:p>
    <w:p w:rsidR="2A16AA56" w:rsidP="5C54CF1F" w:rsidRDefault="2A16AA56" w14:paraId="7DF66A40" w14:textId="13BCF605">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Payment Gateway Integration </w:t>
      </w:r>
    </w:p>
    <w:p w:rsidR="2A16AA56" w:rsidP="5C54CF1F" w:rsidRDefault="2A16AA56" w14:paraId="2102317A" w14:textId="3B7205A2">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E-commerce Development </w:t>
      </w:r>
    </w:p>
    <w:p w:rsidR="2A16AA56" w:rsidP="5C54CF1F" w:rsidRDefault="2A16AA56" w14:paraId="421A9D03" w14:textId="473E9594">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Admin Panel &amp; Dashboard Development </w:t>
      </w:r>
    </w:p>
    <w:p w:rsidR="2A16AA56" w:rsidP="5C54CF1F" w:rsidRDefault="2A16AA56" w14:paraId="1F64A7F4" w14:textId="42E734A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Real-time Systems Development </w:t>
      </w:r>
    </w:p>
    <w:p w:rsidR="2A16AA56" w:rsidP="5C54CF1F" w:rsidRDefault="2A16AA56" w14:paraId="3B475F91" w14:textId="6DB9D862">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Website Speed Optimization </w:t>
      </w:r>
    </w:p>
    <w:p w:rsidR="2A16AA56" w:rsidP="5C54CF1F" w:rsidRDefault="2A16AA56" w14:paraId="62BCBA2E" w14:textId="69E2D21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Technical SEO Optimization </w:t>
      </w:r>
    </w:p>
    <w:p w:rsidR="2A16AA56" w:rsidP="5C54CF1F" w:rsidRDefault="2A16AA56" w14:paraId="22FD0F54" w14:textId="756DD700">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Legacy System Modernization </w:t>
      </w:r>
    </w:p>
    <w:p w:rsidR="2A16AA56" w:rsidP="5C54CF1F" w:rsidRDefault="2A16AA56" w14:paraId="5EA44DF6" w14:textId="49C0F51B">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5C54CF1F" w:rsidR="2A16AA56">
        <w:rPr>
          <w:rFonts w:ascii="Calibri" w:hAnsi="Calibri" w:eastAsia="Calibri" w:cs="Calibri"/>
          <w:noProof w:val="0"/>
          <w:sz w:val="24"/>
          <w:szCs w:val="24"/>
          <w:lang w:val="en-US"/>
        </w:rPr>
        <w:t xml:space="preserve">No-Code / Low-Code Solutions </w:t>
      </w:r>
    </w:p>
    <w:p w:rsidR="5C54CF1F" w:rsidP="5C54CF1F" w:rsidRDefault="5C54CF1F" w14:paraId="2F46E33C" w14:textId="2C00C011">
      <w:pPr>
        <w:pStyle w:val="ListParagraph"/>
        <w:spacing w:before="0" w:beforeAutospacing="off" w:after="0" w:afterAutospacing="off"/>
        <w:ind w:left="720"/>
        <w:rPr>
          <w:rFonts w:ascii="Calibri" w:hAnsi="Calibri" w:eastAsia="Calibri" w:cs="Calibri"/>
          <w:noProof w:val="0"/>
          <w:sz w:val="24"/>
          <w:szCs w:val="24"/>
          <w:lang w:val="en-US"/>
        </w:rPr>
      </w:pPr>
    </w:p>
    <w:p w:rsidR="1AEAEBDC" w:rsidP="5C54CF1F" w:rsidRDefault="1AEAEBDC" w14:paraId="61A7A614" w14:textId="17C6DAAA">
      <w:pPr>
        <w:spacing w:before="240" w:beforeAutospacing="off" w:after="240" w:afterAutospacing="off"/>
        <w:rPr>
          <w:rFonts w:ascii="Calibri" w:hAnsi="Calibri" w:eastAsia="Calibri" w:cs="Calibri"/>
          <w:b w:val="1"/>
          <w:bCs w:val="1"/>
          <w:noProof w:val="0"/>
          <w:color w:val="FF0000"/>
          <w:sz w:val="28"/>
          <w:szCs w:val="28"/>
          <w:lang w:val="en-US"/>
        </w:rPr>
      </w:pPr>
      <w:r w:rsidRPr="5C54CF1F" w:rsidR="1AEAEBDC">
        <w:rPr>
          <w:rFonts w:ascii="Calibri" w:hAnsi="Calibri" w:eastAsia="Calibri" w:cs="Calibri"/>
          <w:b w:val="1"/>
          <w:bCs w:val="1"/>
          <w:noProof w:val="0"/>
          <w:color w:val="FF0000"/>
          <w:sz w:val="28"/>
          <w:szCs w:val="28"/>
          <w:lang w:val="en-US"/>
        </w:rPr>
        <w:t>Founder: Shahin Ibadov                                                    Phone: +994 (50) 210-02-16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6608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c4b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0d9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dc0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fc1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70E0E6"/>
    <w:rsid w:val="012980A6"/>
    <w:rsid w:val="0797D500"/>
    <w:rsid w:val="0E5C95FA"/>
    <w:rsid w:val="1AEAEBDC"/>
    <w:rsid w:val="1F5B2047"/>
    <w:rsid w:val="1F9336D9"/>
    <w:rsid w:val="2350094F"/>
    <w:rsid w:val="250CB3E4"/>
    <w:rsid w:val="2570E0E6"/>
    <w:rsid w:val="26ECC3AF"/>
    <w:rsid w:val="2A16AA56"/>
    <w:rsid w:val="34D20D22"/>
    <w:rsid w:val="38539F95"/>
    <w:rsid w:val="4E11D12F"/>
    <w:rsid w:val="50D32F88"/>
    <w:rsid w:val="514ED37D"/>
    <w:rsid w:val="5BA3548F"/>
    <w:rsid w:val="5C54CF1F"/>
    <w:rsid w:val="5CA7A28A"/>
    <w:rsid w:val="5E03E3A9"/>
    <w:rsid w:val="5FA14864"/>
    <w:rsid w:val="6CFA94E4"/>
    <w:rsid w:val="70DC4350"/>
    <w:rsid w:val="78945825"/>
    <w:rsid w:val="7E639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EAC4"/>
  <w15:chartTrackingRefBased/>
  <w15:docId w15:val="{0A86367B-80FA-4D2D-AF00-39DADFC62F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54CF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54CF1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5C54CF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C54CF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e9669ac8964b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2026-05-06T04:55:39.1795523Z</dcterms:created>
  <dcterms:modified xsi:type="dcterms:W3CDTF">2026-05-06T05:20:02.4446238Z</dcterms:modified>
  <dc:creator>zakiraliyev</dc:creator>
  <lastModifiedBy>zakiraliyev</lastModifiedBy>
</coreProperties>
</file>