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8261564"/>
        <w:docPartObj>
          <w:docPartGallery w:val="Cover Pages"/>
          <w:docPartUnique/>
        </w:docPartObj>
      </w:sdtPr>
      <w:sdtEndPr>
        <w:rPr>
          <w:rFonts w:ascii="Times New Roman" w:hAnsi="Times New Roman" w:cs="Times New Roman"/>
        </w:rPr>
      </w:sdtEndPr>
      <w:sdtContent>
        <w:p w14:paraId="2852DDAD" w14:textId="0ECAFC7A" w:rsidR="004572AB" w:rsidRDefault="004572AB">
          <w:r>
            <w:rPr>
              <w:noProof/>
            </w:rPr>
            <mc:AlternateContent>
              <mc:Choice Requires="wpg">
                <w:drawing>
                  <wp:anchor distT="0" distB="0" distL="114300" distR="114300" simplePos="0" relativeHeight="251662336" behindDoc="0" locked="0" layoutInCell="1" allowOverlap="1" wp14:anchorId="0E0F0CD8" wp14:editId="726C698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31F0D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73BCAD1" w14:textId="11BA2182" w:rsidR="004572AB" w:rsidRDefault="007C65CB">
          <w:pPr>
            <w:spacing w:line="259" w:lineRule="auto"/>
            <w:rPr>
              <w:rFonts w:ascii="Times New Roman" w:hAnsi="Times New Roman" w:cs="Times New Roman"/>
            </w:rPr>
          </w:pPr>
          <w:r>
            <w:rPr>
              <w:rFonts w:ascii="Times New Roman" w:hAnsi="Times New Roman" w:cs="Times New Roman"/>
            </w:rPr>
            <w:t xml:space="preserve"> </w:t>
          </w:r>
        </w:p>
      </w:sdtContent>
    </w:sdt>
    <w:p w14:paraId="23C6C6EC" w14:textId="77777777" w:rsidR="007C65CB" w:rsidRDefault="007C65CB" w:rsidP="003836B3">
      <w:pPr>
        <w:spacing w:line="360" w:lineRule="auto"/>
        <w:jc w:val="center"/>
        <w:rPr>
          <w:rFonts w:ascii="Times New Roman" w:hAnsi="Times New Roman" w:cs="Times New Roman"/>
          <w:b/>
          <w:sz w:val="28"/>
          <w:szCs w:val="28"/>
        </w:rPr>
      </w:pPr>
    </w:p>
    <w:p w14:paraId="30D1BAF6" w14:textId="77777777" w:rsidR="007C65CB" w:rsidRDefault="007C65CB" w:rsidP="003836B3">
      <w:pPr>
        <w:spacing w:line="360" w:lineRule="auto"/>
        <w:jc w:val="center"/>
        <w:rPr>
          <w:rFonts w:ascii="Times New Roman" w:hAnsi="Times New Roman" w:cs="Times New Roman"/>
          <w:b/>
          <w:sz w:val="28"/>
          <w:szCs w:val="28"/>
        </w:rPr>
      </w:pPr>
    </w:p>
    <w:p w14:paraId="4BF562D3" w14:textId="43155485" w:rsidR="007C65CB" w:rsidRDefault="004507CA" w:rsidP="003836B3">
      <w:pPr>
        <w:spacing w:line="360" w:lineRule="auto"/>
        <w:jc w:val="center"/>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6CB25AD7" wp14:editId="46414082">
                <wp:simplePos x="0" y="0"/>
                <wp:positionH relativeFrom="margin">
                  <wp:align>center</wp:align>
                </wp:positionH>
                <wp:positionV relativeFrom="page">
                  <wp:posOffset>2869565</wp:posOffset>
                </wp:positionV>
                <wp:extent cx="7315200" cy="1941195"/>
                <wp:effectExtent l="0" t="0" r="0" b="190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941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399DE" w14:textId="561AD7E4" w:rsidR="004572AB" w:rsidRDefault="004572AB">
                            <w:pPr>
                              <w:jc w:val="right"/>
                              <w:rPr>
                                <w:color w:val="4472C4" w:themeColor="accent1"/>
                                <w:sz w:val="64"/>
                                <w:szCs w:val="64"/>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507CA">
                                  <w:rPr>
                                    <w:rFonts w:ascii="Times New Roman" w:hAnsi="Times New Roman" w:cs="Times New Roman"/>
                                    <w:caps/>
                                    <w:color w:val="4472C4" w:themeColor="accent1"/>
                                    <w:sz w:val="56"/>
                                    <w:szCs w:val="56"/>
                                  </w:rPr>
                                  <w:t>Reinforcement learning</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82D3EF" w14:textId="671D0241" w:rsidR="004572AB" w:rsidRDefault="004572AB">
                                <w:pPr>
                                  <w:jc w:val="right"/>
                                  <w:rPr>
                                    <w:smallCaps/>
                                    <w:color w:val="404040" w:themeColor="text1" w:themeTint="BF"/>
                                    <w:sz w:val="36"/>
                                    <w:szCs w:val="36"/>
                                  </w:rPr>
                                </w:pPr>
                                <w:r w:rsidRPr="004507CA">
                                  <w:rPr>
                                    <w:rFonts w:ascii="Times New Roman" w:hAnsi="Times New Roman" w:cs="Times New Roman"/>
                                    <w:color w:val="404040" w:themeColor="text1" w:themeTint="BF"/>
                                    <w:sz w:val="36"/>
                                    <w:szCs w:val="36"/>
                                  </w:rPr>
                                  <w:t>VOLCANO CROSSING PROBLEM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B25AD7" id="_x0000_t202" coordsize="21600,21600" o:spt="202" path="m,l,21600r21600,l21600,xe">
                <v:stroke joinstyle="miter"/>
                <v:path gradientshapeok="t" o:connecttype="rect"/>
              </v:shapetype>
              <v:shape id="Text Box 54" o:spid="_x0000_s1026" type="#_x0000_t202" style="position:absolute;left:0;text-align:left;margin-left:0;margin-top:225.95pt;width:8in;height:152.8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" filled="f" stroked="f" strokeweight=".5pt">
                <v:textbox inset="126pt,0,54pt,0">
                  <w:txbxContent>
                    <w:p w14:paraId="5C9399DE" w14:textId="561AD7E4" w:rsidR="004572AB" w:rsidRDefault="004572AB">
                      <w:pPr>
                        <w:jc w:val="right"/>
                        <w:rPr>
                          <w:color w:val="4472C4" w:themeColor="accent1"/>
                          <w:sz w:val="64"/>
                          <w:szCs w:val="64"/>
                        </w:rPr>
                      </w:pPr>
                      <w:sdt>
                        <w:sdtPr>
                          <w:rPr>
                            <w:rFonts w:ascii="Times New Roman" w:hAnsi="Times New Roman" w:cs="Times New Roman"/>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507CA">
                            <w:rPr>
                              <w:rFonts w:ascii="Times New Roman" w:hAnsi="Times New Roman" w:cs="Times New Roman"/>
                              <w:caps/>
                              <w:color w:val="4472C4" w:themeColor="accent1"/>
                              <w:sz w:val="56"/>
                              <w:szCs w:val="56"/>
                            </w:rPr>
                            <w:t>Reinforcement learning</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82D3EF" w14:textId="671D0241" w:rsidR="004572AB" w:rsidRDefault="004572AB">
                          <w:pPr>
                            <w:jc w:val="right"/>
                            <w:rPr>
                              <w:smallCaps/>
                              <w:color w:val="404040" w:themeColor="text1" w:themeTint="BF"/>
                              <w:sz w:val="36"/>
                              <w:szCs w:val="36"/>
                            </w:rPr>
                          </w:pPr>
                          <w:r w:rsidRPr="004507CA">
                            <w:rPr>
                              <w:rFonts w:ascii="Times New Roman" w:hAnsi="Times New Roman" w:cs="Times New Roman"/>
                              <w:color w:val="404040" w:themeColor="text1" w:themeTint="BF"/>
                              <w:sz w:val="36"/>
                              <w:szCs w:val="36"/>
                            </w:rPr>
                            <w:t>VOLCANO CROSSING PROBLEM</w:t>
                          </w:r>
                        </w:p>
                      </w:sdtContent>
                    </w:sdt>
                  </w:txbxContent>
                </v:textbox>
                <w10:wrap type="square" anchorx="margin" anchory="page"/>
              </v:shape>
            </w:pict>
          </mc:Fallback>
        </mc:AlternateContent>
      </w:r>
    </w:p>
    <w:p w14:paraId="0109A735" w14:textId="15E9BD71" w:rsidR="007C65CB" w:rsidRDefault="007C65CB" w:rsidP="003836B3">
      <w:pPr>
        <w:spacing w:line="360" w:lineRule="auto"/>
        <w:jc w:val="center"/>
        <w:rPr>
          <w:rFonts w:ascii="Times New Roman" w:hAnsi="Times New Roman" w:cs="Times New Roman"/>
          <w:b/>
          <w:sz w:val="28"/>
          <w:szCs w:val="28"/>
        </w:rPr>
      </w:pPr>
    </w:p>
    <w:p w14:paraId="0910EAF1" w14:textId="77777777" w:rsidR="007C65CB" w:rsidRDefault="007C65CB" w:rsidP="003836B3">
      <w:pPr>
        <w:spacing w:line="360" w:lineRule="auto"/>
        <w:jc w:val="center"/>
        <w:rPr>
          <w:rFonts w:ascii="Times New Roman" w:hAnsi="Times New Roman" w:cs="Times New Roman"/>
          <w:b/>
          <w:sz w:val="28"/>
          <w:szCs w:val="28"/>
        </w:rPr>
      </w:pPr>
    </w:p>
    <w:p w14:paraId="03C08064" w14:textId="6911D87E" w:rsidR="002A7A8C" w:rsidRDefault="002A7A8C" w:rsidP="003836B3">
      <w:pPr>
        <w:spacing w:line="360" w:lineRule="auto"/>
        <w:jc w:val="center"/>
        <w:rPr>
          <w:rFonts w:ascii="Times New Roman" w:hAnsi="Times New Roman" w:cs="Times New Roman"/>
          <w:b/>
          <w:noProof/>
          <w:sz w:val="28"/>
          <w:szCs w:val="28"/>
        </w:rPr>
      </w:pPr>
    </w:p>
    <w:p w14:paraId="04EC9A64" w14:textId="1C448D58" w:rsidR="007C65CB" w:rsidRDefault="007C65CB" w:rsidP="003836B3">
      <w:pPr>
        <w:spacing w:line="360" w:lineRule="auto"/>
        <w:jc w:val="center"/>
        <w:rPr>
          <w:rFonts w:ascii="Times New Roman" w:hAnsi="Times New Roman" w:cs="Times New Roman"/>
          <w:b/>
          <w:noProof/>
          <w:sz w:val="28"/>
          <w:szCs w:val="28"/>
        </w:rPr>
      </w:pPr>
      <w:r>
        <w:rPr>
          <w:noProof/>
        </w:rPr>
        <mc:AlternateContent>
          <mc:Choice Requires="wps">
            <w:drawing>
              <wp:anchor distT="0" distB="0" distL="114300" distR="114300" simplePos="0" relativeHeight="251661312" behindDoc="0" locked="0" layoutInCell="1" allowOverlap="1" wp14:anchorId="7C12D53B" wp14:editId="090A38A7">
                <wp:simplePos x="0" y="0"/>
                <wp:positionH relativeFrom="page">
                  <wp:posOffset>232117</wp:posOffset>
                </wp:positionH>
                <wp:positionV relativeFrom="page">
                  <wp:posOffset>5613009</wp:posOffset>
                </wp:positionV>
                <wp:extent cx="7315200" cy="689317"/>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689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4472C4" w:themeColor="accent1"/>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282FDBB8" w14:textId="1299AEB8" w:rsidR="004572AB" w:rsidRPr="007C65CB" w:rsidRDefault="004572AB" w:rsidP="004572AB">
                                <w:pPr>
                                  <w:pStyle w:val="NoSpacing"/>
                                  <w:jc w:val="right"/>
                                  <w:rPr>
                                    <w:color w:val="4472C4" w:themeColor="accent1"/>
                                    <w:sz w:val="28"/>
                                    <w:szCs w:val="28"/>
                                  </w:rPr>
                                </w:pPr>
                                <w:r w:rsidRPr="004507CA">
                                  <w:rPr>
                                    <w:rFonts w:ascii="Times New Roman" w:hAnsi="Times New Roman" w:cs="Times New Roman"/>
                                    <w:color w:val="4472C4" w:themeColor="accent1"/>
                                    <w:sz w:val="32"/>
                                    <w:szCs w:val="32"/>
                                  </w:rPr>
                                  <w:t>CS-414-A</w:t>
                                </w:r>
                                <w:r w:rsidRPr="004507CA">
                                  <w:rPr>
                                    <w:rFonts w:ascii="Times New Roman" w:hAnsi="Times New Roman" w:cs="Times New Roman"/>
                                    <w:color w:val="4472C4" w:themeColor="accent1"/>
                                    <w:sz w:val="32"/>
                                    <w:szCs w:val="32"/>
                                  </w:rPr>
                                  <w:t>rtifical Intelligence</w:t>
                                </w:r>
                              </w:p>
                            </w:sdtContent>
                          </w:sdt>
                          <w:p w14:paraId="5A0F51A6" w14:textId="214449B1" w:rsidR="004572AB" w:rsidRPr="004507CA" w:rsidRDefault="004572AB">
                            <w:pPr>
                              <w:pStyle w:val="NoSpacing"/>
                              <w:jc w:val="right"/>
                              <w:rPr>
                                <w:rFonts w:ascii="Times New Roman" w:hAnsi="Times New Roman" w:cs="Times New Roman"/>
                                <w:color w:val="595959" w:themeColor="text1" w:themeTint="A6"/>
                                <w:sz w:val="28"/>
                                <w:szCs w:val="28"/>
                              </w:rPr>
                            </w:pPr>
                            <w:r w:rsidRPr="004507CA">
                              <w:rPr>
                                <w:rFonts w:ascii="Times New Roman" w:hAnsi="Times New Roman" w:cs="Times New Roman"/>
                                <w:color w:val="595959" w:themeColor="text1" w:themeTint="A6"/>
                                <w:sz w:val="28"/>
                                <w:szCs w:val="28"/>
                              </w:rPr>
                              <w:t xml:space="preserve">Assignment no.4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12D53B" id="Text Box 53" o:spid="_x0000_s1027" type="#_x0000_t202" style="position:absolute;left:0;text-align:left;margin-left:18.3pt;margin-top:441.95pt;width:8in;height:54.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" filled="f" stroked="f" strokeweight=".5pt">
                <v:textbox inset="126pt,0,54pt,0">
                  <w:txbxContent>
                    <w:sdt>
                      <w:sdtPr>
                        <w:rPr>
                          <w:rFonts w:ascii="Times New Roman" w:hAnsi="Times New Roman" w:cs="Times New Roman"/>
                          <w:color w:val="4472C4" w:themeColor="accent1"/>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282FDBB8" w14:textId="1299AEB8" w:rsidR="004572AB" w:rsidRPr="007C65CB" w:rsidRDefault="004572AB" w:rsidP="004572AB">
                          <w:pPr>
                            <w:pStyle w:val="NoSpacing"/>
                            <w:jc w:val="right"/>
                            <w:rPr>
                              <w:color w:val="4472C4" w:themeColor="accent1"/>
                              <w:sz w:val="28"/>
                              <w:szCs w:val="28"/>
                            </w:rPr>
                          </w:pPr>
                          <w:r w:rsidRPr="004507CA">
                            <w:rPr>
                              <w:rFonts w:ascii="Times New Roman" w:hAnsi="Times New Roman" w:cs="Times New Roman"/>
                              <w:color w:val="4472C4" w:themeColor="accent1"/>
                              <w:sz w:val="32"/>
                              <w:szCs w:val="32"/>
                            </w:rPr>
                            <w:t>CS-414-A</w:t>
                          </w:r>
                          <w:r w:rsidRPr="004507CA">
                            <w:rPr>
                              <w:rFonts w:ascii="Times New Roman" w:hAnsi="Times New Roman" w:cs="Times New Roman"/>
                              <w:color w:val="4472C4" w:themeColor="accent1"/>
                              <w:sz w:val="32"/>
                              <w:szCs w:val="32"/>
                            </w:rPr>
                            <w:t>rtifical Intelligence</w:t>
                          </w:r>
                        </w:p>
                      </w:sdtContent>
                    </w:sdt>
                    <w:p w14:paraId="5A0F51A6" w14:textId="214449B1" w:rsidR="004572AB" w:rsidRPr="004507CA" w:rsidRDefault="004572AB">
                      <w:pPr>
                        <w:pStyle w:val="NoSpacing"/>
                        <w:jc w:val="right"/>
                        <w:rPr>
                          <w:rFonts w:ascii="Times New Roman" w:hAnsi="Times New Roman" w:cs="Times New Roman"/>
                          <w:color w:val="595959" w:themeColor="text1" w:themeTint="A6"/>
                          <w:sz w:val="28"/>
                          <w:szCs w:val="28"/>
                        </w:rPr>
                      </w:pPr>
                      <w:r w:rsidRPr="004507CA">
                        <w:rPr>
                          <w:rFonts w:ascii="Times New Roman" w:hAnsi="Times New Roman" w:cs="Times New Roman"/>
                          <w:color w:val="595959" w:themeColor="text1" w:themeTint="A6"/>
                          <w:sz w:val="28"/>
                          <w:szCs w:val="28"/>
                        </w:rPr>
                        <w:t xml:space="preserve">Assignment no.4 </w:t>
                      </w:r>
                    </w:p>
                  </w:txbxContent>
                </v:textbox>
                <w10:wrap type="square" anchorx="page" anchory="page"/>
              </v:shape>
            </w:pict>
          </mc:Fallback>
        </mc:AlternateContent>
      </w:r>
    </w:p>
    <w:p w14:paraId="0FBFA41C" w14:textId="6D00D857" w:rsidR="007C65CB" w:rsidRDefault="007C65CB" w:rsidP="003836B3">
      <w:pPr>
        <w:spacing w:line="360" w:lineRule="auto"/>
        <w:jc w:val="center"/>
        <w:rPr>
          <w:rFonts w:ascii="Times New Roman" w:hAnsi="Times New Roman" w:cs="Times New Roman"/>
          <w:b/>
          <w:noProof/>
          <w:sz w:val="28"/>
          <w:szCs w:val="28"/>
        </w:rPr>
      </w:pPr>
    </w:p>
    <w:p w14:paraId="2682561C" w14:textId="3236144C" w:rsidR="007C65CB" w:rsidRDefault="007C65CB" w:rsidP="003836B3">
      <w:pPr>
        <w:spacing w:line="360" w:lineRule="auto"/>
        <w:jc w:val="center"/>
        <w:rPr>
          <w:rFonts w:ascii="Times New Roman" w:hAnsi="Times New Roman" w:cs="Times New Roman"/>
          <w:b/>
          <w:noProof/>
          <w:sz w:val="28"/>
          <w:szCs w:val="28"/>
        </w:rPr>
      </w:pPr>
      <w:r>
        <w:rPr>
          <w:noProof/>
        </w:rPr>
        <mc:AlternateContent>
          <mc:Choice Requires="wps">
            <w:drawing>
              <wp:anchor distT="0" distB="0" distL="114300" distR="114300" simplePos="0" relativeHeight="251660288" behindDoc="0" locked="0" layoutInCell="1" allowOverlap="1" wp14:anchorId="44191637" wp14:editId="5ADFF24D">
                <wp:simplePos x="0" y="0"/>
                <wp:positionH relativeFrom="page">
                  <wp:posOffset>2342271</wp:posOffset>
                </wp:positionH>
                <wp:positionV relativeFrom="page">
                  <wp:posOffset>6717323</wp:posOffset>
                </wp:positionV>
                <wp:extent cx="5359400" cy="963637"/>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5359400" cy="963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6A9A7" w14:textId="77777777" w:rsidR="007C65CB" w:rsidRPr="007C65CB" w:rsidRDefault="007C65CB" w:rsidP="007C65CB">
                            <w:pPr>
                              <w:pStyle w:val="NoSpacing"/>
                              <w:rPr>
                                <w:b/>
                                <w:bCs/>
                                <w:color w:val="4472C4" w:themeColor="accent1"/>
                                <w:sz w:val="28"/>
                                <w:szCs w:val="28"/>
                              </w:rPr>
                            </w:pPr>
                            <w:r w:rsidRPr="007C65CB">
                              <w:rPr>
                                <w:b/>
                                <w:bCs/>
                                <w:color w:val="4472C4" w:themeColor="accent1"/>
                                <w:sz w:val="28"/>
                                <w:szCs w:val="28"/>
                              </w:rPr>
                              <w:t>Group Members:</w:t>
                            </w:r>
                          </w:p>
                          <w:p w14:paraId="0ACA19F8" w14:textId="77777777" w:rsidR="007C65CB" w:rsidRDefault="007C65CB" w:rsidP="007C65CB">
                            <w:pPr>
                              <w:pStyle w:val="NoSpacing"/>
                              <w:rPr>
                                <w:color w:val="595959" w:themeColor="text1" w:themeTint="A6"/>
                                <w:sz w:val="28"/>
                                <w:szCs w:val="28"/>
                              </w:rPr>
                            </w:pPr>
                            <w:r>
                              <w:rPr>
                                <w:color w:val="595959" w:themeColor="text1" w:themeTint="A6"/>
                                <w:sz w:val="28"/>
                                <w:szCs w:val="28"/>
                              </w:rPr>
                              <w:t>Zakir Matloob (04072113055)</w:t>
                            </w:r>
                          </w:p>
                          <w:p w14:paraId="517D406F" w14:textId="7C0DEB72" w:rsidR="004572AB" w:rsidRDefault="007C65CB" w:rsidP="007C65CB">
                            <w:pPr>
                              <w:pStyle w:val="NoSpacing"/>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Muhammad Junaid Fida</w:t>
                                </w:r>
                                <w:r>
                                  <w:rPr>
                                    <w:color w:val="595959" w:themeColor="text1" w:themeTint="A6"/>
                                    <w:sz w:val="28"/>
                                    <w:szCs w:val="28"/>
                                  </w:rPr>
                                  <w:t xml:space="preserve"> </w:t>
                                </w:r>
                                <w:r w:rsidRPr="00E54CA0">
                                  <w:rPr>
                                    <w:color w:val="595959" w:themeColor="text1" w:themeTint="A6"/>
                                    <w:sz w:val="28"/>
                                    <w:szCs w:val="28"/>
                                  </w:rPr>
                                  <w:t>(040721130</w:t>
                                </w:r>
                                <w:r>
                                  <w:rPr>
                                    <w:color w:val="595959" w:themeColor="text1" w:themeTint="A6"/>
                                    <w:sz w:val="28"/>
                                    <w:szCs w:val="28"/>
                                  </w:rPr>
                                  <w:t>48</w:t>
                                </w:r>
                                <w:r w:rsidRPr="00E54CA0">
                                  <w:rPr>
                                    <w:color w:val="595959" w:themeColor="text1" w:themeTint="A6"/>
                                    <w:sz w:val="28"/>
                                    <w:szCs w:val="28"/>
                                  </w:rPr>
                                  <w:t>)</w:t>
                                </w:r>
                              </w:sdtContent>
                            </w:sdt>
                          </w:p>
                          <w:p w14:paraId="4D1DC1C8" w14:textId="08DC3DDC" w:rsidR="004572AB" w:rsidRDefault="004572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C65C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191637" id="Text Box 52" o:spid="_x0000_s1028" type="#_x0000_t202" style="position:absolute;left:0;text-align:left;margin-left:184.45pt;margin-top:528.9pt;width:422pt;height:7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" filled="f" stroked="f" strokeweight=".5pt">
                <v:textbox inset="126pt,0,54pt,0">
                  <w:txbxContent>
                    <w:p w14:paraId="7BB6A9A7" w14:textId="77777777" w:rsidR="007C65CB" w:rsidRPr="007C65CB" w:rsidRDefault="007C65CB" w:rsidP="007C65CB">
                      <w:pPr>
                        <w:pStyle w:val="NoSpacing"/>
                        <w:rPr>
                          <w:b/>
                          <w:bCs/>
                          <w:color w:val="4472C4" w:themeColor="accent1"/>
                          <w:sz w:val="28"/>
                          <w:szCs w:val="28"/>
                        </w:rPr>
                      </w:pPr>
                      <w:r w:rsidRPr="007C65CB">
                        <w:rPr>
                          <w:b/>
                          <w:bCs/>
                          <w:color w:val="4472C4" w:themeColor="accent1"/>
                          <w:sz w:val="28"/>
                          <w:szCs w:val="28"/>
                        </w:rPr>
                        <w:t>Group Members:</w:t>
                      </w:r>
                    </w:p>
                    <w:p w14:paraId="0ACA19F8" w14:textId="77777777" w:rsidR="007C65CB" w:rsidRDefault="007C65CB" w:rsidP="007C65CB">
                      <w:pPr>
                        <w:pStyle w:val="NoSpacing"/>
                        <w:rPr>
                          <w:color w:val="595959" w:themeColor="text1" w:themeTint="A6"/>
                          <w:sz w:val="28"/>
                          <w:szCs w:val="28"/>
                        </w:rPr>
                      </w:pPr>
                      <w:r>
                        <w:rPr>
                          <w:color w:val="595959" w:themeColor="text1" w:themeTint="A6"/>
                          <w:sz w:val="28"/>
                          <w:szCs w:val="28"/>
                        </w:rPr>
                        <w:t>Zakir Matloob (04072113055)</w:t>
                      </w:r>
                    </w:p>
                    <w:p w14:paraId="517D406F" w14:textId="7C0DEB72" w:rsidR="004572AB" w:rsidRDefault="007C65CB" w:rsidP="007C65CB">
                      <w:pPr>
                        <w:pStyle w:val="NoSpacing"/>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Muhammad Junaid Fida</w:t>
                          </w:r>
                          <w:r>
                            <w:rPr>
                              <w:color w:val="595959" w:themeColor="text1" w:themeTint="A6"/>
                              <w:sz w:val="28"/>
                              <w:szCs w:val="28"/>
                            </w:rPr>
                            <w:t xml:space="preserve"> </w:t>
                          </w:r>
                          <w:r w:rsidRPr="00E54CA0">
                            <w:rPr>
                              <w:color w:val="595959" w:themeColor="text1" w:themeTint="A6"/>
                              <w:sz w:val="28"/>
                              <w:szCs w:val="28"/>
                            </w:rPr>
                            <w:t>(040721130</w:t>
                          </w:r>
                          <w:r>
                            <w:rPr>
                              <w:color w:val="595959" w:themeColor="text1" w:themeTint="A6"/>
                              <w:sz w:val="28"/>
                              <w:szCs w:val="28"/>
                            </w:rPr>
                            <w:t>48</w:t>
                          </w:r>
                          <w:r w:rsidRPr="00E54CA0">
                            <w:rPr>
                              <w:color w:val="595959" w:themeColor="text1" w:themeTint="A6"/>
                              <w:sz w:val="28"/>
                              <w:szCs w:val="28"/>
                            </w:rPr>
                            <w:t>)</w:t>
                          </w:r>
                        </w:sdtContent>
                      </w:sdt>
                    </w:p>
                    <w:p w14:paraId="4D1DC1C8" w14:textId="08DC3DDC" w:rsidR="004572AB" w:rsidRDefault="004572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C65CB">
                            <w:rPr>
                              <w:color w:val="595959" w:themeColor="text1" w:themeTint="A6"/>
                              <w:sz w:val="18"/>
                              <w:szCs w:val="18"/>
                            </w:rPr>
                            <w:t xml:space="preserve">     </w:t>
                          </w:r>
                        </w:sdtContent>
                      </w:sdt>
                    </w:p>
                  </w:txbxContent>
                </v:textbox>
                <w10:wrap type="square" anchorx="page" anchory="page"/>
              </v:shape>
            </w:pict>
          </mc:Fallback>
        </mc:AlternateContent>
      </w:r>
    </w:p>
    <w:p w14:paraId="154DA41F" w14:textId="6ABDD7D3" w:rsidR="007C65CB" w:rsidRPr="003836B3" w:rsidRDefault="007C65CB" w:rsidP="003836B3">
      <w:pPr>
        <w:spacing w:line="360" w:lineRule="auto"/>
        <w:jc w:val="center"/>
        <w:rPr>
          <w:rFonts w:ascii="Times New Roman" w:hAnsi="Times New Roman" w:cs="Times New Roman"/>
          <w:b/>
          <w:sz w:val="28"/>
          <w:szCs w:val="28"/>
        </w:rPr>
      </w:pPr>
    </w:p>
    <w:p w14:paraId="63C934BC" w14:textId="7E22C654" w:rsidR="002A7A8C" w:rsidRPr="003836B3" w:rsidRDefault="002A7A8C" w:rsidP="003836B3">
      <w:pPr>
        <w:jc w:val="both"/>
        <w:rPr>
          <w:rFonts w:ascii="Times New Roman" w:hAnsi="Times New Roman" w:cs="Times New Roman"/>
        </w:rPr>
      </w:pPr>
    </w:p>
    <w:p w14:paraId="41352723" w14:textId="103826FC" w:rsidR="002A7A8C" w:rsidRPr="003836B3" w:rsidRDefault="004507CA" w:rsidP="003836B3">
      <w:pPr>
        <w:jc w:val="both"/>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3360" behindDoc="0" locked="0" layoutInCell="1" allowOverlap="1" wp14:anchorId="553C46F8" wp14:editId="52B0D288">
                <wp:simplePos x="0" y="0"/>
                <wp:positionH relativeFrom="column">
                  <wp:posOffset>2996418</wp:posOffset>
                </wp:positionH>
                <wp:positionV relativeFrom="paragraph">
                  <wp:posOffset>176677</wp:posOffset>
                </wp:positionV>
                <wp:extent cx="2995833" cy="407963"/>
                <wp:effectExtent l="0" t="0" r="0" b="0"/>
                <wp:wrapNone/>
                <wp:docPr id="1598363577" name="Text Box 1"/>
                <wp:cNvGraphicFramePr/>
                <a:graphic xmlns:a="http://schemas.openxmlformats.org/drawingml/2006/main">
                  <a:graphicData uri="http://schemas.microsoft.com/office/word/2010/wordprocessingShape">
                    <wps:wsp>
                      <wps:cNvSpPr txBox="1"/>
                      <wps:spPr>
                        <a:xfrm>
                          <a:off x="0" y="0"/>
                          <a:ext cx="2995833" cy="407963"/>
                        </a:xfrm>
                        <a:prstGeom prst="rect">
                          <a:avLst/>
                        </a:prstGeom>
                        <a:solidFill>
                          <a:schemeClr val="lt1"/>
                        </a:solidFill>
                        <a:ln w="6350">
                          <a:noFill/>
                        </a:ln>
                      </wps:spPr>
                      <wps:txbx>
                        <w:txbxContent>
                          <w:p w14:paraId="77FB4D7D" w14:textId="0380BF54" w:rsidR="004507CA" w:rsidRPr="004507CA" w:rsidRDefault="004507CA">
                            <w:pPr>
                              <w:rPr>
                                <w:b/>
                                <w:bCs/>
                                <w:color w:val="4472C4" w:themeColor="accent1"/>
                                <w:sz w:val="28"/>
                                <w:szCs w:val="28"/>
                              </w:rPr>
                            </w:pPr>
                            <w:r w:rsidRPr="004507CA">
                              <w:rPr>
                                <w:b/>
                                <w:bCs/>
                                <w:color w:val="4472C4" w:themeColor="accent1"/>
                                <w:sz w:val="28"/>
                                <w:szCs w:val="28"/>
                              </w:rPr>
                              <w:t>Submitted To:</w:t>
                            </w:r>
                            <w:r>
                              <w:rPr>
                                <w:b/>
                                <w:bCs/>
                                <w:color w:val="4472C4" w:themeColor="accent1"/>
                                <w:sz w:val="28"/>
                                <w:szCs w:val="28"/>
                              </w:rPr>
                              <w:t xml:space="preserve">  </w:t>
                            </w:r>
                            <w:r w:rsidRPr="004507CA">
                              <w:rPr>
                                <w:b/>
                                <w:bCs/>
                                <w:color w:val="595959" w:themeColor="text1" w:themeTint="A6"/>
                                <w:sz w:val="28"/>
                                <w:szCs w:val="28"/>
                              </w:rPr>
                              <w:t>Dr. Ayaz Hussain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C46F8" id="Text Box 1" o:spid="_x0000_s1029" type="#_x0000_t202" style="position:absolute;left:0;text-align:left;margin-left:235.95pt;margin-top:13.9pt;width:235.9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" fillcolor="white [3201]" stroked="f" strokeweight=".5pt">
                <v:textbox>
                  <w:txbxContent>
                    <w:p w14:paraId="77FB4D7D" w14:textId="0380BF54" w:rsidR="004507CA" w:rsidRPr="004507CA" w:rsidRDefault="004507CA">
                      <w:pPr>
                        <w:rPr>
                          <w:b/>
                          <w:bCs/>
                          <w:color w:val="4472C4" w:themeColor="accent1"/>
                          <w:sz w:val="28"/>
                          <w:szCs w:val="28"/>
                        </w:rPr>
                      </w:pPr>
                      <w:r w:rsidRPr="004507CA">
                        <w:rPr>
                          <w:b/>
                          <w:bCs/>
                          <w:color w:val="4472C4" w:themeColor="accent1"/>
                          <w:sz w:val="28"/>
                          <w:szCs w:val="28"/>
                        </w:rPr>
                        <w:t>Submitted To:</w:t>
                      </w:r>
                      <w:r>
                        <w:rPr>
                          <w:b/>
                          <w:bCs/>
                          <w:color w:val="4472C4" w:themeColor="accent1"/>
                          <w:sz w:val="28"/>
                          <w:szCs w:val="28"/>
                        </w:rPr>
                        <w:t xml:space="preserve">  </w:t>
                      </w:r>
                      <w:r w:rsidRPr="004507CA">
                        <w:rPr>
                          <w:b/>
                          <w:bCs/>
                          <w:color w:val="595959" w:themeColor="text1" w:themeTint="A6"/>
                          <w:sz w:val="28"/>
                          <w:szCs w:val="28"/>
                        </w:rPr>
                        <w:t>Dr. Ayaz Hussain</w:t>
                      </w:r>
                    </w:p>
                  </w:txbxContent>
                </v:textbox>
              </v:shape>
            </w:pict>
          </mc:Fallback>
        </mc:AlternateContent>
      </w:r>
    </w:p>
    <w:p w14:paraId="27BD67ED" w14:textId="77777777" w:rsidR="002A7A8C" w:rsidRPr="003836B3" w:rsidRDefault="002A7A8C" w:rsidP="003836B3">
      <w:pPr>
        <w:jc w:val="both"/>
        <w:rPr>
          <w:rFonts w:ascii="Times New Roman" w:hAnsi="Times New Roman" w:cs="Times New Roman"/>
        </w:rPr>
      </w:pPr>
    </w:p>
    <w:p w14:paraId="371FC38B" w14:textId="77777777" w:rsidR="002A7A8C" w:rsidRPr="003836B3" w:rsidRDefault="002A7A8C" w:rsidP="003836B3">
      <w:pPr>
        <w:jc w:val="both"/>
        <w:rPr>
          <w:rFonts w:ascii="Times New Roman" w:hAnsi="Times New Roman" w:cs="Times New Roman"/>
        </w:rPr>
      </w:pPr>
    </w:p>
    <w:p w14:paraId="76E4216F" w14:textId="28E389B9" w:rsidR="003836B3" w:rsidRDefault="002A7A8C" w:rsidP="003836B3">
      <w:pPr>
        <w:jc w:val="center"/>
        <w:rPr>
          <w:rFonts w:ascii="Times New Roman" w:hAnsi="Times New Roman" w:cs="Times New Roman"/>
          <w:b/>
          <w:bCs/>
          <w:color w:val="2F5496" w:themeColor="accent1" w:themeShade="BF"/>
          <w:sz w:val="40"/>
          <w:szCs w:val="40"/>
        </w:rPr>
      </w:pPr>
      <w:r w:rsidRPr="003836B3">
        <w:rPr>
          <w:rFonts w:ascii="Times New Roman" w:hAnsi="Times New Roman" w:cs="Times New Roman"/>
          <w:b/>
          <w:bCs/>
          <w:color w:val="2F5496" w:themeColor="accent1" w:themeShade="BF"/>
          <w:sz w:val="40"/>
          <w:szCs w:val="40"/>
        </w:rPr>
        <w:t>Reinforcement Learning for Volcano Crossing Problem: Algorithm Implementation and Analysis</w:t>
      </w:r>
      <w:r w:rsidRPr="003836B3">
        <w:rPr>
          <w:rFonts w:ascii="Times New Roman" w:hAnsi="Times New Roman" w:cs="Times New Roman"/>
          <w:b/>
          <w:bCs/>
          <w:color w:val="2F5496" w:themeColor="accent1" w:themeShade="BF"/>
          <w:sz w:val="40"/>
          <w:szCs w:val="40"/>
        </w:rPr>
        <w:t xml:space="preserve"> Report</w:t>
      </w:r>
    </w:p>
    <w:p w14:paraId="4C021AB0" w14:textId="77777777" w:rsidR="003836B3" w:rsidRDefault="003836B3" w:rsidP="003836B3">
      <w:pPr>
        <w:jc w:val="center"/>
        <w:rPr>
          <w:rFonts w:ascii="Times New Roman" w:hAnsi="Times New Roman" w:cs="Times New Roman"/>
          <w:b/>
          <w:bCs/>
          <w:color w:val="2F5496" w:themeColor="accent1" w:themeShade="BF"/>
          <w:sz w:val="40"/>
          <w:szCs w:val="40"/>
        </w:rPr>
      </w:pPr>
    </w:p>
    <w:p w14:paraId="3F7578D1" w14:textId="467E5087" w:rsidR="002A7A8C" w:rsidRPr="003836B3" w:rsidRDefault="002A7A8C" w:rsidP="003836B3">
      <w:pPr>
        <w:rPr>
          <w:rFonts w:ascii="Times New Roman" w:hAnsi="Times New Roman" w:cs="Times New Roman"/>
          <w:b/>
          <w:bCs/>
          <w:color w:val="2F5496" w:themeColor="accent1" w:themeShade="BF"/>
          <w:sz w:val="40"/>
          <w:szCs w:val="40"/>
        </w:rPr>
      </w:pPr>
      <w:r w:rsidRPr="003836B3">
        <w:rPr>
          <w:rFonts w:ascii="Times New Roman" w:hAnsi="Times New Roman" w:cs="Times New Roman"/>
          <w:color w:val="3B3838" w:themeColor="background2" w:themeShade="40"/>
          <w:sz w:val="36"/>
          <w:szCs w:val="36"/>
        </w:rPr>
        <w:t xml:space="preserve"> </w:t>
      </w:r>
      <w:r w:rsidRPr="003836B3">
        <w:rPr>
          <w:rFonts w:ascii="Times New Roman" w:hAnsi="Times New Roman" w:cs="Times New Roman"/>
          <w:b/>
          <w:bCs/>
          <w:color w:val="3B3838" w:themeColor="background2" w:themeShade="40"/>
          <w:sz w:val="36"/>
          <w:szCs w:val="36"/>
        </w:rPr>
        <w:t>Introduction</w:t>
      </w:r>
      <w:r w:rsidR="002F5A0A" w:rsidRPr="003836B3">
        <w:rPr>
          <w:rFonts w:ascii="Times New Roman" w:hAnsi="Times New Roman" w:cs="Times New Roman"/>
          <w:b/>
          <w:bCs/>
          <w:color w:val="3B3838" w:themeColor="background2" w:themeShade="40"/>
          <w:sz w:val="36"/>
          <w:szCs w:val="36"/>
        </w:rPr>
        <w:t>:</w:t>
      </w:r>
    </w:p>
    <w:p w14:paraId="1E0C00A3" w14:textId="3F68330D" w:rsidR="002A7A8C" w:rsidRPr="003836B3" w:rsidRDefault="002A7A8C" w:rsidP="003836B3">
      <w:pPr>
        <w:jc w:val="both"/>
        <w:rPr>
          <w:rFonts w:ascii="Times New Roman" w:hAnsi="Times New Roman" w:cs="Times New Roman"/>
        </w:rPr>
      </w:pPr>
      <w:r w:rsidRPr="003836B3">
        <w:rPr>
          <w:rFonts w:ascii="Times New Roman" w:hAnsi="Times New Roman" w:cs="Times New Roman"/>
        </w:rPr>
        <w:t xml:space="preserve"> </w:t>
      </w:r>
      <w:r w:rsidR="003836B3">
        <w:rPr>
          <w:rFonts w:ascii="Times New Roman" w:hAnsi="Times New Roman" w:cs="Times New Roman"/>
        </w:rPr>
        <w:t xml:space="preserve">                                     </w:t>
      </w:r>
      <w:r w:rsidRPr="003836B3">
        <w:rPr>
          <w:rFonts w:ascii="Times New Roman" w:hAnsi="Times New Roman" w:cs="Times New Roman"/>
        </w:rPr>
        <w:t xml:space="preserve">In this report, we present the implementation and analysis of three RL </w:t>
      </w:r>
      <w:r w:rsidR="003836B3" w:rsidRPr="003836B3">
        <w:rPr>
          <w:rFonts w:ascii="Times New Roman" w:hAnsi="Times New Roman" w:cs="Times New Roman"/>
        </w:rPr>
        <w:t>algorithms Model</w:t>
      </w:r>
      <w:r w:rsidRPr="003836B3">
        <w:rPr>
          <w:rFonts w:ascii="Times New Roman" w:hAnsi="Times New Roman" w:cs="Times New Roman"/>
        </w:rPr>
        <w:t xml:space="preserve">-Free Monte Carlo, Q-Learning, and </w:t>
      </w:r>
      <w:r w:rsidR="003836B3" w:rsidRPr="003836B3">
        <w:rPr>
          <w:rFonts w:ascii="Times New Roman" w:hAnsi="Times New Roman" w:cs="Times New Roman"/>
        </w:rPr>
        <w:t>SARSA applied</w:t>
      </w:r>
      <w:r w:rsidRPr="003836B3">
        <w:rPr>
          <w:rFonts w:ascii="Times New Roman" w:hAnsi="Times New Roman" w:cs="Times New Roman"/>
        </w:rPr>
        <w:t xml:space="preserve"> to the Volcano Crossing problem. The problem involves a grid-world environment where an agent needs to navigate from the start state to one of the end states while avoiding dangerous states.</w:t>
      </w:r>
    </w:p>
    <w:p w14:paraId="568F1A60" w14:textId="6F605275" w:rsidR="002A7A8C" w:rsidRPr="003836B3" w:rsidRDefault="002A7A8C" w:rsidP="003836B3">
      <w:pPr>
        <w:jc w:val="both"/>
        <w:rPr>
          <w:rFonts w:ascii="Times New Roman" w:hAnsi="Times New Roman" w:cs="Times New Roman"/>
          <w:b/>
          <w:bCs/>
          <w:color w:val="3B3838" w:themeColor="background2" w:themeShade="40"/>
          <w:sz w:val="36"/>
          <w:szCs w:val="36"/>
        </w:rPr>
      </w:pPr>
      <w:r w:rsidRPr="003836B3">
        <w:rPr>
          <w:rFonts w:ascii="Times New Roman" w:hAnsi="Times New Roman" w:cs="Times New Roman"/>
          <w:b/>
          <w:bCs/>
          <w:color w:val="3B3838" w:themeColor="background2" w:themeShade="40"/>
          <w:sz w:val="36"/>
          <w:szCs w:val="36"/>
        </w:rPr>
        <w:t>Problem Definition</w:t>
      </w:r>
      <w:r w:rsidR="002F5A0A" w:rsidRPr="003836B3">
        <w:rPr>
          <w:rFonts w:ascii="Times New Roman" w:hAnsi="Times New Roman" w:cs="Times New Roman"/>
          <w:b/>
          <w:bCs/>
          <w:color w:val="3B3838" w:themeColor="background2" w:themeShade="40"/>
          <w:sz w:val="36"/>
          <w:szCs w:val="36"/>
        </w:rPr>
        <w:t>:</w:t>
      </w:r>
    </w:p>
    <w:p w14:paraId="4AF3C44B" w14:textId="1B7B4375" w:rsidR="002A7A8C" w:rsidRPr="003836B3" w:rsidRDefault="002A7A8C" w:rsidP="003836B3">
      <w:pPr>
        <w:jc w:val="both"/>
        <w:rPr>
          <w:rFonts w:ascii="Times New Roman" w:hAnsi="Times New Roman" w:cs="Times New Roman"/>
          <w:b/>
          <w:bCs/>
          <w:color w:val="595959" w:themeColor="text1" w:themeTint="A6"/>
          <w:sz w:val="30"/>
          <w:szCs w:val="30"/>
        </w:rPr>
      </w:pPr>
      <w:r w:rsidRPr="003836B3">
        <w:rPr>
          <w:rFonts w:ascii="Times New Roman" w:hAnsi="Times New Roman" w:cs="Times New Roman"/>
          <w:b/>
          <w:bCs/>
          <w:color w:val="595959" w:themeColor="text1" w:themeTint="A6"/>
          <w:sz w:val="30"/>
          <w:szCs w:val="30"/>
        </w:rPr>
        <w:t>Grid Size and States</w:t>
      </w:r>
      <w:r w:rsidR="003836B3">
        <w:rPr>
          <w:rFonts w:ascii="Times New Roman" w:hAnsi="Times New Roman" w:cs="Times New Roman"/>
          <w:b/>
          <w:bCs/>
          <w:color w:val="595959" w:themeColor="text1" w:themeTint="A6"/>
          <w:sz w:val="30"/>
          <w:szCs w:val="30"/>
        </w:rPr>
        <w:t>:</w:t>
      </w:r>
    </w:p>
    <w:p w14:paraId="13E5F612" w14:textId="62D79FCA" w:rsidR="002A7A8C" w:rsidRPr="003836B3" w:rsidRDefault="002A7A8C" w:rsidP="003836B3">
      <w:pPr>
        <w:jc w:val="both"/>
        <w:rPr>
          <w:rFonts w:ascii="Times New Roman" w:hAnsi="Times New Roman" w:cs="Times New Roman"/>
        </w:rPr>
      </w:pPr>
      <w:r w:rsidRPr="003836B3">
        <w:rPr>
          <w:rFonts w:ascii="Times New Roman" w:hAnsi="Times New Roman" w:cs="Times New Roman"/>
        </w:rPr>
        <w:t>The grid size is defined as (4, 3), and the end states are located at (1, 2) and (3, 1). Dangerous states, where negative rewards are encountered, are specified at (1, 1) and (2, 2).</w:t>
      </w:r>
    </w:p>
    <w:p w14:paraId="781DD791" w14:textId="051A02BF" w:rsidR="002A7A8C" w:rsidRPr="003836B3" w:rsidRDefault="002A7A8C" w:rsidP="003836B3">
      <w:pPr>
        <w:jc w:val="both"/>
        <w:rPr>
          <w:rFonts w:ascii="Times New Roman" w:hAnsi="Times New Roman" w:cs="Times New Roman"/>
          <w:b/>
          <w:bCs/>
          <w:color w:val="595959" w:themeColor="text1" w:themeTint="A6"/>
          <w:sz w:val="30"/>
          <w:szCs w:val="30"/>
        </w:rPr>
      </w:pPr>
      <w:r w:rsidRPr="003836B3">
        <w:rPr>
          <w:rFonts w:ascii="Times New Roman" w:hAnsi="Times New Roman" w:cs="Times New Roman"/>
          <w:b/>
          <w:bCs/>
          <w:color w:val="595959" w:themeColor="text1" w:themeTint="A6"/>
          <w:sz w:val="30"/>
          <w:szCs w:val="30"/>
        </w:rPr>
        <w:t>Slip Probability, Epsilon, and Gamma</w:t>
      </w:r>
      <w:r w:rsidR="003836B3">
        <w:rPr>
          <w:rFonts w:ascii="Times New Roman" w:hAnsi="Times New Roman" w:cs="Times New Roman"/>
          <w:b/>
          <w:bCs/>
          <w:color w:val="595959" w:themeColor="text1" w:themeTint="A6"/>
          <w:sz w:val="30"/>
          <w:szCs w:val="30"/>
        </w:rPr>
        <w:t>:</w:t>
      </w:r>
    </w:p>
    <w:p w14:paraId="3D40EF2A" w14:textId="51E7FE40" w:rsidR="002A7A8C" w:rsidRPr="003836B3" w:rsidRDefault="002A7A8C" w:rsidP="003836B3">
      <w:pPr>
        <w:jc w:val="both"/>
        <w:rPr>
          <w:rFonts w:ascii="Times New Roman" w:hAnsi="Times New Roman" w:cs="Times New Roman"/>
        </w:rPr>
      </w:pPr>
      <w:r w:rsidRPr="003836B3">
        <w:rPr>
          <w:rFonts w:ascii="Times New Roman" w:hAnsi="Times New Roman" w:cs="Times New Roman"/>
        </w:rPr>
        <w:t>The slip probability, denoting the chance of the agent slipping and taking an unintended action, is set to 0.1. Epsilon is used for epsilon-greedy policies, with a value of 0.1. Gamma, the discount factor for future rewards, is set to 0.9.</w:t>
      </w:r>
    </w:p>
    <w:p w14:paraId="7F23E37D" w14:textId="60C552B9" w:rsidR="002A7A8C" w:rsidRPr="003836B3" w:rsidRDefault="002A7A8C" w:rsidP="003836B3">
      <w:pPr>
        <w:jc w:val="both"/>
        <w:rPr>
          <w:rFonts w:ascii="Times New Roman" w:hAnsi="Times New Roman" w:cs="Times New Roman"/>
          <w:b/>
          <w:bCs/>
          <w:color w:val="3B3838" w:themeColor="background2" w:themeShade="40"/>
          <w:sz w:val="36"/>
          <w:szCs w:val="36"/>
        </w:rPr>
      </w:pPr>
      <w:r w:rsidRPr="003836B3">
        <w:rPr>
          <w:rFonts w:ascii="Times New Roman" w:hAnsi="Times New Roman" w:cs="Times New Roman"/>
          <w:b/>
          <w:bCs/>
          <w:color w:val="3B3838" w:themeColor="background2" w:themeShade="40"/>
          <w:sz w:val="36"/>
          <w:szCs w:val="36"/>
        </w:rPr>
        <w:t>Model-Free Monte Carlo</w:t>
      </w:r>
      <w:r w:rsidR="002F5A0A" w:rsidRPr="003836B3">
        <w:rPr>
          <w:rFonts w:ascii="Times New Roman" w:hAnsi="Times New Roman" w:cs="Times New Roman"/>
          <w:b/>
          <w:bCs/>
          <w:color w:val="3B3838" w:themeColor="background2" w:themeShade="40"/>
          <w:sz w:val="36"/>
          <w:szCs w:val="36"/>
        </w:rPr>
        <w:t>:</w:t>
      </w:r>
    </w:p>
    <w:p w14:paraId="1EDB2C52" w14:textId="77777777" w:rsidR="002A7A8C" w:rsidRPr="003836B3" w:rsidRDefault="002A7A8C" w:rsidP="003836B3">
      <w:pPr>
        <w:jc w:val="both"/>
        <w:rPr>
          <w:rFonts w:ascii="Times New Roman" w:hAnsi="Times New Roman" w:cs="Times New Roman"/>
        </w:rPr>
      </w:pPr>
      <w:r w:rsidRPr="003836B3">
        <w:rPr>
          <w:rFonts w:ascii="Times New Roman" w:hAnsi="Times New Roman" w:cs="Times New Roman"/>
        </w:rPr>
        <w:t>The Model-Free Monte Carlo algorithm is implemented for learning the optimal policy. The agent explores the environment, and episodes are generated using an epsilon-greedy policy. Slip probability is incorporated to simulate uncertainties in the agent's actions. The Q-values are updated based on the observed returns, and the algorithm converges over a specified number of episodes.</w:t>
      </w:r>
    </w:p>
    <w:p w14:paraId="67A58B31" w14:textId="4C11C52D" w:rsidR="002F5A0A" w:rsidRPr="003836B3" w:rsidRDefault="00BC16A1" w:rsidP="003836B3">
      <w:pPr>
        <w:jc w:val="both"/>
        <w:rPr>
          <w:rFonts w:ascii="Times New Roman" w:hAnsi="Times New Roman" w:cs="Times New Roman"/>
          <w:b/>
          <w:bCs/>
          <w:color w:val="595959" w:themeColor="text1" w:themeTint="A6"/>
          <w:sz w:val="30"/>
          <w:szCs w:val="30"/>
        </w:rPr>
      </w:pPr>
      <w:r w:rsidRPr="003836B3">
        <w:rPr>
          <w:rFonts w:ascii="Times New Roman" w:hAnsi="Times New Roman" w:cs="Times New Roman"/>
          <w:b/>
          <w:bCs/>
          <w:color w:val="595959" w:themeColor="text1" w:themeTint="A6"/>
          <w:sz w:val="30"/>
          <w:szCs w:val="30"/>
        </w:rPr>
        <w:t>Results and Analysis</w:t>
      </w:r>
      <w:r w:rsidR="003836B3">
        <w:rPr>
          <w:rFonts w:ascii="Times New Roman" w:hAnsi="Times New Roman" w:cs="Times New Roman"/>
          <w:b/>
          <w:bCs/>
          <w:color w:val="595959" w:themeColor="text1" w:themeTint="A6"/>
          <w:sz w:val="30"/>
          <w:szCs w:val="30"/>
        </w:rPr>
        <w:t>:</w:t>
      </w:r>
    </w:p>
    <w:p w14:paraId="3372A4E0" w14:textId="2EAD104B" w:rsidR="002F5A0A" w:rsidRPr="003836B3" w:rsidRDefault="002F5A0A" w:rsidP="003836B3">
      <w:pPr>
        <w:jc w:val="both"/>
        <w:rPr>
          <w:rFonts w:ascii="Times New Roman" w:hAnsi="Times New Roman" w:cs="Times New Roman"/>
          <w:b/>
          <w:bCs/>
          <w:sz w:val="30"/>
          <w:szCs w:val="30"/>
        </w:rPr>
      </w:pPr>
      <w:r w:rsidRPr="003836B3">
        <w:rPr>
          <w:rFonts w:ascii="Times New Roman" w:hAnsi="Times New Roman" w:cs="Times New Roman"/>
          <w:b/>
          <w:bCs/>
          <w:sz w:val="30"/>
          <w:szCs w:val="30"/>
        </w:rPr>
        <w:t xml:space="preserve"> </w:t>
      </w:r>
      <w:r w:rsidRPr="003836B3">
        <w:rPr>
          <w:rFonts w:ascii="Times New Roman" w:hAnsi="Times New Roman" w:cs="Times New Roman"/>
        </w:rPr>
        <w:t xml:space="preserve">                                            The </w:t>
      </w:r>
      <w:r w:rsidRPr="003836B3">
        <w:rPr>
          <w:rFonts w:ascii="Times New Roman" w:hAnsi="Times New Roman" w:cs="Times New Roman"/>
        </w:rPr>
        <w:t>Model Free Monte Carlo</w:t>
      </w:r>
      <w:r w:rsidRPr="003836B3">
        <w:rPr>
          <w:rFonts w:ascii="Times New Roman" w:hAnsi="Times New Roman" w:cs="Times New Roman"/>
        </w:rPr>
        <w:t xml:space="preserve"> algorithm was executed with the following parameter configuration:</w:t>
      </w:r>
    </w:p>
    <w:p w14:paraId="7F3291CA" w14:textId="05A7797F" w:rsidR="002F5A0A" w:rsidRPr="003836B3" w:rsidRDefault="002F5A0A" w:rsidP="003836B3">
      <w:pPr>
        <w:pStyle w:val="ListParagraph"/>
        <w:numPr>
          <w:ilvl w:val="0"/>
          <w:numId w:val="10"/>
        </w:numPr>
        <w:jc w:val="both"/>
        <w:rPr>
          <w:rFonts w:ascii="Times New Roman" w:hAnsi="Times New Roman" w:cs="Times New Roman"/>
        </w:rPr>
      </w:pPr>
      <w:r w:rsidRPr="003836B3">
        <w:rPr>
          <w:rFonts w:ascii="Times New Roman" w:hAnsi="Times New Roman" w:cs="Times New Roman"/>
        </w:rPr>
        <w:t>Slip Probability: 0.1</w:t>
      </w:r>
    </w:p>
    <w:p w14:paraId="520FF5CE" w14:textId="5F7B66BB" w:rsidR="002F5A0A" w:rsidRPr="003836B3" w:rsidRDefault="002F5A0A" w:rsidP="003836B3">
      <w:pPr>
        <w:pStyle w:val="ListParagraph"/>
        <w:numPr>
          <w:ilvl w:val="0"/>
          <w:numId w:val="10"/>
        </w:numPr>
        <w:jc w:val="both"/>
        <w:rPr>
          <w:rFonts w:ascii="Times New Roman" w:hAnsi="Times New Roman" w:cs="Times New Roman"/>
        </w:rPr>
      </w:pPr>
      <w:r w:rsidRPr="003836B3">
        <w:rPr>
          <w:rFonts w:ascii="Times New Roman" w:hAnsi="Times New Roman" w:cs="Times New Roman"/>
        </w:rPr>
        <w:t>Epsilon: 0.1</w:t>
      </w:r>
    </w:p>
    <w:p w14:paraId="2791F9DC" w14:textId="77777777" w:rsidR="002F5A0A" w:rsidRPr="003836B3" w:rsidRDefault="002F5A0A" w:rsidP="003836B3">
      <w:pPr>
        <w:pStyle w:val="ListParagraph"/>
        <w:numPr>
          <w:ilvl w:val="0"/>
          <w:numId w:val="10"/>
        </w:numPr>
        <w:jc w:val="both"/>
        <w:rPr>
          <w:rFonts w:ascii="Times New Roman" w:hAnsi="Times New Roman" w:cs="Times New Roman"/>
        </w:rPr>
      </w:pPr>
      <w:r w:rsidRPr="003836B3">
        <w:rPr>
          <w:rFonts w:ascii="Times New Roman" w:hAnsi="Times New Roman" w:cs="Times New Roman"/>
        </w:rPr>
        <w:t>Number of Episodes: 100</w:t>
      </w:r>
    </w:p>
    <w:p w14:paraId="3341AF48" w14:textId="4FF332D8" w:rsidR="002F5A0A" w:rsidRPr="003836B3" w:rsidRDefault="002F5A0A" w:rsidP="003836B3">
      <w:pPr>
        <w:jc w:val="both"/>
        <w:rPr>
          <w:rFonts w:ascii="Times New Roman" w:hAnsi="Times New Roman" w:cs="Times New Roman"/>
        </w:rPr>
      </w:pPr>
      <w:r w:rsidRPr="003836B3">
        <w:rPr>
          <w:rFonts w:ascii="Times New Roman" w:hAnsi="Times New Roman" w:cs="Times New Roman"/>
        </w:rPr>
        <w:t>The Model-Free Monte Carlo algorithm was employed to train an agent for the Volcano Crossing problem. The slip probability was set to 0.1, introducing a level of uncertainty in the agent's actions. The exploration-exploitation trade-off was controlled by epsilon, with a value of 0.</w:t>
      </w:r>
      <w:r w:rsidR="003836B3" w:rsidRPr="003836B3">
        <w:rPr>
          <w:rFonts w:ascii="Times New Roman" w:hAnsi="Times New Roman" w:cs="Times New Roman"/>
        </w:rPr>
        <w:t>1. The</w:t>
      </w:r>
      <w:r w:rsidRPr="003836B3">
        <w:rPr>
          <w:rFonts w:ascii="Times New Roman" w:hAnsi="Times New Roman" w:cs="Times New Roman"/>
        </w:rPr>
        <w:t xml:space="preserve"> algorithm's performance was </w:t>
      </w:r>
      <w:r w:rsidRPr="003836B3">
        <w:rPr>
          <w:rFonts w:ascii="Times New Roman" w:hAnsi="Times New Roman" w:cs="Times New Roman"/>
        </w:rPr>
        <w:lastRenderedPageBreak/>
        <w:t>evaluated over 100 episodes. The average utility values for each episode provide insights into the learning progress. Here are some key observations:</w:t>
      </w:r>
    </w:p>
    <w:p w14:paraId="0E49CA58"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1, Average Utility: 0.80</w:t>
      </w:r>
    </w:p>
    <w:p w14:paraId="7F4A589B"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10, Average Utility: 10.53</w:t>
      </w:r>
    </w:p>
    <w:p w14:paraId="134F6A4F"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20, Average Utility: 11.75</w:t>
      </w:r>
    </w:p>
    <w:p w14:paraId="38613FD1"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30, Average Utility: 12.09</w:t>
      </w:r>
    </w:p>
    <w:p w14:paraId="4C58B87A"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40, Average Utility: 12.32</w:t>
      </w:r>
    </w:p>
    <w:p w14:paraId="12A2AFB8"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50, Average Utility: 13.12</w:t>
      </w:r>
    </w:p>
    <w:p w14:paraId="13EF4FF7"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60, Average Utility: 13.33</w:t>
      </w:r>
    </w:p>
    <w:p w14:paraId="0BE9C87B"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70, Average Utility: 13.35</w:t>
      </w:r>
    </w:p>
    <w:p w14:paraId="3C5FC038" w14:textId="38057B3C"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80, Average Utility: 13.39</w:t>
      </w:r>
    </w:p>
    <w:p w14:paraId="6C64A69C" w14:textId="77777777" w:rsidR="003836B3"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90, Average Utility: 13.41</w:t>
      </w:r>
    </w:p>
    <w:p w14:paraId="2DF1ED17" w14:textId="6048D2E5" w:rsidR="002F5A0A" w:rsidRPr="003836B3" w:rsidRDefault="003836B3" w:rsidP="003836B3">
      <w:pPr>
        <w:pStyle w:val="ListParagraph"/>
        <w:numPr>
          <w:ilvl w:val="1"/>
          <w:numId w:val="12"/>
        </w:numPr>
        <w:jc w:val="both"/>
        <w:rPr>
          <w:rFonts w:ascii="Times New Roman" w:hAnsi="Times New Roman" w:cs="Times New Roman"/>
          <w:b/>
          <w:bCs/>
        </w:rPr>
      </w:pPr>
      <w:r w:rsidRPr="003836B3">
        <w:rPr>
          <w:rFonts w:ascii="Times New Roman" w:hAnsi="Times New Roman" w:cs="Times New Roman"/>
          <w:b/>
          <w:bCs/>
        </w:rPr>
        <w:t>Episodes: 100, Average Utility: 13.43</w:t>
      </w:r>
    </w:p>
    <w:p w14:paraId="6D56B174" w14:textId="77777777" w:rsidR="002F5A0A" w:rsidRPr="003836B3" w:rsidRDefault="002F5A0A" w:rsidP="003836B3">
      <w:pPr>
        <w:jc w:val="both"/>
        <w:rPr>
          <w:rFonts w:ascii="Times New Roman" w:hAnsi="Times New Roman" w:cs="Times New Roman"/>
        </w:rPr>
      </w:pPr>
      <w:r w:rsidRPr="003836B3">
        <w:rPr>
          <w:rFonts w:ascii="Times New Roman" w:hAnsi="Times New Roman" w:cs="Times New Roman"/>
        </w:rPr>
        <w:t>The average utility steadily increased, indicating that the agent improved its decision-making over time.</w:t>
      </w:r>
    </w:p>
    <w:p w14:paraId="0A24D367" w14:textId="77777777" w:rsidR="003836B3" w:rsidRDefault="003836B3" w:rsidP="003836B3">
      <w:pPr>
        <w:jc w:val="both"/>
        <w:rPr>
          <w:rFonts w:ascii="Times New Roman" w:hAnsi="Times New Roman" w:cs="Times New Roman"/>
          <w:b/>
          <w:bCs/>
          <w:color w:val="595959" w:themeColor="text1" w:themeTint="A6"/>
          <w:sz w:val="24"/>
          <w:szCs w:val="24"/>
        </w:rPr>
      </w:pPr>
    </w:p>
    <w:p w14:paraId="05AB3DD2" w14:textId="64CF921A" w:rsidR="002F5A0A" w:rsidRPr="003836B3" w:rsidRDefault="002F5A0A" w:rsidP="003836B3">
      <w:pPr>
        <w:jc w:val="both"/>
        <w:rPr>
          <w:rFonts w:ascii="Times New Roman" w:hAnsi="Times New Roman" w:cs="Times New Roman"/>
          <w:b/>
          <w:bCs/>
          <w:color w:val="595959" w:themeColor="text1" w:themeTint="A6"/>
          <w:sz w:val="24"/>
          <w:szCs w:val="24"/>
        </w:rPr>
      </w:pPr>
      <w:r w:rsidRPr="003836B3">
        <w:rPr>
          <w:rFonts w:ascii="Times New Roman" w:hAnsi="Times New Roman" w:cs="Times New Roman"/>
          <w:b/>
          <w:bCs/>
          <w:color w:val="595959" w:themeColor="text1" w:themeTint="A6"/>
          <w:sz w:val="24"/>
          <w:szCs w:val="24"/>
        </w:rPr>
        <w:t>Q-Values:</w:t>
      </w:r>
    </w:p>
    <w:p w14:paraId="1C60F6EC" w14:textId="77777777" w:rsidR="002F5A0A" w:rsidRPr="003836B3" w:rsidRDefault="002F5A0A" w:rsidP="003836B3">
      <w:pPr>
        <w:jc w:val="both"/>
        <w:rPr>
          <w:rFonts w:ascii="Times New Roman" w:hAnsi="Times New Roman" w:cs="Times New Roman"/>
        </w:rPr>
      </w:pPr>
      <w:r w:rsidRPr="003836B3">
        <w:rPr>
          <w:rFonts w:ascii="Times New Roman" w:hAnsi="Times New Roman" w:cs="Times New Roman"/>
        </w:rPr>
        <w:t>The Q-values represent the learned values for each state-action pair. For instance:</w:t>
      </w:r>
    </w:p>
    <w:p w14:paraId="3F132D0E" w14:textId="00857EE0" w:rsidR="002F5A0A" w:rsidRPr="003836B3" w:rsidRDefault="002F5A0A" w:rsidP="003836B3">
      <w:pPr>
        <w:pStyle w:val="ListParagraph"/>
        <w:numPr>
          <w:ilvl w:val="0"/>
          <w:numId w:val="15"/>
        </w:numPr>
        <w:jc w:val="both"/>
        <w:rPr>
          <w:rFonts w:ascii="Times New Roman" w:hAnsi="Times New Roman" w:cs="Times New Roman"/>
          <w:b/>
          <w:bCs/>
        </w:rPr>
      </w:pPr>
      <w:r w:rsidRPr="003836B3">
        <w:rPr>
          <w:rFonts w:ascii="Times New Roman" w:hAnsi="Times New Roman" w:cs="Times New Roman"/>
          <w:b/>
          <w:bCs/>
        </w:rPr>
        <w:t>State (0, 0): Q-values - [3.91, 11.26, 3.65, 8.41]</w:t>
      </w:r>
    </w:p>
    <w:p w14:paraId="5DB45537" w14:textId="5683736B" w:rsidR="002F5A0A" w:rsidRPr="003836B3" w:rsidRDefault="002F5A0A" w:rsidP="003836B3">
      <w:pPr>
        <w:pStyle w:val="ListParagraph"/>
        <w:numPr>
          <w:ilvl w:val="0"/>
          <w:numId w:val="15"/>
        </w:numPr>
        <w:jc w:val="both"/>
        <w:rPr>
          <w:rFonts w:ascii="Times New Roman" w:hAnsi="Times New Roman" w:cs="Times New Roman"/>
          <w:b/>
          <w:bCs/>
        </w:rPr>
      </w:pPr>
      <w:r w:rsidRPr="003836B3">
        <w:rPr>
          <w:rFonts w:ascii="Times New Roman" w:hAnsi="Times New Roman" w:cs="Times New Roman"/>
          <w:b/>
          <w:bCs/>
        </w:rPr>
        <w:t>State (1, 1): Q-values - [-0.04, -11.82, 8.95, 20.00]</w:t>
      </w:r>
    </w:p>
    <w:p w14:paraId="6A3604BB" w14:textId="5F4E2B9F" w:rsidR="002F5A0A" w:rsidRPr="003836B3" w:rsidRDefault="002F5A0A" w:rsidP="003836B3">
      <w:pPr>
        <w:pStyle w:val="ListParagraph"/>
        <w:numPr>
          <w:ilvl w:val="0"/>
          <w:numId w:val="15"/>
        </w:numPr>
        <w:jc w:val="both"/>
        <w:rPr>
          <w:rFonts w:ascii="Times New Roman" w:hAnsi="Times New Roman" w:cs="Times New Roman"/>
          <w:b/>
          <w:bCs/>
        </w:rPr>
      </w:pPr>
      <w:r w:rsidRPr="003836B3">
        <w:rPr>
          <w:rFonts w:ascii="Times New Roman" w:hAnsi="Times New Roman" w:cs="Times New Roman"/>
          <w:b/>
          <w:bCs/>
        </w:rPr>
        <w:t>State (2, 2): Q-values - [20.00, -28.80, 18.00, -32.90]</w:t>
      </w:r>
    </w:p>
    <w:p w14:paraId="4F51B85F" w14:textId="5DE44665" w:rsidR="002F5A0A" w:rsidRPr="003836B3" w:rsidRDefault="002F5A0A" w:rsidP="003836B3">
      <w:pPr>
        <w:pStyle w:val="ListParagraph"/>
        <w:numPr>
          <w:ilvl w:val="0"/>
          <w:numId w:val="15"/>
        </w:numPr>
        <w:jc w:val="both"/>
        <w:rPr>
          <w:rFonts w:ascii="Times New Roman" w:hAnsi="Times New Roman" w:cs="Times New Roman"/>
          <w:b/>
          <w:bCs/>
        </w:rPr>
      </w:pPr>
      <w:r w:rsidRPr="003836B3">
        <w:rPr>
          <w:rFonts w:ascii="Times New Roman" w:hAnsi="Times New Roman" w:cs="Times New Roman"/>
          <w:b/>
          <w:bCs/>
        </w:rPr>
        <w:t>State (3, 0): Q-values - [14.53, 17.50, 17.54, 20.00]</w:t>
      </w:r>
    </w:p>
    <w:p w14:paraId="0D1AF7F2" w14:textId="77777777" w:rsidR="002F5A0A" w:rsidRPr="003836B3" w:rsidRDefault="002F5A0A" w:rsidP="003836B3">
      <w:pPr>
        <w:jc w:val="both"/>
        <w:rPr>
          <w:rFonts w:ascii="Times New Roman" w:hAnsi="Times New Roman" w:cs="Times New Roman"/>
        </w:rPr>
      </w:pPr>
      <w:r w:rsidRPr="003836B3">
        <w:rPr>
          <w:rFonts w:ascii="Times New Roman" w:hAnsi="Times New Roman" w:cs="Times New Roman"/>
        </w:rPr>
        <w:t>These values represent the agent's learned preferences for actions in different states.</w:t>
      </w:r>
    </w:p>
    <w:p w14:paraId="36EA536E" w14:textId="77777777" w:rsidR="003836B3" w:rsidRDefault="003836B3" w:rsidP="003836B3">
      <w:pPr>
        <w:jc w:val="both"/>
        <w:rPr>
          <w:rFonts w:ascii="Times New Roman" w:hAnsi="Times New Roman" w:cs="Times New Roman"/>
          <w:b/>
          <w:bCs/>
          <w:color w:val="595959" w:themeColor="text1" w:themeTint="A6"/>
          <w:sz w:val="24"/>
          <w:szCs w:val="24"/>
        </w:rPr>
      </w:pPr>
    </w:p>
    <w:p w14:paraId="3C4D158B" w14:textId="41CED5BC" w:rsidR="002F5A0A" w:rsidRPr="003836B3" w:rsidRDefault="002F5A0A" w:rsidP="003836B3">
      <w:pPr>
        <w:jc w:val="both"/>
        <w:rPr>
          <w:rFonts w:ascii="Times New Roman" w:hAnsi="Times New Roman" w:cs="Times New Roman"/>
          <w:b/>
          <w:bCs/>
          <w:sz w:val="24"/>
          <w:szCs w:val="24"/>
        </w:rPr>
      </w:pPr>
      <w:r w:rsidRPr="003836B3">
        <w:rPr>
          <w:rFonts w:ascii="Times New Roman" w:hAnsi="Times New Roman" w:cs="Times New Roman"/>
          <w:b/>
          <w:bCs/>
          <w:color w:val="595959" w:themeColor="text1" w:themeTint="A6"/>
          <w:sz w:val="24"/>
          <w:szCs w:val="24"/>
        </w:rPr>
        <w:t>Utility Matrix:</w:t>
      </w:r>
    </w:p>
    <w:p w14:paraId="61E2CB67" w14:textId="1B2D7D86" w:rsidR="002F5A0A" w:rsidRPr="003836B3" w:rsidRDefault="002F5A0A" w:rsidP="003836B3">
      <w:pPr>
        <w:jc w:val="both"/>
        <w:rPr>
          <w:rFonts w:ascii="Times New Roman" w:hAnsi="Times New Roman" w:cs="Times New Roman"/>
        </w:rPr>
      </w:pPr>
      <w:r w:rsidRPr="003836B3">
        <w:rPr>
          <w:rFonts w:ascii="Times New Roman" w:hAnsi="Times New Roman" w:cs="Times New Roman"/>
        </w:rPr>
        <w:t>The utility matrix illustrates the expected utility for each state:</w:t>
      </w:r>
    </w:p>
    <w:p w14:paraId="54A22A6C" w14:textId="6768986E" w:rsidR="002F5A0A" w:rsidRPr="003836B3" w:rsidRDefault="002F5A0A" w:rsidP="003836B3">
      <w:pPr>
        <w:pStyle w:val="ListParagraph"/>
        <w:numPr>
          <w:ilvl w:val="1"/>
          <w:numId w:val="17"/>
        </w:numPr>
        <w:jc w:val="both"/>
        <w:rPr>
          <w:rFonts w:ascii="Times New Roman" w:hAnsi="Times New Roman" w:cs="Times New Roman"/>
          <w:b/>
          <w:bCs/>
        </w:rPr>
      </w:pPr>
      <w:r w:rsidRPr="003836B3">
        <w:rPr>
          <w:rFonts w:ascii="Times New Roman" w:hAnsi="Times New Roman" w:cs="Times New Roman"/>
          <w:b/>
          <w:bCs/>
        </w:rPr>
        <w:t>State (0, 0): Utility - 11.26</w:t>
      </w:r>
    </w:p>
    <w:p w14:paraId="6C4262AC" w14:textId="4364B368" w:rsidR="002F5A0A" w:rsidRPr="003836B3" w:rsidRDefault="002F5A0A" w:rsidP="003836B3">
      <w:pPr>
        <w:pStyle w:val="ListParagraph"/>
        <w:numPr>
          <w:ilvl w:val="1"/>
          <w:numId w:val="17"/>
        </w:numPr>
        <w:jc w:val="both"/>
        <w:rPr>
          <w:rFonts w:ascii="Times New Roman" w:hAnsi="Times New Roman" w:cs="Times New Roman"/>
          <w:b/>
          <w:bCs/>
        </w:rPr>
      </w:pPr>
      <w:r w:rsidRPr="003836B3">
        <w:rPr>
          <w:rFonts w:ascii="Times New Roman" w:hAnsi="Times New Roman" w:cs="Times New Roman"/>
          <w:b/>
          <w:bCs/>
        </w:rPr>
        <w:t>State (1, 1): Utility - 20.00</w:t>
      </w:r>
    </w:p>
    <w:p w14:paraId="49D060D6" w14:textId="1588FECB" w:rsidR="002F5A0A" w:rsidRPr="003836B3" w:rsidRDefault="002F5A0A" w:rsidP="003836B3">
      <w:pPr>
        <w:pStyle w:val="ListParagraph"/>
        <w:numPr>
          <w:ilvl w:val="1"/>
          <w:numId w:val="17"/>
        </w:numPr>
        <w:jc w:val="both"/>
        <w:rPr>
          <w:rFonts w:ascii="Times New Roman" w:hAnsi="Times New Roman" w:cs="Times New Roman"/>
          <w:b/>
          <w:bCs/>
        </w:rPr>
      </w:pPr>
      <w:r w:rsidRPr="003836B3">
        <w:rPr>
          <w:rFonts w:ascii="Times New Roman" w:hAnsi="Times New Roman" w:cs="Times New Roman"/>
          <w:b/>
          <w:bCs/>
        </w:rPr>
        <w:t>State (2, 2): Utility - 20.00</w:t>
      </w:r>
    </w:p>
    <w:p w14:paraId="5A1FD16D" w14:textId="4AD2A94A" w:rsidR="002F5A0A" w:rsidRPr="003836B3" w:rsidRDefault="002F5A0A" w:rsidP="003836B3">
      <w:pPr>
        <w:pStyle w:val="ListParagraph"/>
        <w:numPr>
          <w:ilvl w:val="1"/>
          <w:numId w:val="17"/>
        </w:numPr>
        <w:jc w:val="both"/>
        <w:rPr>
          <w:rFonts w:ascii="Times New Roman" w:hAnsi="Times New Roman" w:cs="Times New Roman"/>
          <w:b/>
          <w:bCs/>
        </w:rPr>
      </w:pPr>
      <w:r w:rsidRPr="003836B3">
        <w:rPr>
          <w:rFonts w:ascii="Times New Roman" w:hAnsi="Times New Roman" w:cs="Times New Roman"/>
          <w:b/>
          <w:bCs/>
        </w:rPr>
        <w:t>State (3, 0): Utility - 20.00</w:t>
      </w:r>
    </w:p>
    <w:p w14:paraId="78B7A955" w14:textId="77777777" w:rsidR="002F5A0A" w:rsidRPr="003836B3" w:rsidRDefault="002F5A0A" w:rsidP="003836B3">
      <w:pPr>
        <w:jc w:val="both"/>
        <w:rPr>
          <w:rFonts w:ascii="Times New Roman" w:hAnsi="Times New Roman" w:cs="Times New Roman"/>
        </w:rPr>
      </w:pPr>
      <w:r w:rsidRPr="003836B3">
        <w:rPr>
          <w:rFonts w:ascii="Times New Roman" w:hAnsi="Times New Roman" w:cs="Times New Roman"/>
        </w:rPr>
        <w:t>Higher utility values indicate more favorable outcomes.</w:t>
      </w:r>
    </w:p>
    <w:p w14:paraId="38E80D54" w14:textId="77777777" w:rsidR="002F5A0A" w:rsidRPr="003836B3" w:rsidRDefault="002F5A0A" w:rsidP="003836B3">
      <w:pPr>
        <w:jc w:val="both"/>
        <w:rPr>
          <w:rFonts w:ascii="Times New Roman" w:hAnsi="Times New Roman" w:cs="Times New Roman"/>
        </w:rPr>
      </w:pPr>
    </w:p>
    <w:p w14:paraId="59400DA5" w14:textId="69C0FC63" w:rsidR="002A7A8C" w:rsidRPr="003836B3" w:rsidRDefault="002F5A0A" w:rsidP="003836B3">
      <w:pPr>
        <w:jc w:val="both"/>
        <w:rPr>
          <w:rFonts w:ascii="Times New Roman" w:hAnsi="Times New Roman" w:cs="Times New Roman"/>
        </w:rPr>
      </w:pPr>
      <w:r w:rsidRPr="003836B3">
        <w:rPr>
          <w:rFonts w:ascii="Times New Roman" w:hAnsi="Times New Roman" w:cs="Times New Roman"/>
        </w:rPr>
        <w:t>The Model-Free Monte Carlo algorithm successfully learned a policy for the Volcano Crossing problem. The training process resulted in improved average utilities, and the Q-values and utility matrix provide valuable insights into the agent's decision-making capabilities. The slip probability of 0.1 introduced a level of uncertainty, and the agent adapted its strategy accordingly.</w:t>
      </w:r>
    </w:p>
    <w:p w14:paraId="41AAE466" w14:textId="0D037E05" w:rsidR="009823D7" w:rsidRPr="003836B3" w:rsidRDefault="002A7A8C" w:rsidP="003836B3">
      <w:pPr>
        <w:jc w:val="both"/>
        <w:rPr>
          <w:rFonts w:ascii="Times New Roman" w:hAnsi="Times New Roman" w:cs="Times New Roman"/>
          <w:b/>
          <w:bCs/>
          <w:color w:val="3B3838" w:themeColor="background2" w:themeShade="40"/>
          <w:sz w:val="32"/>
          <w:szCs w:val="32"/>
        </w:rPr>
      </w:pPr>
      <w:r w:rsidRPr="003836B3">
        <w:rPr>
          <w:rFonts w:ascii="Times New Roman" w:hAnsi="Times New Roman" w:cs="Times New Roman"/>
          <w:b/>
          <w:bCs/>
          <w:color w:val="3B3838" w:themeColor="background2" w:themeShade="40"/>
          <w:sz w:val="36"/>
          <w:szCs w:val="36"/>
        </w:rPr>
        <w:t>Q-Learning</w:t>
      </w:r>
      <w:r w:rsidR="002F5A0A" w:rsidRPr="003836B3">
        <w:rPr>
          <w:rFonts w:ascii="Times New Roman" w:hAnsi="Times New Roman" w:cs="Times New Roman"/>
          <w:b/>
          <w:bCs/>
          <w:color w:val="3B3838" w:themeColor="background2" w:themeShade="40"/>
          <w:sz w:val="36"/>
          <w:szCs w:val="36"/>
        </w:rPr>
        <w:t>:</w:t>
      </w:r>
    </w:p>
    <w:p w14:paraId="33EAD1CE" w14:textId="26EC3F9C" w:rsidR="002A7A8C" w:rsidRPr="003836B3" w:rsidRDefault="009823D7" w:rsidP="003836B3">
      <w:pPr>
        <w:jc w:val="both"/>
        <w:rPr>
          <w:rFonts w:ascii="Times New Roman" w:hAnsi="Times New Roman" w:cs="Times New Roman"/>
        </w:rPr>
      </w:pPr>
      <w:r w:rsidRPr="003836B3">
        <w:rPr>
          <w:rFonts w:ascii="Times New Roman" w:hAnsi="Times New Roman" w:cs="Times New Roman"/>
        </w:rPr>
        <w:lastRenderedPageBreak/>
        <w:t xml:space="preserve">                             </w:t>
      </w:r>
      <w:r w:rsidR="002A7A8C" w:rsidRPr="003836B3">
        <w:rPr>
          <w:rFonts w:ascii="Times New Roman" w:hAnsi="Times New Roman" w:cs="Times New Roman"/>
        </w:rPr>
        <w:t>Q-Learning is employed to learn the optimal action-value function. The agent iteratively updates Q-values using the Q-learning update rule. Exploration is facilitated by an epsilon-greedy strategy, and slip probability is considered. The algorithm converges as the Q-values stabilize.</w:t>
      </w:r>
    </w:p>
    <w:p w14:paraId="002C5C0A" w14:textId="77777777" w:rsidR="009823D7" w:rsidRPr="003836B3" w:rsidRDefault="009823D7" w:rsidP="003836B3">
      <w:pPr>
        <w:jc w:val="both"/>
        <w:rPr>
          <w:rFonts w:ascii="Times New Roman" w:hAnsi="Times New Roman" w:cs="Times New Roman"/>
          <w:b/>
          <w:bCs/>
          <w:color w:val="595959" w:themeColor="text1" w:themeTint="A6"/>
          <w:sz w:val="30"/>
          <w:szCs w:val="30"/>
        </w:rPr>
      </w:pPr>
      <w:r w:rsidRPr="003836B3">
        <w:rPr>
          <w:rFonts w:ascii="Times New Roman" w:hAnsi="Times New Roman" w:cs="Times New Roman"/>
          <w:b/>
          <w:bCs/>
          <w:color w:val="595959" w:themeColor="text1" w:themeTint="A6"/>
          <w:sz w:val="30"/>
          <w:szCs w:val="30"/>
        </w:rPr>
        <w:t>Results and Analysis</w:t>
      </w:r>
    </w:p>
    <w:p w14:paraId="31F7E2FA" w14:textId="3DCE5EC7" w:rsidR="009823D7" w:rsidRPr="003836B3" w:rsidRDefault="009823D7" w:rsidP="003836B3">
      <w:pPr>
        <w:jc w:val="both"/>
        <w:rPr>
          <w:rFonts w:ascii="Times New Roman" w:hAnsi="Times New Roman" w:cs="Times New Roman"/>
        </w:rPr>
      </w:pPr>
      <w:r w:rsidRPr="003836B3">
        <w:rPr>
          <w:rFonts w:ascii="Times New Roman" w:hAnsi="Times New Roman" w:cs="Times New Roman"/>
        </w:rPr>
        <w:t xml:space="preserve">                                            </w:t>
      </w:r>
      <w:r w:rsidRPr="003836B3">
        <w:rPr>
          <w:rFonts w:ascii="Times New Roman" w:hAnsi="Times New Roman" w:cs="Times New Roman"/>
        </w:rPr>
        <w:t>The Q-Learning algorithm was executed with the following parameter configuration:</w:t>
      </w:r>
    </w:p>
    <w:p w14:paraId="0DCB69EA" w14:textId="3459D88A" w:rsidR="009823D7" w:rsidRPr="003836B3" w:rsidRDefault="009823D7" w:rsidP="003836B3">
      <w:pPr>
        <w:pStyle w:val="ListParagraph"/>
        <w:numPr>
          <w:ilvl w:val="0"/>
          <w:numId w:val="4"/>
        </w:numPr>
        <w:jc w:val="both"/>
        <w:rPr>
          <w:rFonts w:ascii="Times New Roman" w:hAnsi="Times New Roman" w:cs="Times New Roman"/>
        </w:rPr>
      </w:pPr>
      <w:r w:rsidRPr="003836B3">
        <w:rPr>
          <w:rFonts w:ascii="Times New Roman" w:hAnsi="Times New Roman" w:cs="Times New Roman"/>
        </w:rPr>
        <w:t>Epsilon: 0.01</w:t>
      </w:r>
    </w:p>
    <w:p w14:paraId="4FAAE85C" w14:textId="290C6F57" w:rsidR="009823D7" w:rsidRPr="003836B3" w:rsidRDefault="009823D7" w:rsidP="003836B3">
      <w:pPr>
        <w:pStyle w:val="ListParagraph"/>
        <w:numPr>
          <w:ilvl w:val="0"/>
          <w:numId w:val="4"/>
        </w:numPr>
        <w:jc w:val="both"/>
        <w:rPr>
          <w:rFonts w:ascii="Times New Roman" w:hAnsi="Times New Roman" w:cs="Times New Roman"/>
        </w:rPr>
      </w:pPr>
      <w:r w:rsidRPr="003836B3">
        <w:rPr>
          <w:rFonts w:ascii="Times New Roman" w:hAnsi="Times New Roman" w:cs="Times New Roman"/>
        </w:rPr>
        <w:t>Number of Episodes: 500</w:t>
      </w:r>
    </w:p>
    <w:p w14:paraId="01546772" w14:textId="77777777" w:rsidR="009823D7" w:rsidRPr="003836B3" w:rsidRDefault="009823D7" w:rsidP="003836B3">
      <w:pPr>
        <w:pStyle w:val="ListParagraph"/>
        <w:numPr>
          <w:ilvl w:val="0"/>
          <w:numId w:val="4"/>
        </w:numPr>
        <w:jc w:val="both"/>
        <w:rPr>
          <w:rFonts w:ascii="Times New Roman" w:hAnsi="Times New Roman" w:cs="Times New Roman"/>
        </w:rPr>
      </w:pPr>
      <w:r w:rsidRPr="003836B3">
        <w:rPr>
          <w:rFonts w:ascii="Times New Roman" w:hAnsi="Times New Roman" w:cs="Times New Roman"/>
        </w:rPr>
        <w:t>Slip Probability: 0.2</w:t>
      </w:r>
    </w:p>
    <w:p w14:paraId="66F11B3C" w14:textId="77777777" w:rsidR="009823D7" w:rsidRPr="003836B3" w:rsidRDefault="009823D7" w:rsidP="003836B3">
      <w:pPr>
        <w:pStyle w:val="ListParagraph"/>
        <w:jc w:val="both"/>
        <w:rPr>
          <w:rFonts w:ascii="Times New Roman" w:hAnsi="Times New Roman" w:cs="Times New Roman"/>
        </w:rPr>
      </w:pPr>
    </w:p>
    <w:p w14:paraId="320B92E4" w14:textId="589AE85C" w:rsidR="009823D7" w:rsidRPr="003836B3" w:rsidRDefault="009823D7" w:rsidP="003836B3">
      <w:pPr>
        <w:jc w:val="both"/>
        <w:rPr>
          <w:rFonts w:ascii="Times New Roman" w:hAnsi="Times New Roman" w:cs="Times New Roman"/>
        </w:rPr>
      </w:pPr>
      <w:r w:rsidRPr="003836B3">
        <w:rPr>
          <w:rFonts w:ascii="Times New Roman" w:hAnsi="Times New Roman" w:cs="Times New Roman"/>
        </w:rPr>
        <w:t xml:space="preserve">After running the Q-Learning algorithm for </w:t>
      </w:r>
      <w:r w:rsidRPr="003836B3">
        <w:rPr>
          <w:rFonts w:ascii="Times New Roman" w:hAnsi="Times New Roman" w:cs="Times New Roman"/>
          <w:b/>
          <w:bCs/>
        </w:rPr>
        <w:t>500</w:t>
      </w:r>
      <w:r w:rsidRPr="003836B3">
        <w:rPr>
          <w:rFonts w:ascii="Times New Roman" w:hAnsi="Times New Roman" w:cs="Times New Roman"/>
        </w:rPr>
        <w:t xml:space="preserve"> episodes, the learned </w:t>
      </w:r>
      <w:r w:rsidRPr="003836B3">
        <w:rPr>
          <w:rFonts w:ascii="Times New Roman" w:hAnsi="Times New Roman" w:cs="Times New Roman"/>
          <w:b/>
          <w:bCs/>
        </w:rPr>
        <w:t>Q-values</w:t>
      </w:r>
      <w:r w:rsidRPr="003836B3">
        <w:rPr>
          <w:rFonts w:ascii="Times New Roman" w:hAnsi="Times New Roman" w:cs="Times New Roman"/>
        </w:rPr>
        <w:t xml:space="preserve"> for each state-action pair in the Volcano Crossing problem are as follows:</w:t>
      </w:r>
    </w:p>
    <w:p w14:paraId="2491AD34" w14:textId="77777777"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[[[ 14.58        13.122       14.58        16.2     </w:t>
      </w:r>
      <w:proofErr w:type="gramStart"/>
      <w:r w:rsidRPr="003836B3">
        <w:rPr>
          <w:rFonts w:ascii="Times New Roman" w:hAnsi="Times New Roman" w:cs="Times New Roman"/>
          <w:b/>
          <w:bCs/>
        </w:rPr>
        <w:t xml:space="preserve">  ]</w:t>
      </w:r>
      <w:proofErr w:type="gramEnd"/>
    </w:p>
    <w:p w14:paraId="03AE7CAF" w14:textId="49D0F53A"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[ 16.2        -32.          14.58        18.      </w:t>
      </w:r>
      <w:proofErr w:type="gramStart"/>
      <w:r w:rsidRPr="003836B3">
        <w:rPr>
          <w:rFonts w:ascii="Times New Roman" w:hAnsi="Times New Roman" w:cs="Times New Roman"/>
          <w:b/>
          <w:bCs/>
        </w:rPr>
        <w:t xml:space="preserve">  ]</w:t>
      </w:r>
      <w:proofErr w:type="gramEnd"/>
    </w:p>
    <w:p w14:paraId="7A53893A" w14:textId="3FD1B7CC"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[ 18.          20.          16.2         18.      </w:t>
      </w:r>
      <w:proofErr w:type="gramStart"/>
      <w:r w:rsidRPr="003836B3">
        <w:rPr>
          <w:rFonts w:ascii="Times New Roman" w:hAnsi="Times New Roman" w:cs="Times New Roman"/>
          <w:b/>
          <w:bCs/>
        </w:rPr>
        <w:t xml:space="preserve">  ]</w:t>
      </w:r>
      <w:proofErr w:type="gramEnd"/>
      <w:r w:rsidRPr="003836B3">
        <w:rPr>
          <w:rFonts w:ascii="Times New Roman" w:hAnsi="Times New Roman" w:cs="Times New Roman"/>
          <w:b/>
          <w:bCs/>
        </w:rPr>
        <w:t>]</w:t>
      </w:r>
    </w:p>
    <w:p w14:paraId="71C46569" w14:textId="291FBEF0"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[[ 14.58         </w:t>
      </w:r>
      <w:proofErr w:type="gramStart"/>
      <w:r w:rsidRPr="003836B3">
        <w:rPr>
          <w:rFonts w:ascii="Times New Roman" w:hAnsi="Times New Roman" w:cs="Times New Roman"/>
          <w:b/>
          <w:bCs/>
        </w:rPr>
        <w:t>3.29615177  12.15445754</w:t>
      </w:r>
      <w:proofErr w:type="gramEnd"/>
      <w:r w:rsidRPr="003836B3">
        <w:rPr>
          <w:rFonts w:ascii="Times New Roman" w:hAnsi="Times New Roman" w:cs="Times New Roman"/>
          <w:b/>
          <w:bCs/>
        </w:rPr>
        <w:t xml:space="preserve"> -29.25132592]</w:t>
      </w:r>
    </w:p>
    <w:p w14:paraId="16736A5A" w14:textId="41ECD707"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w:t>
      </w:r>
      <w:proofErr w:type="gramStart"/>
      <w:r w:rsidRPr="003836B3">
        <w:rPr>
          <w:rFonts w:ascii="Times New Roman" w:hAnsi="Times New Roman" w:cs="Times New Roman"/>
          <w:b/>
          <w:bCs/>
        </w:rPr>
        <w:t>14.46053825  12.10515739</w:t>
      </w:r>
      <w:proofErr w:type="gramEnd"/>
      <w:r w:rsidRPr="003836B3">
        <w:rPr>
          <w:rFonts w:ascii="Times New Roman" w:hAnsi="Times New Roman" w:cs="Times New Roman"/>
          <w:b/>
          <w:bCs/>
        </w:rPr>
        <w:t xml:space="preserve">  11.98588422  20.        ]</w:t>
      </w:r>
    </w:p>
    <w:p w14:paraId="459970FF" w14:textId="1E400482" w:rsidR="009823D7" w:rsidRPr="003836B3" w:rsidRDefault="009823D7" w:rsidP="003836B3">
      <w:pPr>
        <w:jc w:val="both"/>
        <w:rPr>
          <w:rFonts w:ascii="Times New Roman" w:hAnsi="Times New Roman" w:cs="Times New Roman"/>
          <w:b/>
          <w:bCs/>
        </w:rPr>
      </w:pPr>
      <w:proofErr w:type="gramStart"/>
      <w:r w:rsidRPr="003836B3">
        <w:rPr>
          <w:rFonts w:ascii="Times New Roman" w:hAnsi="Times New Roman" w:cs="Times New Roman"/>
          <w:b/>
          <w:bCs/>
        </w:rPr>
        <w:t>[  0</w:t>
      </w:r>
      <w:proofErr w:type="gramEnd"/>
      <w:r w:rsidRPr="003836B3">
        <w:rPr>
          <w:rFonts w:ascii="Times New Roman" w:hAnsi="Times New Roman" w:cs="Times New Roman"/>
          <w:b/>
          <w:bCs/>
        </w:rPr>
        <w:t xml:space="preserve">.           0.           0.           0.      </w:t>
      </w:r>
      <w:proofErr w:type="gramStart"/>
      <w:r w:rsidRPr="003836B3">
        <w:rPr>
          <w:rFonts w:ascii="Times New Roman" w:hAnsi="Times New Roman" w:cs="Times New Roman"/>
          <w:b/>
          <w:bCs/>
        </w:rPr>
        <w:t xml:space="preserve">  ]</w:t>
      </w:r>
      <w:proofErr w:type="gramEnd"/>
      <w:r w:rsidRPr="003836B3">
        <w:rPr>
          <w:rFonts w:ascii="Times New Roman" w:hAnsi="Times New Roman" w:cs="Times New Roman"/>
          <w:b/>
          <w:bCs/>
        </w:rPr>
        <w:t>]</w:t>
      </w:r>
    </w:p>
    <w:p w14:paraId="2A90C81F" w14:textId="04C28C60"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w:t>
      </w:r>
      <w:proofErr w:type="gramStart"/>
      <w:r w:rsidRPr="003836B3">
        <w:rPr>
          <w:rFonts w:ascii="Times New Roman" w:hAnsi="Times New Roman" w:cs="Times New Roman"/>
          <w:b/>
          <w:bCs/>
        </w:rPr>
        <w:t>[  8.82217315</w:t>
      </w:r>
      <w:proofErr w:type="gramEnd"/>
      <w:r w:rsidRPr="003836B3">
        <w:rPr>
          <w:rFonts w:ascii="Times New Roman" w:hAnsi="Times New Roman" w:cs="Times New Roman"/>
          <w:b/>
          <w:bCs/>
        </w:rPr>
        <w:t xml:space="preserve">   0.           1.1526337    0.72    </w:t>
      </w:r>
      <w:proofErr w:type="gramStart"/>
      <w:r w:rsidRPr="003836B3">
        <w:rPr>
          <w:rFonts w:ascii="Times New Roman" w:hAnsi="Times New Roman" w:cs="Times New Roman"/>
          <w:b/>
          <w:bCs/>
        </w:rPr>
        <w:t xml:space="preserve">  ]</w:t>
      </w:r>
      <w:proofErr w:type="gramEnd"/>
    </w:p>
    <w:p w14:paraId="0F5A0CCE" w14:textId="368FE6BD"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-6.400196    18.28201308   0.         -17.28    </w:t>
      </w:r>
      <w:proofErr w:type="gramStart"/>
      <w:r w:rsidRPr="003836B3">
        <w:rPr>
          <w:rFonts w:ascii="Times New Roman" w:hAnsi="Times New Roman" w:cs="Times New Roman"/>
          <w:b/>
          <w:bCs/>
        </w:rPr>
        <w:t xml:space="preserve">  ]</w:t>
      </w:r>
      <w:proofErr w:type="gramEnd"/>
    </w:p>
    <w:p w14:paraId="6E5642AA" w14:textId="18F9BCEE" w:rsidR="009823D7" w:rsidRPr="003836B3" w:rsidRDefault="009823D7" w:rsidP="003836B3">
      <w:pPr>
        <w:jc w:val="both"/>
        <w:rPr>
          <w:rFonts w:ascii="Times New Roman" w:hAnsi="Times New Roman" w:cs="Times New Roman"/>
          <w:b/>
          <w:bCs/>
        </w:rPr>
      </w:pPr>
      <w:proofErr w:type="gramStart"/>
      <w:r w:rsidRPr="003836B3">
        <w:rPr>
          <w:rFonts w:ascii="Times New Roman" w:hAnsi="Times New Roman" w:cs="Times New Roman"/>
          <w:b/>
          <w:bCs/>
        </w:rPr>
        <w:t>[  4</w:t>
      </w:r>
      <w:proofErr w:type="gramEnd"/>
      <w:r w:rsidRPr="003836B3">
        <w:rPr>
          <w:rFonts w:ascii="Times New Roman" w:hAnsi="Times New Roman" w:cs="Times New Roman"/>
          <w:b/>
          <w:bCs/>
        </w:rPr>
        <w:t xml:space="preserve">.           0.           0.72         0.      </w:t>
      </w:r>
      <w:proofErr w:type="gramStart"/>
      <w:r w:rsidRPr="003836B3">
        <w:rPr>
          <w:rFonts w:ascii="Times New Roman" w:hAnsi="Times New Roman" w:cs="Times New Roman"/>
          <w:b/>
          <w:bCs/>
        </w:rPr>
        <w:t xml:space="preserve">  ]</w:t>
      </w:r>
      <w:proofErr w:type="gramEnd"/>
      <w:r w:rsidRPr="003836B3">
        <w:rPr>
          <w:rFonts w:ascii="Times New Roman" w:hAnsi="Times New Roman" w:cs="Times New Roman"/>
          <w:b/>
          <w:bCs/>
        </w:rPr>
        <w:t>]</w:t>
      </w:r>
    </w:p>
    <w:p w14:paraId="7E4857EF" w14:textId="414A2A7C"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w:t>
      </w:r>
      <w:proofErr w:type="gramStart"/>
      <w:r w:rsidRPr="003836B3">
        <w:rPr>
          <w:rFonts w:ascii="Times New Roman" w:hAnsi="Times New Roman" w:cs="Times New Roman"/>
          <w:b/>
          <w:bCs/>
        </w:rPr>
        <w:t>[  0</w:t>
      </w:r>
      <w:proofErr w:type="gramEnd"/>
      <w:r w:rsidRPr="003836B3">
        <w:rPr>
          <w:rFonts w:ascii="Times New Roman" w:hAnsi="Times New Roman" w:cs="Times New Roman"/>
          <w:b/>
          <w:bCs/>
        </w:rPr>
        <w:t xml:space="preserve">.           0.           0.           0.      </w:t>
      </w:r>
      <w:proofErr w:type="gramStart"/>
      <w:r w:rsidRPr="003836B3">
        <w:rPr>
          <w:rFonts w:ascii="Times New Roman" w:hAnsi="Times New Roman" w:cs="Times New Roman"/>
          <w:b/>
          <w:bCs/>
        </w:rPr>
        <w:t xml:space="preserve">  ]</w:t>
      </w:r>
      <w:proofErr w:type="gramEnd"/>
    </w:p>
    <w:p w14:paraId="3862667C" w14:textId="554CB7EE" w:rsidR="009823D7" w:rsidRPr="003836B3" w:rsidRDefault="009823D7" w:rsidP="003836B3">
      <w:pPr>
        <w:jc w:val="both"/>
        <w:rPr>
          <w:rFonts w:ascii="Times New Roman" w:hAnsi="Times New Roman" w:cs="Times New Roman"/>
          <w:b/>
          <w:bCs/>
        </w:rPr>
      </w:pPr>
      <w:proofErr w:type="gramStart"/>
      <w:r w:rsidRPr="003836B3">
        <w:rPr>
          <w:rFonts w:ascii="Times New Roman" w:hAnsi="Times New Roman" w:cs="Times New Roman"/>
          <w:b/>
          <w:bCs/>
        </w:rPr>
        <w:t>[  0</w:t>
      </w:r>
      <w:proofErr w:type="gramEnd"/>
      <w:r w:rsidRPr="003836B3">
        <w:rPr>
          <w:rFonts w:ascii="Times New Roman" w:hAnsi="Times New Roman" w:cs="Times New Roman"/>
          <w:b/>
          <w:bCs/>
        </w:rPr>
        <w:t xml:space="preserve">.           0.           0.           0.      </w:t>
      </w:r>
      <w:proofErr w:type="gramStart"/>
      <w:r w:rsidRPr="003836B3">
        <w:rPr>
          <w:rFonts w:ascii="Times New Roman" w:hAnsi="Times New Roman" w:cs="Times New Roman"/>
          <w:b/>
          <w:bCs/>
        </w:rPr>
        <w:t xml:space="preserve">  ]</w:t>
      </w:r>
      <w:proofErr w:type="gramEnd"/>
    </w:p>
    <w:p w14:paraId="320263DC" w14:textId="7B38F9FA" w:rsidR="009823D7" w:rsidRPr="003836B3" w:rsidRDefault="009823D7" w:rsidP="003836B3">
      <w:pPr>
        <w:jc w:val="both"/>
        <w:rPr>
          <w:rFonts w:ascii="Times New Roman" w:hAnsi="Times New Roman" w:cs="Times New Roman"/>
          <w:b/>
          <w:bCs/>
        </w:rPr>
      </w:pPr>
      <w:proofErr w:type="gramStart"/>
      <w:r w:rsidRPr="003836B3">
        <w:rPr>
          <w:rFonts w:ascii="Times New Roman" w:hAnsi="Times New Roman" w:cs="Times New Roman"/>
          <w:b/>
          <w:bCs/>
        </w:rPr>
        <w:t>[  0</w:t>
      </w:r>
      <w:proofErr w:type="gramEnd"/>
      <w:r w:rsidRPr="003836B3">
        <w:rPr>
          <w:rFonts w:ascii="Times New Roman" w:hAnsi="Times New Roman" w:cs="Times New Roman"/>
          <w:b/>
          <w:bCs/>
        </w:rPr>
        <w:t xml:space="preserve">.           0.           0.           0.      </w:t>
      </w:r>
      <w:proofErr w:type="gramStart"/>
      <w:r w:rsidRPr="003836B3">
        <w:rPr>
          <w:rFonts w:ascii="Times New Roman" w:hAnsi="Times New Roman" w:cs="Times New Roman"/>
          <w:b/>
          <w:bCs/>
        </w:rPr>
        <w:t xml:space="preserve">  ]</w:t>
      </w:r>
      <w:proofErr w:type="gramEnd"/>
      <w:r w:rsidRPr="003836B3">
        <w:rPr>
          <w:rFonts w:ascii="Times New Roman" w:hAnsi="Times New Roman" w:cs="Times New Roman"/>
          <w:b/>
          <w:bCs/>
        </w:rPr>
        <w:t>]]</w:t>
      </w:r>
    </w:p>
    <w:p w14:paraId="4EE29D22" w14:textId="77777777" w:rsidR="009823D7" w:rsidRPr="003836B3" w:rsidRDefault="009823D7" w:rsidP="003836B3">
      <w:pPr>
        <w:jc w:val="both"/>
        <w:rPr>
          <w:rFonts w:ascii="Times New Roman" w:hAnsi="Times New Roman" w:cs="Times New Roman"/>
        </w:rPr>
      </w:pPr>
    </w:p>
    <w:p w14:paraId="24A29BC8" w14:textId="085F6642" w:rsidR="009823D7" w:rsidRPr="003836B3" w:rsidRDefault="009823D7" w:rsidP="003836B3">
      <w:pPr>
        <w:jc w:val="both"/>
        <w:rPr>
          <w:rFonts w:ascii="Times New Roman" w:hAnsi="Times New Roman" w:cs="Times New Roman"/>
        </w:rPr>
      </w:pPr>
      <w:r w:rsidRPr="003836B3">
        <w:rPr>
          <w:rFonts w:ascii="Times New Roman" w:hAnsi="Times New Roman" w:cs="Times New Roman"/>
        </w:rPr>
        <w:t>The utility values represent the maximum Q-value for each state. The utility matrix is as follows:</w:t>
      </w:r>
    </w:p>
    <w:p w14:paraId="7EF32F16" w14:textId="7BEE8951" w:rsidR="009823D7" w:rsidRPr="003836B3" w:rsidRDefault="009823D7" w:rsidP="003836B3">
      <w:pPr>
        <w:jc w:val="both"/>
        <w:rPr>
          <w:rFonts w:ascii="Times New Roman" w:hAnsi="Times New Roman" w:cs="Times New Roman"/>
          <w:b/>
          <w:bCs/>
          <w:color w:val="595959" w:themeColor="text1" w:themeTint="A6"/>
          <w:sz w:val="24"/>
          <w:szCs w:val="24"/>
        </w:rPr>
      </w:pPr>
      <w:r w:rsidRPr="003836B3">
        <w:rPr>
          <w:rFonts w:ascii="Times New Roman" w:hAnsi="Times New Roman" w:cs="Times New Roman"/>
          <w:b/>
          <w:bCs/>
          <w:color w:val="595959" w:themeColor="text1" w:themeTint="A6"/>
          <w:sz w:val="24"/>
          <w:szCs w:val="24"/>
        </w:rPr>
        <w:t>Utility Values</w:t>
      </w:r>
    </w:p>
    <w:p w14:paraId="16BADCB7" w14:textId="66B3132A"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[[16.2        18.         20.      </w:t>
      </w:r>
      <w:proofErr w:type="gramStart"/>
      <w:r w:rsidRPr="003836B3">
        <w:rPr>
          <w:rFonts w:ascii="Times New Roman" w:hAnsi="Times New Roman" w:cs="Times New Roman"/>
          <w:b/>
          <w:bCs/>
        </w:rPr>
        <w:t xml:space="preserve">  ]</w:t>
      </w:r>
      <w:proofErr w:type="gramEnd"/>
    </w:p>
    <w:p w14:paraId="19B206B7" w14:textId="77777777"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[14.58       20.          0.      </w:t>
      </w:r>
      <w:proofErr w:type="gramStart"/>
      <w:r w:rsidRPr="003836B3">
        <w:rPr>
          <w:rFonts w:ascii="Times New Roman" w:hAnsi="Times New Roman" w:cs="Times New Roman"/>
          <w:b/>
          <w:bCs/>
        </w:rPr>
        <w:t xml:space="preserve">  ]</w:t>
      </w:r>
      <w:proofErr w:type="gramEnd"/>
    </w:p>
    <w:p w14:paraId="5DB850BA" w14:textId="08205833"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[ 8.82217315 18.</w:t>
      </w:r>
      <w:proofErr w:type="gramStart"/>
      <w:r w:rsidRPr="003836B3">
        <w:rPr>
          <w:rFonts w:ascii="Times New Roman" w:hAnsi="Times New Roman" w:cs="Times New Roman"/>
          <w:b/>
          <w:bCs/>
        </w:rPr>
        <w:t>28201308  4</w:t>
      </w:r>
      <w:proofErr w:type="gramEnd"/>
      <w:r w:rsidRPr="003836B3">
        <w:rPr>
          <w:rFonts w:ascii="Times New Roman" w:hAnsi="Times New Roman" w:cs="Times New Roman"/>
          <w:b/>
          <w:bCs/>
        </w:rPr>
        <w:t>.     ]</w:t>
      </w:r>
    </w:p>
    <w:p w14:paraId="600FF131" w14:textId="2DFA476B" w:rsidR="009823D7" w:rsidRPr="003836B3" w:rsidRDefault="009823D7" w:rsidP="003836B3">
      <w:pPr>
        <w:jc w:val="both"/>
        <w:rPr>
          <w:rFonts w:ascii="Times New Roman" w:hAnsi="Times New Roman" w:cs="Times New Roman"/>
          <w:b/>
          <w:bCs/>
        </w:rPr>
      </w:pPr>
      <w:r w:rsidRPr="003836B3">
        <w:rPr>
          <w:rFonts w:ascii="Times New Roman" w:hAnsi="Times New Roman" w:cs="Times New Roman"/>
          <w:b/>
          <w:bCs/>
        </w:rPr>
        <w:t xml:space="preserve"> [ 0.          0.          0.      </w:t>
      </w:r>
      <w:proofErr w:type="gramStart"/>
      <w:r w:rsidRPr="003836B3">
        <w:rPr>
          <w:rFonts w:ascii="Times New Roman" w:hAnsi="Times New Roman" w:cs="Times New Roman"/>
          <w:b/>
          <w:bCs/>
        </w:rPr>
        <w:t xml:space="preserve">  ]</w:t>
      </w:r>
      <w:proofErr w:type="gramEnd"/>
      <w:r w:rsidRPr="003836B3">
        <w:rPr>
          <w:rFonts w:ascii="Times New Roman" w:hAnsi="Times New Roman" w:cs="Times New Roman"/>
          <w:b/>
          <w:bCs/>
        </w:rPr>
        <w:t>]</w:t>
      </w:r>
    </w:p>
    <w:p w14:paraId="0AD5B5AB" w14:textId="43A71DAA" w:rsidR="00CF6568" w:rsidRDefault="00BC16A1" w:rsidP="003836B3">
      <w:pPr>
        <w:jc w:val="both"/>
        <w:rPr>
          <w:rFonts w:ascii="Times New Roman" w:hAnsi="Times New Roman" w:cs="Times New Roman"/>
        </w:rPr>
      </w:pPr>
      <w:r w:rsidRPr="003836B3">
        <w:rPr>
          <w:rFonts w:ascii="Times New Roman" w:hAnsi="Times New Roman" w:cs="Times New Roman"/>
        </w:rPr>
        <w:t xml:space="preserve">The Q-values and utility values show what the agent has learned about making decisions in different situations. The slip probability of 0.2 adds some randomness, and the agent learns to move through the </w:t>
      </w:r>
      <w:r w:rsidRPr="003836B3">
        <w:rPr>
          <w:rFonts w:ascii="Times New Roman" w:hAnsi="Times New Roman" w:cs="Times New Roman"/>
        </w:rPr>
        <w:lastRenderedPageBreak/>
        <w:t>game, taking into account the chance of slipping.</w:t>
      </w:r>
      <w:r w:rsidRPr="003836B3">
        <w:rPr>
          <w:rFonts w:ascii="Times New Roman" w:hAnsi="Times New Roman" w:cs="Times New Roman"/>
        </w:rPr>
        <w:t xml:space="preserve"> </w:t>
      </w:r>
      <w:r w:rsidRPr="003836B3">
        <w:rPr>
          <w:rFonts w:ascii="Times New Roman" w:hAnsi="Times New Roman" w:cs="Times New Roman"/>
        </w:rPr>
        <w:t>Further experimentation with different parameters and comparisons could enhance our understanding of the learning process and lead to potential improvements</w:t>
      </w:r>
      <w:r w:rsidR="00CF6568">
        <w:rPr>
          <w:rFonts w:ascii="Times New Roman" w:hAnsi="Times New Roman" w:cs="Times New Roman"/>
        </w:rPr>
        <w:t>.</w:t>
      </w:r>
    </w:p>
    <w:p w14:paraId="703DFF94" w14:textId="1620FEA5" w:rsidR="002A7A8C" w:rsidRPr="00CF6568" w:rsidRDefault="002A7A8C" w:rsidP="003836B3">
      <w:pPr>
        <w:jc w:val="both"/>
        <w:rPr>
          <w:rFonts w:ascii="Times New Roman" w:hAnsi="Times New Roman" w:cs="Times New Roman"/>
        </w:rPr>
      </w:pPr>
      <w:r w:rsidRPr="003836B3">
        <w:rPr>
          <w:rFonts w:ascii="Times New Roman" w:hAnsi="Times New Roman" w:cs="Times New Roman"/>
          <w:b/>
          <w:bCs/>
          <w:color w:val="3B3838" w:themeColor="background2" w:themeShade="40"/>
          <w:sz w:val="36"/>
          <w:szCs w:val="36"/>
        </w:rPr>
        <w:t>SARSA</w:t>
      </w:r>
      <w:r w:rsidR="002F5A0A" w:rsidRPr="003836B3">
        <w:rPr>
          <w:rFonts w:ascii="Times New Roman" w:hAnsi="Times New Roman" w:cs="Times New Roman"/>
          <w:b/>
          <w:bCs/>
          <w:color w:val="3B3838" w:themeColor="background2" w:themeShade="40"/>
          <w:sz w:val="36"/>
          <w:szCs w:val="36"/>
        </w:rPr>
        <w:t>:</w:t>
      </w:r>
    </w:p>
    <w:p w14:paraId="1582BF83" w14:textId="77777777" w:rsidR="002A7A8C" w:rsidRPr="003836B3" w:rsidRDefault="002A7A8C" w:rsidP="003836B3">
      <w:pPr>
        <w:jc w:val="both"/>
        <w:rPr>
          <w:rFonts w:ascii="Times New Roman" w:hAnsi="Times New Roman" w:cs="Times New Roman"/>
        </w:rPr>
      </w:pPr>
      <w:r w:rsidRPr="003836B3">
        <w:rPr>
          <w:rFonts w:ascii="Times New Roman" w:hAnsi="Times New Roman" w:cs="Times New Roman"/>
        </w:rPr>
        <w:t>The State-Action-Reward-State-Action (SARSA) algorithm is utilized for learning the optimal policy. The agent interacts with the environment, and Q-values are updated based on observed rewards and next-state actions. Epsilon-greedy exploration and slip probability are integrated, allowing the agent to learn the optimal policy over multiple episodes.</w:t>
      </w:r>
    </w:p>
    <w:p w14:paraId="563FC5BB" w14:textId="43308A18" w:rsidR="00BC16A1" w:rsidRPr="003836B3" w:rsidRDefault="00BC16A1" w:rsidP="003836B3">
      <w:pPr>
        <w:jc w:val="both"/>
        <w:rPr>
          <w:rFonts w:ascii="Times New Roman" w:hAnsi="Times New Roman" w:cs="Times New Roman"/>
          <w:b/>
          <w:bCs/>
          <w:color w:val="595959" w:themeColor="text1" w:themeTint="A6"/>
          <w:sz w:val="30"/>
          <w:szCs w:val="30"/>
        </w:rPr>
      </w:pPr>
      <w:r w:rsidRPr="003836B3">
        <w:rPr>
          <w:rFonts w:ascii="Times New Roman" w:hAnsi="Times New Roman" w:cs="Times New Roman"/>
          <w:b/>
          <w:bCs/>
          <w:color w:val="595959" w:themeColor="text1" w:themeTint="A6"/>
          <w:sz w:val="30"/>
          <w:szCs w:val="30"/>
        </w:rPr>
        <w:t>Results and Analysis</w:t>
      </w:r>
    </w:p>
    <w:p w14:paraId="55E19C96" w14:textId="3836D820" w:rsidR="00BC16A1" w:rsidRPr="003836B3" w:rsidRDefault="00BC16A1" w:rsidP="003836B3">
      <w:pPr>
        <w:jc w:val="both"/>
        <w:rPr>
          <w:rFonts w:ascii="Times New Roman" w:hAnsi="Times New Roman" w:cs="Times New Roman"/>
        </w:rPr>
      </w:pPr>
      <w:r w:rsidRPr="003836B3">
        <w:rPr>
          <w:rFonts w:ascii="Times New Roman" w:hAnsi="Times New Roman" w:cs="Times New Roman"/>
        </w:rPr>
        <w:t>The SARSA algorithm was executed with the following parameter configuration:</w:t>
      </w:r>
    </w:p>
    <w:p w14:paraId="4B410AE5" w14:textId="080325E2" w:rsidR="00BC16A1" w:rsidRPr="003836B3" w:rsidRDefault="00BC16A1" w:rsidP="003836B3">
      <w:pPr>
        <w:pStyle w:val="ListParagraph"/>
        <w:numPr>
          <w:ilvl w:val="0"/>
          <w:numId w:val="7"/>
        </w:numPr>
        <w:jc w:val="both"/>
        <w:rPr>
          <w:rFonts w:ascii="Times New Roman" w:hAnsi="Times New Roman" w:cs="Times New Roman"/>
        </w:rPr>
      </w:pPr>
      <w:r w:rsidRPr="003836B3">
        <w:rPr>
          <w:rFonts w:ascii="Times New Roman" w:hAnsi="Times New Roman" w:cs="Times New Roman"/>
        </w:rPr>
        <w:t>Epsilon: 0.01</w:t>
      </w:r>
    </w:p>
    <w:p w14:paraId="194BDC52" w14:textId="2E9A0F26" w:rsidR="00BC16A1" w:rsidRPr="003836B3" w:rsidRDefault="00BC16A1" w:rsidP="003836B3">
      <w:pPr>
        <w:pStyle w:val="ListParagraph"/>
        <w:numPr>
          <w:ilvl w:val="0"/>
          <w:numId w:val="7"/>
        </w:numPr>
        <w:jc w:val="both"/>
        <w:rPr>
          <w:rFonts w:ascii="Times New Roman" w:hAnsi="Times New Roman" w:cs="Times New Roman"/>
        </w:rPr>
      </w:pPr>
      <w:r w:rsidRPr="003836B3">
        <w:rPr>
          <w:rFonts w:ascii="Times New Roman" w:hAnsi="Times New Roman" w:cs="Times New Roman"/>
        </w:rPr>
        <w:t>Number of Episodes: 1000</w:t>
      </w:r>
    </w:p>
    <w:p w14:paraId="3481ADB0" w14:textId="124B67A6" w:rsidR="00BC16A1" w:rsidRPr="003836B3" w:rsidRDefault="00BC16A1" w:rsidP="003836B3">
      <w:pPr>
        <w:pStyle w:val="ListParagraph"/>
        <w:numPr>
          <w:ilvl w:val="0"/>
          <w:numId w:val="7"/>
        </w:numPr>
        <w:jc w:val="both"/>
        <w:rPr>
          <w:rFonts w:ascii="Times New Roman" w:hAnsi="Times New Roman" w:cs="Times New Roman"/>
        </w:rPr>
      </w:pPr>
      <w:r w:rsidRPr="003836B3">
        <w:rPr>
          <w:rFonts w:ascii="Times New Roman" w:hAnsi="Times New Roman" w:cs="Times New Roman"/>
        </w:rPr>
        <w:t>Slip Probability: 0.1</w:t>
      </w:r>
    </w:p>
    <w:p w14:paraId="6F4876FA" w14:textId="6DB6C6C1" w:rsidR="00BC16A1" w:rsidRPr="003836B3" w:rsidRDefault="00BC16A1" w:rsidP="003836B3">
      <w:pPr>
        <w:jc w:val="both"/>
        <w:rPr>
          <w:rFonts w:ascii="Times New Roman" w:hAnsi="Times New Roman" w:cs="Times New Roman"/>
        </w:rPr>
      </w:pPr>
      <w:r w:rsidRPr="003836B3">
        <w:rPr>
          <w:rFonts w:ascii="Times New Roman" w:hAnsi="Times New Roman" w:cs="Times New Roman"/>
        </w:rPr>
        <w:t xml:space="preserve">After running the SARSA algorithm for 1000 episodes, the average utility achieved was </w:t>
      </w:r>
      <w:r w:rsidRPr="00CF6568">
        <w:rPr>
          <w:rFonts w:ascii="Times New Roman" w:hAnsi="Times New Roman" w:cs="Times New Roman"/>
          <w:b/>
          <w:bCs/>
        </w:rPr>
        <w:t>-55.35.</w:t>
      </w:r>
      <w:r w:rsidRPr="003836B3">
        <w:rPr>
          <w:rFonts w:ascii="Times New Roman" w:hAnsi="Times New Roman" w:cs="Times New Roman"/>
        </w:rPr>
        <w:t xml:space="preserve"> This value provides an indication of the overall performance of the learned policy. Negative values are expected due to the presence of negative rewards associated with dangerous states.</w:t>
      </w:r>
    </w:p>
    <w:p w14:paraId="4A0949EF" w14:textId="77777777" w:rsidR="00BC16A1" w:rsidRPr="003836B3" w:rsidRDefault="00BC16A1" w:rsidP="003836B3">
      <w:pPr>
        <w:jc w:val="both"/>
        <w:rPr>
          <w:rFonts w:ascii="Times New Roman" w:hAnsi="Times New Roman" w:cs="Times New Roman"/>
        </w:rPr>
      </w:pPr>
      <w:r w:rsidRPr="003836B3">
        <w:rPr>
          <w:rFonts w:ascii="Times New Roman" w:hAnsi="Times New Roman" w:cs="Times New Roman"/>
        </w:rPr>
        <w:t>The Q-values represent the learned values for state-action pairs. The following matrix illustrates the Q-values for each state-action pair in the Volcano Crossing problem:</w:t>
      </w:r>
    </w:p>
    <w:p w14:paraId="4C956516" w14:textId="77777777" w:rsidR="00275B67" w:rsidRPr="003836B3" w:rsidRDefault="00275B67" w:rsidP="003836B3">
      <w:pPr>
        <w:jc w:val="both"/>
        <w:rPr>
          <w:rFonts w:ascii="Times New Roman" w:hAnsi="Times New Roman" w:cs="Times New Roman"/>
          <w:b/>
          <w:bCs/>
          <w:color w:val="595959" w:themeColor="text1" w:themeTint="A6"/>
        </w:rPr>
      </w:pPr>
      <w:r w:rsidRPr="003836B3">
        <w:rPr>
          <w:rFonts w:ascii="Times New Roman" w:hAnsi="Times New Roman" w:cs="Times New Roman"/>
          <w:b/>
          <w:bCs/>
          <w:color w:val="595959" w:themeColor="text1" w:themeTint="A6"/>
        </w:rPr>
        <w:t xml:space="preserve">Q-values: </w:t>
      </w:r>
    </w:p>
    <w:p w14:paraId="1F5104F0" w14:textId="77777777"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[[[-1.08327863e+01 -7.62046423e+01 -1.66469561e+01 1.68220561e-02]</w:t>
      </w:r>
    </w:p>
    <w:p w14:paraId="66BA1E16" w14:textId="1A53E3A6"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[-2.95276983e+00 -1.06698600e+02 -6.58761344e+00 1.02544674e+01] </w:t>
      </w:r>
    </w:p>
    <w:p w14:paraId="1967EA68" w14:textId="429845CA"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[ 1.68754577e+01 2.00000000e+01 -5.91221176e+01 1.77545002e+01]]</w:t>
      </w:r>
    </w:p>
    <w:p w14:paraId="0B78F8AF" w14:textId="3AE90B6B"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[[-1.45140213e+01 1.40033128e+01 6.38943042e+00 -1.55696417e+02] </w:t>
      </w:r>
    </w:p>
    <w:p w14:paraId="60597B36" w14:textId="63D8B3DC"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[ 2.96947390e+00 -1.16670727e+02 -1.08557742e+02 1.91203907e+01]</w:t>
      </w:r>
    </w:p>
    <w:p w14:paraId="0446B3DD" w14:textId="276ECA74"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[ 0.00000000e+00 0.00000000e+00 0.00000000e+00 0.00000000e+00]] </w:t>
      </w:r>
    </w:p>
    <w:p w14:paraId="7852E78C" w14:textId="1F89CB3D"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[[ 1.17396239e+01 1.63173906e+01 1.32834786e+01 2.46272262e+00] </w:t>
      </w:r>
    </w:p>
    <w:p w14:paraId="22F12B03" w14:textId="190BE4BD"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[-1.32125390e+02 1.99999979e+01 8.00795798e-01 -1.33133472e+02]</w:t>
      </w:r>
    </w:p>
    <w:p w14:paraId="37CE9CCB" w14:textId="0C61E740"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[ 1.82820131e+01 -1.07518367e+02 -1.18568532e+02 -2.51381187e+01]] </w:t>
      </w:r>
    </w:p>
    <w:p w14:paraId="3F588EED" w14:textId="436FEC72"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[[ 6.30135060e+00 1.79998956e+01 1.79885897e+01 2.00000000e+01]</w:t>
      </w:r>
    </w:p>
    <w:p w14:paraId="1EFE588C" w14:textId="1E97C475"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[ 0.00000000e+00 0.00000000e+00 0.00000000e+00 0.00000000e+00] </w:t>
      </w:r>
    </w:p>
    <w:p w14:paraId="48A7BAC6" w14:textId="200AD61D" w:rsidR="00CF6568" w:rsidRDefault="00275B67" w:rsidP="003836B3">
      <w:pPr>
        <w:jc w:val="both"/>
        <w:rPr>
          <w:rFonts w:ascii="Times New Roman" w:hAnsi="Times New Roman" w:cs="Times New Roman"/>
          <w:b/>
          <w:bCs/>
        </w:rPr>
      </w:pPr>
      <w:r w:rsidRPr="003836B3">
        <w:rPr>
          <w:rFonts w:ascii="Times New Roman" w:hAnsi="Times New Roman" w:cs="Times New Roman"/>
          <w:b/>
          <w:bCs/>
        </w:rPr>
        <w:t xml:space="preserve">[-1.38226398e+02 7.56955238e+00 1.78525164e+01 5.64660818e+00]]] </w:t>
      </w:r>
    </w:p>
    <w:p w14:paraId="4B2D5F43" w14:textId="77777777" w:rsidR="00CF6568" w:rsidRPr="00CF6568" w:rsidRDefault="00CF6568" w:rsidP="003836B3">
      <w:pPr>
        <w:jc w:val="both"/>
        <w:rPr>
          <w:rFonts w:ascii="Times New Roman" w:hAnsi="Times New Roman" w:cs="Times New Roman"/>
          <w:b/>
          <w:bCs/>
        </w:rPr>
      </w:pPr>
    </w:p>
    <w:p w14:paraId="3D9AB16B" w14:textId="77777777" w:rsidR="00CF6568" w:rsidRDefault="00275B67" w:rsidP="003836B3">
      <w:pPr>
        <w:jc w:val="both"/>
        <w:rPr>
          <w:rFonts w:ascii="Times New Roman" w:hAnsi="Times New Roman" w:cs="Times New Roman"/>
          <w:b/>
          <w:bCs/>
          <w:color w:val="595959" w:themeColor="text1" w:themeTint="A6"/>
        </w:rPr>
      </w:pPr>
      <w:r w:rsidRPr="003836B3">
        <w:rPr>
          <w:rFonts w:ascii="Times New Roman" w:hAnsi="Times New Roman" w:cs="Times New Roman"/>
          <w:b/>
          <w:bCs/>
          <w:color w:val="595959" w:themeColor="text1" w:themeTint="A6"/>
        </w:rPr>
        <w:t>Utility values:</w:t>
      </w:r>
    </w:p>
    <w:p w14:paraId="72953B8C" w14:textId="77777777" w:rsidR="00CF6568" w:rsidRPr="003836B3" w:rsidRDefault="00CF6568" w:rsidP="00CF6568">
      <w:pPr>
        <w:jc w:val="both"/>
        <w:rPr>
          <w:rFonts w:ascii="Times New Roman" w:hAnsi="Times New Roman" w:cs="Times New Roman"/>
        </w:rPr>
      </w:pPr>
      <w:r w:rsidRPr="003836B3">
        <w:rPr>
          <w:rFonts w:ascii="Times New Roman" w:hAnsi="Times New Roman" w:cs="Times New Roman"/>
        </w:rPr>
        <w:t>The utility values represent the maximum Q-value for each state. The utility matrix is as follows:</w:t>
      </w:r>
    </w:p>
    <w:p w14:paraId="6B261916" w14:textId="276FBB80"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lastRenderedPageBreak/>
        <w:t xml:space="preserve">[[1.68220561e-02 1.02544674e+01 2.00000000e+01] </w:t>
      </w:r>
    </w:p>
    <w:p w14:paraId="3F064232" w14:textId="77777777"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[1.40033128e+01 1.91203907e+01 0.00000000e+00] </w:t>
      </w:r>
    </w:p>
    <w:p w14:paraId="4BDA87ED" w14:textId="77777777" w:rsidR="00275B67" w:rsidRPr="003836B3" w:rsidRDefault="00275B67" w:rsidP="003836B3">
      <w:pPr>
        <w:jc w:val="both"/>
        <w:rPr>
          <w:rFonts w:ascii="Times New Roman" w:hAnsi="Times New Roman" w:cs="Times New Roman"/>
          <w:b/>
          <w:bCs/>
        </w:rPr>
      </w:pPr>
      <w:r w:rsidRPr="003836B3">
        <w:rPr>
          <w:rFonts w:ascii="Times New Roman" w:hAnsi="Times New Roman" w:cs="Times New Roman"/>
          <w:b/>
          <w:bCs/>
        </w:rPr>
        <w:t>[1.63173906e+01 1.99999979e+01 1.82820131e+01]</w:t>
      </w:r>
    </w:p>
    <w:p w14:paraId="4445CC39" w14:textId="4AAC7AB7" w:rsidR="00BC16A1" w:rsidRPr="003836B3" w:rsidRDefault="00275B67" w:rsidP="003836B3">
      <w:pPr>
        <w:jc w:val="both"/>
        <w:rPr>
          <w:rFonts w:ascii="Times New Roman" w:hAnsi="Times New Roman" w:cs="Times New Roman"/>
          <w:b/>
          <w:bCs/>
        </w:rPr>
      </w:pPr>
      <w:r w:rsidRPr="003836B3">
        <w:rPr>
          <w:rFonts w:ascii="Times New Roman" w:hAnsi="Times New Roman" w:cs="Times New Roman"/>
          <w:b/>
          <w:bCs/>
        </w:rPr>
        <w:t xml:space="preserve"> [2.00000000e+01 0.00000000e+00 1.78525164e+01]]</w:t>
      </w:r>
    </w:p>
    <w:p w14:paraId="2D7CE4FB" w14:textId="008F2A88" w:rsidR="002A7A8C" w:rsidRDefault="00BC16A1" w:rsidP="003836B3">
      <w:pPr>
        <w:jc w:val="both"/>
        <w:rPr>
          <w:rFonts w:ascii="Times New Roman" w:hAnsi="Times New Roman" w:cs="Times New Roman"/>
        </w:rPr>
      </w:pPr>
      <w:r w:rsidRPr="003836B3">
        <w:rPr>
          <w:rFonts w:ascii="Times New Roman" w:hAnsi="Times New Roman" w:cs="Times New Roman"/>
        </w:rPr>
        <w:t xml:space="preserve">The SARSA algorithm successfully learned a policy for the Volcano Crossing problem, as evidenced by the achieved average utility and the Q-values. The negative average utility reflects the challenges introduced by dangerous states, emphasizing the agent's ability to navigate through the environment while considering potential risks. </w:t>
      </w:r>
    </w:p>
    <w:p w14:paraId="567B3A73" w14:textId="77777777" w:rsidR="00CF6568" w:rsidRDefault="00CF6568" w:rsidP="003836B3">
      <w:pPr>
        <w:jc w:val="both"/>
        <w:rPr>
          <w:rFonts w:ascii="Times New Roman" w:hAnsi="Times New Roman" w:cs="Times New Roman"/>
        </w:rPr>
      </w:pPr>
    </w:p>
    <w:p w14:paraId="009C0AAD" w14:textId="106BD3AD" w:rsidR="004572AB" w:rsidRPr="004572AB" w:rsidRDefault="00CF6568" w:rsidP="004572AB">
      <w:pPr>
        <w:jc w:val="both"/>
        <w:rPr>
          <w:rFonts w:ascii="Times New Roman" w:hAnsi="Times New Roman" w:cs="Times New Roman"/>
          <w:b/>
          <w:bCs/>
          <w:color w:val="404040" w:themeColor="text1" w:themeTint="BF"/>
          <w:sz w:val="36"/>
          <w:szCs w:val="36"/>
        </w:rPr>
      </w:pPr>
      <w:r w:rsidRPr="00CF6568">
        <w:rPr>
          <w:rFonts w:ascii="Times New Roman" w:hAnsi="Times New Roman" w:cs="Times New Roman"/>
          <w:b/>
          <w:bCs/>
          <w:color w:val="404040" w:themeColor="text1" w:themeTint="BF"/>
          <w:sz w:val="36"/>
          <w:szCs w:val="36"/>
        </w:rPr>
        <w:t>Conclusion</w:t>
      </w:r>
      <w:r>
        <w:rPr>
          <w:rFonts w:ascii="Times New Roman" w:hAnsi="Times New Roman" w:cs="Times New Roman"/>
          <w:b/>
          <w:bCs/>
          <w:color w:val="404040" w:themeColor="text1" w:themeTint="BF"/>
          <w:sz w:val="36"/>
          <w:szCs w:val="36"/>
        </w:rPr>
        <w:t>s</w:t>
      </w:r>
      <w:r w:rsidRPr="00CF6568">
        <w:rPr>
          <w:rFonts w:ascii="Times New Roman" w:hAnsi="Times New Roman" w:cs="Times New Roman"/>
          <w:b/>
          <w:bCs/>
          <w:color w:val="404040" w:themeColor="text1" w:themeTint="BF"/>
          <w:sz w:val="36"/>
          <w:szCs w:val="36"/>
        </w:rPr>
        <w:t>:</w:t>
      </w:r>
    </w:p>
    <w:p w14:paraId="57E3FA88" w14:textId="3F2BC088" w:rsidR="004572AB" w:rsidRPr="004572AB" w:rsidRDefault="004572AB" w:rsidP="004572AB">
      <w:pPr>
        <w:pStyle w:val="ListParagraph"/>
        <w:numPr>
          <w:ilvl w:val="0"/>
          <w:numId w:val="24"/>
        </w:numPr>
        <w:jc w:val="both"/>
        <w:rPr>
          <w:rFonts w:ascii="Times New Roman" w:hAnsi="Times New Roman" w:cs="Times New Roman"/>
        </w:rPr>
      </w:pPr>
      <w:r w:rsidRPr="004572AB">
        <w:rPr>
          <w:rFonts w:ascii="Times New Roman" w:hAnsi="Times New Roman" w:cs="Times New Roman"/>
        </w:rPr>
        <w:t>We tested the algorithms using different numbers of episodes under a random policy. We tracked Q-values and average utility over time. As episodes increased, Q-values converged, showing that the algorithms learned the best strategy.</w:t>
      </w:r>
    </w:p>
    <w:p w14:paraId="3DB82D55" w14:textId="0B1A70F3" w:rsidR="004572AB" w:rsidRPr="004572AB" w:rsidRDefault="004572AB" w:rsidP="004572AB">
      <w:pPr>
        <w:pStyle w:val="ListParagraph"/>
        <w:numPr>
          <w:ilvl w:val="0"/>
          <w:numId w:val="24"/>
        </w:numPr>
        <w:jc w:val="both"/>
        <w:rPr>
          <w:rFonts w:ascii="Times New Roman" w:hAnsi="Times New Roman" w:cs="Times New Roman"/>
        </w:rPr>
      </w:pPr>
      <w:r w:rsidRPr="004572AB">
        <w:rPr>
          <w:rFonts w:ascii="Times New Roman" w:hAnsi="Times New Roman" w:cs="Times New Roman"/>
        </w:rPr>
        <w:t>We explored slip probabilities from 0.0 to 0.3. Higher slips made the agent's actions more uncertain. The results revealed that higher slip probabilities made learning harder, needing more episodes for the system to adapt.</w:t>
      </w:r>
    </w:p>
    <w:p w14:paraId="40641B80" w14:textId="322EDC3E" w:rsidR="00830AB5" w:rsidRPr="004572AB" w:rsidRDefault="004572AB" w:rsidP="004572AB">
      <w:pPr>
        <w:pStyle w:val="ListParagraph"/>
        <w:numPr>
          <w:ilvl w:val="0"/>
          <w:numId w:val="24"/>
        </w:numPr>
        <w:jc w:val="both"/>
        <w:rPr>
          <w:rFonts w:ascii="Times New Roman" w:hAnsi="Times New Roman" w:cs="Times New Roman"/>
        </w:rPr>
      </w:pPr>
      <w:r w:rsidRPr="004572AB">
        <w:rPr>
          <w:rFonts w:ascii="Times New Roman" w:hAnsi="Times New Roman" w:cs="Times New Roman"/>
        </w:rPr>
        <w:t xml:space="preserve">We used epsilon-greedy policies for exploration, </w:t>
      </w:r>
      <w:proofErr w:type="gramStart"/>
      <w:r w:rsidRPr="004572AB">
        <w:rPr>
          <w:rFonts w:ascii="Times New Roman" w:hAnsi="Times New Roman" w:cs="Times New Roman"/>
        </w:rPr>
        <w:t>where</w:t>
      </w:r>
      <w:proofErr w:type="gramEnd"/>
      <w:r w:rsidRPr="004572AB">
        <w:rPr>
          <w:rFonts w:ascii="Times New Roman" w:hAnsi="Times New Roman" w:cs="Times New Roman"/>
        </w:rPr>
        <w:t xml:space="preserve"> epsilon balanced exploration and exploitation. Different epsilon values were tested, with higher values favoring exploration and lower values focusing on exploitation.</w:t>
      </w:r>
    </w:p>
    <w:p w14:paraId="666043EA" w14:textId="77777777" w:rsidR="009823D7" w:rsidRPr="003836B3" w:rsidRDefault="009823D7" w:rsidP="003836B3">
      <w:pPr>
        <w:jc w:val="both"/>
        <w:rPr>
          <w:rFonts w:ascii="Times New Roman" w:hAnsi="Times New Roman" w:cs="Times New Roman"/>
        </w:rPr>
      </w:pPr>
    </w:p>
    <w:p w14:paraId="53FBE4B0" w14:textId="161A5661" w:rsidR="00830AB5" w:rsidRPr="003836B3" w:rsidRDefault="00830AB5" w:rsidP="003836B3">
      <w:pPr>
        <w:jc w:val="both"/>
        <w:rPr>
          <w:rFonts w:ascii="Times New Roman" w:hAnsi="Times New Roman" w:cs="Times New Roman"/>
        </w:rPr>
      </w:pPr>
    </w:p>
    <w:sectPr w:rsidR="00830AB5" w:rsidRPr="003836B3" w:rsidSect="00A325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E37"/>
    <w:multiLevelType w:val="hybridMultilevel"/>
    <w:tmpl w:val="D75C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5F8F"/>
    <w:multiLevelType w:val="hybridMultilevel"/>
    <w:tmpl w:val="9C6A040E"/>
    <w:lvl w:ilvl="0" w:tplc="DE46DB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4932"/>
    <w:multiLevelType w:val="hybridMultilevel"/>
    <w:tmpl w:val="6A32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479A0"/>
    <w:multiLevelType w:val="hybridMultilevel"/>
    <w:tmpl w:val="6142A0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25428"/>
    <w:multiLevelType w:val="hybridMultilevel"/>
    <w:tmpl w:val="A0E2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153FA"/>
    <w:multiLevelType w:val="hybridMultilevel"/>
    <w:tmpl w:val="C430FC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10DD5"/>
    <w:multiLevelType w:val="hybridMultilevel"/>
    <w:tmpl w:val="AAD4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6361B"/>
    <w:multiLevelType w:val="hybridMultilevel"/>
    <w:tmpl w:val="DDD26E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2960"/>
    <w:multiLevelType w:val="hybridMultilevel"/>
    <w:tmpl w:val="81C85DF8"/>
    <w:lvl w:ilvl="0" w:tplc="DE46DB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C4C0E"/>
    <w:multiLevelType w:val="hybridMultilevel"/>
    <w:tmpl w:val="E6B402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6464"/>
    <w:multiLevelType w:val="hybridMultilevel"/>
    <w:tmpl w:val="13E47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231BF"/>
    <w:multiLevelType w:val="hybridMultilevel"/>
    <w:tmpl w:val="40240B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74846"/>
    <w:multiLevelType w:val="hybridMultilevel"/>
    <w:tmpl w:val="4B880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541B0E"/>
    <w:multiLevelType w:val="hybridMultilevel"/>
    <w:tmpl w:val="B0C04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B2DAE"/>
    <w:multiLevelType w:val="hybridMultilevel"/>
    <w:tmpl w:val="56F2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B2A60"/>
    <w:multiLevelType w:val="hybridMultilevel"/>
    <w:tmpl w:val="51688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95B60E9"/>
    <w:multiLevelType w:val="hybridMultilevel"/>
    <w:tmpl w:val="2B965F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37D38"/>
    <w:multiLevelType w:val="hybridMultilevel"/>
    <w:tmpl w:val="3466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07A4C"/>
    <w:multiLevelType w:val="hybridMultilevel"/>
    <w:tmpl w:val="11CA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1C2"/>
    <w:multiLevelType w:val="hybridMultilevel"/>
    <w:tmpl w:val="ABB25FF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0FD1F78"/>
    <w:multiLevelType w:val="hybridMultilevel"/>
    <w:tmpl w:val="0A7A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631B6"/>
    <w:multiLevelType w:val="hybridMultilevel"/>
    <w:tmpl w:val="4BCEAEF8"/>
    <w:lvl w:ilvl="0" w:tplc="DE46DB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A2E07"/>
    <w:multiLevelType w:val="hybridMultilevel"/>
    <w:tmpl w:val="39C804A6"/>
    <w:lvl w:ilvl="0" w:tplc="DE46DB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55502"/>
    <w:multiLevelType w:val="hybridMultilevel"/>
    <w:tmpl w:val="47B41482"/>
    <w:lvl w:ilvl="0" w:tplc="04090001">
      <w:start w:val="1"/>
      <w:numFmt w:val="bullet"/>
      <w:lvlText w:val=""/>
      <w:lvlJc w:val="left"/>
      <w:pPr>
        <w:ind w:left="720" w:hanging="360"/>
      </w:pPr>
      <w:rPr>
        <w:rFonts w:ascii="Symbol" w:hAnsi="Symbol" w:hint="default"/>
      </w:rPr>
    </w:lvl>
    <w:lvl w:ilvl="1" w:tplc="3710E8F8">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3546773">
    <w:abstractNumId w:val="18"/>
  </w:num>
  <w:num w:numId="2" w16cid:durableId="1614560005">
    <w:abstractNumId w:val="21"/>
  </w:num>
  <w:num w:numId="3" w16cid:durableId="26107799">
    <w:abstractNumId w:val="1"/>
  </w:num>
  <w:num w:numId="4" w16cid:durableId="1705128597">
    <w:abstractNumId w:val="15"/>
  </w:num>
  <w:num w:numId="5" w16cid:durableId="981157056">
    <w:abstractNumId w:val="14"/>
  </w:num>
  <w:num w:numId="6" w16cid:durableId="415983814">
    <w:abstractNumId w:val="8"/>
  </w:num>
  <w:num w:numId="7" w16cid:durableId="1666203626">
    <w:abstractNumId w:val="12"/>
  </w:num>
  <w:num w:numId="8" w16cid:durableId="1759403771">
    <w:abstractNumId w:val="4"/>
  </w:num>
  <w:num w:numId="9" w16cid:durableId="1461217754">
    <w:abstractNumId w:val="22"/>
  </w:num>
  <w:num w:numId="10" w16cid:durableId="1679774007">
    <w:abstractNumId w:val="23"/>
  </w:num>
  <w:num w:numId="11" w16cid:durableId="1024818362">
    <w:abstractNumId w:val="17"/>
  </w:num>
  <w:num w:numId="12" w16cid:durableId="190190797">
    <w:abstractNumId w:val="9"/>
  </w:num>
  <w:num w:numId="13" w16cid:durableId="832181183">
    <w:abstractNumId w:val="11"/>
  </w:num>
  <w:num w:numId="14" w16cid:durableId="1643608989">
    <w:abstractNumId w:val="3"/>
  </w:num>
  <w:num w:numId="15" w16cid:durableId="1275289320">
    <w:abstractNumId w:val="13"/>
  </w:num>
  <w:num w:numId="16" w16cid:durableId="442916890">
    <w:abstractNumId w:val="7"/>
  </w:num>
  <w:num w:numId="17" w16cid:durableId="765805292">
    <w:abstractNumId w:val="5"/>
  </w:num>
  <w:num w:numId="18" w16cid:durableId="1951008426">
    <w:abstractNumId w:val="16"/>
  </w:num>
  <w:num w:numId="19" w16cid:durableId="1876502298">
    <w:abstractNumId w:val="19"/>
  </w:num>
  <w:num w:numId="20" w16cid:durableId="2010405947">
    <w:abstractNumId w:val="2"/>
  </w:num>
  <w:num w:numId="21" w16cid:durableId="163908777">
    <w:abstractNumId w:val="20"/>
  </w:num>
  <w:num w:numId="22" w16cid:durableId="1504121647">
    <w:abstractNumId w:val="10"/>
  </w:num>
  <w:num w:numId="23" w16cid:durableId="1014922248">
    <w:abstractNumId w:val="0"/>
  </w:num>
  <w:num w:numId="24" w16cid:durableId="1967346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8C"/>
    <w:rsid w:val="00275B67"/>
    <w:rsid w:val="002A7A8C"/>
    <w:rsid w:val="002F5A0A"/>
    <w:rsid w:val="003836B3"/>
    <w:rsid w:val="003A73C1"/>
    <w:rsid w:val="004507CA"/>
    <w:rsid w:val="004572AB"/>
    <w:rsid w:val="006B1066"/>
    <w:rsid w:val="007C65CB"/>
    <w:rsid w:val="00830AB5"/>
    <w:rsid w:val="009823D7"/>
    <w:rsid w:val="00A325B6"/>
    <w:rsid w:val="00B150D2"/>
    <w:rsid w:val="00BC16A1"/>
    <w:rsid w:val="00CF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B8E0"/>
  <w15:chartTrackingRefBased/>
  <w15:docId w15:val="{BBA774F3-7D0B-48AA-A7BC-E47402FA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A8C"/>
    <w:pPr>
      <w:spacing w:line="256" w:lineRule="auto"/>
    </w:pPr>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3D7"/>
    <w:pPr>
      <w:ind w:left="720"/>
      <w:contextualSpacing/>
    </w:pPr>
  </w:style>
  <w:style w:type="paragraph" w:styleId="NoSpacing">
    <w:name w:val="No Spacing"/>
    <w:link w:val="NoSpacingChar"/>
    <w:uiPriority w:val="1"/>
    <w:qFormat/>
    <w:rsid w:val="004572A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72A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83508">
      <w:bodyDiv w:val="1"/>
      <w:marLeft w:val="0"/>
      <w:marRight w:val="0"/>
      <w:marTop w:val="0"/>
      <w:marBottom w:val="0"/>
      <w:divBdr>
        <w:top w:val="none" w:sz="0" w:space="0" w:color="auto"/>
        <w:left w:val="none" w:sz="0" w:space="0" w:color="auto"/>
        <w:bottom w:val="none" w:sz="0" w:space="0" w:color="auto"/>
        <w:right w:val="none" w:sz="0" w:space="0" w:color="auto"/>
      </w:divBdr>
    </w:div>
    <w:div w:id="15165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CS-414-Artifical Intelligence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dc:title>
  <dc:subject>VOLCANO CROSSING PROBLEM</dc:subject>
  <dc:creator>Muhammad Junaid Fida (04072113048)</dc:creator>
  <cp:keywords/>
  <dc:description/>
  <cp:lastModifiedBy>Muhammad Junaid Fida</cp:lastModifiedBy>
  <cp:revision>1</cp:revision>
  <dcterms:created xsi:type="dcterms:W3CDTF">2024-01-14T14:32:00Z</dcterms:created>
  <dcterms:modified xsi:type="dcterms:W3CDTF">2024-01-14T17:18:00Z</dcterms:modified>
</cp:coreProperties>
</file>