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s59rodh02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— Logo &amp; Symbol Direction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defines the logo strategy for INOVAQO.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create a “cool tech logo.”</w:t>
        <w:br w:type="textWrapping"/>
        <w:t xml:space="preserve"> The goal is to create a </w:t>
      </w:r>
      <w:r w:rsidDel="00000000" w:rsidR="00000000" w:rsidRPr="00000000">
        <w:rPr>
          <w:b w:val="1"/>
          <w:bCs w:val="1"/>
          <w:rtl w:val="0"/>
        </w:rPr>
        <w:t xml:space="preserve">recognizable identity asset</w:t>
      </w:r>
      <w:r w:rsidDel="00000000" w:rsidR="00000000" w:rsidRPr="00000000">
        <w:rPr>
          <w:rtl w:val="0"/>
        </w:rPr>
        <w:t xml:space="preserve"> that can scale across website, ads, product UI, pitch deck, social, favicon, motion, and internal brand systems.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iiiiv5b1n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Logo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INOVAQO logo should communicate:</w:t>
      </w:r>
    </w:p>
    <w:p w:rsidR="00000000" w:rsidDel="00000000" w:rsidP="00000000" w:rsidRDefault="00000000" w:rsidRPr="00000000" w14:paraId="0000000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AI-native thinking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engineering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speed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confidence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energy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trust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systems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communicate: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cheap software agency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AI startup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outsourcing vendor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IT company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crypto/Web3 cliché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overdesigned futuristic brand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abstract mark with no memory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should feel like: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precise, intelligent, forward-moving product engineering brand.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8m0ff74wc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Recommended logo system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should use a complete logo system, not a single isolated mark.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9dzdl5n1c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logo versions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6g1ufxk5e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Primary wordmark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</w:t>
      </w:r>
      <w:r w:rsidDel="00000000" w:rsidR="00000000" w:rsidRPr="00000000">
        <w:rPr>
          <w:b w:val="1"/>
          <w:bCs w:val="1"/>
          <w:rtl w:val="0"/>
        </w:rPr>
        <w:t xml:space="preserve">INOVAQO</w:t>
      </w:r>
      <w:r w:rsidDel="00000000" w:rsidR="00000000" w:rsidRPr="00000000">
        <w:rPr>
          <w:rtl w:val="0"/>
        </w:rPr>
        <w:t xml:space="preserve"> wordmark.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header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 cover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documents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nw5lytxoj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Symbol mark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standalone </w:t>
      </w:r>
      <w:r w:rsidDel="00000000" w:rsidR="00000000" w:rsidRPr="00000000">
        <w:rPr>
          <w:b w:val="1"/>
          <w:bCs w:val="1"/>
          <w:rtl w:val="0"/>
        </w:rPr>
        <w:t xml:space="preserve">Q-Core</w:t>
      </w:r>
      <w:r w:rsidDel="00000000" w:rsidR="00000000" w:rsidRPr="00000000">
        <w:rPr>
          <w:rtl w:val="0"/>
        </w:rPr>
        <w:t xml:space="preserve"> or system-based mark.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profile image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animation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UI placements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intro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be0hewduw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Horizontal lockup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+ wordmark.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decks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pages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banners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jmq9kyhxt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Motion logo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reveal.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loader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intro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splash screen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motion graphics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cpg8trhkf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Best logo territory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nqk6vemze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strongest route: Q-Core Wordmark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strategic opportunity is inside the name itself.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INOVAQO</w:t>
      </w:r>
      <w:r w:rsidDel="00000000" w:rsidR="00000000" w:rsidRPr="00000000">
        <w:rPr>
          <w:rtl w:val="0"/>
        </w:rPr>
        <w:t xml:space="preserve"> has a memorable ending: </w:t>
      </w:r>
      <w:r w:rsidDel="00000000" w:rsidR="00000000" w:rsidRPr="00000000">
        <w:rPr>
          <w:b w:val="1"/>
          <w:bCs w:val="1"/>
          <w:rtl w:val="0"/>
        </w:rPr>
        <w:t xml:space="preserve">QO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useful because many tech names sound generic, but the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gives the identity a unique point of tension.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should use the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as the brand signature.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ze02t824q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the Q matters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 can represent: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</w:t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core</w:t>
      </w:r>
    </w:p>
    <w:p w:rsidR="00000000" w:rsidDel="00000000" w:rsidP="00000000" w:rsidRDefault="00000000" w:rsidRPr="00000000" w14:paraId="000000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loop</w:t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reasoning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input/output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concept-to-scale cycle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movement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 should become more than a letter.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become the brand’s </w:t>
      </w:r>
      <w:r w:rsidDel="00000000" w:rsidR="00000000" w:rsidRPr="00000000">
        <w:rPr>
          <w:b w:val="1"/>
          <w:bCs w:val="1"/>
          <w:rtl w:val="0"/>
        </w:rPr>
        <w:t xml:space="preserve">recognition device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z9xtu3f7p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Logo concept routes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4l3olwws6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1: Q-Core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l91tchanp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becomes a circular product core with a forward-moving signal.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7mpb9ml1r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behavior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 is built as a clean geometric ring.</w:t>
        <w:br w:type="textWrapping"/>
        <w:t xml:space="preserve"> Its tail becomes a directional signal moving outward.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iwq9m9kee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communicates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core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thinking</w:t>
      </w:r>
    </w:p>
    <w:p w:rsidR="00000000" w:rsidDel="00000000" w:rsidP="00000000" w:rsidRDefault="00000000" w:rsidRPr="00000000" w14:paraId="0000005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velocity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3h2yt20ln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route for INOVAQO because it feels ownable, simple, and scalable.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6gjb72iyj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too simple, it may feel generic. The Q needs one distinct detail: tail angle, internal cut, signal notch, or modular break.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78ioizr0f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note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 tail should not feel like a decorative slash.</w:t>
        <w:br w:type="textWrapping"/>
        <w:t xml:space="preserve"> It should feel like </w:t>
      </w:r>
      <w:r w:rsidDel="00000000" w:rsidR="00000000" w:rsidRPr="00000000">
        <w:rPr>
          <w:b w:val="1"/>
          <w:bCs w:val="1"/>
          <w:rtl w:val="0"/>
        </w:rPr>
        <w:t xml:space="preserve">a signal exiting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ask8pjqho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2: Signal Path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imyygc7z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signal moves through structured nodes, forming a minimal abstract mark.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cmbyk5dab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behavior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lime path travels from one point to another through a structured grid or modular system.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uw884z945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communicates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AI/data movement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connectivity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flow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bepsj2los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Motion, diagrams, website visuals, and background brand assets.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nrrjy4gv8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primary logo, it may become too abstract or too similar to generic network marks.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1dsmx6lkf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note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better as a </w:t>
      </w:r>
      <w:r w:rsidDel="00000000" w:rsidR="00000000" w:rsidRPr="00000000">
        <w:rPr>
          <w:b w:val="1"/>
          <w:bCs w:val="1"/>
          <w:rtl w:val="0"/>
        </w:rPr>
        <w:t xml:space="preserve">secondary brand graphic system</w:t>
      </w:r>
      <w:r w:rsidDel="00000000" w:rsidR="00000000" w:rsidRPr="00000000">
        <w:rPr>
          <w:rtl w:val="0"/>
        </w:rPr>
        <w:t xml:space="preserve">, not the main logo.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5q1590ohh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3: Modular I/Q Monogram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mmsiob26o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into a compact symbol.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s12qpzglq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behavior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 becomes an input line.</w:t>
        <w:br w:type="textWrapping"/>
        <w:t xml:space="preserve"> The Q becomes the intelligence/system loop.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yy2q9odo1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communicates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INOVAQO initials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input/output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technology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reasoning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f70rhnaf9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compact, app-icon-friendly identity.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a9l4twg8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Monograms can become confusing if people do not already know the brand.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tg6914tvv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note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work as a symbol, but the full wordmark must still lead the identity.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w5oadh6h9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4: Concept-to-Scale Loop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118q1fj1y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point evolves into a larger structured loop or system.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n2l4hvhfq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behavior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mark shows transformation: idea → product → scale.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0n6w5l355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communicates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idea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journey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scale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progress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salb10tam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storytelling, motion logo, process visuals.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szym4ocoq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feel too conceptual for a primary logo if not simplified.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1qaafh38u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note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influence motion and brand graphics more than the static logo.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vvrtanma3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5: Custom Wordmark Only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3qgaq4upo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separate symbol. The wordmark itself carries the identity.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xzqozd0x6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behavior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refined uppercase wordmark with custom cuts, spacing, and Q treatment.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fi8vnym1u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communicates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mature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trendy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2lzqdm0sv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luxury/premium tech positioning.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0jm0m1uyh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strong symbol, the brand may be weaker in favicon, app UI, and motion.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waqsyn2ty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note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work if the Q is distinctive enough to be extracted as a symbol later.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as6ov3tmy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Recommended logo route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58ilrf7yc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route: Q-Core Wordmark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direction should be: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custom INOVAQO wordmark with a distinctive Q-Core symbol extracted from the Q.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brand: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strong full logo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usable symbol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motion asset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favicon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social avatar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product UI mark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recognizable graphic system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scalable route.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2abpgir3s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Wordmark construction logic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nbbdyrhpu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Letterform style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wordmark should be: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uppercase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geometric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condensed or balanced-width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but not aggressive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but not bland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 but not sci-fi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but not corporate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g79bjme47x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character feel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3g5ko4d5z8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feel like an input/start point.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treatment: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vertical stem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cut at top/bottom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signal dot optional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decorative serif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1qvrwxfxx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feel stable and engineered.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treatment: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diagonal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width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overly sharp cyberpunk cuts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av3usdgbv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feel like a system node.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treatment: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geometric oval/circle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logic as Q ring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counter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edchdp73g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add energy.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treatment: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slightly sharper angle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forward rhythm in the wordmark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tbauikpzq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clean and technical.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treatment: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geometric uppercase A</w:t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crossbar or custom cut optional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remain readable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9pvo7punfa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signature letter.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treatment: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circular/oval ring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 exits forward/right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notch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break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lime accent possible in digital usage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qve99fikg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Wordmark spacing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spacing must be carefully controlled.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spacing will make the logo look amateur.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pm1kmopti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make it too wide; it will feel corporate.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it too tight; it will hurt readability.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optical spacing between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especially careful.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 should feel like part of the word, not an attached icon.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wordmark should work in one color first.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43nonii0d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feel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Slightly tight, premium, engineered spacing.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confident product company, not open-spaced corporate consultancy.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7fh5yf5fj5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Q-Core symbol construction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Q-Core should be based on simple geometry.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svwxonecmh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10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outer ring</w:t>
      </w:r>
    </w:p>
    <w:p w:rsidR="00000000" w:rsidDel="00000000" w:rsidP="00000000" w:rsidRDefault="00000000" w:rsidRPr="00000000" w14:paraId="000001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 counter</w:t>
      </w:r>
    </w:p>
    <w:p w:rsidR="00000000" w:rsidDel="00000000" w:rsidP="00000000" w:rsidRDefault="00000000" w:rsidRPr="00000000" w14:paraId="0000010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tail/signal</w:t>
      </w:r>
    </w:p>
    <w:p w:rsidR="00000000" w:rsidDel="00000000" w:rsidP="00000000" w:rsidRDefault="00000000" w:rsidRPr="00000000" w14:paraId="0000010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cut or break</w:t>
      </w:r>
    </w:p>
    <w:p w:rsidR="00000000" w:rsidDel="00000000" w:rsidP="00000000" w:rsidRDefault="00000000" w:rsidRPr="00000000" w14:paraId="0000010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negative space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2io3avmjv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Symbol meaning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ring = product/system core</w:t>
        <w:br w:type="textWrapping"/>
        <w:t xml:space="preserve"> The tail = movement/output</w:t>
        <w:br w:type="textWrapping"/>
        <w:t xml:space="preserve"> The cut = intelligence/signal path</w:t>
        <w:br w:type="textWrapping"/>
        <w:t xml:space="preserve"> The circular form = continuity/scale</w:t>
        <w:br w:type="textWrapping"/>
        <w:t xml:space="preserve"> The forward angle = velocity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hgnokcsk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 direction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 tail should move: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upward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diagonally forward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 downward-heavy Q tail because it can make the mark feel slow or traditional.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01czlbagrx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tail angles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35°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45°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60°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45° forward tail is usually the strongest balance between motion and stability.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bu5oe0s70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Q-Core variations to explore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i4883bgcq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 A: Open Signal Q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 ring with a small opening where the tail exits.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Feeling:</w:t>
      </w:r>
      <w:r w:rsidDel="00000000" w:rsidR="00000000" w:rsidRPr="00000000">
        <w:rPr>
          <w:rtl w:val="0"/>
        </w:rPr>
        <w:t xml:space="preserve"> fast, clear, modern.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symbol</w:t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logo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icon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sha7w65uq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 B: Modular Q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 made from 2–3 modular segments.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Feeling:</w:t>
      </w:r>
      <w:r w:rsidDel="00000000" w:rsidR="00000000" w:rsidRPr="00000000">
        <w:rPr>
          <w:rtl w:val="0"/>
        </w:rPr>
        <w:t xml:space="preserve"> engineered, system-based, technical.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cloud/product engineering feel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vcu71ci4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 C: Inner Core Q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 with a small inner dot or core.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Feeling:</w:t>
      </w:r>
      <w:r w:rsidDel="00000000" w:rsidR="00000000" w:rsidRPr="00000000">
        <w:rPr>
          <w:rtl w:val="0"/>
        </w:rPr>
        <w:t xml:space="preserve"> AI intelligence, product nucleus, data point.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AI-native identity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signal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  <w:br w:type="textWrapping"/>
        <w:t xml:space="preserve"> The dot must not look like a generic target icon.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c0tjtz6z6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 D: Cut-Line Q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 with precise cuts in the ring.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Feeling:</w:t>
      </w:r>
      <w:r w:rsidDel="00000000" w:rsidR="00000000" w:rsidRPr="00000000">
        <w:rPr>
          <w:rtl w:val="0"/>
        </w:rPr>
        <w:t xml:space="preserve"> premium, sharp, futuristic.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wordmark integration</w:t>
      </w:r>
    </w:p>
    <w:p w:rsidR="00000000" w:rsidDel="00000000" w:rsidP="00000000" w:rsidRDefault="00000000" w:rsidRPr="00000000" w14:paraId="0000012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 tech feel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  <w:br w:type="textWrapping"/>
        <w:t xml:space="preserve"> Too many cuts will make it look like a cyberpunk gaming logo.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w1wmqpm21y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 E: Pathway Q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 tail is a path that enters or exits the ring.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Feeling:</w:t>
      </w:r>
      <w:r w:rsidDel="00000000" w:rsidR="00000000" w:rsidRPr="00000000">
        <w:rPr>
          <w:rtl w:val="0"/>
        </w:rPr>
        <w:t xml:space="preserve"> journey, transformation, concept-to-scale.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storytelling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visuals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c4m385it69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What the logo should avoid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these logo ideas completely:</w:t>
      </w:r>
    </w:p>
    <w:p w:rsidR="00000000" w:rsidDel="00000000" w:rsidP="00000000" w:rsidRDefault="00000000" w:rsidRPr="00000000" w14:paraId="0000013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 head</w:t>
      </w:r>
    </w:p>
    <w:p w:rsidR="00000000" w:rsidDel="00000000" w:rsidP="00000000" w:rsidRDefault="00000000" w:rsidRPr="00000000" w14:paraId="0000013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brain</w:t>
      </w:r>
    </w:p>
    <w:p w:rsidR="00000000" w:rsidDel="00000000" w:rsidP="00000000" w:rsidRDefault="00000000" w:rsidRPr="00000000" w14:paraId="000001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icon</w:t>
      </w:r>
    </w:p>
    <w:p w:rsidR="00000000" w:rsidDel="00000000" w:rsidP="00000000" w:rsidRDefault="00000000" w:rsidRPr="00000000" w14:paraId="0000013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chip/circuit board</w:t>
      </w:r>
    </w:p>
    <w:p w:rsidR="00000000" w:rsidDel="00000000" w:rsidP="00000000" w:rsidRDefault="00000000" w:rsidRPr="00000000" w14:paraId="0000013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lightbulb</w:t>
      </w:r>
    </w:p>
    <w:p w:rsidR="00000000" w:rsidDel="00000000" w:rsidP="00000000" w:rsidRDefault="00000000" w:rsidRPr="00000000" w14:paraId="000001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rocket</w:t>
      </w:r>
    </w:p>
    <w:p w:rsidR="00000000" w:rsidDel="00000000" w:rsidP="00000000" w:rsidRDefault="00000000" w:rsidRPr="00000000" w14:paraId="0000013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globe</w:t>
      </w:r>
    </w:p>
    <w:p w:rsidR="00000000" w:rsidDel="00000000" w:rsidP="00000000" w:rsidRDefault="00000000" w:rsidRPr="00000000" w14:paraId="000001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handshake</w:t>
      </w:r>
    </w:p>
    <w:p w:rsidR="00000000" w:rsidDel="00000000" w:rsidP="00000000" w:rsidRDefault="00000000" w:rsidRPr="00000000" w14:paraId="0000014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hexagon</w:t>
      </w:r>
    </w:p>
    <w:p w:rsidR="00000000" w:rsidDel="00000000" w:rsidP="00000000" w:rsidRDefault="00000000" w:rsidRPr="00000000" w14:paraId="0000014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abstract triangle</w:t>
      </w:r>
    </w:p>
    <w:p w:rsidR="00000000" w:rsidDel="00000000" w:rsidP="00000000" w:rsidRDefault="00000000" w:rsidRPr="00000000" w14:paraId="0000014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infinity symbol</w:t>
      </w:r>
    </w:p>
    <w:p w:rsidR="00000000" w:rsidDel="00000000" w:rsidP="00000000" w:rsidRDefault="00000000" w:rsidRPr="00000000" w14:paraId="000001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bubble</w:t>
      </w:r>
    </w:p>
    <w:p w:rsidR="00000000" w:rsidDel="00000000" w:rsidP="00000000" w:rsidRDefault="00000000" w:rsidRPr="00000000" w14:paraId="0000014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neural network</w:t>
      </w:r>
    </w:p>
    <w:p w:rsidR="00000000" w:rsidDel="00000000" w:rsidP="00000000" w:rsidRDefault="00000000" w:rsidRPr="00000000" w14:paraId="000001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object as logo</w:t>
      </w:r>
    </w:p>
    <w:p w:rsidR="00000000" w:rsidDel="00000000" w:rsidP="00000000" w:rsidRDefault="00000000" w:rsidRPr="00000000" w14:paraId="000001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gradient-only logo</w:t>
      </w:r>
    </w:p>
    <w:p w:rsidR="00000000" w:rsidDel="00000000" w:rsidP="00000000" w:rsidRDefault="00000000" w:rsidRPr="00000000" w14:paraId="000001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lowercase bubbly wordmark</w:t>
      </w:r>
    </w:p>
    <w:p w:rsidR="00000000" w:rsidDel="00000000" w:rsidP="00000000" w:rsidRDefault="00000000" w:rsidRPr="00000000" w14:paraId="000001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playful startup logo</w:t>
      </w:r>
    </w:p>
    <w:p w:rsidR="00000000" w:rsidDel="00000000" w:rsidP="00000000" w:rsidRDefault="00000000" w:rsidRPr="00000000" w14:paraId="0000014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IT-style mark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make INOVAQO look like every other tech company.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vgose6agsi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Logo color usage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logo must work in one color before using accents.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rej5enosu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logo colors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38vxq1v5r2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dark background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Wordmark: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#EAF2EF</w:t>
        <w:br w:type="textWrapping"/>
      </w:r>
      <w:r w:rsidDel="00000000" w:rsidR="00000000" w:rsidRPr="00000000">
        <w:rPr>
          <w:rtl w:val="0"/>
        </w:rPr>
        <w:t xml:space="preserve"> Accent/symbol detail: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#C9E835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wg2mg3vz9q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light background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#061113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#0A3C40</w:t>
        <w:br w:type="textWrapping"/>
      </w:r>
      <w:r w:rsidDel="00000000" w:rsidR="00000000" w:rsidRPr="00000000">
        <w:rPr>
          <w:rtl w:val="0"/>
        </w:rPr>
        <w:t xml:space="preserve"> Accent/symbol detail: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#0A3C40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#C9E835</w:t>
      </w:r>
      <w:r w:rsidDel="00000000" w:rsidR="00000000" w:rsidRPr="00000000">
        <w:rPr>
          <w:rtl w:val="0"/>
        </w:rPr>
        <w:t xml:space="preserve"> used carefully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8en4p64lbt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One-color version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Black/dark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#061113</w:t>
        <w:br w:type="textWrapping"/>
      </w:r>
      <w:r w:rsidDel="00000000" w:rsidR="00000000" w:rsidRPr="00000000">
        <w:rPr>
          <w:rtl w:val="0"/>
        </w:rPr>
        <w:t xml:space="preserve"> White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#EAF2EF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nnxpuma8x9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depend on gradients for logo recognition.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logo must work in: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single-color print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favicon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embroidery/merch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low-resolution contexts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po3ej7uxlx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Logo lockup rules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zre31it3bz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lockup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INOVAQO</w:t>
      </w:r>
      <w:r w:rsidDel="00000000" w:rsidR="00000000" w:rsidRPr="00000000">
        <w:rPr>
          <w:rtl w:val="0"/>
        </w:rPr>
        <w:t xml:space="preserve"> wordmark only.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cleanest and most premium expression.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l57cq3tztv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lockup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Q-Core symbol + INOVAQO wordmark.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the symbol needs to be introduced.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4z2nntu6zp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Stacked lockup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above wordmark.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for: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covers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 title slides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banners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backdrops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9mgjakq7n8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Symbol-only lockup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when context already identifies the brand.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1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1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loader</w:t>
      </w:r>
    </w:p>
    <w:p w:rsidR="00000000" w:rsidDel="00000000" w:rsidP="00000000" w:rsidRDefault="00000000" w:rsidRPr="00000000" w14:paraId="000001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dashboard</w:t>
      </w:r>
    </w:p>
    <w:p w:rsidR="00000000" w:rsidDel="00000000" w:rsidP="00000000" w:rsidRDefault="00000000" w:rsidRPr="00000000" w14:paraId="0000017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avatar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447gdqev2r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Clear space rules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space should be based on the Q-Core.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qg09kd5aid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inner counter or full height of the Q as the spacing unit.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clear space: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around wordmark: 1x Q inner space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around symbol: 1x symbol ring thickness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around lockup: 1x Q height for premium placements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crowd the logo with: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taglines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borders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gradients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logos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715l40vttg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Minimum size rules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kucmimhqnb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Wordmark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Minimum digital width: </w:t>
      </w:r>
      <w:r w:rsidDel="00000000" w:rsidR="00000000" w:rsidRPr="00000000">
        <w:rPr>
          <w:b w:val="1"/>
          <w:bCs w:val="1"/>
          <w:rtl w:val="0"/>
        </w:rPr>
        <w:t xml:space="preserve">96px</w:t>
        <w:br w:type="textWrapping"/>
      </w:r>
      <w:r w:rsidDel="00000000" w:rsidR="00000000" w:rsidRPr="00000000">
        <w:rPr>
          <w:rtl w:val="0"/>
        </w:rPr>
        <w:t xml:space="preserve"> Preferred digital width: </w:t>
      </w:r>
      <w:r w:rsidDel="00000000" w:rsidR="00000000" w:rsidRPr="00000000">
        <w:rPr>
          <w:b w:val="1"/>
          <w:bCs w:val="1"/>
          <w:rtl w:val="0"/>
        </w:rPr>
        <w:t xml:space="preserve">120px+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iu8c42zo0n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Symbol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Minimum digital size: </w:t>
      </w:r>
      <w:r w:rsidDel="00000000" w:rsidR="00000000" w:rsidRPr="00000000">
        <w:rPr>
          <w:b w:val="1"/>
          <w:bCs w:val="1"/>
          <w:rtl w:val="0"/>
        </w:rPr>
        <w:t xml:space="preserve">24px</w:t>
        <w:br w:type="textWrapping"/>
      </w:r>
      <w:r w:rsidDel="00000000" w:rsidR="00000000" w:rsidRPr="00000000">
        <w:rPr>
          <w:rtl w:val="0"/>
        </w:rPr>
        <w:t xml:space="preserve"> Preferred favicon: </w:t>
      </w:r>
      <w:r w:rsidDel="00000000" w:rsidR="00000000" w:rsidRPr="00000000">
        <w:rPr>
          <w:b w:val="1"/>
          <w:bCs w:val="1"/>
          <w:rtl w:val="0"/>
        </w:rPr>
        <w:t xml:space="preserve">32px / 48px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qynt30asjd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Print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Wordmark minimum width: </w:t>
      </w:r>
      <w:r w:rsidDel="00000000" w:rsidR="00000000" w:rsidRPr="00000000">
        <w:rPr>
          <w:b w:val="1"/>
          <w:bCs w:val="1"/>
          <w:rtl w:val="0"/>
        </w:rPr>
        <w:t xml:space="preserve">25mm</w:t>
        <w:br w:type="textWrapping"/>
      </w:r>
      <w:r w:rsidDel="00000000" w:rsidR="00000000" w:rsidRPr="00000000">
        <w:rPr>
          <w:rtl w:val="0"/>
        </w:rPr>
        <w:t xml:space="preserve"> Symbol minimum size: </w:t>
      </w:r>
      <w:r w:rsidDel="00000000" w:rsidR="00000000" w:rsidRPr="00000000">
        <w:rPr>
          <w:b w:val="1"/>
          <w:bCs w:val="1"/>
          <w:rtl w:val="0"/>
        </w:rPr>
        <w:t xml:space="preserve">8mm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Q-Core loses detail at small sizes, simplify it for favicon.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vvbqhq5dig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Favicon direction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favicon should not use the full wordmark.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Q-Core symbol only.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w3r02qvvbo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favicon options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lst69u0ju4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Lime Q-Core on dark teal background.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k3in9h8sn1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Q-Core on lime background.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hhmxd93chp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 white Q-Core on deep dark background.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2chme5q1b6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favicon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Lime Q-Core on Core Dark background.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It will be visible, memorable, and consistent with the brand’s active-signal idea.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66w26ybnv0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App icon / social avatar direction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app/social icon should be: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base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Q-Core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padding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tiny wordmark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extra patterns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complex gradients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h8o2lmo0r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icon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#061113</w:t>
        <w:br w:type="textWrapping"/>
      </w:r>
      <w:r w:rsidDel="00000000" w:rsidR="00000000" w:rsidRPr="00000000">
        <w:rPr>
          <w:rtl w:val="0"/>
        </w:rPr>
        <w:t xml:space="preserve"> Symbol: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#C9E835</w:t>
        <w:br w:type="textWrapping"/>
      </w:r>
      <w:r w:rsidDel="00000000" w:rsidR="00000000" w:rsidRPr="00000000">
        <w:rPr>
          <w:rtl w:val="0"/>
        </w:rPr>
        <w:t xml:space="preserve"> Optional inner shadow/glow: very subtle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clean.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h53csrdtos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Motion logo concept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motion logo should become a signature brand asset.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ztwl2wtkpk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sequence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phrsy1hx85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Signal appears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lime signal appears in darkness.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a1fzaurcyp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Signal moves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travels through a subtle grid or path.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62bp7mhmuu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Q forms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loops into the Q-Core.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qlr1lvxbfm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Wordmark resolves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 of the INOVAQO wordmark appears with a precise reveal.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jem5i7sp7d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Tagline appears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line:</w:t>
      </w:r>
    </w:p>
    <w:p w:rsidR="00000000" w:rsidDel="00000000" w:rsidP="00000000" w:rsidRDefault="00000000" w:rsidRPr="00000000" w14:paraId="000001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Move fast. Build clear. Scale right.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sgji4j5nbc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personality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but smooth</w:t>
      </w:r>
    </w:p>
    <w:p w:rsidR="00000000" w:rsidDel="00000000" w:rsidP="00000000" w:rsidRDefault="00000000" w:rsidRPr="00000000" w14:paraId="000001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bouncy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playful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glitchy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chaotic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excessive particle effects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lbmr8u5pwv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Logo style references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 these brands, but the logo quality can live in a similar world: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i6s4afsdrg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Linear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restraint, sharpness, and product-company confidence.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zm38opolgs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technical trust and modern B2B clarity.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v326189kmx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Replit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developer-native energy and flexible system feel.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z8h9veilt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Vercel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simplicity and strong technical memorability.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dorgzabh5g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Stripe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premium system confidence and scale.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INOVAQO logo should not look like any of them directly.</w:t>
        <w:br w:type="textWrapping"/>
        <w:t xml:space="preserve"> Use them only as quality benchmarks.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xl6pyi70yi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Logo exploration prompts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prompts for Figma exploration, Midjourney, Ideogram, or another visual generation tool. These are not final logo prompts — they are exploration prompts.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j7qk93bt7m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1: Q-Core Wordmark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premium custom uppercase wordmark logo for “INOVAQO,” an AI-native product engineering company. The wordmark should feel geometric, intelligent, bold, minimal, futuristic, and technically precise. Focus on a distinctive custom Q letter that can become a standalone symbol. Avoid robots, brains, clouds, circuits, gradients, and generic AI icons. The logo should work in one color, scale well as a favicon, and feel suitable for a premium startup-native engineering brand.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l5pmbooqun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2: Signal Q Symbol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minimal Q-shaped symbol for INOVAQO based on the idea of a signal moving through a structured system. The symbol should feel fast but controlled, intelligent, scalable, and precise. Use clean geometric construction, strong negative space, and a forward-moving Q tail. Avoid decorative effects, overcomplicated lines, and generic tech symbols.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upmku9jzju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3: Modular Product Engineering Mark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abstract logo mark for INOVAQO that represents AI product engineering, modular systems, cloud-native architecture, and concept-to-scale execution. The mark should feel premium, minimal, technical, and startup-native. Use simple geometric shapes and a memorable silhouette. Avoid neural networks, chips, robots, and overused AI visuals.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w8qscim18n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4: Wordmark With Extractable Symbol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custom wordmark for “INOVAQO” where the Q can be extracted as a standalone app icon. The wordmark should use modern grotesk/geometric letterforms, precise spacing, and a subtle futuristic detail. It should feel bold, reliable, intelligent, and premium. The logo must work in black and white and not depend on gradients or 3D effects.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y81wxbjq3a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Figma execution direction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this manually in Figma: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0k9uz6qibz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strong geometric sans base.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starting fonts:</w:t>
      </w:r>
    </w:p>
    <w:p w:rsidR="00000000" w:rsidDel="00000000" w:rsidP="00000000" w:rsidRDefault="00000000" w:rsidRPr="00000000" w14:paraId="000001E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Aeonik</w:t>
      </w:r>
    </w:p>
    <w:p w:rsidR="00000000" w:rsidDel="00000000" w:rsidP="00000000" w:rsidRDefault="00000000" w:rsidRPr="00000000" w14:paraId="000001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Söhne</w:t>
      </w:r>
    </w:p>
    <w:p w:rsidR="00000000" w:rsidDel="00000000" w:rsidP="00000000" w:rsidRDefault="00000000" w:rsidRPr="00000000" w14:paraId="000001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Neue Haas Grotesk</w:t>
      </w:r>
    </w:p>
    <w:p w:rsidR="00000000" w:rsidDel="00000000" w:rsidP="00000000" w:rsidRDefault="00000000" w:rsidRPr="00000000" w14:paraId="000001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Grotesk</w:t>
      </w:r>
    </w:p>
    <w:p w:rsidR="00000000" w:rsidDel="00000000" w:rsidP="00000000" w:rsidRDefault="00000000" w:rsidRPr="00000000" w14:paraId="000001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Geist</w:t>
      </w:r>
    </w:p>
    <w:p w:rsidR="00000000" w:rsidDel="00000000" w:rsidP="00000000" w:rsidRDefault="00000000" w:rsidRPr="00000000" w14:paraId="000001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Manrope</w:t>
      </w:r>
    </w:p>
    <w:p w:rsidR="00000000" w:rsidDel="00000000" w:rsidP="00000000" w:rsidRDefault="00000000" w:rsidRPr="00000000" w14:paraId="000001E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Jakarta Sans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7shwwvfc3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wordmark to outlines.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04or7m9j62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 only 1–2 parts.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customize every letter.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customization: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A or I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h25y7qzpxb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8–12 Q explorations.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Explore: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 angle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 thickness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cuts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breaks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core</w:t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exit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symbol-only version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fsr0kmllhv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logo at small sizes.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header</w:t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avatar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 footer</w:t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cover</w:t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sidebar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59uy7zjtxu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in one color.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only looks good with effects, it is not strong enough.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nzydtlu7lk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Logo evaluation checklist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before choosing a final logo.</w:t>
      </w:r>
    </w:p>
    <w:tbl>
      <w:tblPr>
        <w:tblStyle w:val="Table1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6275"/>
        <w:tblGridChange w:id="0">
          <w:tblGrid>
            <w:gridCol w:w="2030"/>
            <w:gridCol w:w="6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Strategy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Does it communicate AI product engineering without clichés?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Memorability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Is there one detail people can remember?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Does it work as favicon, header logo, deck logo, and app icon?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Simplicity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Can someone recognize it quickly?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Distinctiveness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Does it avoid looking like competitors?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Timelessness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Will it still look good in 3–5 years?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Premium 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Does it support USD 30K+ client trust?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Motion 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Can it animate naturally?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System 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Can it become patterns, diagrams, UI states, and brand assets?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One-color strength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Does it work without gradients or effects?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2duui5p3lh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Final recommendation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logo direction for INOVAQO is: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e78aec7v9b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INOVAQO wordmark + Q-Core symbol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6xqodpvtg7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right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22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ownable</w:t>
      </w:r>
    </w:p>
    <w:p w:rsidR="00000000" w:rsidDel="00000000" w:rsidP="00000000" w:rsidRDefault="00000000" w:rsidRPr="00000000" w14:paraId="000002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memorable</w:t>
      </w:r>
    </w:p>
    <w:p w:rsidR="00000000" w:rsidDel="00000000" w:rsidP="00000000" w:rsidRDefault="00000000" w:rsidRPr="00000000" w14:paraId="000002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motion-friendly</w:t>
      </w:r>
    </w:p>
    <w:p w:rsidR="00000000" w:rsidDel="00000000" w:rsidP="00000000" w:rsidRDefault="00000000" w:rsidRPr="00000000" w14:paraId="000002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product-friendly</w:t>
      </w:r>
    </w:p>
    <w:p w:rsidR="00000000" w:rsidDel="00000000" w:rsidP="00000000" w:rsidRDefault="00000000" w:rsidRPr="00000000" w14:paraId="000002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enough</w:t>
      </w:r>
    </w:p>
    <w:p w:rsidR="00000000" w:rsidDel="00000000" w:rsidP="00000000" w:rsidRDefault="00000000" w:rsidRPr="00000000" w14:paraId="000002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dependent on trends</w:t>
      </w:r>
    </w:p>
    <w:p w:rsidR="00000000" w:rsidDel="00000000" w:rsidP="00000000" w:rsidRDefault="00000000" w:rsidRPr="00000000" w14:paraId="000002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to the brand name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8pcscyd8yb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logic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Q-Core</w:t>
      </w:r>
      <w:r w:rsidDel="00000000" w:rsidR="00000000" w:rsidRPr="00000000">
        <w:rPr>
          <w:rtl w:val="0"/>
        </w:rPr>
        <w:t xml:space="preserve"> becomes the identity anchor.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represent:</w:t>
      </w:r>
    </w:p>
    <w:p w:rsidR="00000000" w:rsidDel="00000000" w:rsidP="00000000" w:rsidRDefault="00000000" w:rsidRPr="00000000" w14:paraId="000002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intelligent product systems moving from concept to scale.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Signal Path</w:t>
      </w:r>
      <w:r w:rsidDel="00000000" w:rsidR="00000000" w:rsidRPr="00000000">
        <w:rPr>
          <w:rtl w:val="0"/>
        </w:rPr>
        <w:t xml:space="preserve"> becomes the supporting visual language.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represent:</w:t>
      </w:r>
    </w:p>
    <w:p w:rsidR="00000000" w:rsidDel="00000000" w:rsidP="00000000" w:rsidRDefault="00000000" w:rsidRPr="00000000" w14:paraId="000002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speed, AI movement, data flow, and engineering control.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create a brand system that works beyond the logo.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cbdxqqhpk6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Direction to move forward with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design exploration, create three logo boards: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gkl3xkom6w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1: Wordmark Refinement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 custom INOVAQO typography, spacing, letter rhythm, Q treatment.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k5pyexr5sa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2: Q-Core Symbol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 standalone Q mark, favicon, app icon, social avatar, loader.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i954ejgfkt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3: Logo in Context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 website header, pitch deck cover, LinkedIn banner, proposal cover, product UI sidebar, ad creative.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approve the logo in isolation.</w:t>
        <w:br w:type="textWrapping"/>
        <w:t xml:space="preserve"> Approve it only after seeing it in real touchpoints.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