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omic Sans MS" w:hAnsi="Comic Sans MS" w:cs="Comic Sans MS"/>
          <w:highlight w:val="none"/>
        </w:rPr>
      </w:pPr>
      <w:r>
        <w:rPr>
          <w:rFonts w:hint="default" w:ascii="Comic Sans MS" w:hAnsi="Comic Sans MS" w:cs="Comic Sans MS"/>
        </w:rPr>
        <w:t xml:space="preserve">Problem Definition  </w:t>
      </w:r>
    </w:p>
    <w:p>
      <w:pPr>
        <w:jc w:val="left"/>
        <w:rPr>
          <w:rFonts w:hint="default" w:ascii="Comic Sans MS" w:hAnsi="Comic Sans MS" w:cs="Comic Sans MS"/>
          <w:highlight w:val="none"/>
        </w:rPr>
      </w:pPr>
      <w:r>
        <w:rPr>
          <w:rFonts w:hint="default" w:ascii="Comic Sans MS" w:hAnsi="Comic Sans MS" w:cs="Comic Sans MS"/>
          <w:highlight w:val="none"/>
        </w:rPr>
        <w:t xml:space="preserve">I intend to make a fuel order system for a company called Tahmeed Transporters that has almost 500 Trucks. Its current Fuel Order system has so many inconviences and so many challenges. So  i have decided to come up with a system that could make the system efficient. </w:t>
      </w:r>
    </w:p>
    <w:p>
      <w:pPr>
        <w:jc w:val="left"/>
        <w:rPr>
          <w:rFonts w:hint="default" w:ascii="Comic Sans MS" w:hAnsi="Comic Sans MS" w:cs="Comic Sans MS"/>
          <w:highlight w:val="none"/>
          <w:lang w:val="en-US"/>
        </w:rPr>
      </w:pPr>
      <w:r>
        <w:rPr>
          <w:rFonts w:hint="default" w:ascii="Comic Sans MS" w:hAnsi="Comic Sans MS" w:cs="Comic Sans MS"/>
          <w:highlight w:val="none"/>
          <w:lang w:val="en-US"/>
        </w:rPr>
        <w:t>He is how the system works - There three excel files called Fuel records, Lpo(year) i.e lpo 2025 and the lposummary file that has the summary of all the lpo of that year. okay the fuel record contains the trucks on journey and their fuel history going to the destination and returning while the lpo is the excel file that is used to make those individual order for a particular stop or let’s call it a checkpoint at a station in a point in the journey, and we make orders then send the lpo order to the manager of the station and the lpo contains the truck plate number and its details and the amount of fuel that it needs if the truck is listed in the lpo the truck gets to fill if not it doesn’t. Another tool that is used is whatsapp after making the lpo we take a screenshot of that and send the image to the manaer via whatsapp then make necessary updates to the fuel record file and them add the summary of that lpo to the lpo file.</w:t>
      </w:r>
    </w:p>
    <w:p>
      <w:pPr>
        <w:jc w:val="left"/>
        <w:rPr>
          <w:rFonts w:hint="default" w:ascii="Comic Sans MS" w:hAnsi="Comic Sans MS" w:cs="Comic Sans MS"/>
          <w:highlight w:val="none"/>
          <w:lang w:val="en-US"/>
        </w:rPr>
      </w:pPr>
      <w:r>
        <w:rPr>
          <w:rFonts w:hint="default" w:ascii="Comic Sans MS" w:hAnsi="Comic Sans MS" w:cs="Comic Sans MS"/>
          <w:highlight w:val="none"/>
          <w:lang w:val="en-US"/>
        </w:rPr>
        <w:t xml:space="preserve">here is the fuel record header and examples of few trucks  </w:t>
      </w:r>
    </w:p>
    <w:tbl>
      <w:tblPr>
        <w:tblStyle w:val="12"/>
        <w:tblW w:w="3069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77"/>
        <w:gridCol w:w="1408"/>
        <w:gridCol w:w="1077"/>
        <w:gridCol w:w="1131"/>
        <w:gridCol w:w="1078"/>
        <w:gridCol w:w="1253"/>
        <w:gridCol w:w="1407"/>
        <w:gridCol w:w="1077"/>
        <w:gridCol w:w="932"/>
        <w:gridCol w:w="973"/>
        <w:gridCol w:w="919"/>
        <w:gridCol w:w="1077"/>
        <w:gridCol w:w="1077"/>
        <w:gridCol w:w="1077"/>
        <w:gridCol w:w="1078"/>
        <w:gridCol w:w="1077"/>
        <w:gridCol w:w="1079"/>
        <w:gridCol w:w="1078"/>
        <w:gridCol w:w="1079"/>
        <w:gridCol w:w="1123"/>
        <w:gridCol w:w="1079"/>
        <w:gridCol w:w="1079"/>
        <w:gridCol w:w="1079"/>
        <w:gridCol w:w="1079"/>
        <w:gridCol w:w="1581"/>
        <w:gridCol w:w="1637"/>
        <w:gridCol w:w="10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70" w:hRule="atLeast"/>
        </w:trPr>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Date</w:t>
            </w:r>
          </w:p>
        </w:tc>
        <w:tc>
          <w:tcPr>
            <w:tcW w:w="141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Truck No.</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Going Do</w:t>
            </w:r>
          </w:p>
        </w:tc>
        <w:tc>
          <w:tcPr>
            <w:tcW w:w="1133"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Return Do</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Start</w:t>
            </w:r>
          </w:p>
        </w:tc>
        <w:tc>
          <w:tcPr>
            <w:tcW w:w="1253"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From</w:t>
            </w:r>
          </w:p>
        </w:tc>
        <w:tc>
          <w:tcPr>
            <w:tcW w:w="1413"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To</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Total Lts</w:t>
            </w:r>
          </w:p>
        </w:tc>
        <w:tc>
          <w:tcPr>
            <w:tcW w:w="933"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Extra</w:t>
            </w:r>
          </w:p>
        </w:tc>
        <w:tc>
          <w:tcPr>
            <w:tcW w:w="973"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MMSA Yard</w:t>
            </w:r>
          </w:p>
        </w:tc>
        <w:tc>
          <w:tcPr>
            <w:tcW w:w="92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Tanga Yard</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 Yard</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 Going</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Moro Going</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Mbeya Going</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Tdm Going</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Zambia Going</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Congo Fuel</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Zambia Return</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Tunduma Return </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Mbeya Return</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Moro Return</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 Return</w:t>
            </w:r>
          </w:p>
        </w:tc>
        <w:tc>
          <w:tcPr>
            <w:tcW w:w="10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Tanga Return</w:t>
            </w:r>
          </w:p>
        </w:tc>
        <w:tc>
          <w:tcPr>
            <w:tcW w:w="1586"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Balance</w:t>
            </w:r>
          </w:p>
        </w:tc>
        <w:tc>
          <w:tcPr>
            <w:tcW w:w="164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Statement</w:t>
            </w:r>
          </w:p>
        </w:tc>
        <w:tc>
          <w:tcPr>
            <w:tcW w:w="1080" w:type="dxa"/>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6-Sep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T699 DXY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6038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6314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COMMUS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-550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6-Sep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T132 EFP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6039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6317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COMMUS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-550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-560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jc w:val="center"/>
              <w:rPr>
                <w:rFonts w:hint="default" w:ascii="Comic Sans MS" w:hAnsi="Comic Sans MS" w:cs="Comic Sans MS"/>
                <w:i w:val="0"/>
                <w:iCs w:val="0"/>
                <w:color w:val="000000"/>
                <w:sz w:val="22"/>
                <w:szCs w:val="22"/>
                <w:u w:val="none"/>
              </w:rPr>
            </w:pPr>
          </w:p>
        </w:tc>
      </w:tr>
    </w:tbl>
    <w:p>
      <w:pPr>
        <w:jc w:val="left"/>
        <w:rPr>
          <w:rFonts w:hint="default" w:ascii="Comic Sans MS" w:hAnsi="Comic Sans MS" w:cs="Comic Sans MS"/>
        </w:rPr>
      </w:pPr>
    </w:p>
    <w:p>
      <w:pPr>
        <w:jc w:val="left"/>
        <w:rPr>
          <w:rFonts w:hint="default" w:ascii="Comic Sans MS" w:hAnsi="Comic Sans MS" w:cs="Comic Sans MS"/>
        </w:rPr>
      </w:pPr>
    </w:p>
    <w:p>
      <w:pPr>
        <w:jc w:val="left"/>
        <w:rPr>
          <w:rFonts w:hint="default" w:ascii="Comic Sans MS" w:hAnsi="Comic Sans MS" w:cs="Comic Sans MS"/>
          <w:lang w:val="en-US"/>
        </w:rPr>
      </w:pPr>
      <w:r>
        <w:rPr>
          <w:rFonts w:hint="default" w:ascii="Comic Sans MS" w:hAnsi="Comic Sans MS" w:cs="Comic Sans MS"/>
          <w:lang w:val="en-US"/>
        </w:rPr>
        <w:t>now for the columsn in the fuel record excel file.</w:t>
      </w:r>
    </w:p>
    <w:p>
      <w:pPr>
        <w:jc w:val="left"/>
        <w:rPr>
          <w:rFonts w:hint="default" w:ascii="Comic Sans MS" w:hAnsi="Comic Sans MS" w:cs="Comic Sans MS"/>
          <w:lang w:val="en-US"/>
        </w:rPr>
      </w:pPr>
      <w:r>
        <w:rPr>
          <w:rFonts w:hint="default" w:ascii="Comic Sans MS" w:hAnsi="Comic Sans MS" w:cs="Comic Sans MS"/>
          <w:lang w:val="en-US"/>
        </w:rPr>
        <w:t>In the fuel record file there are sheets indicated all trucks booked by client a certain month. like  A sheet called novemeber showing all trucks booked on that date and there journey start to end.</w:t>
      </w:r>
    </w:p>
    <w:p>
      <w:pPr>
        <w:jc w:val="left"/>
        <w:rPr>
          <w:rFonts w:hint="default" w:ascii="Comic Sans MS" w:hAnsi="Comic Sans MS" w:cs="Comic Sans MS"/>
          <w:lang w:val="en-US"/>
        </w:rPr>
      </w:pPr>
      <w:r>
        <w:rPr>
          <w:rFonts w:hint="default" w:ascii="Comic Sans MS" w:hAnsi="Comic Sans MS" w:cs="Comic Sans MS"/>
          <w:lang w:val="en-US"/>
        </w:rPr>
        <w:t>Date is taken from the do excel together with the truck number and the their going and return dos number and that start from and to - shows the truck where it started it’s journey, and from where to where- and total liters is assinged depending on how far the destination is and each destination has different number of total liters- and the subsequent columns show how much fuel did the truck got at which checkpoint like what did it get in mmbsa yard right to tanga return then the last column shows the balance of the fuel that the truck has remain  each checkpoint fuel is minused from total liters plus the extra, and the extra column each truck is given a specific extra since each truck has different truck consumptions and it also depends on the destination too. Another each extra is given based on this  # Define truck batches and their extras</w:t>
      </w:r>
    </w:p>
    <w:p>
      <w:pPr>
        <w:jc w:val="left"/>
        <w:rPr>
          <w:rFonts w:hint="default" w:ascii="Comic Sans MS" w:hAnsi="Comic Sans MS" w:cs="Comic Sans MS"/>
          <w:lang w:val="en-US"/>
        </w:rPr>
      </w:pPr>
      <w:r>
        <w:rPr>
          <w:rFonts w:hint="default" w:ascii="Comic Sans MS" w:hAnsi="Comic Sans MS" w:cs="Comic Sans MS"/>
          <w:lang w:val="en-US"/>
        </w:rPr>
        <w:t xml:space="preserve">    batch_100 = ['dnh', 'dny', 'dpn', 'dre', 'drf', 'dnw', 'dxy', 'eaf', 'dtb']</w:t>
      </w:r>
    </w:p>
    <w:p>
      <w:pPr>
        <w:jc w:val="left"/>
        <w:rPr>
          <w:rFonts w:hint="default" w:ascii="Comic Sans MS" w:hAnsi="Comic Sans MS" w:cs="Comic Sans MS"/>
          <w:lang w:val="en-US"/>
        </w:rPr>
      </w:pPr>
      <w:r>
        <w:rPr>
          <w:rFonts w:hint="default" w:ascii="Comic Sans MS" w:hAnsi="Comic Sans MS" w:cs="Comic Sans MS"/>
          <w:lang w:val="en-US"/>
        </w:rPr>
        <w:t xml:space="preserve">    batch_80 = ['dvk', 'dvl', 'dwk']</w:t>
      </w:r>
    </w:p>
    <w:p>
      <w:pPr>
        <w:jc w:val="left"/>
        <w:rPr>
          <w:rFonts w:hint="default" w:ascii="Comic Sans MS" w:hAnsi="Comic Sans MS" w:cs="Comic Sans MS"/>
          <w:lang w:val="en-US"/>
        </w:rPr>
      </w:pPr>
      <w:r>
        <w:rPr>
          <w:rFonts w:hint="default" w:ascii="Comic Sans MS" w:hAnsi="Comic Sans MS" w:cs="Comic Sans MS"/>
          <w:lang w:val="en-US"/>
        </w:rPr>
        <w:t xml:space="preserve">    batch_60 = ['dyy', 'dzy', 'eag', 'ecq', 'edd', 'egj', 'ehj', 'ehe', </w:t>
      </w:r>
    </w:p>
    <w:p>
      <w:pPr>
        <w:jc w:val="left"/>
        <w:rPr>
          <w:rFonts w:hint="default" w:ascii="Comic Sans MS" w:hAnsi="Comic Sans MS" w:cs="Comic Sans MS"/>
          <w:lang w:val="en-US"/>
        </w:rPr>
      </w:pPr>
      <w:r>
        <w:rPr>
          <w:rFonts w:hint="default" w:ascii="Comic Sans MS" w:hAnsi="Comic Sans MS" w:cs="Comic Sans MS"/>
          <w:lang w:val="en-US"/>
        </w:rPr>
        <w:t xml:space="preserve">                   'ely', 'elv', 'eeq', 'eng', 'efp', 'efn', 'ekt', 'eks']</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 xml:space="preserve">and here is a snapshot of the lpo </w:t>
      </w:r>
    </w:p>
    <w:tbl>
      <w:tblPr>
        <w:tblStyle w:val="12"/>
        <w:tblW w:w="765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5"/>
        <w:gridCol w:w="1449"/>
        <w:gridCol w:w="941"/>
        <w:gridCol w:w="1201"/>
        <w:gridCol w:w="1731"/>
        <w:gridCol w:w="13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405" w:type="dxa"/>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Lpo No. 2356</w:t>
            </w:r>
          </w:p>
        </w:tc>
        <w:tc>
          <w:tcPr>
            <w:tcW w:w="4253" w:type="dxa"/>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Date : 17.11.2025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Station :  LAKE KAPIRI</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Order of : TAHMEED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KINDLY SUPPLY THE FOLLOWING LITERS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Do No.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Truck No.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Liters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Rate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Amount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T710 EHJ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6842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T709 EHJ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6826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T531 DRF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T593 DTB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T523 DRF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gridSpan w:val="2"/>
            <w:tcBorders>
              <w:top w:val="nil"/>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TOTAL</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2100</w:t>
            </w: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r>
    </w:tbl>
    <w:p>
      <w:pPr>
        <w:jc w:val="left"/>
        <w:rPr>
          <w:rFonts w:hint="default" w:ascii="Comic Sans MS" w:hAnsi="Comic Sans MS" w:cs="Comic Sans MS"/>
          <w:lang w:val="en-US"/>
        </w:rPr>
      </w:pP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 xml:space="preserve">So the do number is of two kinds; there is the going do number it is even indicated in the fuel record colum and there is the return do - so the doing do is used when assining fuel orders when the truck is going to it’s destination and the return do number is used when the truck is returning from destination or rather which a cargo loaded from whatever place the truck has gone to load then return to the place it started.  </w:t>
      </w:r>
    </w:p>
    <w:p>
      <w:pPr>
        <w:jc w:val="left"/>
        <w:rPr>
          <w:rFonts w:hint="default" w:ascii="Comic Sans MS" w:hAnsi="Comic Sans MS" w:cs="Comic Sans MS"/>
          <w:lang w:val="en-US"/>
        </w:rPr>
      </w:pPr>
      <w:r>
        <w:rPr>
          <w:rFonts w:hint="default" w:ascii="Comic Sans MS" w:hAnsi="Comic Sans MS" w:cs="Comic Sans MS"/>
          <w:lang w:val="en-US"/>
        </w:rPr>
        <w:t xml:space="preserve">here is how fuel order is created </w:t>
      </w:r>
    </w:p>
    <w:p>
      <w:pPr>
        <w:jc w:val="left"/>
        <w:rPr>
          <w:rFonts w:hint="default" w:ascii="Comic Sans MS" w:hAnsi="Comic Sans MS" w:cs="Comic Sans MS"/>
          <w:lang w:val="en-US"/>
        </w:rPr>
      </w:pPr>
      <w:r>
        <w:rPr>
          <w:rFonts w:hint="default" w:ascii="Comic Sans MS" w:hAnsi="Comic Sans MS" w:cs="Comic Sans MS"/>
          <w:lang w:val="en-US"/>
        </w:rPr>
        <w:t xml:space="preserve">first of all a record in the fuel order is created when a client books a truck in the company - when the truck is booked a do is created for it which the truck will be given its do number; and each sheet contains just like the one bellow and a file called do contains these and each sheet containing each do sheet and the sheet name is the do number of the sheet and the do will contain info like this </w:t>
      </w:r>
    </w:p>
    <w:tbl>
      <w:tblPr>
        <w:tblStyle w:val="12"/>
        <w:tblW w:w="79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3"/>
        <w:gridCol w:w="1006"/>
        <w:gridCol w:w="1359"/>
        <w:gridCol w:w="1464"/>
        <w:gridCol w:w="1289"/>
        <w:gridCol w:w="19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7985" w:type="dxa"/>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8"/>
                <w:szCs w:val="28"/>
                <w:u w:val="single"/>
              </w:rPr>
            </w:pPr>
            <w:r>
              <w:rPr>
                <w:rFonts w:hint="default" w:ascii="Comic Sans MS" w:hAnsi="Comic Sans MS" w:eastAsia="SimSun" w:cs="Comic Sans MS"/>
                <w:i w:val="0"/>
                <w:iCs w:val="0"/>
                <w:color w:val="000000"/>
                <w:kern w:val="0"/>
                <w:sz w:val="28"/>
                <w:szCs w:val="28"/>
                <w:u w:val="single"/>
                <w:lang w:val="en-US" w:eastAsia="zh-CN" w:bidi="ar"/>
              </w:rPr>
              <w:t>DELIVERY NOTE GOODS RECEIVED NOTE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0"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eastAsia="Calibri Light" w:cs="Comic Sans MS"/>
                <w:b/>
                <w:bCs/>
                <w:i w:val="0"/>
                <w:iCs w:val="0"/>
                <w:color w:val="000000"/>
                <w:sz w:val="36"/>
                <w:szCs w:val="36"/>
                <w:u w:val="none"/>
              </w:rPr>
            </w:pPr>
            <w:r>
              <w:rPr>
                <w:rFonts w:hint="default" w:ascii="Comic Sans MS" w:hAnsi="Comic Sans MS" w:eastAsia="Calibri Light" w:cs="Comic Sans MS"/>
                <w:b/>
                <w:bCs/>
                <w:i w:val="0"/>
                <w:iCs w:val="0"/>
                <w:color w:val="000000"/>
                <w:kern w:val="0"/>
                <w:sz w:val="36"/>
                <w:szCs w:val="36"/>
                <w:u w:val="none"/>
                <w:lang w:val="en-US" w:eastAsia="zh-CN" w:bidi="ar"/>
              </w:rPr>
              <w:t>TAHMEED COACH TZ LTD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4"/>
            <w:tcBorders>
              <w:top w:val="single" w:color="000000" w:sz="4" w:space="0"/>
              <w:left w:val="nil"/>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eastAsia="Calibri Light" w:cs="Comic Sans MS"/>
                <w:b/>
                <w:bCs/>
                <w:i w:val="0"/>
                <w:iCs w:val="0"/>
                <w:color w:val="FF0000"/>
                <w:sz w:val="22"/>
                <w:szCs w:val="22"/>
                <w:u w:val="none"/>
              </w:rPr>
            </w:pPr>
            <w:r>
              <w:rPr>
                <w:rFonts w:hint="default" w:ascii="Comic Sans MS" w:hAnsi="Comic Sans MS" w:eastAsia="Calibri Light" w:cs="Comic Sans MS"/>
                <w:b/>
                <w:bCs/>
                <w:i w:val="0"/>
                <w:iCs w:val="0"/>
                <w:color w:val="FF0000"/>
                <w:kern w:val="0"/>
                <w:sz w:val="22"/>
                <w:szCs w:val="22"/>
                <w:u w:val="none"/>
                <w:lang w:val="en-US" w:eastAsia="zh-CN" w:bidi="ar"/>
              </w:rPr>
              <w:t>7069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eastAsia="Calibri Light" w:cs="Comic Sans MS"/>
                <w:i w:val="0"/>
                <w:iCs w:val="0"/>
                <w:color w:val="000000"/>
                <w:sz w:val="22"/>
                <w:szCs w:val="22"/>
                <w:u w:val="none"/>
              </w:rPr>
            </w:pPr>
            <w:r>
              <w:rPr>
                <w:rFonts w:hint="default" w:ascii="Comic Sans MS" w:hAnsi="Comic Sans MS" w:eastAsia="Calibri Light" w:cs="Comic Sans MS"/>
                <w:i w:val="0"/>
                <w:iCs w:val="0"/>
                <w:color w:val="000000"/>
                <w:kern w:val="0"/>
                <w:sz w:val="22"/>
                <w:szCs w:val="22"/>
                <w:u w:val="none"/>
                <w:lang w:val="en-US" w:eastAsia="zh-CN" w:bidi="ar"/>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eastAsia="Calibri Light" w:cs="Comic Sans MS"/>
                <w:b/>
                <w:bCs/>
                <w:i w:val="0"/>
                <w:iCs w:val="0"/>
                <w:color w:val="000000"/>
                <w:sz w:val="22"/>
                <w:szCs w:val="22"/>
                <w:u w:val="none"/>
              </w:rPr>
            </w:pPr>
            <w:r>
              <w:rPr>
                <w:rFonts w:hint="default" w:ascii="Comic Sans MS" w:hAnsi="Comic Sans MS" w:eastAsia="Calibri Light" w:cs="Comic Sans MS"/>
                <w:b/>
                <w:bCs/>
                <w:i w:val="0"/>
                <w:iCs w:val="0"/>
                <w:color w:val="000000"/>
                <w:kern w:val="0"/>
                <w:sz w:val="22"/>
                <w:szCs w:val="22"/>
                <w:u w:val="none"/>
                <w:lang w:val="en-US" w:eastAsia="zh-CN" w:bidi="ar"/>
              </w:rPr>
              <w:t>25-11-2025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T0</w:t>
            </w:r>
          </w:p>
        </w:tc>
        <w:tc>
          <w:tcPr>
            <w:tcW w:w="0" w:type="auto"/>
            <w:gridSpan w:val="5"/>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RELOAD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Style w:val="190"/>
                <w:rFonts w:hint="default" w:ascii="Comic Sans MS" w:hAnsi="Comic Sans MS" w:eastAsia="SimSun" w:cs="Comic Sans MS"/>
                <w:lang w:val="en-US" w:eastAsia="zh-CN" w:bidi="ar"/>
              </w:rPr>
              <w:t>Please receive the under mentioned containers/Packages ex.m.v</w:t>
            </w:r>
            <w:r>
              <w:rPr>
                <w:rStyle w:val="191"/>
                <w:rFonts w:hint="default" w:ascii="Comic Sans MS" w:hAnsi="Comic Sans MS" w:eastAsia="SimSun" w:cs="Comic Sans MS"/>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MPRO NO            </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POL: TCC</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Arrive TANGA/DAR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For Destination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DAR</w:t>
            </w:r>
          </w:p>
        </w:tc>
        <w:tc>
          <w:tcPr>
            <w:tcW w:w="1080" w:type="dxa"/>
            <w:tcBorders>
              <w:top w:val="single" w:color="000000" w:sz="4" w:space="0"/>
              <w:left w:val="single" w:color="000000" w:sz="4" w:space="0"/>
              <w:bottom w:val="single" w:color="000000" w:sz="4" w:space="0"/>
              <w:right w:val="nil"/>
            </w:tcBorders>
            <w:shd w:val="clear" w:color="auto" w:fill="auto"/>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Lorry No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T424 EAF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Haulier</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KOLWEZI</w:t>
            </w:r>
          </w:p>
        </w:tc>
        <w:tc>
          <w:tcPr>
            <w:tcW w:w="0" w:type="auto"/>
            <w:tcBorders>
              <w:top w:val="single" w:color="000000" w:sz="4" w:space="0"/>
              <w:left w:val="single" w:color="000000" w:sz="4" w:space="0"/>
              <w:bottom w:val="single" w:color="000000" w:sz="4" w:space="0"/>
              <w:right w:val="nil"/>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Trailer No</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T947 DZS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CONTAINER NO.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B/L NO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PACKAGES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CONTENTS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WEIGHT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MEASUREMENT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eastAsia="Comic Sans MS" w:cs="Comic Sans MS"/>
                <w:b/>
                <w:bCs/>
                <w:i w:val="0"/>
                <w:iCs w:val="0"/>
                <w:color w:val="000000"/>
                <w:sz w:val="16"/>
                <w:szCs w:val="16"/>
                <w:u w:val="none"/>
              </w:rPr>
            </w:pPr>
            <w:r>
              <w:rPr>
                <w:rFonts w:hint="default" w:ascii="Comic Sans MS" w:hAnsi="Comic Sans MS" w:eastAsia="Comic Sans MS" w:cs="Comic Sans MS"/>
                <w:b/>
                <w:bCs/>
                <w:i w:val="0"/>
                <w:iCs w:val="0"/>
                <w:color w:val="000000"/>
                <w:kern w:val="0"/>
                <w:sz w:val="16"/>
                <w:szCs w:val="16"/>
                <w:u w:val="none"/>
                <w:lang w:val="en-US" w:eastAsia="zh-CN" w:bidi="ar"/>
              </w:rPr>
              <w:t>LOOSE CARGO</w:t>
            </w:r>
          </w:p>
        </w:tc>
        <w:tc>
          <w:tcPr>
            <w:tcW w:w="0" w:type="auto"/>
            <w:tcBorders>
              <w:top w:val="nil"/>
              <w:left w:val="nil"/>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single" w:color="000000" w:sz="4" w:space="0"/>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b/>
                <w:bCs/>
                <w:i w:val="0"/>
                <w:iCs w:val="0"/>
                <w:color w:val="161616"/>
                <w:sz w:val="22"/>
                <w:szCs w:val="22"/>
                <w:u w:val="none"/>
              </w:rPr>
            </w:pPr>
            <w:r>
              <w:rPr>
                <w:rFonts w:hint="default" w:ascii="Comic Sans MS" w:hAnsi="Comic Sans MS" w:eastAsia="SimSun" w:cs="Comic Sans MS"/>
                <w:b/>
                <w:bCs/>
                <w:i w:val="0"/>
                <w:iCs w:val="0"/>
                <w:color w:val="161616"/>
                <w:kern w:val="0"/>
                <w:sz w:val="22"/>
                <w:szCs w:val="22"/>
                <w:u w:val="none"/>
                <w:lang w:val="en-US" w:eastAsia="zh-CN" w:bidi="ar"/>
              </w:rPr>
              <w:t>28</w:t>
            </w:r>
          </w:p>
        </w:tc>
        <w:tc>
          <w:tcPr>
            <w:tcW w:w="0" w:type="auto"/>
            <w:tcBorders>
              <w:top w:val="single" w:color="000000" w:sz="4" w:space="0"/>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nil"/>
              <w:bottom w:val="nil"/>
              <w:right w:val="single" w:color="000000" w:sz="4" w:space="0"/>
            </w:tcBorders>
            <w:shd w:val="clear" w:color="auto" w:fill="FFFFFF"/>
            <w:noWrap/>
            <w:vAlign w:val="center"/>
          </w:tcPr>
          <w:p>
            <w:pPr>
              <w:jc w:val="center"/>
              <w:rPr>
                <w:rFonts w:hint="default" w:ascii="Comic Sans MS" w:hAnsi="Comic Sans MS" w:eastAsia="Calisto MT" w:cs="Comic Sans MS"/>
                <w:b/>
                <w:bCs/>
                <w:i w:val="0"/>
                <w:iCs w:val="0"/>
                <w:color w:val="000000"/>
                <w:sz w:val="16"/>
                <w:szCs w:val="16"/>
                <w:u w:val="none"/>
              </w:rPr>
            </w:pPr>
          </w:p>
        </w:tc>
        <w:tc>
          <w:tcPr>
            <w:tcW w:w="0" w:type="auto"/>
            <w:tcBorders>
              <w:top w:val="nil"/>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nil"/>
              <w:bottom w:val="nil"/>
              <w:right w:val="single" w:color="000000" w:sz="4" w:space="0"/>
            </w:tcBorders>
            <w:shd w:val="clear" w:color="auto" w:fill="FFFFFF"/>
            <w:noWrap/>
            <w:vAlign w:val="bottom"/>
          </w:tcPr>
          <w:p>
            <w:pPr>
              <w:keepNext w:val="0"/>
              <w:keepLines w:val="0"/>
              <w:widowControl/>
              <w:suppressLineNumbers w:val="0"/>
              <w:jc w:val="center"/>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TONS</w:t>
            </w:r>
          </w:p>
        </w:tc>
        <w:tc>
          <w:tcPr>
            <w:tcW w:w="0" w:type="auto"/>
            <w:tcBorders>
              <w:top w:val="nil"/>
              <w:left w:val="single" w:color="000000" w:sz="4" w:space="0"/>
              <w:bottom w:val="nil"/>
              <w:right w:val="single" w:color="000000" w:sz="4" w:space="0"/>
            </w:tcBorders>
            <w:shd w:val="clear" w:color="auto" w:fill="FFFFFF"/>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nil"/>
              <w:left w:val="single" w:color="000000" w:sz="4" w:space="0"/>
              <w:bottom w:val="single" w:color="000000" w:sz="4" w:space="0"/>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single" w:color="000000" w:sz="4" w:space="0"/>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single" w:color="000000" w:sz="4" w:space="0"/>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single" w:color="000000" w:sz="4" w:space="0"/>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single" w:color="000000" w:sz="4" w:space="0"/>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c>
          <w:tcPr>
            <w:tcW w:w="0" w:type="auto"/>
            <w:tcBorders>
              <w:top w:val="nil"/>
              <w:left w:val="single" w:color="000000" w:sz="4" w:space="0"/>
              <w:bottom w:val="single" w:color="000000" w:sz="4" w:space="0"/>
              <w:right w:val="single" w:color="000000" w:sz="4" w:space="0"/>
            </w:tcBorders>
            <w:shd w:val="clear" w:color="auto" w:fill="D6DCE4"/>
            <w:noWrap/>
            <w:vAlign w:val="bottom"/>
          </w:tcPr>
          <w:p>
            <w:pPr>
              <w:jc w:val="cente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Releasing Clerks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right"/>
              <w:textAlignment w:val="bottom"/>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Signature(Official Rubber Stamp)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REMARKS</w:t>
            </w:r>
          </w:p>
        </w:tc>
        <w:tc>
          <w:tcPr>
            <w:tcW w:w="0" w:type="auto"/>
            <w:gridSpan w:val="5"/>
            <w:tcBorders>
              <w:top w:val="single" w:color="000000" w:sz="4" w:space="0"/>
              <w:left w:val="single" w:color="000000" w:sz="4" w:space="0"/>
              <w:bottom w:val="single" w:color="000000" w:sz="4" w:space="0"/>
              <w:right w:val="single" w:color="000000" w:sz="4" w:space="0"/>
            </w:tcBorders>
            <w:shd w:val="clear" w:color="auto" w:fill="FFFFFF"/>
            <w:noWrap/>
            <w:vAlign w:val="bottom"/>
          </w:tcPr>
          <w:p>
            <w:pPr>
              <w:rPr>
                <w:rFonts w:hint="default" w:ascii="Comic Sans MS" w:hAnsi="Comic Sans MS" w:cs="Comic Sans MS"/>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FFFFFF"/>
            <w:noWrap/>
            <w:vAlign w:val="bottom"/>
          </w:tcPr>
          <w:p>
            <w:pPr>
              <w:keepNext w:val="0"/>
              <w:keepLines w:val="0"/>
              <w:widowControl/>
              <w:suppressLineNumbers w:val="0"/>
              <w:jc w:val="center"/>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RATE $210 PER TON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WE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right"/>
              <w:textAlignment w:val="bottom"/>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Signature(Official Rubber Stamp)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33" name="AutoShape_2"/>
                  <wp:cNvGraphicFramePr/>
                  <a:graphic xmlns:a="http://schemas.openxmlformats.org/drawingml/2006/main">
                    <a:graphicData uri="http://schemas.openxmlformats.org/drawingml/2006/picture">
                      <pic:pic xmlns:pic="http://schemas.openxmlformats.org/drawingml/2006/picture">
                        <pic:nvPicPr>
                          <pic:cNvPr id="333" name="AutoShape_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38" name="AutoShape_2_SpCnt_1"/>
                  <wp:cNvGraphicFramePr/>
                  <a:graphic xmlns:a="http://schemas.openxmlformats.org/drawingml/2006/main">
                    <a:graphicData uri="http://schemas.openxmlformats.org/drawingml/2006/picture">
                      <pic:pic xmlns:pic="http://schemas.openxmlformats.org/drawingml/2006/picture">
                        <pic:nvPicPr>
                          <pic:cNvPr id="138" name="AutoShape_2_SpCnt_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21" name="AutoShape_2_SpCnt_2"/>
                  <wp:cNvGraphicFramePr/>
                  <a:graphic xmlns:a="http://schemas.openxmlformats.org/drawingml/2006/main">
                    <a:graphicData uri="http://schemas.openxmlformats.org/drawingml/2006/picture">
                      <pic:pic xmlns:pic="http://schemas.openxmlformats.org/drawingml/2006/picture">
                        <pic:nvPicPr>
                          <pic:cNvPr id="121" name="AutoShape_2_SpCnt_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33" name="AutoShape_2_SpCnt_3"/>
                  <wp:cNvGraphicFramePr/>
                  <a:graphic xmlns:a="http://schemas.openxmlformats.org/drawingml/2006/main">
                    <a:graphicData uri="http://schemas.openxmlformats.org/drawingml/2006/picture">
                      <pic:pic xmlns:pic="http://schemas.openxmlformats.org/drawingml/2006/picture">
                        <pic:nvPicPr>
                          <pic:cNvPr id="133" name="AutoShape_2_SpCnt_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34" name="AutoShape_2_SpCnt_4"/>
                  <wp:cNvGraphicFramePr/>
                  <a:graphic xmlns:a="http://schemas.openxmlformats.org/drawingml/2006/main">
                    <a:graphicData uri="http://schemas.openxmlformats.org/drawingml/2006/picture">
                      <pic:pic xmlns:pic="http://schemas.openxmlformats.org/drawingml/2006/picture">
                        <pic:nvPicPr>
                          <pic:cNvPr id="134" name="AutoShape_2_SpCnt_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32" name="AutoShape_2_SpCnt_5"/>
                  <wp:cNvGraphicFramePr/>
                  <a:graphic xmlns:a="http://schemas.openxmlformats.org/drawingml/2006/main">
                    <a:graphicData uri="http://schemas.openxmlformats.org/drawingml/2006/picture">
                      <pic:pic xmlns:pic="http://schemas.openxmlformats.org/drawingml/2006/picture">
                        <pic:nvPicPr>
                          <pic:cNvPr id="132" name="AutoShape_2_SpCnt_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31" name="AutoShape_2_SpCnt_6"/>
                  <wp:cNvGraphicFramePr/>
                  <a:graphic xmlns:a="http://schemas.openxmlformats.org/drawingml/2006/main">
                    <a:graphicData uri="http://schemas.openxmlformats.org/drawingml/2006/picture">
                      <pic:pic xmlns:pic="http://schemas.openxmlformats.org/drawingml/2006/picture">
                        <pic:nvPicPr>
                          <pic:cNvPr id="131" name="AutoShape_2_SpCnt_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30" name="AutoShape_2_SpCnt_7"/>
                  <wp:cNvGraphicFramePr/>
                  <a:graphic xmlns:a="http://schemas.openxmlformats.org/drawingml/2006/main">
                    <a:graphicData uri="http://schemas.openxmlformats.org/drawingml/2006/picture">
                      <pic:pic xmlns:pic="http://schemas.openxmlformats.org/drawingml/2006/picture">
                        <pic:nvPicPr>
                          <pic:cNvPr id="130" name="AutoShape_2_SpCnt_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29" name="AutoShape_2_SpCnt_8"/>
                  <wp:cNvGraphicFramePr/>
                  <a:graphic xmlns:a="http://schemas.openxmlformats.org/drawingml/2006/main">
                    <a:graphicData uri="http://schemas.openxmlformats.org/drawingml/2006/picture">
                      <pic:pic xmlns:pic="http://schemas.openxmlformats.org/drawingml/2006/picture">
                        <pic:nvPicPr>
                          <pic:cNvPr id="129" name="AutoShape_2_SpCnt_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28" name="AutoShape_2_SpCnt_9"/>
                  <wp:cNvGraphicFramePr/>
                  <a:graphic xmlns:a="http://schemas.openxmlformats.org/drawingml/2006/main">
                    <a:graphicData uri="http://schemas.openxmlformats.org/drawingml/2006/picture">
                      <pic:pic xmlns:pic="http://schemas.openxmlformats.org/drawingml/2006/picture">
                        <pic:nvPicPr>
                          <pic:cNvPr id="128" name="AutoShape_2_SpCnt_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27" name="AutoShape_2_SpCnt_10"/>
                  <wp:cNvGraphicFramePr/>
                  <a:graphic xmlns:a="http://schemas.openxmlformats.org/drawingml/2006/main">
                    <a:graphicData uri="http://schemas.openxmlformats.org/drawingml/2006/picture">
                      <pic:pic xmlns:pic="http://schemas.openxmlformats.org/drawingml/2006/picture">
                        <pic:nvPicPr>
                          <pic:cNvPr id="127" name="AutoShape_2_SpCnt_1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26" name="AutoShape_2_SpCnt_11"/>
                  <wp:cNvGraphicFramePr/>
                  <a:graphic xmlns:a="http://schemas.openxmlformats.org/drawingml/2006/main">
                    <a:graphicData uri="http://schemas.openxmlformats.org/drawingml/2006/picture">
                      <pic:pic xmlns:pic="http://schemas.openxmlformats.org/drawingml/2006/picture">
                        <pic:nvPicPr>
                          <pic:cNvPr id="126" name="AutoShape_2_SpCnt_1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8" name="AutoShape_2_SpCnt_12"/>
                  <wp:cNvGraphicFramePr/>
                  <a:graphic xmlns:a="http://schemas.openxmlformats.org/drawingml/2006/main">
                    <a:graphicData uri="http://schemas.openxmlformats.org/drawingml/2006/picture">
                      <pic:pic xmlns:pic="http://schemas.openxmlformats.org/drawingml/2006/picture">
                        <pic:nvPicPr>
                          <pic:cNvPr id="168" name="AutoShape_2_SpCnt_1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7" name="AutoShape_2_SpCnt_13"/>
                  <wp:cNvGraphicFramePr/>
                  <a:graphic xmlns:a="http://schemas.openxmlformats.org/drawingml/2006/main">
                    <a:graphicData uri="http://schemas.openxmlformats.org/drawingml/2006/picture">
                      <pic:pic xmlns:pic="http://schemas.openxmlformats.org/drawingml/2006/picture">
                        <pic:nvPicPr>
                          <pic:cNvPr id="167" name="AutoShape_2_SpCnt_1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6" name="AutoShape_2_SpCnt_14"/>
                  <wp:cNvGraphicFramePr/>
                  <a:graphic xmlns:a="http://schemas.openxmlformats.org/drawingml/2006/main">
                    <a:graphicData uri="http://schemas.openxmlformats.org/drawingml/2006/picture">
                      <pic:pic xmlns:pic="http://schemas.openxmlformats.org/drawingml/2006/picture">
                        <pic:nvPicPr>
                          <pic:cNvPr id="166" name="AutoShape_2_SpCnt_1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5" name="AutoShape_2_SpCnt_15"/>
                  <wp:cNvGraphicFramePr/>
                  <a:graphic xmlns:a="http://schemas.openxmlformats.org/drawingml/2006/main">
                    <a:graphicData uri="http://schemas.openxmlformats.org/drawingml/2006/picture">
                      <pic:pic xmlns:pic="http://schemas.openxmlformats.org/drawingml/2006/picture">
                        <pic:nvPicPr>
                          <pic:cNvPr id="165" name="AutoShape_2_SpCnt_1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4" name="AutoShape_2_SpCnt_16"/>
                  <wp:cNvGraphicFramePr/>
                  <a:graphic xmlns:a="http://schemas.openxmlformats.org/drawingml/2006/main">
                    <a:graphicData uri="http://schemas.openxmlformats.org/drawingml/2006/picture">
                      <pic:pic xmlns:pic="http://schemas.openxmlformats.org/drawingml/2006/picture">
                        <pic:nvPicPr>
                          <pic:cNvPr id="164" name="AutoShape_2_SpCnt_1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3" name="AutoShape_2_SpCnt_17"/>
                  <wp:cNvGraphicFramePr/>
                  <a:graphic xmlns:a="http://schemas.openxmlformats.org/drawingml/2006/main">
                    <a:graphicData uri="http://schemas.openxmlformats.org/drawingml/2006/picture">
                      <pic:pic xmlns:pic="http://schemas.openxmlformats.org/drawingml/2006/picture">
                        <pic:nvPicPr>
                          <pic:cNvPr id="163" name="AutoShape_2_SpCnt_1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62" name="AutoShape_2_SpCnt_18"/>
                  <wp:cNvGraphicFramePr/>
                  <a:graphic xmlns:a="http://schemas.openxmlformats.org/drawingml/2006/main">
                    <a:graphicData uri="http://schemas.openxmlformats.org/drawingml/2006/picture">
                      <pic:pic xmlns:pic="http://schemas.openxmlformats.org/drawingml/2006/picture">
                        <pic:nvPicPr>
                          <pic:cNvPr id="162" name="AutoShape_2_SpCnt_1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31" name="AutoShape_2_SpCnt_19"/>
                  <wp:cNvGraphicFramePr/>
                  <a:graphic xmlns:a="http://schemas.openxmlformats.org/drawingml/2006/main">
                    <a:graphicData uri="http://schemas.openxmlformats.org/drawingml/2006/picture">
                      <pic:pic xmlns:pic="http://schemas.openxmlformats.org/drawingml/2006/picture">
                        <pic:nvPicPr>
                          <pic:cNvPr id="331" name="AutoShape_2_SpCnt_1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30" name="AutoShape_2_SpCnt_20"/>
                  <wp:cNvGraphicFramePr/>
                  <a:graphic xmlns:a="http://schemas.openxmlformats.org/drawingml/2006/main">
                    <a:graphicData uri="http://schemas.openxmlformats.org/drawingml/2006/picture">
                      <pic:pic xmlns:pic="http://schemas.openxmlformats.org/drawingml/2006/picture">
                        <pic:nvPicPr>
                          <pic:cNvPr id="330" name="AutoShape_2_SpCnt_2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9" name="AutoShape_2_SpCnt_21"/>
                  <wp:cNvGraphicFramePr/>
                  <a:graphic xmlns:a="http://schemas.openxmlformats.org/drawingml/2006/main">
                    <a:graphicData uri="http://schemas.openxmlformats.org/drawingml/2006/picture">
                      <pic:pic xmlns:pic="http://schemas.openxmlformats.org/drawingml/2006/picture">
                        <pic:nvPicPr>
                          <pic:cNvPr id="329" name="AutoShape_2_SpCnt_2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8" name="AutoShape_2_SpCnt_22"/>
                  <wp:cNvGraphicFramePr/>
                  <a:graphic xmlns:a="http://schemas.openxmlformats.org/drawingml/2006/main">
                    <a:graphicData uri="http://schemas.openxmlformats.org/drawingml/2006/picture">
                      <pic:pic xmlns:pic="http://schemas.openxmlformats.org/drawingml/2006/picture">
                        <pic:nvPicPr>
                          <pic:cNvPr id="328" name="AutoShape_2_SpCnt_2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7" name="AutoShape_2_SpCnt_23"/>
                  <wp:cNvGraphicFramePr/>
                  <a:graphic xmlns:a="http://schemas.openxmlformats.org/drawingml/2006/main">
                    <a:graphicData uri="http://schemas.openxmlformats.org/drawingml/2006/picture">
                      <pic:pic xmlns:pic="http://schemas.openxmlformats.org/drawingml/2006/picture">
                        <pic:nvPicPr>
                          <pic:cNvPr id="327" name="AutoShape_2_SpCnt_2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6" name="AutoShape_2_SpCnt_24"/>
                  <wp:cNvGraphicFramePr/>
                  <a:graphic xmlns:a="http://schemas.openxmlformats.org/drawingml/2006/main">
                    <a:graphicData uri="http://schemas.openxmlformats.org/drawingml/2006/picture">
                      <pic:pic xmlns:pic="http://schemas.openxmlformats.org/drawingml/2006/picture">
                        <pic:nvPicPr>
                          <pic:cNvPr id="326" name="AutoShape_2_SpCnt_2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5" name="AutoShape_2_SpCnt_25"/>
                  <wp:cNvGraphicFramePr/>
                  <a:graphic xmlns:a="http://schemas.openxmlformats.org/drawingml/2006/main">
                    <a:graphicData uri="http://schemas.openxmlformats.org/drawingml/2006/picture">
                      <pic:pic xmlns:pic="http://schemas.openxmlformats.org/drawingml/2006/picture">
                        <pic:nvPicPr>
                          <pic:cNvPr id="325" name="AutoShape_2_SpCnt_2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4" name="AutoShape_2_SpCnt_26"/>
                  <wp:cNvGraphicFramePr/>
                  <a:graphic xmlns:a="http://schemas.openxmlformats.org/drawingml/2006/main">
                    <a:graphicData uri="http://schemas.openxmlformats.org/drawingml/2006/picture">
                      <pic:pic xmlns:pic="http://schemas.openxmlformats.org/drawingml/2006/picture">
                        <pic:nvPicPr>
                          <pic:cNvPr id="324" name="AutoShape_2_SpCnt_2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3" name="AutoShape_2_SpCnt_27"/>
                  <wp:cNvGraphicFramePr/>
                  <a:graphic xmlns:a="http://schemas.openxmlformats.org/drawingml/2006/main">
                    <a:graphicData uri="http://schemas.openxmlformats.org/drawingml/2006/picture">
                      <pic:pic xmlns:pic="http://schemas.openxmlformats.org/drawingml/2006/picture">
                        <pic:nvPicPr>
                          <pic:cNvPr id="323" name="AutoShape_2_SpCnt_2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2" name="AutoShape_2_SpCnt_28"/>
                  <wp:cNvGraphicFramePr/>
                  <a:graphic xmlns:a="http://schemas.openxmlformats.org/drawingml/2006/main">
                    <a:graphicData uri="http://schemas.openxmlformats.org/drawingml/2006/picture">
                      <pic:pic xmlns:pic="http://schemas.openxmlformats.org/drawingml/2006/picture">
                        <pic:nvPicPr>
                          <pic:cNvPr id="322" name="AutoShape_2_SpCnt_2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1" name="AutoShape_2_SpCnt_29"/>
                  <wp:cNvGraphicFramePr/>
                  <a:graphic xmlns:a="http://schemas.openxmlformats.org/drawingml/2006/main">
                    <a:graphicData uri="http://schemas.openxmlformats.org/drawingml/2006/picture">
                      <pic:pic xmlns:pic="http://schemas.openxmlformats.org/drawingml/2006/picture">
                        <pic:nvPicPr>
                          <pic:cNvPr id="321" name="AutoShape_2_SpCnt_2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20" name="AutoShape_2_SpCnt_30"/>
                  <wp:cNvGraphicFramePr/>
                  <a:graphic xmlns:a="http://schemas.openxmlformats.org/drawingml/2006/main">
                    <a:graphicData uri="http://schemas.openxmlformats.org/drawingml/2006/picture">
                      <pic:pic xmlns:pic="http://schemas.openxmlformats.org/drawingml/2006/picture">
                        <pic:nvPicPr>
                          <pic:cNvPr id="320" name="AutoShape_2_SpCnt_3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9" name="AutoShape_2_SpCnt_31"/>
                  <wp:cNvGraphicFramePr/>
                  <a:graphic xmlns:a="http://schemas.openxmlformats.org/drawingml/2006/main">
                    <a:graphicData uri="http://schemas.openxmlformats.org/drawingml/2006/picture">
                      <pic:pic xmlns:pic="http://schemas.openxmlformats.org/drawingml/2006/picture">
                        <pic:nvPicPr>
                          <pic:cNvPr id="319" name="AutoShape_2_SpCnt_3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8" name="AutoShape_2_SpCnt_32"/>
                  <wp:cNvGraphicFramePr/>
                  <a:graphic xmlns:a="http://schemas.openxmlformats.org/drawingml/2006/main">
                    <a:graphicData uri="http://schemas.openxmlformats.org/drawingml/2006/picture">
                      <pic:pic xmlns:pic="http://schemas.openxmlformats.org/drawingml/2006/picture">
                        <pic:nvPicPr>
                          <pic:cNvPr id="318" name="AutoShape_2_SpCnt_3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7" name="AutoShape_2_SpCnt_33"/>
                  <wp:cNvGraphicFramePr/>
                  <a:graphic xmlns:a="http://schemas.openxmlformats.org/drawingml/2006/main">
                    <a:graphicData uri="http://schemas.openxmlformats.org/drawingml/2006/picture">
                      <pic:pic xmlns:pic="http://schemas.openxmlformats.org/drawingml/2006/picture">
                        <pic:nvPicPr>
                          <pic:cNvPr id="317" name="AutoShape_2_SpCnt_3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6" name="AutoShape_2_SpCnt_34"/>
                  <wp:cNvGraphicFramePr/>
                  <a:graphic xmlns:a="http://schemas.openxmlformats.org/drawingml/2006/main">
                    <a:graphicData uri="http://schemas.openxmlformats.org/drawingml/2006/picture">
                      <pic:pic xmlns:pic="http://schemas.openxmlformats.org/drawingml/2006/picture">
                        <pic:nvPicPr>
                          <pic:cNvPr id="316" name="AutoShape_2_SpCnt_3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5" name="AutoShape_2_SpCnt_35"/>
                  <wp:cNvGraphicFramePr/>
                  <a:graphic xmlns:a="http://schemas.openxmlformats.org/drawingml/2006/main">
                    <a:graphicData uri="http://schemas.openxmlformats.org/drawingml/2006/picture">
                      <pic:pic xmlns:pic="http://schemas.openxmlformats.org/drawingml/2006/picture">
                        <pic:nvPicPr>
                          <pic:cNvPr id="315" name="AutoShape_2_SpCnt_3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4" name="AutoShape_2_SpCnt_36"/>
                  <wp:cNvGraphicFramePr/>
                  <a:graphic xmlns:a="http://schemas.openxmlformats.org/drawingml/2006/main">
                    <a:graphicData uri="http://schemas.openxmlformats.org/drawingml/2006/picture">
                      <pic:pic xmlns:pic="http://schemas.openxmlformats.org/drawingml/2006/picture">
                        <pic:nvPicPr>
                          <pic:cNvPr id="314" name="AutoShape_2_SpCnt_3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3" name="AutoShape_2_SpCnt_37"/>
                  <wp:cNvGraphicFramePr/>
                  <a:graphic xmlns:a="http://schemas.openxmlformats.org/drawingml/2006/main">
                    <a:graphicData uri="http://schemas.openxmlformats.org/drawingml/2006/picture">
                      <pic:pic xmlns:pic="http://schemas.openxmlformats.org/drawingml/2006/picture">
                        <pic:nvPicPr>
                          <pic:cNvPr id="313" name="AutoShape_2_SpCnt_3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2" name="AutoShape_2_SpCnt_38"/>
                  <wp:cNvGraphicFramePr/>
                  <a:graphic xmlns:a="http://schemas.openxmlformats.org/drawingml/2006/main">
                    <a:graphicData uri="http://schemas.openxmlformats.org/drawingml/2006/picture">
                      <pic:pic xmlns:pic="http://schemas.openxmlformats.org/drawingml/2006/picture">
                        <pic:nvPicPr>
                          <pic:cNvPr id="312" name="AutoShape_2_SpCnt_3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1" name="AutoShape_2_SpCnt_39"/>
                  <wp:cNvGraphicFramePr/>
                  <a:graphic xmlns:a="http://schemas.openxmlformats.org/drawingml/2006/main">
                    <a:graphicData uri="http://schemas.openxmlformats.org/drawingml/2006/picture">
                      <pic:pic xmlns:pic="http://schemas.openxmlformats.org/drawingml/2006/picture">
                        <pic:nvPicPr>
                          <pic:cNvPr id="311" name="AutoShape_2_SpCnt_3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10" name="AutoShape_2_SpCnt_40"/>
                  <wp:cNvGraphicFramePr/>
                  <a:graphic xmlns:a="http://schemas.openxmlformats.org/drawingml/2006/main">
                    <a:graphicData uri="http://schemas.openxmlformats.org/drawingml/2006/picture">
                      <pic:pic xmlns:pic="http://schemas.openxmlformats.org/drawingml/2006/picture">
                        <pic:nvPicPr>
                          <pic:cNvPr id="310" name="AutoShape_2_SpCnt_4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9" name="AutoShape_2_SpCnt_41"/>
                  <wp:cNvGraphicFramePr/>
                  <a:graphic xmlns:a="http://schemas.openxmlformats.org/drawingml/2006/main">
                    <a:graphicData uri="http://schemas.openxmlformats.org/drawingml/2006/picture">
                      <pic:pic xmlns:pic="http://schemas.openxmlformats.org/drawingml/2006/picture">
                        <pic:nvPicPr>
                          <pic:cNvPr id="309" name="AutoShape_2_SpCnt_4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8" name="AutoShape_2_SpCnt_42"/>
                  <wp:cNvGraphicFramePr/>
                  <a:graphic xmlns:a="http://schemas.openxmlformats.org/drawingml/2006/main">
                    <a:graphicData uri="http://schemas.openxmlformats.org/drawingml/2006/picture">
                      <pic:pic xmlns:pic="http://schemas.openxmlformats.org/drawingml/2006/picture">
                        <pic:nvPicPr>
                          <pic:cNvPr id="308" name="AutoShape_2_SpCnt_4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7" name="AutoShape_2_SpCnt_43"/>
                  <wp:cNvGraphicFramePr/>
                  <a:graphic xmlns:a="http://schemas.openxmlformats.org/drawingml/2006/main">
                    <a:graphicData uri="http://schemas.openxmlformats.org/drawingml/2006/picture">
                      <pic:pic xmlns:pic="http://schemas.openxmlformats.org/drawingml/2006/picture">
                        <pic:nvPicPr>
                          <pic:cNvPr id="307" name="AutoShape_2_SpCnt_4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6" name="AutoShape_2_SpCnt_44"/>
                  <wp:cNvGraphicFramePr/>
                  <a:graphic xmlns:a="http://schemas.openxmlformats.org/drawingml/2006/main">
                    <a:graphicData uri="http://schemas.openxmlformats.org/drawingml/2006/picture">
                      <pic:pic xmlns:pic="http://schemas.openxmlformats.org/drawingml/2006/picture">
                        <pic:nvPicPr>
                          <pic:cNvPr id="306" name="AutoShape_2_SpCnt_4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5" name="AutoShape_2_SpCnt_45"/>
                  <wp:cNvGraphicFramePr/>
                  <a:graphic xmlns:a="http://schemas.openxmlformats.org/drawingml/2006/main">
                    <a:graphicData uri="http://schemas.openxmlformats.org/drawingml/2006/picture">
                      <pic:pic xmlns:pic="http://schemas.openxmlformats.org/drawingml/2006/picture">
                        <pic:nvPicPr>
                          <pic:cNvPr id="305" name="AutoShape_2_SpCnt_4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4" name="AutoShape_2_SpCnt_46"/>
                  <wp:cNvGraphicFramePr/>
                  <a:graphic xmlns:a="http://schemas.openxmlformats.org/drawingml/2006/main">
                    <a:graphicData uri="http://schemas.openxmlformats.org/drawingml/2006/picture">
                      <pic:pic xmlns:pic="http://schemas.openxmlformats.org/drawingml/2006/picture">
                        <pic:nvPicPr>
                          <pic:cNvPr id="304" name="AutoShape_2_SpCnt_4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3" name="AutoShape_2_SpCnt_47"/>
                  <wp:cNvGraphicFramePr/>
                  <a:graphic xmlns:a="http://schemas.openxmlformats.org/drawingml/2006/main">
                    <a:graphicData uri="http://schemas.openxmlformats.org/drawingml/2006/picture">
                      <pic:pic xmlns:pic="http://schemas.openxmlformats.org/drawingml/2006/picture">
                        <pic:nvPicPr>
                          <pic:cNvPr id="303" name="AutoShape_2_SpCnt_4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2" name="AutoShape_2_SpCnt_48"/>
                  <wp:cNvGraphicFramePr/>
                  <a:graphic xmlns:a="http://schemas.openxmlformats.org/drawingml/2006/main">
                    <a:graphicData uri="http://schemas.openxmlformats.org/drawingml/2006/picture">
                      <pic:pic xmlns:pic="http://schemas.openxmlformats.org/drawingml/2006/picture">
                        <pic:nvPicPr>
                          <pic:cNvPr id="302" name="AutoShape_2_SpCnt_4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1" name="AutoShape_2_SpCnt_49"/>
                  <wp:cNvGraphicFramePr/>
                  <a:graphic xmlns:a="http://schemas.openxmlformats.org/drawingml/2006/main">
                    <a:graphicData uri="http://schemas.openxmlformats.org/drawingml/2006/picture">
                      <pic:pic xmlns:pic="http://schemas.openxmlformats.org/drawingml/2006/picture">
                        <pic:nvPicPr>
                          <pic:cNvPr id="301" name="AutoShape_2_SpCnt_4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300" name="AutoShape_2_SpCnt_50"/>
                  <wp:cNvGraphicFramePr/>
                  <a:graphic xmlns:a="http://schemas.openxmlformats.org/drawingml/2006/main">
                    <a:graphicData uri="http://schemas.openxmlformats.org/drawingml/2006/picture">
                      <pic:pic xmlns:pic="http://schemas.openxmlformats.org/drawingml/2006/picture">
                        <pic:nvPicPr>
                          <pic:cNvPr id="300" name="AutoShape_2_SpCnt_5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299" name="AutoShape_2_SpCnt_51"/>
                  <wp:cNvGraphicFramePr/>
                  <a:graphic xmlns:a="http://schemas.openxmlformats.org/drawingml/2006/main">
                    <a:graphicData uri="http://schemas.openxmlformats.org/drawingml/2006/picture">
                      <pic:pic xmlns:pic="http://schemas.openxmlformats.org/drawingml/2006/picture">
                        <pic:nvPicPr>
                          <pic:cNvPr id="299" name="AutoShape_2_SpCnt_5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298" name="AutoShape_2_SpCnt_52"/>
                  <wp:cNvGraphicFramePr/>
                  <a:graphic xmlns:a="http://schemas.openxmlformats.org/drawingml/2006/main">
                    <a:graphicData uri="http://schemas.openxmlformats.org/drawingml/2006/picture">
                      <pic:pic xmlns:pic="http://schemas.openxmlformats.org/drawingml/2006/picture">
                        <pic:nvPicPr>
                          <pic:cNvPr id="298" name="AutoShape_2_SpCnt_5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297" name="AutoShape_2_SpCnt_53"/>
                  <wp:cNvGraphicFramePr/>
                  <a:graphic xmlns:a="http://schemas.openxmlformats.org/drawingml/2006/main">
                    <a:graphicData uri="http://schemas.openxmlformats.org/drawingml/2006/picture">
                      <pic:pic xmlns:pic="http://schemas.openxmlformats.org/drawingml/2006/picture">
                        <pic:nvPicPr>
                          <pic:cNvPr id="297" name="AutoShape_2_SpCnt_5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296" name="AutoShape_2_SpCnt_54"/>
                  <wp:cNvGraphicFramePr/>
                  <a:graphic xmlns:a="http://schemas.openxmlformats.org/drawingml/2006/main">
                    <a:graphicData uri="http://schemas.openxmlformats.org/drawingml/2006/picture">
                      <pic:pic xmlns:pic="http://schemas.openxmlformats.org/drawingml/2006/picture">
                        <pic:nvPicPr>
                          <pic:cNvPr id="296" name="AutoShape_2_SpCnt_5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295" name="AutoShape_2_SpCnt_55"/>
                  <wp:cNvGraphicFramePr/>
                  <a:graphic xmlns:a="http://schemas.openxmlformats.org/drawingml/2006/main">
                    <a:graphicData uri="http://schemas.openxmlformats.org/drawingml/2006/picture">
                      <pic:pic xmlns:pic="http://schemas.openxmlformats.org/drawingml/2006/picture">
                        <pic:nvPicPr>
                          <pic:cNvPr id="295" name="AutoShape_2_SpCnt_5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0" name="AutoShape_2_SpCnt_56"/>
                  <wp:cNvGraphicFramePr/>
                  <a:graphic xmlns:a="http://schemas.openxmlformats.org/drawingml/2006/main">
                    <a:graphicData uri="http://schemas.openxmlformats.org/drawingml/2006/picture">
                      <pic:pic xmlns:pic="http://schemas.openxmlformats.org/drawingml/2006/picture">
                        <pic:nvPicPr>
                          <pic:cNvPr id="100" name="AutoShape_2_SpCnt_5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1" name="AutoShape_2_SpCnt_57"/>
                  <wp:cNvGraphicFramePr/>
                  <a:graphic xmlns:a="http://schemas.openxmlformats.org/drawingml/2006/main">
                    <a:graphicData uri="http://schemas.openxmlformats.org/drawingml/2006/picture">
                      <pic:pic xmlns:pic="http://schemas.openxmlformats.org/drawingml/2006/picture">
                        <pic:nvPicPr>
                          <pic:cNvPr id="101" name="AutoShape_2_SpCnt_5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2" name="AutoShape_2_SpCnt_58"/>
                  <wp:cNvGraphicFramePr/>
                  <a:graphic xmlns:a="http://schemas.openxmlformats.org/drawingml/2006/main">
                    <a:graphicData uri="http://schemas.openxmlformats.org/drawingml/2006/picture">
                      <pic:pic xmlns:pic="http://schemas.openxmlformats.org/drawingml/2006/picture">
                        <pic:nvPicPr>
                          <pic:cNvPr id="102" name="AutoShape_2_SpCnt_5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3" name="AutoShape_2_SpCnt_59"/>
                  <wp:cNvGraphicFramePr/>
                  <a:graphic xmlns:a="http://schemas.openxmlformats.org/drawingml/2006/main">
                    <a:graphicData uri="http://schemas.openxmlformats.org/drawingml/2006/picture">
                      <pic:pic xmlns:pic="http://schemas.openxmlformats.org/drawingml/2006/picture">
                        <pic:nvPicPr>
                          <pic:cNvPr id="103" name="AutoShape_2_SpCnt_5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4" name="AutoShape_2_SpCnt_60"/>
                  <wp:cNvGraphicFramePr/>
                  <a:graphic xmlns:a="http://schemas.openxmlformats.org/drawingml/2006/main">
                    <a:graphicData uri="http://schemas.openxmlformats.org/drawingml/2006/picture">
                      <pic:pic xmlns:pic="http://schemas.openxmlformats.org/drawingml/2006/picture">
                        <pic:nvPicPr>
                          <pic:cNvPr id="104" name="AutoShape_2_SpCnt_6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5" name="AutoShape_2_SpCnt_61"/>
                  <wp:cNvGraphicFramePr/>
                  <a:graphic xmlns:a="http://schemas.openxmlformats.org/drawingml/2006/main">
                    <a:graphicData uri="http://schemas.openxmlformats.org/drawingml/2006/picture">
                      <pic:pic xmlns:pic="http://schemas.openxmlformats.org/drawingml/2006/picture">
                        <pic:nvPicPr>
                          <pic:cNvPr id="105" name="AutoShape_2_SpCnt_6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6" name="AutoShape_2_SpCnt_62"/>
                  <wp:cNvGraphicFramePr/>
                  <a:graphic xmlns:a="http://schemas.openxmlformats.org/drawingml/2006/main">
                    <a:graphicData uri="http://schemas.openxmlformats.org/drawingml/2006/picture">
                      <pic:pic xmlns:pic="http://schemas.openxmlformats.org/drawingml/2006/picture">
                        <pic:nvPicPr>
                          <pic:cNvPr id="106" name="AutoShape_2_SpCnt_6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7" name="AutoShape_2_SpCnt_63"/>
                  <wp:cNvGraphicFramePr/>
                  <a:graphic xmlns:a="http://schemas.openxmlformats.org/drawingml/2006/main">
                    <a:graphicData uri="http://schemas.openxmlformats.org/drawingml/2006/picture">
                      <pic:pic xmlns:pic="http://schemas.openxmlformats.org/drawingml/2006/picture">
                        <pic:nvPicPr>
                          <pic:cNvPr id="107" name="AutoShape_2_SpCnt_6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8" name="AutoShape_2_SpCnt_64"/>
                  <wp:cNvGraphicFramePr/>
                  <a:graphic xmlns:a="http://schemas.openxmlformats.org/drawingml/2006/main">
                    <a:graphicData uri="http://schemas.openxmlformats.org/drawingml/2006/picture">
                      <pic:pic xmlns:pic="http://schemas.openxmlformats.org/drawingml/2006/picture">
                        <pic:nvPicPr>
                          <pic:cNvPr id="108" name="AutoShape_2_SpCnt_6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09" name="AutoShape_2_SpCnt_65"/>
                  <wp:cNvGraphicFramePr/>
                  <a:graphic xmlns:a="http://schemas.openxmlformats.org/drawingml/2006/main">
                    <a:graphicData uri="http://schemas.openxmlformats.org/drawingml/2006/picture">
                      <pic:pic xmlns:pic="http://schemas.openxmlformats.org/drawingml/2006/picture">
                        <pic:nvPicPr>
                          <pic:cNvPr id="109" name="AutoShape_2_SpCnt_6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0" name="AutoShape_2_SpCnt_66"/>
                  <wp:cNvGraphicFramePr/>
                  <a:graphic xmlns:a="http://schemas.openxmlformats.org/drawingml/2006/main">
                    <a:graphicData uri="http://schemas.openxmlformats.org/drawingml/2006/picture">
                      <pic:pic xmlns:pic="http://schemas.openxmlformats.org/drawingml/2006/picture">
                        <pic:nvPicPr>
                          <pic:cNvPr id="110" name="AutoShape_2_SpCnt_6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1" name="AutoShape_2_SpCnt_67"/>
                  <wp:cNvGraphicFramePr/>
                  <a:graphic xmlns:a="http://schemas.openxmlformats.org/drawingml/2006/main">
                    <a:graphicData uri="http://schemas.openxmlformats.org/drawingml/2006/picture">
                      <pic:pic xmlns:pic="http://schemas.openxmlformats.org/drawingml/2006/picture">
                        <pic:nvPicPr>
                          <pic:cNvPr id="111" name="AutoShape_2_SpCnt_6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8" name="AutoShape_2_SpCnt_68"/>
                  <wp:cNvGraphicFramePr/>
                  <a:graphic xmlns:a="http://schemas.openxmlformats.org/drawingml/2006/main">
                    <a:graphicData uri="http://schemas.openxmlformats.org/drawingml/2006/picture">
                      <pic:pic xmlns:pic="http://schemas.openxmlformats.org/drawingml/2006/picture">
                        <pic:nvPicPr>
                          <pic:cNvPr id="188" name="AutoShape_2_SpCnt_6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7" name="AutoShape_2_SpCnt_69"/>
                  <wp:cNvGraphicFramePr/>
                  <a:graphic xmlns:a="http://schemas.openxmlformats.org/drawingml/2006/main">
                    <a:graphicData uri="http://schemas.openxmlformats.org/drawingml/2006/picture">
                      <pic:pic xmlns:pic="http://schemas.openxmlformats.org/drawingml/2006/picture">
                        <pic:nvPicPr>
                          <pic:cNvPr id="187" name="AutoShape_2_SpCnt_6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6" name="AutoShape_2_SpCnt_70"/>
                  <wp:cNvGraphicFramePr/>
                  <a:graphic xmlns:a="http://schemas.openxmlformats.org/drawingml/2006/main">
                    <a:graphicData uri="http://schemas.openxmlformats.org/drawingml/2006/picture">
                      <pic:pic xmlns:pic="http://schemas.openxmlformats.org/drawingml/2006/picture">
                        <pic:nvPicPr>
                          <pic:cNvPr id="186" name="AutoShape_2_SpCnt_7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5" name="AutoShape_2_SpCnt_71"/>
                  <wp:cNvGraphicFramePr/>
                  <a:graphic xmlns:a="http://schemas.openxmlformats.org/drawingml/2006/main">
                    <a:graphicData uri="http://schemas.openxmlformats.org/drawingml/2006/picture">
                      <pic:pic xmlns:pic="http://schemas.openxmlformats.org/drawingml/2006/picture">
                        <pic:nvPicPr>
                          <pic:cNvPr id="185" name="AutoShape_2_SpCnt_7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4" name="AutoShape_2_SpCnt_72"/>
                  <wp:cNvGraphicFramePr/>
                  <a:graphic xmlns:a="http://schemas.openxmlformats.org/drawingml/2006/main">
                    <a:graphicData uri="http://schemas.openxmlformats.org/drawingml/2006/picture">
                      <pic:pic xmlns:pic="http://schemas.openxmlformats.org/drawingml/2006/picture">
                        <pic:nvPicPr>
                          <pic:cNvPr id="184" name="AutoShape_2_SpCnt_7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3" name="AutoShape_2_SpCnt_73"/>
                  <wp:cNvGraphicFramePr/>
                  <a:graphic xmlns:a="http://schemas.openxmlformats.org/drawingml/2006/main">
                    <a:graphicData uri="http://schemas.openxmlformats.org/drawingml/2006/picture">
                      <pic:pic xmlns:pic="http://schemas.openxmlformats.org/drawingml/2006/picture">
                        <pic:nvPicPr>
                          <pic:cNvPr id="183" name="AutoShape_2_SpCnt_7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2" name="AutoShape_2_SpCnt_74"/>
                  <wp:cNvGraphicFramePr/>
                  <a:graphic xmlns:a="http://schemas.openxmlformats.org/drawingml/2006/main">
                    <a:graphicData uri="http://schemas.openxmlformats.org/drawingml/2006/picture">
                      <pic:pic xmlns:pic="http://schemas.openxmlformats.org/drawingml/2006/picture">
                        <pic:nvPicPr>
                          <pic:cNvPr id="182" name="AutoShape_2_SpCnt_7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1" name="AutoShape_2_SpCnt_75"/>
                  <wp:cNvGraphicFramePr/>
                  <a:graphic xmlns:a="http://schemas.openxmlformats.org/drawingml/2006/main">
                    <a:graphicData uri="http://schemas.openxmlformats.org/drawingml/2006/picture">
                      <pic:pic xmlns:pic="http://schemas.openxmlformats.org/drawingml/2006/picture">
                        <pic:nvPicPr>
                          <pic:cNvPr id="181" name="AutoShape_2_SpCnt_7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80" name="AutoShape_2_SpCnt_76"/>
                  <wp:cNvGraphicFramePr/>
                  <a:graphic xmlns:a="http://schemas.openxmlformats.org/drawingml/2006/main">
                    <a:graphicData uri="http://schemas.openxmlformats.org/drawingml/2006/picture">
                      <pic:pic xmlns:pic="http://schemas.openxmlformats.org/drawingml/2006/picture">
                        <pic:nvPicPr>
                          <pic:cNvPr id="180" name="AutoShape_2_SpCnt_7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79" name="AutoShape_2_SpCnt_77"/>
                  <wp:cNvGraphicFramePr/>
                  <a:graphic xmlns:a="http://schemas.openxmlformats.org/drawingml/2006/main">
                    <a:graphicData uri="http://schemas.openxmlformats.org/drawingml/2006/picture">
                      <pic:pic xmlns:pic="http://schemas.openxmlformats.org/drawingml/2006/picture">
                        <pic:nvPicPr>
                          <pic:cNvPr id="179" name="AutoShape_2_SpCnt_7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78" name="AutoShape_2_SpCnt_78"/>
                  <wp:cNvGraphicFramePr/>
                  <a:graphic xmlns:a="http://schemas.openxmlformats.org/drawingml/2006/main">
                    <a:graphicData uri="http://schemas.openxmlformats.org/drawingml/2006/picture">
                      <pic:pic xmlns:pic="http://schemas.openxmlformats.org/drawingml/2006/picture">
                        <pic:nvPicPr>
                          <pic:cNvPr id="178" name="AutoShape_2_SpCnt_7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77" name="AutoShape_2_SpCnt_79"/>
                  <wp:cNvGraphicFramePr/>
                  <a:graphic xmlns:a="http://schemas.openxmlformats.org/drawingml/2006/main">
                    <a:graphicData uri="http://schemas.openxmlformats.org/drawingml/2006/picture">
                      <pic:pic xmlns:pic="http://schemas.openxmlformats.org/drawingml/2006/picture">
                        <pic:nvPicPr>
                          <pic:cNvPr id="177" name="AutoShape_2_SpCnt_7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76" name="AutoShape_2_SpCnt_80"/>
                  <wp:cNvGraphicFramePr/>
                  <a:graphic xmlns:a="http://schemas.openxmlformats.org/drawingml/2006/main">
                    <a:graphicData uri="http://schemas.openxmlformats.org/drawingml/2006/picture">
                      <pic:pic xmlns:pic="http://schemas.openxmlformats.org/drawingml/2006/picture">
                        <pic:nvPicPr>
                          <pic:cNvPr id="176" name="AutoShape_2_SpCnt_8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75" name="AutoShape_2_SpCnt_81"/>
                  <wp:cNvGraphicFramePr/>
                  <a:graphic xmlns:a="http://schemas.openxmlformats.org/drawingml/2006/main">
                    <a:graphicData uri="http://schemas.openxmlformats.org/drawingml/2006/picture">
                      <pic:pic xmlns:pic="http://schemas.openxmlformats.org/drawingml/2006/picture">
                        <pic:nvPicPr>
                          <pic:cNvPr id="175" name="AutoShape_2_SpCnt_8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74" name="AutoShape_2_SpCnt_82"/>
                  <wp:cNvGraphicFramePr/>
                  <a:graphic xmlns:a="http://schemas.openxmlformats.org/drawingml/2006/main">
                    <a:graphicData uri="http://schemas.openxmlformats.org/drawingml/2006/picture">
                      <pic:pic xmlns:pic="http://schemas.openxmlformats.org/drawingml/2006/picture">
                        <pic:nvPicPr>
                          <pic:cNvPr id="174" name="AutoShape_2_SpCnt_8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2" name="AutoShape_2_SpCnt_83"/>
                  <wp:cNvGraphicFramePr/>
                  <a:graphic xmlns:a="http://schemas.openxmlformats.org/drawingml/2006/main">
                    <a:graphicData uri="http://schemas.openxmlformats.org/drawingml/2006/picture">
                      <pic:pic xmlns:pic="http://schemas.openxmlformats.org/drawingml/2006/picture">
                        <pic:nvPicPr>
                          <pic:cNvPr id="112" name="AutoShape_2_SpCnt_8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3" name="AutoShape_2_SpCnt_84"/>
                  <wp:cNvGraphicFramePr/>
                  <a:graphic xmlns:a="http://schemas.openxmlformats.org/drawingml/2006/main">
                    <a:graphicData uri="http://schemas.openxmlformats.org/drawingml/2006/picture">
                      <pic:pic xmlns:pic="http://schemas.openxmlformats.org/drawingml/2006/picture">
                        <pic:nvPicPr>
                          <pic:cNvPr id="113" name="AutoShape_2_SpCnt_8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4" name="AutoShape_2_SpCnt_85"/>
                  <wp:cNvGraphicFramePr/>
                  <a:graphic xmlns:a="http://schemas.openxmlformats.org/drawingml/2006/main">
                    <a:graphicData uri="http://schemas.openxmlformats.org/drawingml/2006/picture">
                      <pic:pic xmlns:pic="http://schemas.openxmlformats.org/drawingml/2006/picture">
                        <pic:nvPicPr>
                          <pic:cNvPr id="114" name="AutoShape_2_SpCnt_8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5" name="AutoShape_2_SpCnt_86"/>
                  <wp:cNvGraphicFramePr/>
                  <a:graphic xmlns:a="http://schemas.openxmlformats.org/drawingml/2006/main">
                    <a:graphicData uri="http://schemas.openxmlformats.org/drawingml/2006/picture">
                      <pic:pic xmlns:pic="http://schemas.openxmlformats.org/drawingml/2006/picture">
                        <pic:nvPicPr>
                          <pic:cNvPr id="115" name="AutoShape_2_SpCnt_8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116" name="AutoShape_2_SpCnt_87"/>
                  <wp:cNvGraphicFramePr/>
                  <a:graphic xmlns:a="http://schemas.openxmlformats.org/drawingml/2006/main">
                    <a:graphicData uri="http://schemas.openxmlformats.org/drawingml/2006/picture">
                      <pic:pic xmlns:pic="http://schemas.openxmlformats.org/drawingml/2006/picture">
                        <pic:nvPicPr>
                          <pic:cNvPr id="116" name="AutoShape_2_SpCnt_8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4" name="AutoShape_2_SpCnt_88"/>
                  <wp:cNvGraphicFramePr/>
                  <a:graphic xmlns:a="http://schemas.openxmlformats.org/drawingml/2006/main">
                    <a:graphicData uri="http://schemas.openxmlformats.org/drawingml/2006/picture">
                      <pic:pic xmlns:pic="http://schemas.openxmlformats.org/drawingml/2006/picture">
                        <pic:nvPicPr>
                          <pic:cNvPr id="84" name="AutoShape_2_SpCnt_8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5" name="AutoShape_2_SpCnt_89"/>
                  <wp:cNvGraphicFramePr/>
                  <a:graphic xmlns:a="http://schemas.openxmlformats.org/drawingml/2006/main">
                    <a:graphicData uri="http://schemas.openxmlformats.org/drawingml/2006/picture">
                      <pic:pic xmlns:pic="http://schemas.openxmlformats.org/drawingml/2006/picture">
                        <pic:nvPicPr>
                          <pic:cNvPr id="85" name="AutoShape_2_SpCnt_8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6" name="AutoShape_2_SpCnt_90"/>
                  <wp:cNvGraphicFramePr/>
                  <a:graphic xmlns:a="http://schemas.openxmlformats.org/drawingml/2006/main">
                    <a:graphicData uri="http://schemas.openxmlformats.org/drawingml/2006/picture">
                      <pic:pic xmlns:pic="http://schemas.openxmlformats.org/drawingml/2006/picture">
                        <pic:nvPicPr>
                          <pic:cNvPr id="86" name="AutoShape_2_SpCnt_9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7" name="AutoShape_2_SpCnt_91"/>
                  <wp:cNvGraphicFramePr/>
                  <a:graphic xmlns:a="http://schemas.openxmlformats.org/drawingml/2006/main">
                    <a:graphicData uri="http://schemas.openxmlformats.org/drawingml/2006/picture">
                      <pic:pic xmlns:pic="http://schemas.openxmlformats.org/drawingml/2006/picture">
                        <pic:nvPicPr>
                          <pic:cNvPr id="87" name="AutoShape_2_SpCnt_9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8" name="AutoShape_2_SpCnt_92"/>
                  <wp:cNvGraphicFramePr/>
                  <a:graphic xmlns:a="http://schemas.openxmlformats.org/drawingml/2006/main">
                    <a:graphicData uri="http://schemas.openxmlformats.org/drawingml/2006/picture">
                      <pic:pic xmlns:pic="http://schemas.openxmlformats.org/drawingml/2006/picture">
                        <pic:nvPicPr>
                          <pic:cNvPr id="88" name="AutoShape_2_SpCnt_9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9" name="AutoShape_2_SpCnt_93"/>
                  <wp:cNvGraphicFramePr/>
                  <a:graphic xmlns:a="http://schemas.openxmlformats.org/drawingml/2006/main">
                    <a:graphicData uri="http://schemas.openxmlformats.org/drawingml/2006/picture">
                      <pic:pic xmlns:pic="http://schemas.openxmlformats.org/drawingml/2006/picture">
                        <pic:nvPicPr>
                          <pic:cNvPr id="89" name="AutoShape_2_SpCnt_9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0" name="AutoShape_2_SpCnt_94"/>
                  <wp:cNvGraphicFramePr/>
                  <a:graphic xmlns:a="http://schemas.openxmlformats.org/drawingml/2006/main">
                    <a:graphicData uri="http://schemas.openxmlformats.org/drawingml/2006/picture">
                      <pic:pic xmlns:pic="http://schemas.openxmlformats.org/drawingml/2006/picture">
                        <pic:nvPicPr>
                          <pic:cNvPr id="90" name="AutoShape_2_SpCnt_9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1" name="AutoShape_2_SpCnt_95"/>
                  <wp:cNvGraphicFramePr/>
                  <a:graphic xmlns:a="http://schemas.openxmlformats.org/drawingml/2006/main">
                    <a:graphicData uri="http://schemas.openxmlformats.org/drawingml/2006/picture">
                      <pic:pic xmlns:pic="http://schemas.openxmlformats.org/drawingml/2006/picture">
                        <pic:nvPicPr>
                          <pic:cNvPr id="91" name="AutoShape_2_SpCnt_9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2" name="AutoShape_2_SpCnt_96"/>
                  <wp:cNvGraphicFramePr/>
                  <a:graphic xmlns:a="http://schemas.openxmlformats.org/drawingml/2006/main">
                    <a:graphicData uri="http://schemas.openxmlformats.org/drawingml/2006/picture">
                      <pic:pic xmlns:pic="http://schemas.openxmlformats.org/drawingml/2006/picture">
                        <pic:nvPicPr>
                          <pic:cNvPr id="92" name="AutoShape_2_SpCnt_9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3" name="AutoShape_2_SpCnt_97"/>
                  <wp:cNvGraphicFramePr/>
                  <a:graphic xmlns:a="http://schemas.openxmlformats.org/drawingml/2006/main">
                    <a:graphicData uri="http://schemas.openxmlformats.org/drawingml/2006/picture">
                      <pic:pic xmlns:pic="http://schemas.openxmlformats.org/drawingml/2006/picture">
                        <pic:nvPicPr>
                          <pic:cNvPr id="93" name="AutoShape_2_SpCnt_9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4" name="AutoShape_2_SpCnt_98"/>
                  <wp:cNvGraphicFramePr/>
                  <a:graphic xmlns:a="http://schemas.openxmlformats.org/drawingml/2006/main">
                    <a:graphicData uri="http://schemas.openxmlformats.org/drawingml/2006/picture">
                      <pic:pic xmlns:pic="http://schemas.openxmlformats.org/drawingml/2006/picture">
                        <pic:nvPicPr>
                          <pic:cNvPr id="94" name="AutoShape_2_SpCnt_9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5" name="AutoShape_2_SpCnt_99"/>
                  <wp:cNvGraphicFramePr/>
                  <a:graphic xmlns:a="http://schemas.openxmlformats.org/drawingml/2006/main">
                    <a:graphicData uri="http://schemas.openxmlformats.org/drawingml/2006/picture">
                      <pic:pic xmlns:pic="http://schemas.openxmlformats.org/drawingml/2006/picture">
                        <pic:nvPicPr>
                          <pic:cNvPr id="95" name="AutoShape_2_SpCnt_9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6" name="AutoShape_2_SpCnt_100"/>
                  <wp:cNvGraphicFramePr/>
                  <a:graphic xmlns:a="http://schemas.openxmlformats.org/drawingml/2006/main">
                    <a:graphicData uri="http://schemas.openxmlformats.org/drawingml/2006/picture">
                      <pic:pic xmlns:pic="http://schemas.openxmlformats.org/drawingml/2006/picture">
                        <pic:nvPicPr>
                          <pic:cNvPr id="96" name="AutoShape_2_SpCnt_10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7" name="AutoShape_2_SpCnt_101"/>
                  <wp:cNvGraphicFramePr/>
                  <a:graphic xmlns:a="http://schemas.openxmlformats.org/drawingml/2006/main">
                    <a:graphicData uri="http://schemas.openxmlformats.org/drawingml/2006/picture">
                      <pic:pic xmlns:pic="http://schemas.openxmlformats.org/drawingml/2006/picture">
                        <pic:nvPicPr>
                          <pic:cNvPr id="97" name="AutoShape_2_SpCnt_10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8" name="AutoShape_2_SpCnt_102"/>
                  <wp:cNvGraphicFramePr/>
                  <a:graphic xmlns:a="http://schemas.openxmlformats.org/drawingml/2006/main">
                    <a:graphicData uri="http://schemas.openxmlformats.org/drawingml/2006/picture">
                      <pic:pic xmlns:pic="http://schemas.openxmlformats.org/drawingml/2006/picture">
                        <pic:nvPicPr>
                          <pic:cNvPr id="98" name="AutoShape_2_SpCnt_10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99" name="AutoShape_2_SpCnt_103"/>
                  <wp:cNvGraphicFramePr/>
                  <a:graphic xmlns:a="http://schemas.openxmlformats.org/drawingml/2006/main">
                    <a:graphicData uri="http://schemas.openxmlformats.org/drawingml/2006/picture">
                      <pic:pic xmlns:pic="http://schemas.openxmlformats.org/drawingml/2006/picture">
                        <pic:nvPicPr>
                          <pic:cNvPr id="99" name="AutoShape_2_SpCnt_10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68" name="AutoShape_2_SpCnt_104"/>
                  <wp:cNvGraphicFramePr/>
                  <a:graphic xmlns:a="http://schemas.openxmlformats.org/drawingml/2006/main">
                    <a:graphicData uri="http://schemas.openxmlformats.org/drawingml/2006/picture">
                      <pic:pic xmlns:pic="http://schemas.openxmlformats.org/drawingml/2006/picture">
                        <pic:nvPicPr>
                          <pic:cNvPr id="68" name="AutoShape_2_SpCnt_10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69" name="AutoShape_2_SpCnt_105"/>
                  <wp:cNvGraphicFramePr/>
                  <a:graphic xmlns:a="http://schemas.openxmlformats.org/drawingml/2006/main">
                    <a:graphicData uri="http://schemas.openxmlformats.org/drawingml/2006/picture">
                      <pic:pic xmlns:pic="http://schemas.openxmlformats.org/drawingml/2006/picture">
                        <pic:nvPicPr>
                          <pic:cNvPr id="69" name="AutoShape_2_SpCnt_10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0" name="AutoShape_2_SpCnt_106"/>
                  <wp:cNvGraphicFramePr/>
                  <a:graphic xmlns:a="http://schemas.openxmlformats.org/drawingml/2006/main">
                    <a:graphicData uri="http://schemas.openxmlformats.org/drawingml/2006/picture">
                      <pic:pic xmlns:pic="http://schemas.openxmlformats.org/drawingml/2006/picture">
                        <pic:nvPicPr>
                          <pic:cNvPr id="70" name="AutoShape_2_SpCnt_10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1" name="AutoShape_2_SpCnt_107"/>
                  <wp:cNvGraphicFramePr/>
                  <a:graphic xmlns:a="http://schemas.openxmlformats.org/drawingml/2006/main">
                    <a:graphicData uri="http://schemas.openxmlformats.org/drawingml/2006/picture">
                      <pic:pic xmlns:pic="http://schemas.openxmlformats.org/drawingml/2006/picture">
                        <pic:nvPicPr>
                          <pic:cNvPr id="71" name="AutoShape_2_SpCnt_10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2" name="AutoShape_2_SpCnt_108"/>
                  <wp:cNvGraphicFramePr/>
                  <a:graphic xmlns:a="http://schemas.openxmlformats.org/drawingml/2006/main">
                    <a:graphicData uri="http://schemas.openxmlformats.org/drawingml/2006/picture">
                      <pic:pic xmlns:pic="http://schemas.openxmlformats.org/drawingml/2006/picture">
                        <pic:nvPicPr>
                          <pic:cNvPr id="72" name="AutoShape_2_SpCnt_10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3" name="AutoShape_2_SpCnt_109"/>
                  <wp:cNvGraphicFramePr/>
                  <a:graphic xmlns:a="http://schemas.openxmlformats.org/drawingml/2006/main">
                    <a:graphicData uri="http://schemas.openxmlformats.org/drawingml/2006/picture">
                      <pic:pic xmlns:pic="http://schemas.openxmlformats.org/drawingml/2006/picture">
                        <pic:nvPicPr>
                          <pic:cNvPr id="73" name="AutoShape_2_SpCnt_10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4" name="AutoShape_2_SpCnt_110"/>
                  <wp:cNvGraphicFramePr/>
                  <a:graphic xmlns:a="http://schemas.openxmlformats.org/drawingml/2006/main">
                    <a:graphicData uri="http://schemas.openxmlformats.org/drawingml/2006/picture">
                      <pic:pic xmlns:pic="http://schemas.openxmlformats.org/drawingml/2006/picture">
                        <pic:nvPicPr>
                          <pic:cNvPr id="74" name="AutoShape_2_SpCnt_11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5" name="AutoShape_2_SpCnt_111"/>
                  <wp:cNvGraphicFramePr/>
                  <a:graphic xmlns:a="http://schemas.openxmlformats.org/drawingml/2006/main">
                    <a:graphicData uri="http://schemas.openxmlformats.org/drawingml/2006/picture">
                      <pic:pic xmlns:pic="http://schemas.openxmlformats.org/drawingml/2006/picture">
                        <pic:nvPicPr>
                          <pic:cNvPr id="75" name="AutoShape_2_SpCnt_11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6" name="AutoShape_2_SpCnt_112"/>
                  <wp:cNvGraphicFramePr/>
                  <a:graphic xmlns:a="http://schemas.openxmlformats.org/drawingml/2006/main">
                    <a:graphicData uri="http://schemas.openxmlformats.org/drawingml/2006/picture">
                      <pic:pic xmlns:pic="http://schemas.openxmlformats.org/drawingml/2006/picture">
                        <pic:nvPicPr>
                          <pic:cNvPr id="76" name="AutoShape_2_SpCnt_11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7" name="AutoShape_2_SpCnt_113"/>
                  <wp:cNvGraphicFramePr/>
                  <a:graphic xmlns:a="http://schemas.openxmlformats.org/drawingml/2006/main">
                    <a:graphicData uri="http://schemas.openxmlformats.org/drawingml/2006/picture">
                      <pic:pic xmlns:pic="http://schemas.openxmlformats.org/drawingml/2006/picture">
                        <pic:nvPicPr>
                          <pic:cNvPr id="77" name="AutoShape_2_SpCnt_11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8" name="AutoShape_2_SpCnt_114"/>
                  <wp:cNvGraphicFramePr/>
                  <a:graphic xmlns:a="http://schemas.openxmlformats.org/drawingml/2006/main">
                    <a:graphicData uri="http://schemas.openxmlformats.org/drawingml/2006/picture">
                      <pic:pic xmlns:pic="http://schemas.openxmlformats.org/drawingml/2006/picture">
                        <pic:nvPicPr>
                          <pic:cNvPr id="78" name="AutoShape_2_SpCnt_11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79" name="AutoShape_2_SpCnt_115"/>
                  <wp:cNvGraphicFramePr/>
                  <a:graphic xmlns:a="http://schemas.openxmlformats.org/drawingml/2006/main">
                    <a:graphicData uri="http://schemas.openxmlformats.org/drawingml/2006/picture">
                      <pic:pic xmlns:pic="http://schemas.openxmlformats.org/drawingml/2006/picture">
                        <pic:nvPicPr>
                          <pic:cNvPr id="79" name="AutoShape_2_SpCnt_11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0" name="AutoShape_2_SpCnt_116"/>
                  <wp:cNvGraphicFramePr/>
                  <a:graphic xmlns:a="http://schemas.openxmlformats.org/drawingml/2006/main">
                    <a:graphicData uri="http://schemas.openxmlformats.org/drawingml/2006/picture">
                      <pic:pic xmlns:pic="http://schemas.openxmlformats.org/drawingml/2006/picture">
                        <pic:nvPicPr>
                          <pic:cNvPr id="80" name="AutoShape_2_SpCnt_11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1" name="AutoShape_2_SpCnt_117"/>
                  <wp:cNvGraphicFramePr/>
                  <a:graphic xmlns:a="http://schemas.openxmlformats.org/drawingml/2006/main">
                    <a:graphicData uri="http://schemas.openxmlformats.org/drawingml/2006/picture">
                      <pic:pic xmlns:pic="http://schemas.openxmlformats.org/drawingml/2006/picture">
                        <pic:nvPicPr>
                          <pic:cNvPr id="81" name="AutoShape_2_SpCnt_11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2" name="AutoShape_2_SpCnt_118"/>
                  <wp:cNvGraphicFramePr/>
                  <a:graphic xmlns:a="http://schemas.openxmlformats.org/drawingml/2006/main">
                    <a:graphicData uri="http://schemas.openxmlformats.org/drawingml/2006/picture">
                      <pic:pic xmlns:pic="http://schemas.openxmlformats.org/drawingml/2006/picture">
                        <pic:nvPicPr>
                          <pic:cNvPr id="82" name="AutoShape_2_SpCnt_11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1079500</wp:posOffset>
                  </wp:positionH>
                  <wp:positionV relativeFrom="paragraph">
                    <wp:posOffset>0</wp:posOffset>
                  </wp:positionV>
                  <wp:extent cx="304800" cy="305435"/>
                  <wp:effectExtent l="0" t="0" r="0" b="0"/>
                  <wp:wrapNone/>
                  <wp:docPr id="83" name="AutoShape_2_SpCnt_119"/>
                  <wp:cNvGraphicFramePr/>
                  <a:graphic xmlns:a="http://schemas.openxmlformats.org/drawingml/2006/main">
                    <a:graphicData uri="http://schemas.openxmlformats.org/drawingml/2006/picture">
                      <pic:pic xmlns:pic="http://schemas.openxmlformats.org/drawingml/2006/picture">
                        <pic:nvPicPr>
                          <pic:cNvPr id="83" name="AutoShape_2_SpCnt_11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i w:val="0"/>
                <w:iCs w:val="0"/>
                <w:color w:val="000000"/>
                <w:kern w:val="0"/>
                <w:sz w:val="22"/>
                <w:szCs w:val="22"/>
                <w:u w:val="none"/>
                <w:lang w:val="en-US" w:eastAsia="zh-CN" w:bidi="ar"/>
              </w:rPr>
              <w:t>Acknowledge receipts of the goods as detailed above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Delivers Name</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5" name="AutoShape_2_SpCnt_120"/>
                  <wp:cNvGraphicFramePr/>
                  <a:graphic xmlns:a="http://schemas.openxmlformats.org/drawingml/2006/main">
                    <a:graphicData uri="http://schemas.openxmlformats.org/drawingml/2006/picture">
                      <pic:pic xmlns:pic="http://schemas.openxmlformats.org/drawingml/2006/picture">
                        <pic:nvPicPr>
                          <pic:cNvPr id="45" name="AutoShape_2_SpCnt_12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6" name="AutoShape_2_SpCnt_121"/>
                  <wp:cNvGraphicFramePr/>
                  <a:graphic xmlns:a="http://schemas.openxmlformats.org/drawingml/2006/main">
                    <a:graphicData uri="http://schemas.openxmlformats.org/drawingml/2006/picture">
                      <pic:pic xmlns:pic="http://schemas.openxmlformats.org/drawingml/2006/picture">
                        <pic:nvPicPr>
                          <pic:cNvPr id="46" name="AutoShape_2_SpCnt_12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7" name="AutoShape_2_SpCnt_122"/>
                  <wp:cNvGraphicFramePr/>
                  <a:graphic xmlns:a="http://schemas.openxmlformats.org/drawingml/2006/main">
                    <a:graphicData uri="http://schemas.openxmlformats.org/drawingml/2006/picture">
                      <pic:pic xmlns:pic="http://schemas.openxmlformats.org/drawingml/2006/picture">
                        <pic:nvPicPr>
                          <pic:cNvPr id="47" name="AutoShape_2_SpCnt_12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8" name="AutoShape_2_SpCnt_123"/>
                  <wp:cNvGraphicFramePr/>
                  <a:graphic xmlns:a="http://schemas.openxmlformats.org/drawingml/2006/main">
                    <a:graphicData uri="http://schemas.openxmlformats.org/drawingml/2006/picture">
                      <pic:pic xmlns:pic="http://schemas.openxmlformats.org/drawingml/2006/picture">
                        <pic:nvPicPr>
                          <pic:cNvPr id="48" name="AutoShape_2_SpCnt_12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9" name="AutoShape_2_SpCnt_124"/>
                  <wp:cNvGraphicFramePr/>
                  <a:graphic xmlns:a="http://schemas.openxmlformats.org/drawingml/2006/main">
                    <a:graphicData uri="http://schemas.openxmlformats.org/drawingml/2006/picture">
                      <pic:pic xmlns:pic="http://schemas.openxmlformats.org/drawingml/2006/picture">
                        <pic:nvPicPr>
                          <pic:cNvPr id="49" name="AutoShape_2_SpCnt_12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0" name="AutoShape_2_SpCnt_125"/>
                  <wp:cNvGraphicFramePr/>
                  <a:graphic xmlns:a="http://schemas.openxmlformats.org/drawingml/2006/main">
                    <a:graphicData uri="http://schemas.openxmlformats.org/drawingml/2006/picture">
                      <pic:pic xmlns:pic="http://schemas.openxmlformats.org/drawingml/2006/picture">
                        <pic:nvPicPr>
                          <pic:cNvPr id="50" name="AutoShape_2_SpCnt_12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1" name="AutoShape_2_SpCnt_126"/>
                  <wp:cNvGraphicFramePr/>
                  <a:graphic xmlns:a="http://schemas.openxmlformats.org/drawingml/2006/main">
                    <a:graphicData uri="http://schemas.openxmlformats.org/drawingml/2006/picture">
                      <pic:pic xmlns:pic="http://schemas.openxmlformats.org/drawingml/2006/picture">
                        <pic:nvPicPr>
                          <pic:cNvPr id="51" name="AutoShape_2_SpCnt_12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2" name="AutoShape_2_SpCnt_127"/>
                  <wp:cNvGraphicFramePr/>
                  <a:graphic xmlns:a="http://schemas.openxmlformats.org/drawingml/2006/main">
                    <a:graphicData uri="http://schemas.openxmlformats.org/drawingml/2006/picture">
                      <pic:pic xmlns:pic="http://schemas.openxmlformats.org/drawingml/2006/picture">
                        <pic:nvPicPr>
                          <pic:cNvPr id="52" name="AutoShape_2_SpCnt_12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3" name="AutoShape_2_SpCnt_128"/>
                  <wp:cNvGraphicFramePr/>
                  <a:graphic xmlns:a="http://schemas.openxmlformats.org/drawingml/2006/main">
                    <a:graphicData uri="http://schemas.openxmlformats.org/drawingml/2006/picture">
                      <pic:pic xmlns:pic="http://schemas.openxmlformats.org/drawingml/2006/picture">
                        <pic:nvPicPr>
                          <pic:cNvPr id="53" name="AutoShape_2_SpCnt_12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4" name="AutoShape_2_SpCnt_129"/>
                  <wp:cNvGraphicFramePr/>
                  <a:graphic xmlns:a="http://schemas.openxmlformats.org/drawingml/2006/main">
                    <a:graphicData uri="http://schemas.openxmlformats.org/drawingml/2006/picture">
                      <pic:pic xmlns:pic="http://schemas.openxmlformats.org/drawingml/2006/picture">
                        <pic:nvPicPr>
                          <pic:cNvPr id="54" name="AutoShape_2_SpCnt_12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5" name="AutoShape_2_SpCnt_130"/>
                  <wp:cNvGraphicFramePr/>
                  <a:graphic xmlns:a="http://schemas.openxmlformats.org/drawingml/2006/main">
                    <a:graphicData uri="http://schemas.openxmlformats.org/drawingml/2006/picture">
                      <pic:pic xmlns:pic="http://schemas.openxmlformats.org/drawingml/2006/picture">
                        <pic:nvPicPr>
                          <pic:cNvPr id="55" name="AutoShape_2_SpCnt_13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6" name="AutoShape_2_SpCnt_131"/>
                  <wp:cNvGraphicFramePr/>
                  <a:graphic xmlns:a="http://schemas.openxmlformats.org/drawingml/2006/main">
                    <a:graphicData uri="http://schemas.openxmlformats.org/drawingml/2006/picture">
                      <pic:pic xmlns:pic="http://schemas.openxmlformats.org/drawingml/2006/picture">
                        <pic:nvPicPr>
                          <pic:cNvPr id="56" name="AutoShape_2_SpCnt_13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3" name="AutoShape_2_SpCnt_132"/>
                  <wp:cNvGraphicFramePr/>
                  <a:graphic xmlns:a="http://schemas.openxmlformats.org/drawingml/2006/main">
                    <a:graphicData uri="http://schemas.openxmlformats.org/drawingml/2006/picture">
                      <pic:pic xmlns:pic="http://schemas.openxmlformats.org/drawingml/2006/picture">
                        <pic:nvPicPr>
                          <pic:cNvPr id="203" name="AutoShape_2_SpCnt_13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2" name="AutoShape_2_SpCnt_133"/>
                  <wp:cNvGraphicFramePr/>
                  <a:graphic xmlns:a="http://schemas.openxmlformats.org/drawingml/2006/main">
                    <a:graphicData uri="http://schemas.openxmlformats.org/drawingml/2006/picture">
                      <pic:pic xmlns:pic="http://schemas.openxmlformats.org/drawingml/2006/picture">
                        <pic:nvPicPr>
                          <pic:cNvPr id="202" name="AutoShape_2_SpCnt_13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1" name="AutoShape_2_SpCnt_134"/>
                  <wp:cNvGraphicFramePr/>
                  <a:graphic xmlns:a="http://schemas.openxmlformats.org/drawingml/2006/main">
                    <a:graphicData uri="http://schemas.openxmlformats.org/drawingml/2006/picture">
                      <pic:pic xmlns:pic="http://schemas.openxmlformats.org/drawingml/2006/picture">
                        <pic:nvPicPr>
                          <pic:cNvPr id="201" name="AutoShape_2_SpCnt_13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0" name="AutoShape_2_SpCnt_135"/>
                  <wp:cNvGraphicFramePr/>
                  <a:graphic xmlns:a="http://schemas.openxmlformats.org/drawingml/2006/main">
                    <a:graphicData uri="http://schemas.openxmlformats.org/drawingml/2006/picture">
                      <pic:pic xmlns:pic="http://schemas.openxmlformats.org/drawingml/2006/picture">
                        <pic:nvPicPr>
                          <pic:cNvPr id="200" name="AutoShape_2_SpCnt_13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9" name="AutoShape_2_SpCnt_136"/>
                  <wp:cNvGraphicFramePr/>
                  <a:graphic xmlns:a="http://schemas.openxmlformats.org/drawingml/2006/main">
                    <a:graphicData uri="http://schemas.openxmlformats.org/drawingml/2006/picture">
                      <pic:pic xmlns:pic="http://schemas.openxmlformats.org/drawingml/2006/picture">
                        <pic:nvPicPr>
                          <pic:cNvPr id="199" name="AutoShape_2_SpCnt_13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8" name="AutoShape_2_SpCnt_137"/>
                  <wp:cNvGraphicFramePr/>
                  <a:graphic xmlns:a="http://schemas.openxmlformats.org/drawingml/2006/main">
                    <a:graphicData uri="http://schemas.openxmlformats.org/drawingml/2006/picture">
                      <pic:pic xmlns:pic="http://schemas.openxmlformats.org/drawingml/2006/picture">
                        <pic:nvPicPr>
                          <pic:cNvPr id="198" name="AutoShape_2_SpCnt_13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7" name="AutoShape_2_SpCnt_138"/>
                  <wp:cNvGraphicFramePr/>
                  <a:graphic xmlns:a="http://schemas.openxmlformats.org/drawingml/2006/main">
                    <a:graphicData uri="http://schemas.openxmlformats.org/drawingml/2006/picture">
                      <pic:pic xmlns:pic="http://schemas.openxmlformats.org/drawingml/2006/picture">
                        <pic:nvPicPr>
                          <pic:cNvPr id="197" name="AutoShape_2_SpCnt_13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6" name="AutoShape_2_SpCnt_139"/>
                  <wp:cNvGraphicFramePr/>
                  <a:graphic xmlns:a="http://schemas.openxmlformats.org/drawingml/2006/main">
                    <a:graphicData uri="http://schemas.openxmlformats.org/drawingml/2006/picture">
                      <pic:pic xmlns:pic="http://schemas.openxmlformats.org/drawingml/2006/picture">
                        <pic:nvPicPr>
                          <pic:cNvPr id="196" name="AutoShape_2_SpCnt_13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5" name="AutoShape_2_SpCnt_140"/>
                  <wp:cNvGraphicFramePr/>
                  <a:graphic xmlns:a="http://schemas.openxmlformats.org/drawingml/2006/main">
                    <a:graphicData uri="http://schemas.openxmlformats.org/drawingml/2006/picture">
                      <pic:pic xmlns:pic="http://schemas.openxmlformats.org/drawingml/2006/picture">
                        <pic:nvPicPr>
                          <pic:cNvPr id="195" name="AutoShape_2_SpCnt_14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4" name="AutoShape_2_SpCnt_141"/>
                  <wp:cNvGraphicFramePr/>
                  <a:graphic xmlns:a="http://schemas.openxmlformats.org/drawingml/2006/main">
                    <a:graphicData uri="http://schemas.openxmlformats.org/drawingml/2006/picture">
                      <pic:pic xmlns:pic="http://schemas.openxmlformats.org/drawingml/2006/picture">
                        <pic:nvPicPr>
                          <pic:cNvPr id="194" name="AutoShape_2_SpCnt_14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3" name="AutoShape_2_SpCnt_142"/>
                  <wp:cNvGraphicFramePr/>
                  <a:graphic xmlns:a="http://schemas.openxmlformats.org/drawingml/2006/main">
                    <a:graphicData uri="http://schemas.openxmlformats.org/drawingml/2006/picture">
                      <pic:pic xmlns:pic="http://schemas.openxmlformats.org/drawingml/2006/picture">
                        <pic:nvPicPr>
                          <pic:cNvPr id="193" name="AutoShape_2_SpCnt_14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2" name="AutoShape_2_SpCnt_143"/>
                  <wp:cNvGraphicFramePr/>
                  <a:graphic xmlns:a="http://schemas.openxmlformats.org/drawingml/2006/main">
                    <a:graphicData uri="http://schemas.openxmlformats.org/drawingml/2006/picture">
                      <pic:pic xmlns:pic="http://schemas.openxmlformats.org/drawingml/2006/picture">
                        <pic:nvPicPr>
                          <pic:cNvPr id="192" name="AutoShape_2_SpCnt_14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1" name="AutoShape_2_SpCnt_144"/>
                  <wp:cNvGraphicFramePr/>
                  <a:graphic xmlns:a="http://schemas.openxmlformats.org/drawingml/2006/main">
                    <a:graphicData uri="http://schemas.openxmlformats.org/drawingml/2006/picture">
                      <pic:pic xmlns:pic="http://schemas.openxmlformats.org/drawingml/2006/picture">
                        <pic:nvPicPr>
                          <pic:cNvPr id="191" name="AutoShape_2_SpCnt_14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0" name="AutoShape_2_SpCnt_145"/>
                  <wp:cNvGraphicFramePr/>
                  <a:graphic xmlns:a="http://schemas.openxmlformats.org/drawingml/2006/main">
                    <a:graphicData uri="http://schemas.openxmlformats.org/drawingml/2006/picture">
                      <pic:pic xmlns:pic="http://schemas.openxmlformats.org/drawingml/2006/picture">
                        <pic:nvPicPr>
                          <pic:cNvPr id="190" name="AutoShape_2_SpCnt_14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89" name="AutoShape_2_SpCnt_146"/>
                  <wp:cNvGraphicFramePr/>
                  <a:graphic xmlns:a="http://schemas.openxmlformats.org/drawingml/2006/main">
                    <a:graphicData uri="http://schemas.openxmlformats.org/drawingml/2006/picture">
                      <pic:pic xmlns:pic="http://schemas.openxmlformats.org/drawingml/2006/picture">
                        <pic:nvPicPr>
                          <pic:cNvPr id="189" name="AutoShape_2_SpCnt_14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7" name="AutoShape_2_SpCnt_147"/>
                  <wp:cNvGraphicFramePr/>
                  <a:graphic xmlns:a="http://schemas.openxmlformats.org/drawingml/2006/main">
                    <a:graphicData uri="http://schemas.openxmlformats.org/drawingml/2006/picture">
                      <pic:pic xmlns:pic="http://schemas.openxmlformats.org/drawingml/2006/picture">
                        <pic:nvPicPr>
                          <pic:cNvPr id="57" name="AutoShape_2_SpCnt_14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8" name="AutoShape_2_SpCnt_148"/>
                  <wp:cNvGraphicFramePr/>
                  <a:graphic xmlns:a="http://schemas.openxmlformats.org/drawingml/2006/main">
                    <a:graphicData uri="http://schemas.openxmlformats.org/drawingml/2006/picture">
                      <pic:pic xmlns:pic="http://schemas.openxmlformats.org/drawingml/2006/picture">
                        <pic:nvPicPr>
                          <pic:cNvPr id="58" name="AutoShape_2_SpCnt_14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9" name="AutoShape_2_SpCnt_149"/>
                  <wp:cNvGraphicFramePr/>
                  <a:graphic xmlns:a="http://schemas.openxmlformats.org/drawingml/2006/main">
                    <a:graphicData uri="http://schemas.openxmlformats.org/drawingml/2006/picture">
                      <pic:pic xmlns:pic="http://schemas.openxmlformats.org/drawingml/2006/picture">
                        <pic:nvPicPr>
                          <pic:cNvPr id="59" name="AutoShape_2_SpCnt_14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0" name="AutoShape_2_SpCnt_150"/>
                  <wp:cNvGraphicFramePr/>
                  <a:graphic xmlns:a="http://schemas.openxmlformats.org/drawingml/2006/main">
                    <a:graphicData uri="http://schemas.openxmlformats.org/drawingml/2006/picture">
                      <pic:pic xmlns:pic="http://schemas.openxmlformats.org/drawingml/2006/picture">
                        <pic:nvPicPr>
                          <pic:cNvPr id="60" name="AutoShape_2_SpCnt_15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1" name="AutoShape_2_SpCnt_151"/>
                  <wp:cNvGraphicFramePr/>
                  <a:graphic xmlns:a="http://schemas.openxmlformats.org/drawingml/2006/main">
                    <a:graphicData uri="http://schemas.openxmlformats.org/drawingml/2006/picture">
                      <pic:pic xmlns:pic="http://schemas.openxmlformats.org/drawingml/2006/picture">
                        <pic:nvPicPr>
                          <pic:cNvPr id="61" name="AutoShape_2_SpCnt_15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9" name="AutoShape_2_SpCnt_152"/>
                  <wp:cNvGraphicFramePr/>
                  <a:graphic xmlns:a="http://schemas.openxmlformats.org/drawingml/2006/main">
                    <a:graphicData uri="http://schemas.openxmlformats.org/drawingml/2006/picture">
                      <pic:pic xmlns:pic="http://schemas.openxmlformats.org/drawingml/2006/picture">
                        <pic:nvPicPr>
                          <pic:cNvPr id="29" name="AutoShape_2_SpCnt_15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0" name="AutoShape_2_SpCnt_153"/>
                  <wp:cNvGraphicFramePr/>
                  <a:graphic xmlns:a="http://schemas.openxmlformats.org/drawingml/2006/main">
                    <a:graphicData uri="http://schemas.openxmlformats.org/drawingml/2006/picture">
                      <pic:pic xmlns:pic="http://schemas.openxmlformats.org/drawingml/2006/picture">
                        <pic:nvPicPr>
                          <pic:cNvPr id="30" name="AutoShape_2_SpCnt_15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1" name="AutoShape_2_SpCnt_154"/>
                  <wp:cNvGraphicFramePr/>
                  <a:graphic xmlns:a="http://schemas.openxmlformats.org/drawingml/2006/main">
                    <a:graphicData uri="http://schemas.openxmlformats.org/drawingml/2006/picture">
                      <pic:pic xmlns:pic="http://schemas.openxmlformats.org/drawingml/2006/picture">
                        <pic:nvPicPr>
                          <pic:cNvPr id="31" name="AutoShape_2_SpCnt_15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2" name="AutoShape_2_SpCnt_155"/>
                  <wp:cNvGraphicFramePr/>
                  <a:graphic xmlns:a="http://schemas.openxmlformats.org/drawingml/2006/main">
                    <a:graphicData uri="http://schemas.openxmlformats.org/drawingml/2006/picture">
                      <pic:pic xmlns:pic="http://schemas.openxmlformats.org/drawingml/2006/picture">
                        <pic:nvPicPr>
                          <pic:cNvPr id="32" name="AutoShape_2_SpCnt_15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 name="AutoShape_2_SpCnt_156"/>
                  <wp:cNvGraphicFramePr/>
                  <a:graphic xmlns:a="http://schemas.openxmlformats.org/drawingml/2006/main">
                    <a:graphicData uri="http://schemas.openxmlformats.org/drawingml/2006/picture">
                      <pic:pic xmlns:pic="http://schemas.openxmlformats.org/drawingml/2006/picture">
                        <pic:nvPicPr>
                          <pic:cNvPr id="33" name="AutoShape_2_SpCnt_15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 name="AutoShape_2_SpCnt_157"/>
                  <wp:cNvGraphicFramePr/>
                  <a:graphic xmlns:a="http://schemas.openxmlformats.org/drawingml/2006/main">
                    <a:graphicData uri="http://schemas.openxmlformats.org/drawingml/2006/picture">
                      <pic:pic xmlns:pic="http://schemas.openxmlformats.org/drawingml/2006/picture">
                        <pic:nvPicPr>
                          <pic:cNvPr id="34" name="AutoShape_2_SpCnt_15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 name="AutoShape_2_SpCnt_158"/>
                  <wp:cNvGraphicFramePr/>
                  <a:graphic xmlns:a="http://schemas.openxmlformats.org/drawingml/2006/main">
                    <a:graphicData uri="http://schemas.openxmlformats.org/drawingml/2006/picture">
                      <pic:pic xmlns:pic="http://schemas.openxmlformats.org/drawingml/2006/picture">
                        <pic:nvPicPr>
                          <pic:cNvPr id="35" name="AutoShape_2_SpCnt_15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6" name="AutoShape_2_SpCnt_159"/>
                  <wp:cNvGraphicFramePr/>
                  <a:graphic xmlns:a="http://schemas.openxmlformats.org/drawingml/2006/main">
                    <a:graphicData uri="http://schemas.openxmlformats.org/drawingml/2006/picture">
                      <pic:pic xmlns:pic="http://schemas.openxmlformats.org/drawingml/2006/picture">
                        <pic:nvPicPr>
                          <pic:cNvPr id="36" name="AutoShape_2_SpCnt_15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7" name="AutoShape_2_SpCnt_160"/>
                  <wp:cNvGraphicFramePr/>
                  <a:graphic xmlns:a="http://schemas.openxmlformats.org/drawingml/2006/main">
                    <a:graphicData uri="http://schemas.openxmlformats.org/drawingml/2006/picture">
                      <pic:pic xmlns:pic="http://schemas.openxmlformats.org/drawingml/2006/picture">
                        <pic:nvPicPr>
                          <pic:cNvPr id="37" name="AutoShape_2_SpCnt_16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8" name="AutoShape_2_SpCnt_161"/>
                  <wp:cNvGraphicFramePr/>
                  <a:graphic xmlns:a="http://schemas.openxmlformats.org/drawingml/2006/main">
                    <a:graphicData uri="http://schemas.openxmlformats.org/drawingml/2006/picture">
                      <pic:pic xmlns:pic="http://schemas.openxmlformats.org/drawingml/2006/picture">
                        <pic:nvPicPr>
                          <pic:cNvPr id="38" name="AutoShape_2_SpCnt_16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9" name="AutoShape_2_SpCnt_162"/>
                  <wp:cNvGraphicFramePr/>
                  <a:graphic xmlns:a="http://schemas.openxmlformats.org/drawingml/2006/main">
                    <a:graphicData uri="http://schemas.openxmlformats.org/drawingml/2006/picture">
                      <pic:pic xmlns:pic="http://schemas.openxmlformats.org/drawingml/2006/picture">
                        <pic:nvPicPr>
                          <pic:cNvPr id="39" name="AutoShape_2_SpCnt_16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0" name="AutoShape_2_SpCnt_163"/>
                  <wp:cNvGraphicFramePr/>
                  <a:graphic xmlns:a="http://schemas.openxmlformats.org/drawingml/2006/main">
                    <a:graphicData uri="http://schemas.openxmlformats.org/drawingml/2006/picture">
                      <pic:pic xmlns:pic="http://schemas.openxmlformats.org/drawingml/2006/picture">
                        <pic:nvPicPr>
                          <pic:cNvPr id="40" name="AutoShape_2_SpCnt_16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1" name="AutoShape_2_SpCnt_164"/>
                  <wp:cNvGraphicFramePr/>
                  <a:graphic xmlns:a="http://schemas.openxmlformats.org/drawingml/2006/main">
                    <a:graphicData uri="http://schemas.openxmlformats.org/drawingml/2006/picture">
                      <pic:pic xmlns:pic="http://schemas.openxmlformats.org/drawingml/2006/picture">
                        <pic:nvPicPr>
                          <pic:cNvPr id="41" name="AutoShape_2_SpCnt_16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2" name="AutoShape_2_SpCnt_165"/>
                  <wp:cNvGraphicFramePr/>
                  <a:graphic xmlns:a="http://schemas.openxmlformats.org/drawingml/2006/main">
                    <a:graphicData uri="http://schemas.openxmlformats.org/drawingml/2006/picture">
                      <pic:pic xmlns:pic="http://schemas.openxmlformats.org/drawingml/2006/picture">
                        <pic:nvPicPr>
                          <pic:cNvPr id="42" name="AutoShape_2_SpCnt_16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3" name="AutoShape_2_SpCnt_166"/>
                  <wp:cNvGraphicFramePr/>
                  <a:graphic xmlns:a="http://schemas.openxmlformats.org/drawingml/2006/main">
                    <a:graphicData uri="http://schemas.openxmlformats.org/drawingml/2006/picture">
                      <pic:pic xmlns:pic="http://schemas.openxmlformats.org/drawingml/2006/picture">
                        <pic:nvPicPr>
                          <pic:cNvPr id="43" name="AutoShape_2_SpCnt_16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4" name="AutoShape_2_SpCnt_167"/>
                  <wp:cNvGraphicFramePr/>
                  <a:graphic xmlns:a="http://schemas.openxmlformats.org/drawingml/2006/main">
                    <a:graphicData uri="http://schemas.openxmlformats.org/drawingml/2006/picture">
                      <pic:pic xmlns:pic="http://schemas.openxmlformats.org/drawingml/2006/picture">
                        <pic:nvPicPr>
                          <pic:cNvPr id="44" name="AutoShape_2_SpCnt_16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9" name="AutoShape_2_SpCnt_168"/>
                  <wp:cNvGraphicFramePr/>
                  <a:graphic xmlns:a="http://schemas.openxmlformats.org/drawingml/2006/main">
                    <a:graphicData uri="http://schemas.openxmlformats.org/drawingml/2006/picture">
                      <pic:pic xmlns:pic="http://schemas.openxmlformats.org/drawingml/2006/picture">
                        <pic:nvPicPr>
                          <pic:cNvPr id="9" name="AutoShape_2_SpCnt_16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0" name="AutoShape_2_SpCnt_169"/>
                  <wp:cNvGraphicFramePr/>
                  <a:graphic xmlns:a="http://schemas.openxmlformats.org/drawingml/2006/main">
                    <a:graphicData uri="http://schemas.openxmlformats.org/drawingml/2006/picture">
                      <pic:pic xmlns:pic="http://schemas.openxmlformats.org/drawingml/2006/picture">
                        <pic:nvPicPr>
                          <pic:cNvPr id="10" name="AutoShape_2_SpCnt_16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1" name="AutoShape_2_SpCnt_170"/>
                  <wp:cNvGraphicFramePr/>
                  <a:graphic xmlns:a="http://schemas.openxmlformats.org/drawingml/2006/main">
                    <a:graphicData uri="http://schemas.openxmlformats.org/drawingml/2006/picture">
                      <pic:pic xmlns:pic="http://schemas.openxmlformats.org/drawingml/2006/picture">
                        <pic:nvPicPr>
                          <pic:cNvPr id="11" name="AutoShape_2_SpCnt_17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2" name="AutoShape_2_SpCnt_171"/>
                  <wp:cNvGraphicFramePr/>
                  <a:graphic xmlns:a="http://schemas.openxmlformats.org/drawingml/2006/main">
                    <a:graphicData uri="http://schemas.openxmlformats.org/drawingml/2006/picture">
                      <pic:pic xmlns:pic="http://schemas.openxmlformats.org/drawingml/2006/picture">
                        <pic:nvPicPr>
                          <pic:cNvPr id="12" name="AutoShape_2_SpCnt_17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3" name="AutoShape_2_SpCnt_172"/>
                  <wp:cNvGraphicFramePr/>
                  <a:graphic xmlns:a="http://schemas.openxmlformats.org/drawingml/2006/main">
                    <a:graphicData uri="http://schemas.openxmlformats.org/drawingml/2006/picture">
                      <pic:pic xmlns:pic="http://schemas.openxmlformats.org/drawingml/2006/picture">
                        <pic:nvPicPr>
                          <pic:cNvPr id="13" name="AutoShape_2_SpCnt_17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 name="AutoShape_2_SpCnt_173"/>
                  <wp:cNvGraphicFramePr/>
                  <a:graphic xmlns:a="http://schemas.openxmlformats.org/drawingml/2006/main">
                    <a:graphicData uri="http://schemas.openxmlformats.org/drawingml/2006/picture">
                      <pic:pic xmlns:pic="http://schemas.openxmlformats.org/drawingml/2006/picture">
                        <pic:nvPicPr>
                          <pic:cNvPr id="14" name="AutoShape_2_SpCnt_17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 name="AutoShape_2_SpCnt_174"/>
                  <wp:cNvGraphicFramePr/>
                  <a:graphic xmlns:a="http://schemas.openxmlformats.org/drawingml/2006/main">
                    <a:graphicData uri="http://schemas.openxmlformats.org/drawingml/2006/picture">
                      <pic:pic xmlns:pic="http://schemas.openxmlformats.org/drawingml/2006/picture">
                        <pic:nvPicPr>
                          <pic:cNvPr id="15" name="AutoShape_2_SpCnt_17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6" name="AutoShape_2_SpCnt_175"/>
                  <wp:cNvGraphicFramePr/>
                  <a:graphic xmlns:a="http://schemas.openxmlformats.org/drawingml/2006/main">
                    <a:graphicData uri="http://schemas.openxmlformats.org/drawingml/2006/picture">
                      <pic:pic xmlns:pic="http://schemas.openxmlformats.org/drawingml/2006/picture">
                        <pic:nvPicPr>
                          <pic:cNvPr id="16" name="AutoShape_2_SpCnt_17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7" name="AutoShape_2_SpCnt_176"/>
                  <wp:cNvGraphicFramePr/>
                  <a:graphic xmlns:a="http://schemas.openxmlformats.org/drawingml/2006/main">
                    <a:graphicData uri="http://schemas.openxmlformats.org/drawingml/2006/picture">
                      <pic:pic xmlns:pic="http://schemas.openxmlformats.org/drawingml/2006/picture">
                        <pic:nvPicPr>
                          <pic:cNvPr id="17" name="AutoShape_2_SpCnt_17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8" name="AutoShape_2_SpCnt_177"/>
                  <wp:cNvGraphicFramePr/>
                  <a:graphic xmlns:a="http://schemas.openxmlformats.org/drawingml/2006/main">
                    <a:graphicData uri="http://schemas.openxmlformats.org/drawingml/2006/picture">
                      <pic:pic xmlns:pic="http://schemas.openxmlformats.org/drawingml/2006/picture">
                        <pic:nvPicPr>
                          <pic:cNvPr id="18" name="AutoShape_2_SpCnt_17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9" name="AutoShape_2_SpCnt_178"/>
                  <wp:cNvGraphicFramePr/>
                  <a:graphic xmlns:a="http://schemas.openxmlformats.org/drawingml/2006/main">
                    <a:graphicData uri="http://schemas.openxmlformats.org/drawingml/2006/picture">
                      <pic:pic xmlns:pic="http://schemas.openxmlformats.org/drawingml/2006/picture">
                        <pic:nvPicPr>
                          <pic:cNvPr id="19" name="AutoShape_2_SpCnt_17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 name="AutoShape_2_SpCnt_179"/>
                  <wp:cNvGraphicFramePr/>
                  <a:graphic xmlns:a="http://schemas.openxmlformats.org/drawingml/2006/main">
                    <a:graphicData uri="http://schemas.openxmlformats.org/drawingml/2006/picture">
                      <pic:pic xmlns:pic="http://schemas.openxmlformats.org/drawingml/2006/picture">
                        <pic:nvPicPr>
                          <pic:cNvPr id="20" name="AutoShape_2_SpCnt_17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 name="AutoShape_2_SpCnt_180"/>
                  <wp:cNvGraphicFramePr/>
                  <a:graphic xmlns:a="http://schemas.openxmlformats.org/drawingml/2006/main">
                    <a:graphicData uri="http://schemas.openxmlformats.org/drawingml/2006/picture">
                      <pic:pic xmlns:pic="http://schemas.openxmlformats.org/drawingml/2006/picture">
                        <pic:nvPicPr>
                          <pic:cNvPr id="21" name="AutoShape_2_SpCnt_18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 name="AutoShape_2_SpCnt_181"/>
                  <wp:cNvGraphicFramePr/>
                  <a:graphic xmlns:a="http://schemas.openxmlformats.org/drawingml/2006/main">
                    <a:graphicData uri="http://schemas.openxmlformats.org/drawingml/2006/picture">
                      <pic:pic xmlns:pic="http://schemas.openxmlformats.org/drawingml/2006/picture">
                        <pic:nvPicPr>
                          <pic:cNvPr id="22" name="AutoShape_2_SpCnt_18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 name="AutoShape_2_SpCnt_182"/>
                  <wp:cNvGraphicFramePr/>
                  <a:graphic xmlns:a="http://schemas.openxmlformats.org/drawingml/2006/main">
                    <a:graphicData uri="http://schemas.openxmlformats.org/drawingml/2006/picture">
                      <pic:pic xmlns:pic="http://schemas.openxmlformats.org/drawingml/2006/picture">
                        <pic:nvPicPr>
                          <pic:cNvPr id="23" name="AutoShape_2_SpCnt_18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 name="AutoShape_2_SpCnt_183"/>
                  <wp:cNvGraphicFramePr/>
                  <a:graphic xmlns:a="http://schemas.openxmlformats.org/drawingml/2006/main">
                    <a:graphicData uri="http://schemas.openxmlformats.org/drawingml/2006/picture">
                      <pic:pic xmlns:pic="http://schemas.openxmlformats.org/drawingml/2006/picture">
                        <pic:nvPicPr>
                          <pic:cNvPr id="24" name="AutoShape_2_SpCnt_18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94" name="AutoShape_2_SpCnt_184"/>
                  <wp:cNvGraphicFramePr/>
                  <a:graphic xmlns:a="http://schemas.openxmlformats.org/drawingml/2006/main">
                    <a:graphicData uri="http://schemas.openxmlformats.org/drawingml/2006/picture">
                      <pic:pic xmlns:pic="http://schemas.openxmlformats.org/drawingml/2006/picture">
                        <pic:nvPicPr>
                          <pic:cNvPr id="294" name="AutoShape_2_SpCnt_18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93" name="AutoShape_2_SpCnt_185"/>
                  <wp:cNvGraphicFramePr/>
                  <a:graphic xmlns:a="http://schemas.openxmlformats.org/drawingml/2006/main">
                    <a:graphicData uri="http://schemas.openxmlformats.org/drawingml/2006/picture">
                      <pic:pic xmlns:pic="http://schemas.openxmlformats.org/drawingml/2006/picture">
                        <pic:nvPicPr>
                          <pic:cNvPr id="293" name="AutoShape_2_SpCnt_18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92" name="AutoShape_2_SpCnt_186"/>
                  <wp:cNvGraphicFramePr/>
                  <a:graphic xmlns:a="http://schemas.openxmlformats.org/drawingml/2006/main">
                    <a:graphicData uri="http://schemas.openxmlformats.org/drawingml/2006/picture">
                      <pic:pic xmlns:pic="http://schemas.openxmlformats.org/drawingml/2006/picture">
                        <pic:nvPicPr>
                          <pic:cNvPr id="292" name="AutoShape_2_SpCnt_18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91" name="AutoShape_2_SpCnt_187"/>
                  <wp:cNvGraphicFramePr/>
                  <a:graphic xmlns:a="http://schemas.openxmlformats.org/drawingml/2006/main">
                    <a:graphicData uri="http://schemas.openxmlformats.org/drawingml/2006/picture">
                      <pic:pic xmlns:pic="http://schemas.openxmlformats.org/drawingml/2006/picture">
                        <pic:nvPicPr>
                          <pic:cNvPr id="291" name="AutoShape_2_SpCnt_18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90" name="AutoShape_2_SpCnt_188"/>
                  <wp:cNvGraphicFramePr/>
                  <a:graphic xmlns:a="http://schemas.openxmlformats.org/drawingml/2006/main">
                    <a:graphicData uri="http://schemas.openxmlformats.org/drawingml/2006/picture">
                      <pic:pic xmlns:pic="http://schemas.openxmlformats.org/drawingml/2006/picture">
                        <pic:nvPicPr>
                          <pic:cNvPr id="290" name="AutoShape_2_SpCnt_18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9" name="AutoShape_2_SpCnt_189"/>
                  <wp:cNvGraphicFramePr/>
                  <a:graphic xmlns:a="http://schemas.openxmlformats.org/drawingml/2006/main">
                    <a:graphicData uri="http://schemas.openxmlformats.org/drawingml/2006/picture">
                      <pic:pic xmlns:pic="http://schemas.openxmlformats.org/drawingml/2006/picture">
                        <pic:nvPicPr>
                          <pic:cNvPr id="289" name="AutoShape_2_SpCnt_18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8" name="AutoShape_2_SpCnt_190"/>
                  <wp:cNvGraphicFramePr/>
                  <a:graphic xmlns:a="http://schemas.openxmlformats.org/drawingml/2006/main">
                    <a:graphicData uri="http://schemas.openxmlformats.org/drawingml/2006/picture">
                      <pic:pic xmlns:pic="http://schemas.openxmlformats.org/drawingml/2006/picture">
                        <pic:nvPicPr>
                          <pic:cNvPr id="288" name="AutoShape_2_SpCnt_19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7" name="AutoShape_2_SpCnt_191"/>
                  <wp:cNvGraphicFramePr/>
                  <a:graphic xmlns:a="http://schemas.openxmlformats.org/drawingml/2006/main">
                    <a:graphicData uri="http://schemas.openxmlformats.org/drawingml/2006/picture">
                      <pic:pic xmlns:pic="http://schemas.openxmlformats.org/drawingml/2006/picture">
                        <pic:nvPicPr>
                          <pic:cNvPr id="287" name="AutoShape_2_SpCnt_19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6" name="AutoShape_2_SpCnt_192"/>
                  <wp:cNvGraphicFramePr/>
                  <a:graphic xmlns:a="http://schemas.openxmlformats.org/drawingml/2006/main">
                    <a:graphicData uri="http://schemas.openxmlformats.org/drawingml/2006/picture">
                      <pic:pic xmlns:pic="http://schemas.openxmlformats.org/drawingml/2006/picture">
                        <pic:nvPicPr>
                          <pic:cNvPr id="286" name="AutoShape_2_SpCnt_19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5" name="AutoShape_2_SpCnt_193"/>
                  <wp:cNvGraphicFramePr/>
                  <a:graphic xmlns:a="http://schemas.openxmlformats.org/drawingml/2006/main">
                    <a:graphicData uri="http://schemas.openxmlformats.org/drawingml/2006/picture">
                      <pic:pic xmlns:pic="http://schemas.openxmlformats.org/drawingml/2006/picture">
                        <pic:nvPicPr>
                          <pic:cNvPr id="285" name="AutoShape_2_SpCnt_19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4" name="AutoShape_2_SpCnt_194"/>
                  <wp:cNvGraphicFramePr/>
                  <a:graphic xmlns:a="http://schemas.openxmlformats.org/drawingml/2006/main">
                    <a:graphicData uri="http://schemas.openxmlformats.org/drawingml/2006/picture">
                      <pic:pic xmlns:pic="http://schemas.openxmlformats.org/drawingml/2006/picture">
                        <pic:nvPicPr>
                          <pic:cNvPr id="284" name="AutoShape_2_SpCnt_19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3" name="AutoShape_2_SpCnt_195"/>
                  <wp:cNvGraphicFramePr/>
                  <a:graphic xmlns:a="http://schemas.openxmlformats.org/drawingml/2006/main">
                    <a:graphicData uri="http://schemas.openxmlformats.org/drawingml/2006/picture">
                      <pic:pic xmlns:pic="http://schemas.openxmlformats.org/drawingml/2006/picture">
                        <pic:nvPicPr>
                          <pic:cNvPr id="283" name="AutoShape_2_SpCnt_19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8" name="AutoShape_2_SpCnt_196"/>
                  <wp:cNvGraphicFramePr/>
                  <a:graphic xmlns:a="http://schemas.openxmlformats.org/drawingml/2006/main">
                    <a:graphicData uri="http://schemas.openxmlformats.org/drawingml/2006/picture">
                      <pic:pic xmlns:pic="http://schemas.openxmlformats.org/drawingml/2006/picture">
                        <pic:nvPicPr>
                          <pic:cNvPr id="218" name="AutoShape_2_SpCnt_19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7" name="AutoShape_2_SpCnt_197"/>
                  <wp:cNvGraphicFramePr/>
                  <a:graphic xmlns:a="http://schemas.openxmlformats.org/drawingml/2006/main">
                    <a:graphicData uri="http://schemas.openxmlformats.org/drawingml/2006/picture">
                      <pic:pic xmlns:pic="http://schemas.openxmlformats.org/drawingml/2006/picture">
                        <pic:nvPicPr>
                          <pic:cNvPr id="217" name="AutoShape_2_SpCnt_19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6" name="AutoShape_2_SpCnt_198"/>
                  <wp:cNvGraphicFramePr/>
                  <a:graphic xmlns:a="http://schemas.openxmlformats.org/drawingml/2006/main">
                    <a:graphicData uri="http://schemas.openxmlformats.org/drawingml/2006/picture">
                      <pic:pic xmlns:pic="http://schemas.openxmlformats.org/drawingml/2006/picture">
                        <pic:nvPicPr>
                          <pic:cNvPr id="216" name="AutoShape_2_SpCnt_19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5" name="AutoShape_2_SpCnt_199"/>
                  <wp:cNvGraphicFramePr/>
                  <a:graphic xmlns:a="http://schemas.openxmlformats.org/drawingml/2006/main">
                    <a:graphicData uri="http://schemas.openxmlformats.org/drawingml/2006/picture">
                      <pic:pic xmlns:pic="http://schemas.openxmlformats.org/drawingml/2006/picture">
                        <pic:nvPicPr>
                          <pic:cNvPr id="215" name="AutoShape_2_SpCnt_19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4" name="AutoShape_2_SpCnt_200"/>
                  <wp:cNvGraphicFramePr/>
                  <a:graphic xmlns:a="http://schemas.openxmlformats.org/drawingml/2006/main">
                    <a:graphicData uri="http://schemas.openxmlformats.org/drawingml/2006/picture">
                      <pic:pic xmlns:pic="http://schemas.openxmlformats.org/drawingml/2006/picture">
                        <pic:nvPicPr>
                          <pic:cNvPr id="214" name="AutoShape_2_SpCnt_20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3" name="AutoShape_2_SpCnt_201"/>
                  <wp:cNvGraphicFramePr/>
                  <a:graphic xmlns:a="http://schemas.openxmlformats.org/drawingml/2006/main">
                    <a:graphicData uri="http://schemas.openxmlformats.org/drawingml/2006/picture">
                      <pic:pic xmlns:pic="http://schemas.openxmlformats.org/drawingml/2006/picture">
                        <pic:nvPicPr>
                          <pic:cNvPr id="213" name="AutoShape_2_SpCnt_20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2" name="AutoShape_2_SpCnt_202"/>
                  <wp:cNvGraphicFramePr/>
                  <a:graphic xmlns:a="http://schemas.openxmlformats.org/drawingml/2006/main">
                    <a:graphicData uri="http://schemas.openxmlformats.org/drawingml/2006/picture">
                      <pic:pic xmlns:pic="http://schemas.openxmlformats.org/drawingml/2006/picture">
                        <pic:nvPicPr>
                          <pic:cNvPr id="212" name="AutoShape_2_SpCnt_20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1" name="AutoShape_2_SpCnt_203"/>
                  <wp:cNvGraphicFramePr/>
                  <a:graphic xmlns:a="http://schemas.openxmlformats.org/drawingml/2006/main">
                    <a:graphicData uri="http://schemas.openxmlformats.org/drawingml/2006/picture">
                      <pic:pic xmlns:pic="http://schemas.openxmlformats.org/drawingml/2006/picture">
                        <pic:nvPicPr>
                          <pic:cNvPr id="211" name="AutoShape_2_SpCnt_20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0" name="AutoShape_2_SpCnt_204"/>
                  <wp:cNvGraphicFramePr/>
                  <a:graphic xmlns:a="http://schemas.openxmlformats.org/drawingml/2006/main">
                    <a:graphicData uri="http://schemas.openxmlformats.org/drawingml/2006/picture">
                      <pic:pic xmlns:pic="http://schemas.openxmlformats.org/drawingml/2006/picture">
                        <pic:nvPicPr>
                          <pic:cNvPr id="210" name="AutoShape_2_SpCnt_20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9" name="AutoShape_2_SpCnt_205"/>
                  <wp:cNvGraphicFramePr/>
                  <a:graphic xmlns:a="http://schemas.openxmlformats.org/drawingml/2006/main">
                    <a:graphicData uri="http://schemas.openxmlformats.org/drawingml/2006/picture">
                      <pic:pic xmlns:pic="http://schemas.openxmlformats.org/drawingml/2006/picture">
                        <pic:nvPicPr>
                          <pic:cNvPr id="209" name="AutoShape_2_SpCnt_20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8" name="AutoShape_2_SpCnt_206"/>
                  <wp:cNvGraphicFramePr/>
                  <a:graphic xmlns:a="http://schemas.openxmlformats.org/drawingml/2006/main">
                    <a:graphicData uri="http://schemas.openxmlformats.org/drawingml/2006/picture">
                      <pic:pic xmlns:pic="http://schemas.openxmlformats.org/drawingml/2006/picture">
                        <pic:nvPicPr>
                          <pic:cNvPr id="208" name="AutoShape_2_SpCnt_20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7" name="AutoShape_2_SpCnt_207"/>
                  <wp:cNvGraphicFramePr/>
                  <a:graphic xmlns:a="http://schemas.openxmlformats.org/drawingml/2006/main">
                    <a:graphicData uri="http://schemas.openxmlformats.org/drawingml/2006/picture">
                      <pic:pic xmlns:pic="http://schemas.openxmlformats.org/drawingml/2006/picture">
                        <pic:nvPicPr>
                          <pic:cNvPr id="207" name="AutoShape_2_SpCnt_20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6" name="AutoShape_2_SpCnt_208"/>
                  <wp:cNvGraphicFramePr/>
                  <a:graphic xmlns:a="http://schemas.openxmlformats.org/drawingml/2006/main">
                    <a:graphicData uri="http://schemas.openxmlformats.org/drawingml/2006/picture">
                      <pic:pic xmlns:pic="http://schemas.openxmlformats.org/drawingml/2006/picture">
                        <pic:nvPicPr>
                          <pic:cNvPr id="206" name="AutoShape_2_SpCnt_20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5" name="AutoShape_2_SpCnt_209"/>
                  <wp:cNvGraphicFramePr/>
                  <a:graphic xmlns:a="http://schemas.openxmlformats.org/drawingml/2006/main">
                    <a:graphicData uri="http://schemas.openxmlformats.org/drawingml/2006/picture">
                      <pic:pic xmlns:pic="http://schemas.openxmlformats.org/drawingml/2006/picture">
                        <pic:nvPicPr>
                          <pic:cNvPr id="205" name="AutoShape_2_SpCnt_20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04" name="AutoShape_2_SpCnt_210"/>
                  <wp:cNvGraphicFramePr/>
                  <a:graphic xmlns:a="http://schemas.openxmlformats.org/drawingml/2006/main">
                    <a:graphicData uri="http://schemas.openxmlformats.org/drawingml/2006/picture">
                      <pic:pic xmlns:pic="http://schemas.openxmlformats.org/drawingml/2006/picture">
                        <pic:nvPicPr>
                          <pic:cNvPr id="204" name="AutoShape_2_SpCnt_21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2" name="AutoShape_2_SpCnt_211"/>
                  <wp:cNvGraphicFramePr/>
                  <a:graphic xmlns:a="http://schemas.openxmlformats.org/drawingml/2006/main">
                    <a:graphicData uri="http://schemas.openxmlformats.org/drawingml/2006/picture">
                      <pic:pic xmlns:pic="http://schemas.openxmlformats.org/drawingml/2006/picture">
                        <pic:nvPicPr>
                          <pic:cNvPr id="282" name="AutoShape_2_SpCnt_21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1" name="AutoShape_2_SpCnt_212"/>
                  <wp:cNvGraphicFramePr/>
                  <a:graphic xmlns:a="http://schemas.openxmlformats.org/drawingml/2006/main">
                    <a:graphicData uri="http://schemas.openxmlformats.org/drawingml/2006/picture">
                      <pic:pic xmlns:pic="http://schemas.openxmlformats.org/drawingml/2006/picture">
                        <pic:nvPicPr>
                          <pic:cNvPr id="281" name="AutoShape_2_SpCnt_21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0" name="AutoShape_2_SpCnt_213"/>
                  <wp:cNvGraphicFramePr/>
                  <a:graphic xmlns:a="http://schemas.openxmlformats.org/drawingml/2006/main">
                    <a:graphicData uri="http://schemas.openxmlformats.org/drawingml/2006/picture">
                      <pic:pic xmlns:pic="http://schemas.openxmlformats.org/drawingml/2006/picture">
                        <pic:nvPicPr>
                          <pic:cNvPr id="280" name="AutoShape_2_SpCnt_21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9" name="AutoShape_2_SpCnt_214"/>
                  <wp:cNvGraphicFramePr/>
                  <a:graphic xmlns:a="http://schemas.openxmlformats.org/drawingml/2006/main">
                    <a:graphicData uri="http://schemas.openxmlformats.org/drawingml/2006/picture">
                      <pic:pic xmlns:pic="http://schemas.openxmlformats.org/drawingml/2006/picture">
                        <pic:nvPicPr>
                          <pic:cNvPr id="279" name="AutoShape_2_SpCnt_21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8" name="AutoShape_2_SpCnt_215"/>
                  <wp:cNvGraphicFramePr/>
                  <a:graphic xmlns:a="http://schemas.openxmlformats.org/drawingml/2006/main">
                    <a:graphicData uri="http://schemas.openxmlformats.org/drawingml/2006/picture">
                      <pic:pic xmlns:pic="http://schemas.openxmlformats.org/drawingml/2006/picture">
                        <pic:nvPicPr>
                          <pic:cNvPr id="278" name="AutoShape_2_SpCnt_21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7" name="AutoShape_2_SpCnt_216"/>
                  <wp:cNvGraphicFramePr/>
                  <a:graphic xmlns:a="http://schemas.openxmlformats.org/drawingml/2006/main">
                    <a:graphicData uri="http://schemas.openxmlformats.org/drawingml/2006/picture">
                      <pic:pic xmlns:pic="http://schemas.openxmlformats.org/drawingml/2006/picture">
                        <pic:nvPicPr>
                          <pic:cNvPr id="277" name="AutoShape_2_SpCnt_21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6" name="AutoShape_2_SpCnt_217"/>
                  <wp:cNvGraphicFramePr/>
                  <a:graphic xmlns:a="http://schemas.openxmlformats.org/drawingml/2006/main">
                    <a:graphicData uri="http://schemas.openxmlformats.org/drawingml/2006/picture">
                      <pic:pic xmlns:pic="http://schemas.openxmlformats.org/drawingml/2006/picture">
                        <pic:nvPicPr>
                          <pic:cNvPr id="276" name="AutoShape_2_SpCnt_21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5" name="AutoShape_2_SpCnt_218"/>
                  <wp:cNvGraphicFramePr/>
                  <a:graphic xmlns:a="http://schemas.openxmlformats.org/drawingml/2006/main">
                    <a:graphicData uri="http://schemas.openxmlformats.org/drawingml/2006/picture">
                      <pic:pic xmlns:pic="http://schemas.openxmlformats.org/drawingml/2006/picture">
                        <pic:nvPicPr>
                          <pic:cNvPr id="275" name="AutoShape_2_SpCnt_21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4" name="AutoShape_2_SpCnt_219"/>
                  <wp:cNvGraphicFramePr/>
                  <a:graphic xmlns:a="http://schemas.openxmlformats.org/drawingml/2006/main">
                    <a:graphicData uri="http://schemas.openxmlformats.org/drawingml/2006/picture">
                      <pic:pic xmlns:pic="http://schemas.openxmlformats.org/drawingml/2006/picture">
                        <pic:nvPicPr>
                          <pic:cNvPr id="274" name="AutoShape_2_SpCnt_21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3" name="AutoShape_2_SpCnt_220"/>
                  <wp:cNvGraphicFramePr/>
                  <a:graphic xmlns:a="http://schemas.openxmlformats.org/drawingml/2006/main">
                    <a:graphicData uri="http://schemas.openxmlformats.org/drawingml/2006/picture">
                      <pic:pic xmlns:pic="http://schemas.openxmlformats.org/drawingml/2006/picture">
                        <pic:nvPicPr>
                          <pic:cNvPr id="273" name="AutoShape_2_SpCnt_22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2" name="AutoShape_2_SpCnt_221"/>
                  <wp:cNvGraphicFramePr/>
                  <a:graphic xmlns:a="http://schemas.openxmlformats.org/drawingml/2006/main">
                    <a:graphicData uri="http://schemas.openxmlformats.org/drawingml/2006/picture">
                      <pic:pic xmlns:pic="http://schemas.openxmlformats.org/drawingml/2006/picture">
                        <pic:nvPicPr>
                          <pic:cNvPr id="272" name="AutoShape_2_SpCnt_22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1" name="AutoShape_2_SpCnt_222"/>
                  <wp:cNvGraphicFramePr/>
                  <a:graphic xmlns:a="http://schemas.openxmlformats.org/drawingml/2006/main">
                    <a:graphicData uri="http://schemas.openxmlformats.org/drawingml/2006/picture">
                      <pic:pic xmlns:pic="http://schemas.openxmlformats.org/drawingml/2006/picture">
                        <pic:nvPicPr>
                          <pic:cNvPr id="271" name="AutoShape_2_SpCnt_22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0" name="AutoShape_2_SpCnt_223"/>
                  <wp:cNvGraphicFramePr/>
                  <a:graphic xmlns:a="http://schemas.openxmlformats.org/drawingml/2006/main">
                    <a:graphicData uri="http://schemas.openxmlformats.org/drawingml/2006/picture">
                      <pic:pic xmlns:pic="http://schemas.openxmlformats.org/drawingml/2006/picture">
                        <pic:nvPicPr>
                          <pic:cNvPr id="270" name="AutoShape_2_SpCnt_22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9" name="AutoShape_2_SpCnt_224"/>
                  <wp:cNvGraphicFramePr/>
                  <a:graphic xmlns:a="http://schemas.openxmlformats.org/drawingml/2006/main">
                    <a:graphicData uri="http://schemas.openxmlformats.org/drawingml/2006/picture">
                      <pic:pic xmlns:pic="http://schemas.openxmlformats.org/drawingml/2006/picture">
                        <pic:nvPicPr>
                          <pic:cNvPr id="269" name="AutoShape_2_SpCnt_22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8" name="AutoShape_2_SpCnt_225"/>
                  <wp:cNvGraphicFramePr/>
                  <a:graphic xmlns:a="http://schemas.openxmlformats.org/drawingml/2006/main">
                    <a:graphicData uri="http://schemas.openxmlformats.org/drawingml/2006/picture">
                      <pic:pic xmlns:pic="http://schemas.openxmlformats.org/drawingml/2006/picture">
                        <pic:nvPicPr>
                          <pic:cNvPr id="268" name="AutoShape_2_SpCnt_22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7" name="AutoShape_2_SpCnt_226"/>
                  <wp:cNvGraphicFramePr/>
                  <a:graphic xmlns:a="http://schemas.openxmlformats.org/drawingml/2006/main">
                    <a:graphicData uri="http://schemas.openxmlformats.org/drawingml/2006/picture">
                      <pic:pic xmlns:pic="http://schemas.openxmlformats.org/drawingml/2006/picture">
                        <pic:nvPicPr>
                          <pic:cNvPr id="267" name="AutoShape_2_SpCnt_22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6" name="AutoShape_2_SpCnt_227"/>
                  <wp:cNvGraphicFramePr/>
                  <a:graphic xmlns:a="http://schemas.openxmlformats.org/drawingml/2006/main">
                    <a:graphicData uri="http://schemas.openxmlformats.org/drawingml/2006/picture">
                      <pic:pic xmlns:pic="http://schemas.openxmlformats.org/drawingml/2006/picture">
                        <pic:nvPicPr>
                          <pic:cNvPr id="266" name="AutoShape_2_SpCnt_22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5" name="AutoShape_2_SpCnt_228"/>
                  <wp:cNvGraphicFramePr/>
                  <a:graphic xmlns:a="http://schemas.openxmlformats.org/drawingml/2006/main">
                    <a:graphicData uri="http://schemas.openxmlformats.org/drawingml/2006/picture">
                      <pic:pic xmlns:pic="http://schemas.openxmlformats.org/drawingml/2006/picture">
                        <pic:nvPicPr>
                          <pic:cNvPr id="265" name="AutoShape_2_SpCnt_22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4" name="AutoShape_2_SpCnt_229"/>
                  <wp:cNvGraphicFramePr/>
                  <a:graphic xmlns:a="http://schemas.openxmlformats.org/drawingml/2006/main">
                    <a:graphicData uri="http://schemas.openxmlformats.org/drawingml/2006/picture">
                      <pic:pic xmlns:pic="http://schemas.openxmlformats.org/drawingml/2006/picture">
                        <pic:nvPicPr>
                          <pic:cNvPr id="264" name="AutoShape_2_SpCnt_22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3" name="AutoShape_2_SpCnt_230"/>
                  <wp:cNvGraphicFramePr/>
                  <a:graphic xmlns:a="http://schemas.openxmlformats.org/drawingml/2006/main">
                    <a:graphicData uri="http://schemas.openxmlformats.org/drawingml/2006/picture">
                      <pic:pic xmlns:pic="http://schemas.openxmlformats.org/drawingml/2006/picture">
                        <pic:nvPicPr>
                          <pic:cNvPr id="263" name="AutoShape_2_SpCnt_23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2" name="AutoShape_2_SpCnt_231"/>
                  <wp:cNvGraphicFramePr/>
                  <a:graphic xmlns:a="http://schemas.openxmlformats.org/drawingml/2006/main">
                    <a:graphicData uri="http://schemas.openxmlformats.org/drawingml/2006/picture">
                      <pic:pic xmlns:pic="http://schemas.openxmlformats.org/drawingml/2006/picture">
                        <pic:nvPicPr>
                          <pic:cNvPr id="262" name="AutoShape_2_SpCnt_23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1" name="AutoShape_2_SpCnt_232"/>
                  <wp:cNvGraphicFramePr/>
                  <a:graphic xmlns:a="http://schemas.openxmlformats.org/drawingml/2006/main">
                    <a:graphicData uri="http://schemas.openxmlformats.org/drawingml/2006/picture">
                      <pic:pic xmlns:pic="http://schemas.openxmlformats.org/drawingml/2006/picture">
                        <pic:nvPicPr>
                          <pic:cNvPr id="261" name="AutoShape_2_SpCnt_23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0" name="AutoShape_2_SpCnt_233"/>
                  <wp:cNvGraphicFramePr/>
                  <a:graphic xmlns:a="http://schemas.openxmlformats.org/drawingml/2006/main">
                    <a:graphicData uri="http://schemas.openxmlformats.org/drawingml/2006/picture">
                      <pic:pic xmlns:pic="http://schemas.openxmlformats.org/drawingml/2006/picture">
                        <pic:nvPicPr>
                          <pic:cNvPr id="260" name="AutoShape_2_SpCnt_23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9" name="AutoShape_2_SpCnt_234"/>
                  <wp:cNvGraphicFramePr/>
                  <a:graphic xmlns:a="http://schemas.openxmlformats.org/drawingml/2006/main">
                    <a:graphicData uri="http://schemas.openxmlformats.org/drawingml/2006/picture">
                      <pic:pic xmlns:pic="http://schemas.openxmlformats.org/drawingml/2006/picture">
                        <pic:nvPicPr>
                          <pic:cNvPr id="259" name="AutoShape_2_SpCnt_23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8" name="AutoShape_2_SpCnt_235"/>
                  <wp:cNvGraphicFramePr/>
                  <a:graphic xmlns:a="http://schemas.openxmlformats.org/drawingml/2006/main">
                    <a:graphicData uri="http://schemas.openxmlformats.org/drawingml/2006/picture">
                      <pic:pic xmlns:pic="http://schemas.openxmlformats.org/drawingml/2006/picture">
                        <pic:nvPicPr>
                          <pic:cNvPr id="258" name="AutoShape_2_SpCnt_23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7" name="AutoShape_2_SpCnt_236"/>
                  <wp:cNvGraphicFramePr/>
                  <a:graphic xmlns:a="http://schemas.openxmlformats.org/drawingml/2006/main">
                    <a:graphicData uri="http://schemas.openxmlformats.org/drawingml/2006/picture">
                      <pic:pic xmlns:pic="http://schemas.openxmlformats.org/drawingml/2006/picture">
                        <pic:nvPicPr>
                          <pic:cNvPr id="257" name="AutoShape_2_SpCnt_23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6" name="AutoShape_2_SpCnt_237"/>
                  <wp:cNvGraphicFramePr/>
                  <a:graphic xmlns:a="http://schemas.openxmlformats.org/drawingml/2006/main">
                    <a:graphicData uri="http://schemas.openxmlformats.org/drawingml/2006/picture">
                      <pic:pic xmlns:pic="http://schemas.openxmlformats.org/drawingml/2006/picture">
                        <pic:nvPicPr>
                          <pic:cNvPr id="256" name="AutoShape_2_SpCnt_23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5" name="AutoShape_2_SpCnt_238"/>
                  <wp:cNvGraphicFramePr/>
                  <a:graphic xmlns:a="http://schemas.openxmlformats.org/drawingml/2006/main">
                    <a:graphicData uri="http://schemas.openxmlformats.org/drawingml/2006/picture">
                      <pic:pic xmlns:pic="http://schemas.openxmlformats.org/drawingml/2006/picture">
                        <pic:nvPicPr>
                          <pic:cNvPr id="255" name="AutoShape_2_SpCnt_23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4" name="AutoShape_2_SpCnt_239"/>
                  <wp:cNvGraphicFramePr/>
                  <a:graphic xmlns:a="http://schemas.openxmlformats.org/drawingml/2006/main">
                    <a:graphicData uri="http://schemas.openxmlformats.org/drawingml/2006/picture">
                      <pic:pic xmlns:pic="http://schemas.openxmlformats.org/drawingml/2006/picture">
                        <pic:nvPicPr>
                          <pic:cNvPr id="254" name="AutoShape_2_SpCnt_23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3" name="AutoShape_2_SpCnt_240"/>
                  <wp:cNvGraphicFramePr/>
                  <a:graphic xmlns:a="http://schemas.openxmlformats.org/drawingml/2006/main">
                    <a:graphicData uri="http://schemas.openxmlformats.org/drawingml/2006/picture">
                      <pic:pic xmlns:pic="http://schemas.openxmlformats.org/drawingml/2006/picture">
                        <pic:nvPicPr>
                          <pic:cNvPr id="253" name="AutoShape_2_SpCnt_24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2" name="AutoShape_2_SpCnt_241"/>
                  <wp:cNvGraphicFramePr/>
                  <a:graphic xmlns:a="http://schemas.openxmlformats.org/drawingml/2006/main">
                    <a:graphicData uri="http://schemas.openxmlformats.org/drawingml/2006/picture">
                      <pic:pic xmlns:pic="http://schemas.openxmlformats.org/drawingml/2006/picture">
                        <pic:nvPicPr>
                          <pic:cNvPr id="252" name="AutoShape_2_SpCnt_24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1" name="AutoShape_2_SpCnt_242"/>
                  <wp:cNvGraphicFramePr/>
                  <a:graphic xmlns:a="http://schemas.openxmlformats.org/drawingml/2006/main">
                    <a:graphicData uri="http://schemas.openxmlformats.org/drawingml/2006/picture">
                      <pic:pic xmlns:pic="http://schemas.openxmlformats.org/drawingml/2006/picture">
                        <pic:nvPicPr>
                          <pic:cNvPr id="251" name="AutoShape_2_SpCnt_24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0" name="AutoShape_2_SpCnt_243"/>
                  <wp:cNvGraphicFramePr/>
                  <a:graphic xmlns:a="http://schemas.openxmlformats.org/drawingml/2006/main">
                    <a:graphicData uri="http://schemas.openxmlformats.org/drawingml/2006/picture">
                      <pic:pic xmlns:pic="http://schemas.openxmlformats.org/drawingml/2006/picture">
                        <pic:nvPicPr>
                          <pic:cNvPr id="250" name="AutoShape_2_SpCnt_24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9" name="AutoShape_2_SpCnt_244"/>
                  <wp:cNvGraphicFramePr/>
                  <a:graphic xmlns:a="http://schemas.openxmlformats.org/drawingml/2006/main">
                    <a:graphicData uri="http://schemas.openxmlformats.org/drawingml/2006/picture">
                      <pic:pic xmlns:pic="http://schemas.openxmlformats.org/drawingml/2006/picture">
                        <pic:nvPicPr>
                          <pic:cNvPr id="249" name="AutoShape_2_SpCnt_24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8" name="AutoShape_2_SpCnt_245"/>
                  <wp:cNvGraphicFramePr/>
                  <a:graphic xmlns:a="http://schemas.openxmlformats.org/drawingml/2006/main">
                    <a:graphicData uri="http://schemas.openxmlformats.org/drawingml/2006/picture">
                      <pic:pic xmlns:pic="http://schemas.openxmlformats.org/drawingml/2006/picture">
                        <pic:nvPicPr>
                          <pic:cNvPr id="248" name="AutoShape_2_SpCnt_24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7" name="AutoShape_2_SpCnt_246"/>
                  <wp:cNvGraphicFramePr/>
                  <a:graphic xmlns:a="http://schemas.openxmlformats.org/drawingml/2006/main">
                    <a:graphicData uri="http://schemas.openxmlformats.org/drawingml/2006/picture">
                      <pic:pic xmlns:pic="http://schemas.openxmlformats.org/drawingml/2006/picture">
                        <pic:nvPicPr>
                          <pic:cNvPr id="247" name="AutoShape_2_SpCnt_24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6" name="AutoShape_2_SpCnt_247"/>
                  <wp:cNvGraphicFramePr/>
                  <a:graphic xmlns:a="http://schemas.openxmlformats.org/drawingml/2006/main">
                    <a:graphicData uri="http://schemas.openxmlformats.org/drawingml/2006/picture">
                      <pic:pic xmlns:pic="http://schemas.openxmlformats.org/drawingml/2006/picture">
                        <pic:nvPicPr>
                          <pic:cNvPr id="246" name="AutoShape_2_SpCnt_24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5" name="AutoShape_2_SpCnt_248"/>
                  <wp:cNvGraphicFramePr/>
                  <a:graphic xmlns:a="http://schemas.openxmlformats.org/drawingml/2006/main">
                    <a:graphicData uri="http://schemas.openxmlformats.org/drawingml/2006/picture">
                      <pic:pic xmlns:pic="http://schemas.openxmlformats.org/drawingml/2006/picture">
                        <pic:nvPicPr>
                          <pic:cNvPr id="245" name="AutoShape_2_SpCnt_24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4" name="AutoShape_2_SpCnt_249"/>
                  <wp:cNvGraphicFramePr/>
                  <a:graphic xmlns:a="http://schemas.openxmlformats.org/drawingml/2006/main">
                    <a:graphicData uri="http://schemas.openxmlformats.org/drawingml/2006/picture">
                      <pic:pic xmlns:pic="http://schemas.openxmlformats.org/drawingml/2006/picture">
                        <pic:nvPicPr>
                          <pic:cNvPr id="244" name="AutoShape_2_SpCnt_24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3" name="AutoShape_2_SpCnt_250"/>
                  <wp:cNvGraphicFramePr/>
                  <a:graphic xmlns:a="http://schemas.openxmlformats.org/drawingml/2006/main">
                    <a:graphicData uri="http://schemas.openxmlformats.org/drawingml/2006/picture">
                      <pic:pic xmlns:pic="http://schemas.openxmlformats.org/drawingml/2006/picture">
                        <pic:nvPicPr>
                          <pic:cNvPr id="243" name="AutoShape_2_SpCnt_25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2" name="AutoShape_2_SpCnt_251"/>
                  <wp:cNvGraphicFramePr/>
                  <a:graphic xmlns:a="http://schemas.openxmlformats.org/drawingml/2006/main">
                    <a:graphicData uri="http://schemas.openxmlformats.org/drawingml/2006/picture">
                      <pic:pic xmlns:pic="http://schemas.openxmlformats.org/drawingml/2006/picture">
                        <pic:nvPicPr>
                          <pic:cNvPr id="242" name="AutoShape_2_SpCnt_25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1" name="AutoShape_2_SpCnt_252"/>
                  <wp:cNvGraphicFramePr/>
                  <a:graphic xmlns:a="http://schemas.openxmlformats.org/drawingml/2006/main">
                    <a:graphicData uri="http://schemas.openxmlformats.org/drawingml/2006/picture">
                      <pic:pic xmlns:pic="http://schemas.openxmlformats.org/drawingml/2006/picture">
                        <pic:nvPicPr>
                          <pic:cNvPr id="241" name="AutoShape_2_SpCnt_25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40" name="AutoShape_2_SpCnt_253"/>
                  <wp:cNvGraphicFramePr/>
                  <a:graphic xmlns:a="http://schemas.openxmlformats.org/drawingml/2006/main">
                    <a:graphicData uri="http://schemas.openxmlformats.org/drawingml/2006/picture">
                      <pic:pic xmlns:pic="http://schemas.openxmlformats.org/drawingml/2006/picture">
                        <pic:nvPicPr>
                          <pic:cNvPr id="240" name="AutoShape_2_SpCnt_25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9" name="AutoShape_2_SpCnt_254"/>
                  <wp:cNvGraphicFramePr/>
                  <a:graphic xmlns:a="http://schemas.openxmlformats.org/drawingml/2006/main">
                    <a:graphicData uri="http://schemas.openxmlformats.org/drawingml/2006/picture">
                      <pic:pic xmlns:pic="http://schemas.openxmlformats.org/drawingml/2006/picture">
                        <pic:nvPicPr>
                          <pic:cNvPr id="239" name="AutoShape_2_SpCnt_25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8" name="AutoShape_2_SpCnt_255"/>
                  <wp:cNvGraphicFramePr/>
                  <a:graphic xmlns:a="http://schemas.openxmlformats.org/drawingml/2006/main">
                    <a:graphicData uri="http://schemas.openxmlformats.org/drawingml/2006/picture">
                      <pic:pic xmlns:pic="http://schemas.openxmlformats.org/drawingml/2006/picture">
                        <pic:nvPicPr>
                          <pic:cNvPr id="238" name="AutoShape_2_SpCnt_25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7" name="AutoShape_2_SpCnt_256"/>
                  <wp:cNvGraphicFramePr/>
                  <a:graphic xmlns:a="http://schemas.openxmlformats.org/drawingml/2006/main">
                    <a:graphicData uri="http://schemas.openxmlformats.org/drawingml/2006/picture">
                      <pic:pic xmlns:pic="http://schemas.openxmlformats.org/drawingml/2006/picture">
                        <pic:nvPicPr>
                          <pic:cNvPr id="237" name="AutoShape_2_SpCnt_25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6" name="AutoShape_2_SpCnt_257"/>
                  <wp:cNvGraphicFramePr/>
                  <a:graphic xmlns:a="http://schemas.openxmlformats.org/drawingml/2006/main">
                    <a:graphicData uri="http://schemas.openxmlformats.org/drawingml/2006/picture">
                      <pic:pic xmlns:pic="http://schemas.openxmlformats.org/drawingml/2006/picture">
                        <pic:nvPicPr>
                          <pic:cNvPr id="236" name="AutoShape_2_SpCnt_25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5" name="AutoShape_2_SpCnt_258"/>
                  <wp:cNvGraphicFramePr/>
                  <a:graphic xmlns:a="http://schemas.openxmlformats.org/drawingml/2006/main">
                    <a:graphicData uri="http://schemas.openxmlformats.org/drawingml/2006/picture">
                      <pic:pic xmlns:pic="http://schemas.openxmlformats.org/drawingml/2006/picture">
                        <pic:nvPicPr>
                          <pic:cNvPr id="235" name="AutoShape_2_SpCnt_25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4" name="AutoShape_2_SpCnt_259"/>
                  <wp:cNvGraphicFramePr/>
                  <a:graphic xmlns:a="http://schemas.openxmlformats.org/drawingml/2006/main">
                    <a:graphicData uri="http://schemas.openxmlformats.org/drawingml/2006/picture">
                      <pic:pic xmlns:pic="http://schemas.openxmlformats.org/drawingml/2006/picture">
                        <pic:nvPicPr>
                          <pic:cNvPr id="234" name="AutoShape_2_SpCnt_25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3" name="AutoShape_2_SpCnt_260"/>
                  <wp:cNvGraphicFramePr/>
                  <a:graphic xmlns:a="http://schemas.openxmlformats.org/drawingml/2006/main">
                    <a:graphicData uri="http://schemas.openxmlformats.org/drawingml/2006/picture">
                      <pic:pic xmlns:pic="http://schemas.openxmlformats.org/drawingml/2006/picture">
                        <pic:nvPicPr>
                          <pic:cNvPr id="233" name="AutoShape_2_SpCnt_26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2" name="AutoShape_2_SpCnt_261"/>
                  <wp:cNvGraphicFramePr/>
                  <a:graphic xmlns:a="http://schemas.openxmlformats.org/drawingml/2006/main">
                    <a:graphicData uri="http://schemas.openxmlformats.org/drawingml/2006/picture">
                      <pic:pic xmlns:pic="http://schemas.openxmlformats.org/drawingml/2006/picture">
                        <pic:nvPicPr>
                          <pic:cNvPr id="232" name="AutoShape_2_SpCnt_26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1" name="AutoShape_2_SpCnt_262"/>
                  <wp:cNvGraphicFramePr/>
                  <a:graphic xmlns:a="http://schemas.openxmlformats.org/drawingml/2006/main">
                    <a:graphicData uri="http://schemas.openxmlformats.org/drawingml/2006/picture">
                      <pic:pic xmlns:pic="http://schemas.openxmlformats.org/drawingml/2006/picture">
                        <pic:nvPicPr>
                          <pic:cNvPr id="231" name="AutoShape_2_SpCnt_26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30" name="AutoShape_2_SpCnt_263"/>
                  <wp:cNvGraphicFramePr/>
                  <a:graphic xmlns:a="http://schemas.openxmlformats.org/drawingml/2006/main">
                    <a:graphicData uri="http://schemas.openxmlformats.org/drawingml/2006/picture">
                      <pic:pic xmlns:pic="http://schemas.openxmlformats.org/drawingml/2006/picture">
                        <pic:nvPicPr>
                          <pic:cNvPr id="230" name="AutoShape_2_SpCnt_26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9" name="AutoShape_2_SpCnt_264"/>
                  <wp:cNvGraphicFramePr/>
                  <a:graphic xmlns:a="http://schemas.openxmlformats.org/drawingml/2006/main">
                    <a:graphicData uri="http://schemas.openxmlformats.org/drawingml/2006/picture">
                      <pic:pic xmlns:pic="http://schemas.openxmlformats.org/drawingml/2006/picture">
                        <pic:nvPicPr>
                          <pic:cNvPr id="229" name="AutoShape_2_SpCnt_26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8" name="AutoShape_2_SpCnt_265"/>
                  <wp:cNvGraphicFramePr/>
                  <a:graphic xmlns:a="http://schemas.openxmlformats.org/drawingml/2006/main">
                    <a:graphicData uri="http://schemas.openxmlformats.org/drawingml/2006/picture">
                      <pic:pic xmlns:pic="http://schemas.openxmlformats.org/drawingml/2006/picture">
                        <pic:nvPicPr>
                          <pic:cNvPr id="228" name="AutoShape_2_SpCnt_26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7" name="AutoShape_2_SpCnt_266"/>
                  <wp:cNvGraphicFramePr/>
                  <a:graphic xmlns:a="http://schemas.openxmlformats.org/drawingml/2006/main">
                    <a:graphicData uri="http://schemas.openxmlformats.org/drawingml/2006/picture">
                      <pic:pic xmlns:pic="http://schemas.openxmlformats.org/drawingml/2006/picture">
                        <pic:nvPicPr>
                          <pic:cNvPr id="227" name="AutoShape_2_SpCnt_26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6" name="AutoShape_2_SpCnt_267"/>
                  <wp:cNvGraphicFramePr/>
                  <a:graphic xmlns:a="http://schemas.openxmlformats.org/drawingml/2006/main">
                    <a:graphicData uri="http://schemas.openxmlformats.org/drawingml/2006/picture">
                      <pic:pic xmlns:pic="http://schemas.openxmlformats.org/drawingml/2006/picture">
                        <pic:nvPicPr>
                          <pic:cNvPr id="226" name="AutoShape_2_SpCnt_26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5" name="AutoShape_2_SpCnt_268"/>
                  <wp:cNvGraphicFramePr/>
                  <a:graphic xmlns:a="http://schemas.openxmlformats.org/drawingml/2006/main">
                    <a:graphicData uri="http://schemas.openxmlformats.org/drawingml/2006/picture">
                      <pic:pic xmlns:pic="http://schemas.openxmlformats.org/drawingml/2006/picture">
                        <pic:nvPicPr>
                          <pic:cNvPr id="225" name="AutoShape_2_SpCnt_26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4" name="AutoShape_2_SpCnt_269"/>
                  <wp:cNvGraphicFramePr/>
                  <a:graphic xmlns:a="http://schemas.openxmlformats.org/drawingml/2006/main">
                    <a:graphicData uri="http://schemas.openxmlformats.org/drawingml/2006/picture">
                      <pic:pic xmlns:pic="http://schemas.openxmlformats.org/drawingml/2006/picture">
                        <pic:nvPicPr>
                          <pic:cNvPr id="224" name="AutoShape_2_SpCnt_26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3" name="AutoShape_2_SpCnt_270"/>
                  <wp:cNvGraphicFramePr/>
                  <a:graphic xmlns:a="http://schemas.openxmlformats.org/drawingml/2006/main">
                    <a:graphicData uri="http://schemas.openxmlformats.org/drawingml/2006/picture">
                      <pic:pic xmlns:pic="http://schemas.openxmlformats.org/drawingml/2006/picture">
                        <pic:nvPicPr>
                          <pic:cNvPr id="223" name="AutoShape_2_SpCnt_27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2" name="AutoShape_2_SpCnt_271"/>
                  <wp:cNvGraphicFramePr/>
                  <a:graphic xmlns:a="http://schemas.openxmlformats.org/drawingml/2006/main">
                    <a:graphicData uri="http://schemas.openxmlformats.org/drawingml/2006/picture">
                      <pic:pic xmlns:pic="http://schemas.openxmlformats.org/drawingml/2006/picture">
                        <pic:nvPicPr>
                          <pic:cNvPr id="222" name="AutoShape_2_SpCnt_27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1" name="AutoShape_2_SpCnt_272"/>
                  <wp:cNvGraphicFramePr/>
                  <a:graphic xmlns:a="http://schemas.openxmlformats.org/drawingml/2006/main">
                    <a:graphicData uri="http://schemas.openxmlformats.org/drawingml/2006/picture">
                      <pic:pic xmlns:pic="http://schemas.openxmlformats.org/drawingml/2006/picture">
                        <pic:nvPicPr>
                          <pic:cNvPr id="221" name="AutoShape_2_SpCnt_27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20" name="AutoShape_2_SpCnt_273"/>
                  <wp:cNvGraphicFramePr/>
                  <a:graphic xmlns:a="http://schemas.openxmlformats.org/drawingml/2006/main">
                    <a:graphicData uri="http://schemas.openxmlformats.org/drawingml/2006/picture">
                      <pic:pic xmlns:pic="http://schemas.openxmlformats.org/drawingml/2006/picture">
                        <pic:nvPicPr>
                          <pic:cNvPr id="220" name="AutoShape_2_SpCnt_27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19" name="AutoShape_2_SpCnt_274"/>
                  <wp:cNvGraphicFramePr/>
                  <a:graphic xmlns:a="http://schemas.openxmlformats.org/drawingml/2006/main">
                    <a:graphicData uri="http://schemas.openxmlformats.org/drawingml/2006/picture">
                      <pic:pic xmlns:pic="http://schemas.openxmlformats.org/drawingml/2006/picture">
                        <pic:nvPicPr>
                          <pic:cNvPr id="219" name="AutoShape_2_SpCnt_27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22" name="AutoShape_2_SpCnt_275"/>
                  <wp:cNvGraphicFramePr/>
                  <a:graphic xmlns:a="http://schemas.openxmlformats.org/drawingml/2006/main">
                    <a:graphicData uri="http://schemas.openxmlformats.org/drawingml/2006/picture">
                      <pic:pic xmlns:pic="http://schemas.openxmlformats.org/drawingml/2006/picture">
                        <pic:nvPicPr>
                          <pic:cNvPr id="122" name="AutoShape_2_SpCnt_27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23" name="AutoShape_2_SpCnt_276"/>
                  <wp:cNvGraphicFramePr/>
                  <a:graphic xmlns:a="http://schemas.openxmlformats.org/drawingml/2006/main">
                    <a:graphicData uri="http://schemas.openxmlformats.org/drawingml/2006/picture">
                      <pic:pic xmlns:pic="http://schemas.openxmlformats.org/drawingml/2006/picture">
                        <pic:nvPicPr>
                          <pic:cNvPr id="123" name="AutoShape_2_SpCnt_27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3" name="AutoShape_2_SpCnt_277"/>
                  <wp:cNvGraphicFramePr/>
                  <a:graphic xmlns:a="http://schemas.openxmlformats.org/drawingml/2006/main">
                    <a:graphicData uri="http://schemas.openxmlformats.org/drawingml/2006/picture">
                      <pic:pic xmlns:pic="http://schemas.openxmlformats.org/drawingml/2006/picture">
                        <pic:nvPicPr>
                          <pic:cNvPr id="143" name="AutoShape_2_SpCnt_27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8" name="AutoShape_2_SpCnt_278"/>
                  <wp:cNvGraphicFramePr/>
                  <a:graphic xmlns:a="http://schemas.openxmlformats.org/drawingml/2006/main">
                    <a:graphicData uri="http://schemas.openxmlformats.org/drawingml/2006/picture">
                      <pic:pic xmlns:pic="http://schemas.openxmlformats.org/drawingml/2006/picture">
                        <pic:nvPicPr>
                          <pic:cNvPr id="148" name="AutoShape_2_SpCnt_27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9" name="AutoShape_2_SpCnt_279"/>
                  <wp:cNvGraphicFramePr/>
                  <a:graphic xmlns:a="http://schemas.openxmlformats.org/drawingml/2006/main">
                    <a:graphicData uri="http://schemas.openxmlformats.org/drawingml/2006/picture">
                      <pic:pic xmlns:pic="http://schemas.openxmlformats.org/drawingml/2006/picture">
                        <pic:nvPicPr>
                          <pic:cNvPr id="149" name="AutoShape_2_SpCnt_27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4" name="AutoShape_2_SpCnt_280"/>
                  <wp:cNvGraphicFramePr/>
                  <a:graphic xmlns:a="http://schemas.openxmlformats.org/drawingml/2006/main">
                    <a:graphicData uri="http://schemas.openxmlformats.org/drawingml/2006/picture">
                      <pic:pic xmlns:pic="http://schemas.openxmlformats.org/drawingml/2006/picture">
                        <pic:nvPicPr>
                          <pic:cNvPr id="144" name="AutoShape_2_SpCnt_28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5" name="AutoShape_2_SpCnt_281"/>
                  <wp:cNvGraphicFramePr/>
                  <a:graphic xmlns:a="http://schemas.openxmlformats.org/drawingml/2006/main">
                    <a:graphicData uri="http://schemas.openxmlformats.org/drawingml/2006/picture">
                      <pic:pic xmlns:pic="http://schemas.openxmlformats.org/drawingml/2006/picture">
                        <pic:nvPicPr>
                          <pic:cNvPr id="145" name="AutoShape_2_SpCnt_28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6" name="AutoShape_2_SpCnt_282"/>
                  <wp:cNvGraphicFramePr/>
                  <a:graphic xmlns:a="http://schemas.openxmlformats.org/drawingml/2006/main">
                    <a:graphicData uri="http://schemas.openxmlformats.org/drawingml/2006/picture">
                      <pic:pic xmlns:pic="http://schemas.openxmlformats.org/drawingml/2006/picture">
                        <pic:nvPicPr>
                          <pic:cNvPr id="146" name="AutoShape_2_SpCnt_28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7" name="AutoShape_2_SpCnt_283"/>
                  <wp:cNvGraphicFramePr/>
                  <a:graphic xmlns:a="http://schemas.openxmlformats.org/drawingml/2006/main">
                    <a:graphicData uri="http://schemas.openxmlformats.org/drawingml/2006/picture">
                      <pic:pic xmlns:pic="http://schemas.openxmlformats.org/drawingml/2006/picture">
                        <pic:nvPicPr>
                          <pic:cNvPr id="147" name="AutoShape_2_SpCnt_28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2" name="AutoShape_2_SpCnt_284"/>
                  <wp:cNvGraphicFramePr/>
                  <a:graphic xmlns:a="http://schemas.openxmlformats.org/drawingml/2006/main">
                    <a:graphicData uri="http://schemas.openxmlformats.org/drawingml/2006/picture">
                      <pic:pic xmlns:pic="http://schemas.openxmlformats.org/drawingml/2006/picture">
                        <pic:nvPicPr>
                          <pic:cNvPr id="142" name="AutoShape_2_SpCnt_28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0" name="AutoShape_2_SpCnt_285"/>
                  <wp:cNvGraphicFramePr/>
                  <a:graphic xmlns:a="http://schemas.openxmlformats.org/drawingml/2006/main">
                    <a:graphicData uri="http://schemas.openxmlformats.org/drawingml/2006/picture">
                      <pic:pic xmlns:pic="http://schemas.openxmlformats.org/drawingml/2006/picture">
                        <pic:nvPicPr>
                          <pic:cNvPr id="140" name="AutoShape_2_SpCnt_28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41" name="AutoShape_2_SpCnt_286"/>
                  <wp:cNvGraphicFramePr/>
                  <a:graphic xmlns:a="http://schemas.openxmlformats.org/drawingml/2006/main">
                    <a:graphicData uri="http://schemas.openxmlformats.org/drawingml/2006/picture">
                      <pic:pic xmlns:pic="http://schemas.openxmlformats.org/drawingml/2006/picture">
                        <pic:nvPicPr>
                          <pic:cNvPr id="141" name="AutoShape_2_SpCnt_28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39" name="AutoShape_2_SpCnt_287"/>
                  <wp:cNvGraphicFramePr/>
                  <a:graphic xmlns:a="http://schemas.openxmlformats.org/drawingml/2006/main">
                    <a:graphicData uri="http://schemas.openxmlformats.org/drawingml/2006/picture">
                      <pic:pic xmlns:pic="http://schemas.openxmlformats.org/drawingml/2006/picture">
                        <pic:nvPicPr>
                          <pic:cNvPr id="139" name="AutoShape_2_SpCnt_28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35" name="AutoShape_2_SpCnt_288"/>
                  <wp:cNvGraphicFramePr/>
                  <a:graphic xmlns:a="http://schemas.openxmlformats.org/drawingml/2006/main">
                    <a:graphicData uri="http://schemas.openxmlformats.org/drawingml/2006/picture">
                      <pic:pic xmlns:pic="http://schemas.openxmlformats.org/drawingml/2006/picture">
                        <pic:nvPicPr>
                          <pic:cNvPr id="135" name="AutoShape_2_SpCnt_28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36" name="AutoShape_2_SpCnt_289"/>
                  <wp:cNvGraphicFramePr/>
                  <a:graphic xmlns:a="http://schemas.openxmlformats.org/drawingml/2006/main">
                    <a:graphicData uri="http://schemas.openxmlformats.org/drawingml/2006/picture">
                      <pic:pic xmlns:pic="http://schemas.openxmlformats.org/drawingml/2006/picture">
                        <pic:nvPicPr>
                          <pic:cNvPr id="136" name="AutoShape_2_SpCnt_28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37" name="AutoShape_2_SpCnt_290"/>
                  <wp:cNvGraphicFramePr/>
                  <a:graphic xmlns:a="http://schemas.openxmlformats.org/drawingml/2006/main">
                    <a:graphicData uri="http://schemas.openxmlformats.org/drawingml/2006/picture">
                      <pic:pic xmlns:pic="http://schemas.openxmlformats.org/drawingml/2006/picture">
                        <pic:nvPicPr>
                          <pic:cNvPr id="137" name="AutoShape_2_SpCnt_29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9" name="AutoShape_2_SpCnt_291"/>
                  <wp:cNvGraphicFramePr/>
                  <a:graphic xmlns:a="http://schemas.openxmlformats.org/drawingml/2006/main">
                    <a:graphicData uri="http://schemas.openxmlformats.org/drawingml/2006/picture">
                      <pic:pic xmlns:pic="http://schemas.openxmlformats.org/drawingml/2006/picture">
                        <pic:nvPicPr>
                          <pic:cNvPr id="349" name="AutoShape_2_SpCnt_29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8" name="AutoShape_2_SpCnt_292"/>
                  <wp:cNvGraphicFramePr/>
                  <a:graphic xmlns:a="http://schemas.openxmlformats.org/drawingml/2006/main">
                    <a:graphicData uri="http://schemas.openxmlformats.org/drawingml/2006/picture">
                      <pic:pic xmlns:pic="http://schemas.openxmlformats.org/drawingml/2006/picture">
                        <pic:nvPicPr>
                          <pic:cNvPr id="348" name="AutoShape_2_SpCnt_29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7" name="AutoShape_2_SpCnt_293"/>
                  <wp:cNvGraphicFramePr/>
                  <a:graphic xmlns:a="http://schemas.openxmlformats.org/drawingml/2006/main">
                    <a:graphicData uri="http://schemas.openxmlformats.org/drawingml/2006/picture">
                      <pic:pic xmlns:pic="http://schemas.openxmlformats.org/drawingml/2006/picture">
                        <pic:nvPicPr>
                          <pic:cNvPr id="347" name="AutoShape_2_SpCnt_29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 name="AutoShape_2_SpCnt_294"/>
                  <wp:cNvGraphicFramePr/>
                  <a:graphic xmlns:a="http://schemas.openxmlformats.org/drawingml/2006/main">
                    <a:graphicData uri="http://schemas.openxmlformats.org/drawingml/2006/picture">
                      <pic:pic xmlns:pic="http://schemas.openxmlformats.org/drawingml/2006/picture">
                        <pic:nvPicPr>
                          <pic:cNvPr id="2" name="AutoShape_2_SpCnt_29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5" name="AutoShape_2_SpCnt_295"/>
                  <wp:cNvGraphicFramePr/>
                  <a:graphic xmlns:a="http://schemas.openxmlformats.org/drawingml/2006/main">
                    <a:graphicData uri="http://schemas.openxmlformats.org/drawingml/2006/picture">
                      <pic:pic xmlns:pic="http://schemas.openxmlformats.org/drawingml/2006/picture">
                        <pic:nvPicPr>
                          <pic:cNvPr id="5" name="AutoShape_2_SpCnt_29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 name="AutoShape_2_SpCnt_296"/>
                  <wp:cNvGraphicFramePr/>
                  <a:graphic xmlns:a="http://schemas.openxmlformats.org/drawingml/2006/main">
                    <a:graphicData uri="http://schemas.openxmlformats.org/drawingml/2006/picture">
                      <pic:pic xmlns:pic="http://schemas.openxmlformats.org/drawingml/2006/picture">
                        <pic:nvPicPr>
                          <pic:cNvPr id="3" name="AutoShape_2_SpCnt_29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4" name="AutoShape_2_SpCnt_297"/>
                  <wp:cNvGraphicFramePr/>
                  <a:graphic xmlns:a="http://schemas.openxmlformats.org/drawingml/2006/main">
                    <a:graphicData uri="http://schemas.openxmlformats.org/drawingml/2006/picture">
                      <pic:pic xmlns:pic="http://schemas.openxmlformats.org/drawingml/2006/picture">
                        <pic:nvPicPr>
                          <pic:cNvPr id="4" name="AutoShape_2_SpCnt_29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73" name="AutoShape_2_SpCnt_298"/>
                  <wp:cNvGraphicFramePr/>
                  <a:graphic xmlns:a="http://schemas.openxmlformats.org/drawingml/2006/main">
                    <a:graphicData uri="http://schemas.openxmlformats.org/drawingml/2006/picture">
                      <pic:pic xmlns:pic="http://schemas.openxmlformats.org/drawingml/2006/picture">
                        <pic:nvPicPr>
                          <pic:cNvPr id="173" name="AutoShape_2_SpCnt_29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2" name="AutoShape_2_SpCnt_299"/>
                  <wp:cNvGraphicFramePr/>
                  <a:graphic xmlns:a="http://schemas.openxmlformats.org/drawingml/2006/main">
                    <a:graphicData uri="http://schemas.openxmlformats.org/drawingml/2006/picture">
                      <pic:pic xmlns:pic="http://schemas.openxmlformats.org/drawingml/2006/picture">
                        <pic:nvPicPr>
                          <pic:cNvPr id="62" name="AutoShape_2_SpCnt_29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61" name="AutoShape_2_SpCnt_300"/>
                  <wp:cNvGraphicFramePr/>
                  <a:graphic xmlns:a="http://schemas.openxmlformats.org/drawingml/2006/main">
                    <a:graphicData uri="http://schemas.openxmlformats.org/drawingml/2006/picture">
                      <pic:pic xmlns:pic="http://schemas.openxmlformats.org/drawingml/2006/picture">
                        <pic:nvPicPr>
                          <pic:cNvPr id="161" name="AutoShape_2_SpCnt_30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5" name="AutoShape_2_SpCnt_301"/>
                  <wp:cNvGraphicFramePr/>
                  <a:graphic xmlns:a="http://schemas.openxmlformats.org/drawingml/2006/main">
                    <a:graphicData uri="http://schemas.openxmlformats.org/drawingml/2006/picture">
                      <pic:pic xmlns:pic="http://schemas.openxmlformats.org/drawingml/2006/picture">
                        <pic:nvPicPr>
                          <pic:cNvPr id="335" name="AutoShape_2_SpCnt_30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4" name="AutoShape_2_SpCnt_302"/>
                  <wp:cNvGraphicFramePr/>
                  <a:graphic xmlns:a="http://schemas.openxmlformats.org/drawingml/2006/main">
                    <a:graphicData uri="http://schemas.openxmlformats.org/drawingml/2006/picture">
                      <pic:pic xmlns:pic="http://schemas.openxmlformats.org/drawingml/2006/picture">
                        <pic:nvPicPr>
                          <pic:cNvPr id="334" name="AutoShape_2_SpCnt_30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2" name="AutoShape_2_SpCnt_303"/>
                  <wp:cNvGraphicFramePr/>
                  <a:graphic xmlns:a="http://schemas.openxmlformats.org/drawingml/2006/main">
                    <a:graphicData uri="http://schemas.openxmlformats.org/drawingml/2006/picture">
                      <pic:pic xmlns:pic="http://schemas.openxmlformats.org/drawingml/2006/picture">
                        <pic:nvPicPr>
                          <pic:cNvPr id="332" name="AutoShape_2_SpCnt_30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24" name="AutoShape_2_SpCnt_304"/>
                  <wp:cNvGraphicFramePr/>
                  <a:graphic xmlns:a="http://schemas.openxmlformats.org/drawingml/2006/main">
                    <a:graphicData uri="http://schemas.openxmlformats.org/drawingml/2006/picture">
                      <pic:pic xmlns:pic="http://schemas.openxmlformats.org/drawingml/2006/picture">
                        <pic:nvPicPr>
                          <pic:cNvPr id="124" name="AutoShape_2_SpCnt_30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25" name="AutoShape_2_SpCnt_305"/>
                  <wp:cNvGraphicFramePr/>
                  <a:graphic xmlns:a="http://schemas.openxmlformats.org/drawingml/2006/main">
                    <a:graphicData uri="http://schemas.openxmlformats.org/drawingml/2006/picture">
                      <pic:pic xmlns:pic="http://schemas.openxmlformats.org/drawingml/2006/picture">
                        <pic:nvPicPr>
                          <pic:cNvPr id="125" name="AutoShape_2_SpCnt_30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20" name="AutoShape_2_SpCnt_306"/>
                  <wp:cNvGraphicFramePr/>
                  <a:graphic xmlns:a="http://schemas.openxmlformats.org/drawingml/2006/main">
                    <a:graphicData uri="http://schemas.openxmlformats.org/drawingml/2006/picture">
                      <pic:pic xmlns:pic="http://schemas.openxmlformats.org/drawingml/2006/picture">
                        <pic:nvPicPr>
                          <pic:cNvPr id="120" name="AutoShape_2_SpCnt_30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19" name="AutoShape_2_SpCnt_307"/>
                  <wp:cNvGraphicFramePr/>
                  <a:graphic xmlns:a="http://schemas.openxmlformats.org/drawingml/2006/main">
                    <a:graphicData uri="http://schemas.openxmlformats.org/drawingml/2006/picture">
                      <pic:pic xmlns:pic="http://schemas.openxmlformats.org/drawingml/2006/picture">
                        <pic:nvPicPr>
                          <pic:cNvPr id="119" name="AutoShape_2_SpCnt_30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1" name="AutoShape_2_SpCnt_308"/>
                  <wp:cNvGraphicFramePr/>
                  <a:graphic xmlns:a="http://schemas.openxmlformats.org/drawingml/2006/main">
                    <a:graphicData uri="http://schemas.openxmlformats.org/drawingml/2006/picture">
                      <pic:pic xmlns:pic="http://schemas.openxmlformats.org/drawingml/2006/picture">
                        <pic:nvPicPr>
                          <pic:cNvPr id="341" name="AutoShape_2_SpCnt_30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4" name="AutoShape_2_SpCnt_309"/>
                  <wp:cNvGraphicFramePr/>
                  <a:graphic xmlns:a="http://schemas.openxmlformats.org/drawingml/2006/main">
                    <a:graphicData uri="http://schemas.openxmlformats.org/drawingml/2006/picture">
                      <pic:pic xmlns:pic="http://schemas.openxmlformats.org/drawingml/2006/picture">
                        <pic:nvPicPr>
                          <pic:cNvPr id="344" name="AutoShape_2_SpCnt_30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2" name="AutoShape_2_SpCnt_310"/>
                  <wp:cNvGraphicFramePr/>
                  <a:graphic xmlns:a="http://schemas.openxmlformats.org/drawingml/2006/main">
                    <a:graphicData uri="http://schemas.openxmlformats.org/drawingml/2006/picture">
                      <pic:pic xmlns:pic="http://schemas.openxmlformats.org/drawingml/2006/picture">
                        <pic:nvPicPr>
                          <pic:cNvPr id="342" name="AutoShape_2_SpCnt_31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0" name="AutoShape_2_SpCnt_311"/>
                  <wp:cNvGraphicFramePr/>
                  <a:graphic xmlns:a="http://schemas.openxmlformats.org/drawingml/2006/main">
                    <a:graphicData uri="http://schemas.openxmlformats.org/drawingml/2006/picture">
                      <pic:pic xmlns:pic="http://schemas.openxmlformats.org/drawingml/2006/picture">
                        <pic:nvPicPr>
                          <pic:cNvPr id="340" name="AutoShape_2_SpCnt_31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9" name="AutoShape_2_SpCnt_312"/>
                  <wp:cNvGraphicFramePr/>
                  <a:graphic xmlns:a="http://schemas.openxmlformats.org/drawingml/2006/main">
                    <a:graphicData uri="http://schemas.openxmlformats.org/drawingml/2006/picture">
                      <pic:pic xmlns:pic="http://schemas.openxmlformats.org/drawingml/2006/picture">
                        <pic:nvPicPr>
                          <pic:cNvPr id="339" name="AutoShape_2_SpCnt_31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8" name="AutoShape_2_SpCnt_313"/>
                  <wp:cNvGraphicFramePr/>
                  <a:graphic xmlns:a="http://schemas.openxmlformats.org/drawingml/2006/main">
                    <a:graphicData uri="http://schemas.openxmlformats.org/drawingml/2006/picture">
                      <pic:pic xmlns:pic="http://schemas.openxmlformats.org/drawingml/2006/picture">
                        <pic:nvPicPr>
                          <pic:cNvPr id="338" name="AutoShape_2_SpCnt_31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7" name="AutoShape_2_SpCnt_314"/>
                  <wp:cNvGraphicFramePr/>
                  <a:graphic xmlns:a="http://schemas.openxmlformats.org/drawingml/2006/main">
                    <a:graphicData uri="http://schemas.openxmlformats.org/drawingml/2006/picture">
                      <pic:pic xmlns:pic="http://schemas.openxmlformats.org/drawingml/2006/picture">
                        <pic:nvPicPr>
                          <pic:cNvPr id="337" name="AutoShape_2_SpCnt_31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36" name="AutoShape_2_SpCnt_315"/>
                  <wp:cNvGraphicFramePr/>
                  <a:graphic xmlns:a="http://schemas.openxmlformats.org/drawingml/2006/main">
                    <a:graphicData uri="http://schemas.openxmlformats.org/drawingml/2006/picture">
                      <pic:pic xmlns:pic="http://schemas.openxmlformats.org/drawingml/2006/picture">
                        <pic:nvPicPr>
                          <pic:cNvPr id="336" name="AutoShape_2_SpCnt_31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3" name="AutoShape_2_SpCnt_316"/>
                  <wp:cNvGraphicFramePr/>
                  <a:graphic xmlns:a="http://schemas.openxmlformats.org/drawingml/2006/main">
                    <a:graphicData uri="http://schemas.openxmlformats.org/drawingml/2006/picture">
                      <pic:pic xmlns:pic="http://schemas.openxmlformats.org/drawingml/2006/picture">
                        <pic:nvPicPr>
                          <pic:cNvPr id="343" name="AutoShape_2_SpCnt_31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69" name="AutoShape_2_SpCnt_317"/>
                  <wp:cNvGraphicFramePr/>
                  <a:graphic xmlns:a="http://schemas.openxmlformats.org/drawingml/2006/main">
                    <a:graphicData uri="http://schemas.openxmlformats.org/drawingml/2006/picture">
                      <pic:pic xmlns:pic="http://schemas.openxmlformats.org/drawingml/2006/picture">
                        <pic:nvPicPr>
                          <pic:cNvPr id="169" name="AutoShape_2_SpCnt_31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70" name="AutoShape_2_SpCnt_318"/>
                  <wp:cNvGraphicFramePr/>
                  <a:graphic xmlns:a="http://schemas.openxmlformats.org/drawingml/2006/main">
                    <a:graphicData uri="http://schemas.openxmlformats.org/drawingml/2006/picture">
                      <pic:pic xmlns:pic="http://schemas.openxmlformats.org/drawingml/2006/picture">
                        <pic:nvPicPr>
                          <pic:cNvPr id="170" name="AutoShape_2_SpCnt_31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71" name="AutoShape_2_SpCnt_319"/>
                  <wp:cNvGraphicFramePr/>
                  <a:graphic xmlns:a="http://schemas.openxmlformats.org/drawingml/2006/main">
                    <a:graphicData uri="http://schemas.openxmlformats.org/drawingml/2006/picture">
                      <pic:pic xmlns:pic="http://schemas.openxmlformats.org/drawingml/2006/picture">
                        <pic:nvPicPr>
                          <pic:cNvPr id="171" name="AutoShape_2_SpCnt_31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72" name="AutoShape_2_SpCnt_320"/>
                  <wp:cNvGraphicFramePr/>
                  <a:graphic xmlns:a="http://schemas.openxmlformats.org/drawingml/2006/main">
                    <a:graphicData uri="http://schemas.openxmlformats.org/drawingml/2006/picture">
                      <pic:pic xmlns:pic="http://schemas.openxmlformats.org/drawingml/2006/picture">
                        <pic:nvPicPr>
                          <pic:cNvPr id="172" name="AutoShape_2_SpCnt_32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6" name="AutoShape_2_SpCnt_321"/>
                  <wp:cNvGraphicFramePr/>
                  <a:graphic xmlns:a="http://schemas.openxmlformats.org/drawingml/2006/main">
                    <a:graphicData uri="http://schemas.openxmlformats.org/drawingml/2006/picture">
                      <pic:pic xmlns:pic="http://schemas.openxmlformats.org/drawingml/2006/picture">
                        <pic:nvPicPr>
                          <pic:cNvPr id="346" name="AutoShape_2_SpCnt_32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45" name="AutoShape_2_SpCnt_322"/>
                  <wp:cNvGraphicFramePr/>
                  <a:graphic xmlns:a="http://schemas.openxmlformats.org/drawingml/2006/main">
                    <a:graphicData uri="http://schemas.openxmlformats.org/drawingml/2006/picture">
                      <pic:pic xmlns:pic="http://schemas.openxmlformats.org/drawingml/2006/picture">
                        <pic:nvPicPr>
                          <pic:cNvPr id="345" name="AutoShape_2_SpCnt_32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6" name="AutoShape_2_SpCnt_323"/>
                  <wp:cNvGraphicFramePr/>
                  <a:graphic xmlns:a="http://schemas.openxmlformats.org/drawingml/2006/main">
                    <a:graphicData uri="http://schemas.openxmlformats.org/drawingml/2006/picture">
                      <pic:pic xmlns:pic="http://schemas.openxmlformats.org/drawingml/2006/picture">
                        <pic:nvPicPr>
                          <pic:cNvPr id="26" name="AutoShape_2_SpCnt_32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7" name="AutoShape_2_SpCnt_324"/>
                  <wp:cNvGraphicFramePr/>
                  <a:graphic xmlns:a="http://schemas.openxmlformats.org/drawingml/2006/main">
                    <a:graphicData uri="http://schemas.openxmlformats.org/drawingml/2006/picture">
                      <pic:pic xmlns:pic="http://schemas.openxmlformats.org/drawingml/2006/picture">
                        <pic:nvPicPr>
                          <pic:cNvPr id="27" name="AutoShape_2_SpCnt_32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 name="AutoShape_2_SpCnt_325"/>
                  <wp:cNvGraphicFramePr/>
                  <a:graphic xmlns:a="http://schemas.openxmlformats.org/drawingml/2006/main">
                    <a:graphicData uri="http://schemas.openxmlformats.org/drawingml/2006/picture">
                      <pic:pic xmlns:pic="http://schemas.openxmlformats.org/drawingml/2006/picture">
                        <pic:nvPicPr>
                          <pic:cNvPr id="6" name="AutoShape_2_SpCnt_32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8" name="AutoShape_2_SpCnt_326"/>
                  <wp:cNvGraphicFramePr/>
                  <a:graphic xmlns:a="http://schemas.openxmlformats.org/drawingml/2006/main">
                    <a:graphicData uri="http://schemas.openxmlformats.org/drawingml/2006/picture">
                      <pic:pic xmlns:pic="http://schemas.openxmlformats.org/drawingml/2006/picture">
                        <pic:nvPicPr>
                          <pic:cNvPr id="8" name="AutoShape_2_SpCnt_32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7" name="AutoShape_2_SpCnt_327"/>
                  <wp:cNvGraphicFramePr/>
                  <a:graphic xmlns:a="http://schemas.openxmlformats.org/drawingml/2006/main">
                    <a:graphicData uri="http://schemas.openxmlformats.org/drawingml/2006/picture">
                      <pic:pic xmlns:pic="http://schemas.openxmlformats.org/drawingml/2006/picture">
                        <pic:nvPicPr>
                          <pic:cNvPr id="7" name="AutoShape_2_SpCnt_32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3" name="AutoShape_2_SpCnt_328"/>
                  <wp:cNvGraphicFramePr/>
                  <a:graphic xmlns:a="http://schemas.openxmlformats.org/drawingml/2006/main">
                    <a:graphicData uri="http://schemas.openxmlformats.org/drawingml/2006/picture">
                      <pic:pic xmlns:pic="http://schemas.openxmlformats.org/drawingml/2006/picture">
                        <pic:nvPicPr>
                          <pic:cNvPr id="63" name="AutoShape_2_SpCnt_32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7" name="AutoShape_2_SpCnt_329"/>
                  <wp:cNvGraphicFramePr/>
                  <a:graphic xmlns:a="http://schemas.openxmlformats.org/drawingml/2006/main">
                    <a:graphicData uri="http://schemas.openxmlformats.org/drawingml/2006/picture">
                      <pic:pic xmlns:pic="http://schemas.openxmlformats.org/drawingml/2006/picture">
                        <pic:nvPicPr>
                          <pic:cNvPr id="67" name="AutoShape_2_SpCnt_32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4" name="AutoShape_2_SpCnt_330"/>
                  <wp:cNvGraphicFramePr/>
                  <a:graphic xmlns:a="http://schemas.openxmlformats.org/drawingml/2006/main">
                    <a:graphicData uri="http://schemas.openxmlformats.org/drawingml/2006/picture">
                      <pic:pic xmlns:pic="http://schemas.openxmlformats.org/drawingml/2006/picture">
                        <pic:nvPicPr>
                          <pic:cNvPr id="64" name="AutoShape_2_SpCnt_33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5" name="AutoShape_2_SpCnt_331"/>
                  <wp:cNvGraphicFramePr/>
                  <a:graphic xmlns:a="http://schemas.openxmlformats.org/drawingml/2006/main">
                    <a:graphicData uri="http://schemas.openxmlformats.org/drawingml/2006/picture">
                      <pic:pic xmlns:pic="http://schemas.openxmlformats.org/drawingml/2006/picture">
                        <pic:nvPicPr>
                          <pic:cNvPr id="65" name="AutoShape_2_SpCnt_33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66" name="AutoShape_2_SpCnt_332"/>
                  <wp:cNvGraphicFramePr/>
                  <a:graphic xmlns:a="http://schemas.openxmlformats.org/drawingml/2006/main">
                    <a:graphicData uri="http://schemas.openxmlformats.org/drawingml/2006/picture">
                      <pic:pic xmlns:pic="http://schemas.openxmlformats.org/drawingml/2006/picture">
                        <pic:nvPicPr>
                          <pic:cNvPr id="66" name="AutoShape_2_SpCnt_33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8" name="AutoShape_2_SpCnt_333"/>
                  <wp:cNvGraphicFramePr/>
                  <a:graphic xmlns:a="http://schemas.openxmlformats.org/drawingml/2006/main">
                    <a:graphicData uri="http://schemas.openxmlformats.org/drawingml/2006/picture">
                      <pic:pic xmlns:pic="http://schemas.openxmlformats.org/drawingml/2006/picture">
                        <pic:nvPicPr>
                          <pic:cNvPr id="158" name="AutoShape_2_SpCnt_33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7" name="AutoShape_2_SpCnt_334"/>
                  <wp:cNvGraphicFramePr/>
                  <a:graphic xmlns:a="http://schemas.openxmlformats.org/drawingml/2006/main">
                    <a:graphicData uri="http://schemas.openxmlformats.org/drawingml/2006/picture">
                      <pic:pic xmlns:pic="http://schemas.openxmlformats.org/drawingml/2006/picture">
                        <pic:nvPicPr>
                          <pic:cNvPr id="157" name="AutoShape_2_SpCnt_33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9" name="AutoShape_2_SpCnt_335"/>
                  <wp:cNvGraphicFramePr/>
                  <a:graphic xmlns:a="http://schemas.openxmlformats.org/drawingml/2006/main">
                    <a:graphicData uri="http://schemas.openxmlformats.org/drawingml/2006/picture">
                      <pic:pic xmlns:pic="http://schemas.openxmlformats.org/drawingml/2006/picture">
                        <pic:nvPicPr>
                          <pic:cNvPr id="159" name="AutoShape_2_SpCnt_33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60" name="AutoShape_2_SpCnt_336"/>
                  <wp:cNvGraphicFramePr/>
                  <a:graphic xmlns:a="http://schemas.openxmlformats.org/drawingml/2006/main">
                    <a:graphicData uri="http://schemas.openxmlformats.org/drawingml/2006/picture">
                      <pic:pic xmlns:pic="http://schemas.openxmlformats.org/drawingml/2006/picture">
                        <pic:nvPicPr>
                          <pic:cNvPr id="160" name="AutoShape_2_SpCnt_33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18" name="AutoShape_2_SpCnt_337"/>
                  <wp:cNvGraphicFramePr/>
                  <a:graphic xmlns:a="http://schemas.openxmlformats.org/drawingml/2006/main">
                    <a:graphicData uri="http://schemas.openxmlformats.org/drawingml/2006/picture">
                      <pic:pic xmlns:pic="http://schemas.openxmlformats.org/drawingml/2006/picture">
                        <pic:nvPicPr>
                          <pic:cNvPr id="118" name="AutoShape_2_SpCnt_33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17" name="AutoShape_2_SpCnt_338"/>
                  <wp:cNvGraphicFramePr/>
                  <a:graphic xmlns:a="http://schemas.openxmlformats.org/drawingml/2006/main">
                    <a:graphicData uri="http://schemas.openxmlformats.org/drawingml/2006/picture">
                      <pic:pic xmlns:pic="http://schemas.openxmlformats.org/drawingml/2006/picture">
                        <pic:nvPicPr>
                          <pic:cNvPr id="117" name="AutoShape_2_SpCnt_33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9" name="AutoShape_2_SpCnt_339"/>
                  <wp:cNvGraphicFramePr/>
                  <a:graphic xmlns:a="http://schemas.openxmlformats.org/drawingml/2006/main">
                    <a:graphicData uri="http://schemas.openxmlformats.org/drawingml/2006/picture">
                      <pic:pic xmlns:pic="http://schemas.openxmlformats.org/drawingml/2006/picture">
                        <pic:nvPicPr>
                          <pic:cNvPr id="359" name="AutoShape_2_SpCnt_33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61" name="AutoShape_2_SpCnt_340"/>
                  <wp:cNvGraphicFramePr/>
                  <a:graphic xmlns:a="http://schemas.openxmlformats.org/drawingml/2006/main">
                    <a:graphicData uri="http://schemas.openxmlformats.org/drawingml/2006/picture">
                      <pic:pic xmlns:pic="http://schemas.openxmlformats.org/drawingml/2006/picture">
                        <pic:nvPicPr>
                          <pic:cNvPr id="361" name="AutoShape_2_SpCnt_34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60" name="AutoShape_2_SpCnt_341"/>
                  <wp:cNvGraphicFramePr/>
                  <a:graphic xmlns:a="http://schemas.openxmlformats.org/drawingml/2006/main">
                    <a:graphicData uri="http://schemas.openxmlformats.org/drawingml/2006/picture">
                      <pic:pic xmlns:pic="http://schemas.openxmlformats.org/drawingml/2006/picture">
                        <pic:nvPicPr>
                          <pic:cNvPr id="360" name="AutoShape_2_SpCnt_34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0" name="AutoShape_2_SpCnt_342"/>
                  <wp:cNvGraphicFramePr/>
                  <a:graphic xmlns:a="http://schemas.openxmlformats.org/drawingml/2006/main">
                    <a:graphicData uri="http://schemas.openxmlformats.org/drawingml/2006/picture">
                      <pic:pic xmlns:pic="http://schemas.openxmlformats.org/drawingml/2006/picture">
                        <pic:nvPicPr>
                          <pic:cNvPr id="350" name="AutoShape_2_SpCnt_34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1" name="AutoShape_2_SpCnt_343"/>
                  <wp:cNvGraphicFramePr/>
                  <a:graphic xmlns:a="http://schemas.openxmlformats.org/drawingml/2006/main">
                    <a:graphicData uri="http://schemas.openxmlformats.org/drawingml/2006/picture">
                      <pic:pic xmlns:pic="http://schemas.openxmlformats.org/drawingml/2006/picture">
                        <pic:nvPicPr>
                          <pic:cNvPr id="351" name="AutoShape_2_SpCnt_34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2" name="AutoShape_2_SpCnt_344"/>
                  <wp:cNvGraphicFramePr/>
                  <a:graphic xmlns:a="http://schemas.openxmlformats.org/drawingml/2006/main">
                    <a:graphicData uri="http://schemas.openxmlformats.org/drawingml/2006/picture">
                      <pic:pic xmlns:pic="http://schemas.openxmlformats.org/drawingml/2006/picture">
                        <pic:nvPicPr>
                          <pic:cNvPr id="352" name="AutoShape_2_SpCnt_34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3" name="AutoShape_2_SpCnt_345"/>
                  <wp:cNvGraphicFramePr/>
                  <a:graphic xmlns:a="http://schemas.openxmlformats.org/drawingml/2006/main">
                    <a:graphicData uri="http://schemas.openxmlformats.org/drawingml/2006/picture">
                      <pic:pic xmlns:pic="http://schemas.openxmlformats.org/drawingml/2006/picture">
                        <pic:nvPicPr>
                          <pic:cNvPr id="353" name="AutoShape_2_SpCnt_34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4" name="AutoShape_2_SpCnt_346"/>
                  <wp:cNvGraphicFramePr/>
                  <a:graphic xmlns:a="http://schemas.openxmlformats.org/drawingml/2006/main">
                    <a:graphicData uri="http://schemas.openxmlformats.org/drawingml/2006/picture">
                      <pic:pic xmlns:pic="http://schemas.openxmlformats.org/drawingml/2006/picture">
                        <pic:nvPicPr>
                          <pic:cNvPr id="354" name="AutoShape_2_SpCnt_34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5" name="AutoShape_2_SpCnt_347"/>
                  <wp:cNvGraphicFramePr/>
                  <a:graphic xmlns:a="http://schemas.openxmlformats.org/drawingml/2006/main">
                    <a:graphicData uri="http://schemas.openxmlformats.org/drawingml/2006/picture">
                      <pic:pic xmlns:pic="http://schemas.openxmlformats.org/drawingml/2006/picture">
                        <pic:nvPicPr>
                          <pic:cNvPr id="355" name="AutoShape_2_SpCnt_34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6" name="AutoShape_2_SpCnt_348"/>
                  <wp:cNvGraphicFramePr/>
                  <a:graphic xmlns:a="http://schemas.openxmlformats.org/drawingml/2006/main">
                    <a:graphicData uri="http://schemas.openxmlformats.org/drawingml/2006/picture">
                      <pic:pic xmlns:pic="http://schemas.openxmlformats.org/drawingml/2006/picture">
                        <pic:nvPicPr>
                          <pic:cNvPr id="356" name="AutoShape_2_SpCnt_34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7" name="AutoShape_2_SpCnt_349"/>
                  <wp:cNvGraphicFramePr/>
                  <a:graphic xmlns:a="http://schemas.openxmlformats.org/drawingml/2006/main">
                    <a:graphicData uri="http://schemas.openxmlformats.org/drawingml/2006/picture">
                      <pic:pic xmlns:pic="http://schemas.openxmlformats.org/drawingml/2006/picture">
                        <pic:nvPicPr>
                          <pic:cNvPr id="357" name="AutoShape_2_SpCnt_34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358" name="AutoShape_2_SpCnt_350"/>
                  <wp:cNvGraphicFramePr/>
                  <a:graphic xmlns:a="http://schemas.openxmlformats.org/drawingml/2006/main">
                    <a:graphicData uri="http://schemas.openxmlformats.org/drawingml/2006/picture">
                      <pic:pic xmlns:pic="http://schemas.openxmlformats.org/drawingml/2006/picture">
                        <pic:nvPicPr>
                          <pic:cNvPr id="358" name="AutoShape_2_SpCnt_350"/>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8" name="AutoShape_2_SpCnt_351"/>
                  <wp:cNvGraphicFramePr/>
                  <a:graphic xmlns:a="http://schemas.openxmlformats.org/drawingml/2006/main">
                    <a:graphicData uri="http://schemas.openxmlformats.org/drawingml/2006/picture">
                      <pic:pic xmlns:pic="http://schemas.openxmlformats.org/drawingml/2006/picture">
                        <pic:nvPicPr>
                          <pic:cNvPr id="28" name="AutoShape_2_SpCnt_351"/>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25" name="AutoShape_2_SpCnt_352"/>
                  <wp:cNvGraphicFramePr/>
                  <a:graphic xmlns:a="http://schemas.openxmlformats.org/drawingml/2006/main">
                    <a:graphicData uri="http://schemas.openxmlformats.org/drawingml/2006/picture">
                      <pic:pic xmlns:pic="http://schemas.openxmlformats.org/drawingml/2006/picture">
                        <pic:nvPicPr>
                          <pic:cNvPr id="25" name="AutoShape_2_SpCnt_352"/>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0" name="AutoShape_2_SpCnt_353"/>
                  <wp:cNvGraphicFramePr/>
                  <a:graphic xmlns:a="http://schemas.openxmlformats.org/drawingml/2006/main">
                    <a:graphicData uri="http://schemas.openxmlformats.org/drawingml/2006/picture">
                      <pic:pic xmlns:pic="http://schemas.openxmlformats.org/drawingml/2006/picture">
                        <pic:nvPicPr>
                          <pic:cNvPr id="150" name="AutoShape_2_SpCnt_353"/>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1" name="AutoShape_2_SpCnt_354"/>
                  <wp:cNvGraphicFramePr/>
                  <a:graphic xmlns:a="http://schemas.openxmlformats.org/drawingml/2006/main">
                    <a:graphicData uri="http://schemas.openxmlformats.org/drawingml/2006/picture">
                      <pic:pic xmlns:pic="http://schemas.openxmlformats.org/drawingml/2006/picture">
                        <pic:nvPicPr>
                          <pic:cNvPr id="151" name="AutoShape_2_SpCnt_354"/>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2" name="AutoShape_2_SpCnt_355"/>
                  <wp:cNvGraphicFramePr/>
                  <a:graphic xmlns:a="http://schemas.openxmlformats.org/drawingml/2006/main">
                    <a:graphicData uri="http://schemas.openxmlformats.org/drawingml/2006/picture">
                      <pic:pic xmlns:pic="http://schemas.openxmlformats.org/drawingml/2006/picture">
                        <pic:nvPicPr>
                          <pic:cNvPr id="152" name="AutoShape_2_SpCnt_355"/>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3" name="AutoShape_2_SpCnt_356"/>
                  <wp:cNvGraphicFramePr/>
                  <a:graphic xmlns:a="http://schemas.openxmlformats.org/drawingml/2006/main">
                    <a:graphicData uri="http://schemas.openxmlformats.org/drawingml/2006/picture">
                      <pic:pic xmlns:pic="http://schemas.openxmlformats.org/drawingml/2006/picture">
                        <pic:nvPicPr>
                          <pic:cNvPr id="153" name="AutoShape_2_SpCnt_356"/>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4" name="AutoShape_2_SpCnt_357"/>
                  <wp:cNvGraphicFramePr/>
                  <a:graphic xmlns:a="http://schemas.openxmlformats.org/drawingml/2006/main">
                    <a:graphicData uri="http://schemas.openxmlformats.org/drawingml/2006/picture">
                      <pic:pic xmlns:pic="http://schemas.openxmlformats.org/drawingml/2006/picture">
                        <pic:nvPicPr>
                          <pic:cNvPr id="154" name="AutoShape_2_SpCnt_357"/>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5" name="AutoShape_2_SpCnt_358"/>
                  <wp:cNvGraphicFramePr/>
                  <a:graphic xmlns:a="http://schemas.openxmlformats.org/drawingml/2006/main">
                    <a:graphicData uri="http://schemas.openxmlformats.org/drawingml/2006/picture">
                      <pic:pic xmlns:pic="http://schemas.openxmlformats.org/drawingml/2006/picture">
                        <pic:nvPicPr>
                          <pic:cNvPr id="155" name="AutoShape_2_SpCnt_358"/>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bdr w:val="single" w:color="000000" w:sz="4" w:space="0"/>
                <w:lang w:val="en-US" w:eastAsia="zh-CN" w:bidi="ar"/>
              </w:rPr>
              <w:drawing>
                <wp:anchor distT="0" distB="0" distL="114300" distR="114300" simplePos="0" relativeHeight="251659264" behindDoc="0" locked="0" layoutInCell="1" allowOverlap="1">
                  <wp:simplePos x="0" y="0"/>
                  <wp:positionH relativeFrom="column">
                    <wp:posOffset>123825</wp:posOffset>
                  </wp:positionH>
                  <wp:positionV relativeFrom="paragraph">
                    <wp:posOffset>0</wp:posOffset>
                  </wp:positionV>
                  <wp:extent cx="304800" cy="305435"/>
                  <wp:effectExtent l="0" t="0" r="0" b="0"/>
                  <wp:wrapNone/>
                  <wp:docPr id="156" name="AutoShape_2_SpCnt_359"/>
                  <wp:cNvGraphicFramePr/>
                  <a:graphic xmlns:a="http://schemas.openxmlformats.org/drawingml/2006/main">
                    <a:graphicData uri="http://schemas.openxmlformats.org/drawingml/2006/picture">
                      <pic:pic xmlns:pic="http://schemas.openxmlformats.org/drawingml/2006/picture">
                        <pic:nvPicPr>
                          <pic:cNvPr id="156" name="AutoShape_2_SpCnt_359"/>
                          <pic:cNvPicPr/>
                        </pic:nvPicPr>
                        <pic:blipFill>
                          <a:blip r:embed="rId6"/>
                          <a:stretch>
                            <a:fillRect/>
                          </a:stretch>
                        </pic:blipFill>
                        <pic:spPr>
                          <a:xfrm>
                            <a:off x="0" y="0"/>
                            <a:ext cx="304800" cy="305435"/>
                          </a:xfrm>
                          <a:prstGeom prst="rect">
                            <a:avLst/>
                          </a:prstGeom>
                          <a:noFill/>
                          <a:ln>
                            <a:noFill/>
                          </a:ln>
                        </pic:spPr>
                      </pic:pic>
                    </a:graphicData>
                  </a:graphic>
                </wp:anchor>
              </w:drawing>
            </w:r>
            <w:r>
              <w:rPr>
                <w:rFonts w:hint="default" w:ascii="Comic Sans MS" w:hAnsi="Comic Sans MS" w:eastAsia="SimSun" w:cs="Comic Sans MS"/>
                <w:b/>
                <w:bCs/>
                <w:i w:val="0"/>
                <w:iCs w:val="0"/>
                <w:color w:val="000000"/>
                <w:kern w:val="0"/>
                <w:sz w:val="22"/>
                <w:szCs w:val="22"/>
                <w:u w:val="none"/>
                <w:lang w:val="en-US" w:eastAsia="zh-CN" w:bidi="ar"/>
              </w:rPr>
              <w:t>SALIM OMAR SHARIFF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b/>
                <w:bCs/>
                <w:i w:val="0"/>
                <w:iCs w:val="0"/>
                <w:color w:val="000000"/>
                <w:sz w:val="22"/>
                <w:szCs w:val="22"/>
                <w:u w:val="none"/>
              </w:rPr>
            </w:pPr>
            <w:r>
              <w:rPr>
                <w:rFonts w:hint="default" w:ascii="Comic Sans MS" w:hAnsi="Comic Sans MS" w:eastAsia="SimSun" w:cs="Comic Sans MS"/>
                <w:b/>
                <w:bCs/>
                <w:i w:val="0"/>
                <w:iCs w:val="0"/>
                <w:color w:val="000000"/>
                <w:kern w:val="0"/>
                <w:sz w:val="22"/>
                <w:szCs w:val="22"/>
                <w:u w:val="none"/>
                <w:lang w:val="en-US" w:eastAsia="zh-CN" w:bidi="ar"/>
              </w:rPr>
              <w:t>25-11-2025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National ID/Passport No.</w:t>
            </w:r>
          </w:p>
        </w:tc>
      </w:tr>
    </w:tbl>
    <w:p>
      <w:pPr>
        <w:jc w:val="left"/>
        <w:rPr>
          <w:rFonts w:hint="default" w:ascii="Comic Sans MS" w:hAnsi="Comic Sans MS" w:cs="Comic Sans MS"/>
          <w:lang w:val="en-US"/>
        </w:rPr>
      </w:pPr>
    </w:p>
    <w:tbl>
      <w:tblPr>
        <w:tblStyle w:val="12"/>
        <w:tblpPr w:leftFromText="180" w:rightFromText="180" w:vertAnchor="text" w:horzAnchor="page" w:tblpX="109" w:tblpY="953"/>
        <w:tblOverlap w:val="never"/>
        <w:tblW w:w="291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95"/>
        <w:gridCol w:w="1088"/>
        <w:gridCol w:w="1387"/>
        <w:gridCol w:w="813"/>
        <w:gridCol w:w="1387"/>
        <w:gridCol w:w="1388"/>
        <w:gridCol w:w="1600"/>
        <w:gridCol w:w="1075"/>
        <w:gridCol w:w="7004"/>
        <w:gridCol w:w="1620"/>
        <w:gridCol w:w="2297"/>
        <w:gridCol w:w="2263"/>
        <w:gridCol w:w="1285"/>
        <w:gridCol w:w="1680"/>
        <w:gridCol w:w="1868"/>
        <w:gridCol w:w="18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10" w:hRule="atLeast"/>
        </w:trPr>
        <w:tc>
          <w:tcPr>
            <w:tcW w:w="4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SN</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 xml:space="preserve">DATE </w:t>
            </w:r>
          </w:p>
        </w:tc>
        <w:tc>
          <w:tcPr>
            <w:tcW w:w="1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IMPORT OR EXPORT</w:t>
            </w:r>
          </w:p>
        </w:tc>
        <w:tc>
          <w:tcPr>
            <w:tcW w:w="8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D.O No.</w:t>
            </w:r>
          </w:p>
        </w:tc>
        <w:tc>
          <w:tcPr>
            <w:tcW w:w="13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Invoice Nos</w:t>
            </w: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 xml:space="preserve">CLIENT NAME </w:t>
            </w:r>
          </w:p>
        </w:tc>
        <w:tc>
          <w:tcPr>
            <w:tcW w:w="1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TRUCK No.</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TRAILER No.</w:t>
            </w:r>
          </w:p>
        </w:tc>
        <w:tc>
          <w:tcPr>
            <w:tcW w:w="7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CONTAINER No.</w:t>
            </w: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BORDER ENTRY DRC</w:t>
            </w:r>
          </w:p>
        </w:tc>
        <w:tc>
          <w:tcPr>
            <w:tcW w:w="2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LOADING POINT</w:t>
            </w:r>
          </w:p>
        </w:tc>
        <w:tc>
          <w:tcPr>
            <w:tcW w:w="2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DESTINATION</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HAULIER</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 xml:space="preserve">TONNAGES </w:t>
            </w:r>
          </w:p>
        </w:tc>
        <w:tc>
          <w:tcPr>
            <w:tcW w:w="18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RATE PER TON</w:t>
            </w:r>
          </w:p>
        </w:tc>
        <w:tc>
          <w:tcPr>
            <w:tcW w:w="18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eastAsia="Arial Narrow" w:cs="Comic Sans MS"/>
                <w:b/>
                <w:bCs/>
                <w:i w:val="0"/>
                <w:iCs w:val="0"/>
                <w:color w:val="000000"/>
                <w:sz w:val="13"/>
                <w:szCs w:val="13"/>
                <w:u w:val="none"/>
              </w:rPr>
            </w:pPr>
            <w:r>
              <w:rPr>
                <w:rFonts w:hint="default" w:ascii="Comic Sans MS" w:hAnsi="Comic Sans MS" w:eastAsia="Arial Narrow" w:cs="Comic Sans MS"/>
                <w:b/>
                <w:bCs/>
                <w:i w:val="0"/>
                <w:iCs w:val="0"/>
                <w:color w:val="000000"/>
                <w:kern w:val="0"/>
                <w:sz w:val="13"/>
                <w:szCs w:val="13"/>
                <w:u w:val="none"/>
                <w:lang w:val="en-US" w:eastAsia="zh-CN" w:bidi="ar"/>
              </w:rPr>
              <w:t>RATE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69" w:hRule="atLeast"/>
        </w:trPr>
        <w:tc>
          <w:tcPr>
            <w:tcW w:w="4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6772</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1-Nov</w:t>
            </w:r>
          </w:p>
        </w:tc>
        <w:tc>
          <w:tcPr>
            <w:tcW w:w="13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EXPORT</w:t>
            </w:r>
          </w:p>
        </w:tc>
        <w:tc>
          <w:tcPr>
            <w:tcW w:w="8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6772</w:t>
            </w:r>
          </w:p>
        </w:tc>
        <w:tc>
          <w:tcPr>
            <w:tcW w:w="13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BRIDGE</w:t>
            </w:r>
          </w:p>
        </w:tc>
        <w:tc>
          <w:tcPr>
            <w:tcW w:w="1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T538 EKT</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T637 ELE</w:t>
            </w:r>
          </w:p>
        </w:tc>
        <w:tc>
          <w:tcPr>
            <w:tcW w:w="7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LOOSE CARGO</w:t>
            </w:r>
          </w:p>
        </w:tc>
        <w:tc>
          <w:tcPr>
            <w:tcW w:w="16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c>
          <w:tcPr>
            <w:tcW w:w="2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TCC</w:t>
            </w:r>
          </w:p>
        </w:tc>
        <w:tc>
          <w:tcPr>
            <w:tcW w:w="2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DSM</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32</w:t>
            </w:r>
          </w:p>
        </w:tc>
        <w:tc>
          <w:tcPr>
            <w:tcW w:w="18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185</w:t>
            </w:r>
          </w:p>
        </w:tc>
        <w:tc>
          <w:tcPr>
            <w:tcW w:w="18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6773</w:t>
            </w:r>
          </w:p>
        </w:tc>
        <w:tc>
          <w:tcPr>
            <w:tcW w:w="1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1-Nov</w:t>
            </w:r>
          </w:p>
        </w:tc>
        <w:tc>
          <w:tcPr>
            <w:tcW w:w="13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EXPORT</w:t>
            </w:r>
          </w:p>
        </w:tc>
        <w:tc>
          <w:tcPr>
            <w:tcW w:w="8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6773</w:t>
            </w:r>
          </w:p>
        </w:tc>
        <w:tc>
          <w:tcPr>
            <w:tcW w:w="13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BRIDGE</w:t>
            </w:r>
          </w:p>
        </w:tc>
        <w:tc>
          <w:tcPr>
            <w:tcW w:w="1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T676 EAQ</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T907 EAK</w:t>
            </w:r>
          </w:p>
        </w:tc>
        <w:tc>
          <w:tcPr>
            <w:tcW w:w="70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LOOSE CARGO</w:t>
            </w:r>
          </w:p>
        </w:tc>
        <w:tc>
          <w:tcPr>
            <w:tcW w:w="16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c>
          <w:tcPr>
            <w:tcW w:w="22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TCC</w:t>
            </w:r>
          </w:p>
        </w:tc>
        <w:tc>
          <w:tcPr>
            <w:tcW w:w="2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DSM</w:t>
            </w:r>
          </w:p>
        </w:tc>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32</w:t>
            </w:r>
          </w:p>
        </w:tc>
        <w:tc>
          <w:tcPr>
            <w:tcW w:w="18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6"/>
                <w:szCs w:val="16"/>
                <w:u w:val="none"/>
              </w:rPr>
            </w:pPr>
            <w:r>
              <w:rPr>
                <w:rFonts w:hint="default" w:ascii="Comic Sans MS" w:hAnsi="Comic Sans MS" w:eastAsia="SimSun" w:cs="Comic Sans MS"/>
                <w:i w:val="0"/>
                <w:iCs w:val="0"/>
                <w:color w:val="000000"/>
                <w:kern w:val="0"/>
                <w:sz w:val="16"/>
                <w:szCs w:val="16"/>
                <w:u w:val="none"/>
                <w:lang w:val="en-US" w:eastAsia="zh-CN" w:bidi="ar"/>
              </w:rPr>
              <w:t>185</w:t>
            </w:r>
          </w:p>
        </w:tc>
        <w:tc>
          <w:tcPr>
            <w:tcW w:w="18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omic Sans MS" w:hAnsi="Comic Sans MS" w:cs="Comic Sans MS"/>
                <w:i w:val="0"/>
                <w:iCs w:val="0"/>
                <w:color w:val="000000"/>
                <w:sz w:val="16"/>
                <w:szCs w:val="16"/>
                <w:u w:val="none"/>
              </w:rPr>
            </w:pPr>
          </w:p>
        </w:tc>
      </w:tr>
    </w:tbl>
    <w:p>
      <w:pPr>
        <w:jc w:val="left"/>
        <w:rPr>
          <w:rFonts w:hint="default" w:ascii="Comic Sans MS" w:hAnsi="Comic Sans MS" w:cs="Comic Sans MS"/>
          <w:sz w:val="16"/>
          <w:szCs w:val="16"/>
          <w:lang w:val="en-US"/>
        </w:rPr>
      </w:pPr>
    </w:p>
    <w:p>
      <w:pPr>
        <w:jc w:val="left"/>
        <w:rPr>
          <w:rFonts w:hint="default" w:ascii="Comic Sans MS" w:hAnsi="Comic Sans MS" w:cs="Comic Sans MS"/>
          <w:lang w:val="en-US"/>
        </w:rPr>
      </w:pPr>
      <w:r>
        <w:rPr>
          <w:rFonts w:hint="default" w:ascii="Comic Sans MS" w:hAnsi="Comic Sans MS" w:cs="Comic Sans MS"/>
          <w:lang w:val="en-US"/>
        </w:rPr>
        <w:t xml:space="preserve">now after such do is created, its summary is created is creatd in the do summary sheet which is like this </w:t>
      </w:r>
    </w:p>
    <w:p>
      <w:pPr>
        <w:jc w:val="left"/>
        <w:rPr>
          <w:rFonts w:hint="default" w:ascii="Comic Sans MS" w:hAnsi="Comic Sans MS" w:cs="Comic Sans MS"/>
          <w:lang w:val="en-US"/>
        </w:rPr>
      </w:pPr>
      <w:r>
        <w:rPr>
          <w:rFonts w:hint="default" w:ascii="Comic Sans MS" w:hAnsi="Comic Sans MS" w:cs="Comic Sans MS"/>
          <w:lang w:val="en-US"/>
        </w:rPr>
        <w:t xml:space="preserve"> now here in do type is assinged bass on the import or export - it is going do if is import and return do if it is export in that column like a truck can be booked twice like when it is going to the destionation and sometimes from that destinaton be booked by a client a take back a cargo to comeback with it</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 xml:space="preserve">so we use the do summary sheet to create a fuel record in the fuel record file - and data is taken from this summary to the respective rows on what the columns is meant to hold and the so when a truck is booked its do sheet is created then filled in the fuel record file with the respective details - and always a client books more than one truck  so meaning multiple records can be created - and once these new bookings take place and new sheets of do created a pdf is created of those new do sheets for those booked truck and sent to the client or respective people, then we make summary to the summary file of do. </w:t>
      </w:r>
    </w:p>
    <w:p>
      <w:pPr>
        <w:jc w:val="left"/>
        <w:rPr>
          <w:rFonts w:hint="default" w:ascii="Comic Sans MS" w:hAnsi="Comic Sans MS" w:cs="Comic Sans MS"/>
          <w:lang w:val="en-US"/>
        </w:rPr>
      </w:pPr>
      <w:r>
        <w:rPr>
          <w:rFonts w:hint="default" w:ascii="Comic Sans MS" w:hAnsi="Comic Sans MS" w:cs="Comic Sans MS"/>
          <w:lang w:val="en-US"/>
        </w:rPr>
        <w:t xml:space="preserve">After the truck is already in the fuel record its fillings starts so its journey. Here is a breakdown of the fuel filling along the way to the destination: </w:t>
      </w:r>
    </w:p>
    <w:p>
      <w:pPr>
        <w:jc w:val="left"/>
        <w:rPr>
          <w:rFonts w:hint="default" w:ascii="Comic Sans MS" w:hAnsi="Comic Sans MS" w:cs="Comic Sans MS"/>
          <w:lang w:val="en-US"/>
        </w:rPr>
      </w:pPr>
      <w:r>
        <w:rPr>
          <w:rFonts w:hint="default" w:ascii="Comic Sans MS" w:hAnsi="Comic Sans MS" w:cs="Comic Sans MS"/>
          <w:lang w:val="en-US"/>
        </w:rPr>
        <w:t>Okay jounrey can start either in Tanga or In Dar. Okay if the truck starts its journey in Tanga, it is given 100 liters in Tanga yard to get to dar and when it reaches Dar it  get total liters of 550 but if loaded in some other place called kisarawe it is assinged 580 liters and these are recoreded in the fuel record but its lpo for these are not created since it is the company’s fuel and these loading places change too but it s unkown for now - and also sometimes a truck does not fill at yard but somewhere within dar so that amount is given it is recored in the column called dar going and its respective lpo is created for this. any amount is given we minus 550 and assing the reaminging fuel at the next stop which is mbeya going so is the truck got fuel along the way at dar not in yard we give its remainng fuel there plus 450 liters to react to the next checkpoint, it given 550 or 580 in dar we give only 450 liters there. then the next stop is zambia going which we assign liters  (totalLiters+extra)-900 and if excption like a truck going to lusaka or lubumbashi  we assing 60 and 260 respectively.</w:t>
      </w:r>
    </w:p>
    <w:p>
      <w:pPr>
        <w:jc w:val="left"/>
        <w:rPr>
          <w:rFonts w:hint="default" w:ascii="Comic Sans MS" w:hAnsi="Comic Sans MS" w:cs="Comic Sans MS"/>
          <w:lang w:val="en-US"/>
        </w:rPr>
      </w:pPr>
      <w:r>
        <w:rPr>
          <w:rFonts w:hint="default" w:ascii="Comic Sans MS" w:hAnsi="Comic Sans MS" w:cs="Comic Sans MS"/>
          <w:lang w:val="en-US"/>
        </w:rPr>
        <w:t xml:space="preserve">Then we come to the next column zambia return - </w:t>
      </w:r>
    </w:p>
    <w:p>
      <w:pPr>
        <w:jc w:val="left"/>
        <w:rPr>
          <w:rFonts w:hint="default" w:ascii="Comic Sans MS" w:hAnsi="Comic Sans MS" w:cs="Comic Sans MS"/>
          <w:lang w:val="en-US"/>
        </w:rPr>
      </w:pPr>
      <w:r>
        <w:rPr>
          <w:rFonts w:hint="default" w:ascii="Comic Sans MS" w:hAnsi="Comic Sans MS" w:cs="Comic Sans MS"/>
          <w:lang w:val="en-US"/>
        </w:rPr>
        <w:t>we assing 400 liters for zambia return but created two differnt lpos there 50 lites at station called lake ndola and another station called lake kapiri given  350 liters. then given 100 liters at tunduma return and then 400 liters at mbeya return and then if a truck whose destination is mombasa is given 100 liters at Moro Return and 70liters at Tanga Return and there is also some scenarios where dar return is given some fuel too all to mean all those column in fuel record get to fill whatever order of fuel that truck got(liters).</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The creation of Lpo</w:t>
      </w:r>
    </w:p>
    <w:tbl>
      <w:tblPr>
        <w:tblStyle w:val="12"/>
        <w:tblW w:w="765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5"/>
        <w:gridCol w:w="1449"/>
        <w:gridCol w:w="941"/>
        <w:gridCol w:w="1201"/>
        <w:gridCol w:w="1731"/>
        <w:gridCol w:w="13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3405" w:type="dxa"/>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Lpo No. 2356</w:t>
            </w:r>
          </w:p>
        </w:tc>
        <w:tc>
          <w:tcPr>
            <w:tcW w:w="4253" w:type="dxa"/>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Date : 17.11.2025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Station :  LAKE KAPIRI</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Order of : TAHMEED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KINDLY SUPPLY THE FOLLOWING LITERS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Do No.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Truck No.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Liters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 xml:space="preserve">Rate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Amount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T710 EHJ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6842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T709 EHJ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6826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T531 DRF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T593 DTB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T523 DRF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420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c>
          <w:tcPr>
            <w:tcW w:w="0" w:type="auto"/>
            <w:gridSpan w:val="2"/>
            <w:tcBorders>
              <w:top w:val="nil"/>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TOTAL</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2100</w:t>
            </w:r>
          </w:p>
        </w:tc>
        <w:tc>
          <w:tcPr>
            <w:tcW w:w="0" w:type="auto"/>
            <w:tcBorders>
              <w:top w:val="nil"/>
              <w:left w:val="nil"/>
              <w:bottom w:val="nil"/>
              <w:right w:val="nil"/>
            </w:tcBorders>
            <w:shd w:val="clear" w:color="auto" w:fill="auto"/>
            <w:noWrap/>
            <w:vAlign w:val="bottom"/>
          </w:tcPr>
          <w:p>
            <w:pPr>
              <w:rPr>
                <w:rFonts w:hint="default" w:ascii="Comic Sans MS" w:hAnsi="Comic Sans MS" w:cs="Comic Sans MS"/>
                <w:i w:val="0"/>
                <w:iCs w:val="0"/>
                <w:color w:val="000000"/>
                <w:sz w:val="22"/>
                <w:szCs w:val="22"/>
                <w:u w:val="none"/>
              </w:rPr>
            </w:pPr>
          </w:p>
        </w:tc>
      </w:tr>
    </w:tbl>
    <w:p>
      <w:pPr>
        <w:jc w:val="left"/>
        <w:rPr>
          <w:rFonts w:hint="default" w:ascii="Comic Sans MS" w:hAnsi="Comic Sans MS" w:cs="Comic Sans MS"/>
          <w:lang w:val="en-US"/>
        </w:rPr>
      </w:pPr>
      <w:r>
        <w:rPr>
          <w:rFonts w:hint="default" w:ascii="Comic Sans MS" w:hAnsi="Comic Sans MS" w:cs="Comic Sans MS"/>
          <w:lang w:val="en-US"/>
        </w:rPr>
        <w:t xml:space="preserve">As always each sheet holds its unique lpo like a that is an example of sheet that contain that lpo and the sheet number contains the same number as the lpo number. and station indicates which station did the truck get to fill and date which shows the date the lpo was created. For the do number whether the truck is going or return its specific do is taken and truck number is listed together with its liters and rate for each liters and the total amount for that and the last is destination of that truck, and then the total shows all total amount of all of that - after than its summary is created in the lpo summary for that particular months - </w:t>
      </w:r>
    </w:p>
    <w:tbl>
      <w:tblPr>
        <w:tblStyle w:val="12"/>
        <w:tblW w:w="121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080"/>
        <w:gridCol w:w="2640"/>
        <w:gridCol w:w="1150"/>
        <w:gridCol w:w="1320"/>
        <w:gridCol w:w="1080"/>
        <w:gridCol w:w="1080"/>
        <w:gridCol w:w="1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S/No.</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Date</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LPO No.</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Diesel @</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DO/SDO</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Truck No.</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Ltrs</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Price per Ltr</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FF0000"/>
                <w:sz w:val="22"/>
                <w:szCs w:val="22"/>
                <w:u w:val="none"/>
              </w:rPr>
            </w:pPr>
            <w:r>
              <w:rPr>
                <w:rFonts w:hint="default" w:ascii="Comic Sans MS" w:hAnsi="Comic Sans MS" w:eastAsia="SimSun" w:cs="Comic Sans MS"/>
                <w:i w:val="0"/>
                <w:iCs w:val="0"/>
                <w:color w:val="FF0000"/>
                <w:kern w:val="0"/>
                <w:sz w:val="22"/>
                <w:szCs w:val="22"/>
                <w:u w:val="none"/>
                <w:lang w:val="en-US" w:eastAsia="zh-CN" w:bidi="ar"/>
              </w:rPr>
              <w:t>Destinations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1016</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17-Nov</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2356</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LAKE KAPIRI</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6638</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T710 EHJ</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1017</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17-Nov</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2356</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LAKE KAPIRI</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6842</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T709 EHJ</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1018</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17-Nov</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2356</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LAKE KAPIRI</w:t>
            </w:r>
          </w:p>
        </w:tc>
        <w:tc>
          <w:tcPr>
            <w:tcW w:w="10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Comic Sans MS" w:hAnsi="Comic Sans MS" w:cs="Comic Sans MS"/>
                <w:i w:val="0"/>
                <w:iCs w:val="0"/>
                <w:color w:val="000000"/>
                <w:sz w:val="18"/>
                <w:szCs w:val="18"/>
                <w:u w:val="none"/>
              </w:rPr>
            </w:pPr>
            <w:r>
              <w:rPr>
                <w:rFonts w:hint="default" w:ascii="Comic Sans MS" w:hAnsi="Comic Sans MS" w:eastAsia="SimSun" w:cs="Comic Sans MS"/>
                <w:i w:val="0"/>
                <w:iCs w:val="0"/>
                <w:color w:val="000000"/>
                <w:kern w:val="0"/>
                <w:sz w:val="18"/>
                <w:szCs w:val="18"/>
                <w:u w:val="none"/>
                <w:lang w:val="en-US" w:eastAsia="zh-CN" w:bidi="ar"/>
              </w:rPr>
              <w:t>6826</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T531 DRF</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1019</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17-Nov</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2356</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LAKE KAPIRI</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6634</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T593 DTB</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1020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17-Nov</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2356</w:t>
            </w:r>
          </w:p>
        </w:tc>
        <w:tc>
          <w:tcPr>
            <w:tcW w:w="264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LAKE KAPIRI</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6635</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T523 DRF</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350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1.2</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center"/>
              <w:textAlignment w:val="bottom"/>
              <w:rPr>
                <w:rFonts w:hint="default" w:ascii="Comic Sans MS" w:hAnsi="Comic Sans MS" w:cs="Comic Sans MS"/>
                <w:i w:val="0"/>
                <w:iCs w:val="0"/>
                <w:color w:val="000000"/>
                <w:sz w:val="22"/>
                <w:szCs w:val="22"/>
                <w:u w:val="none"/>
              </w:rPr>
            </w:pPr>
            <w:r>
              <w:rPr>
                <w:rFonts w:hint="default" w:ascii="Comic Sans MS" w:hAnsi="Comic Sans MS" w:eastAsia="SimSun" w:cs="Comic Sans MS"/>
                <w:i w:val="0"/>
                <w:iCs w:val="0"/>
                <w:color w:val="000000"/>
                <w:kern w:val="0"/>
                <w:sz w:val="22"/>
                <w:szCs w:val="22"/>
                <w:u w:val="none"/>
                <w:lang w:val="en-US" w:eastAsia="zh-CN" w:bidi="ar"/>
              </w:rPr>
              <w:t>DAR</w:t>
            </w:r>
          </w:p>
        </w:tc>
      </w:tr>
    </w:tbl>
    <w:p>
      <w:pPr>
        <w:jc w:val="left"/>
        <w:rPr>
          <w:rFonts w:hint="default" w:ascii="Comic Sans MS" w:hAnsi="Comic Sans MS" w:cs="Comic Sans MS"/>
          <w:lang w:val="en-US"/>
        </w:rPr>
      </w:pPr>
      <w:r>
        <w:rPr>
          <w:rFonts w:hint="default" w:ascii="Comic Sans MS" w:hAnsi="Comic Sans MS" w:cs="Comic Sans MS"/>
          <w:lang w:val="en-US"/>
        </w:rPr>
        <w:t xml:space="preserve"> in the lpo summary file and the sheet is named novomber that contains all of november lpos summaries. </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 xml:space="preserve">Now usaly there happens this and that, that lead to assing fuel not mention in the fuel record like the normal oreders- of which sometimes its some forgien scenarios or a drivers given  but the amount it in the driver’s account which it get deducted. </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Apart from the station i have mentioned, there are many stations that truck the truck can fill incases there is no fuel at assined station and once the truck hasn’t filled at assign station it’s order get’s cancelled in the lpo summary and in the lpo for that truck and an lpo can have multple trucks under one lpo. Diesel @</w:t>
      </w:r>
    </w:p>
    <w:p>
      <w:pPr>
        <w:jc w:val="left"/>
        <w:rPr>
          <w:rFonts w:hint="default" w:ascii="Comic Sans MS" w:hAnsi="Comic Sans MS" w:cs="Comic Sans MS"/>
          <w:lang w:val="en-US"/>
        </w:rPr>
      </w:pPr>
      <w:r>
        <w:rPr>
          <w:rFonts w:hint="default" w:ascii="Comic Sans MS" w:hAnsi="Comic Sans MS" w:cs="Comic Sans MS"/>
          <w:lang w:val="en-US"/>
        </w:rPr>
        <w:t>LAKE CHILABOMBWE</w:t>
      </w:r>
    </w:p>
    <w:p>
      <w:pPr>
        <w:jc w:val="left"/>
        <w:rPr>
          <w:rFonts w:hint="default" w:ascii="Comic Sans MS" w:hAnsi="Comic Sans MS" w:cs="Comic Sans MS"/>
          <w:lang w:val="en-US"/>
        </w:rPr>
      </w:pPr>
      <w:r>
        <w:rPr>
          <w:rFonts w:hint="default" w:ascii="Comic Sans MS" w:hAnsi="Comic Sans MS" w:cs="Comic Sans MS"/>
          <w:lang w:val="en-US"/>
        </w:rPr>
        <w:t>LAKE NDOLA</w:t>
      </w:r>
    </w:p>
    <w:p>
      <w:pPr>
        <w:jc w:val="left"/>
        <w:rPr>
          <w:rFonts w:hint="default" w:ascii="Comic Sans MS" w:hAnsi="Comic Sans MS" w:cs="Comic Sans MS"/>
          <w:lang w:val="en-US"/>
        </w:rPr>
      </w:pPr>
      <w:r>
        <w:rPr>
          <w:rFonts w:hint="default" w:ascii="Comic Sans MS" w:hAnsi="Comic Sans MS" w:cs="Comic Sans MS"/>
          <w:lang w:val="en-US"/>
        </w:rPr>
        <w:t>LAKE KAPIRI</w:t>
      </w:r>
    </w:p>
    <w:p>
      <w:pPr>
        <w:jc w:val="left"/>
        <w:rPr>
          <w:rFonts w:hint="default" w:ascii="Comic Sans MS" w:hAnsi="Comic Sans MS" w:cs="Comic Sans MS"/>
          <w:lang w:val="en-US"/>
        </w:rPr>
      </w:pPr>
      <w:r>
        <w:rPr>
          <w:rFonts w:hint="default" w:ascii="Comic Sans MS" w:hAnsi="Comic Sans MS" w:cs="Comic Sans MS"/>
          <w:lang w:val="en-US"/>
        </w:rPr>
        <w:t>LAKE TUNDUMA</w:t>
      </w:r>
    </w:p>
    <w:p>
      <w:pPr>
        <w:jc w:val="left"/>
        <w:rPr>
          <w:rFonts w:hint="default" w:ascii="Comic Sans MS" w:hAnsi="Comic Sans MS" w:cs="Comic Sans MS"/>
          <w:lang w:val="en-US"/>
        </w:rPr>
      </w:pPr>
      <w:r>
        <w:rPr>
          <w:rFonts w:hint="default" w:ascii="Comic Sans MS" w:hAnsi="Comic Sans MS" w:cs="Comic Sans MS"/>
          <w:lang w:val="en-US"/>
        </w:rPr>
        <w:t>CASH</w:t>
      </w:r>
    </w:p>
    <w:p>
      <w:pPr>
        <w:jc w:val="left"/>
        <w:rPr>
          <w:rFonts w:hint="default" w:ascii="Comic Sans MS" w:hAnsi="Comic Sans MS" w:cs="Comic Sans MS"/>
          <w:lang w:val="en-US"/>
        </w:rPr>
      </w:pPr>
      <w:r>
        <w:rPr>
          <w:rFonts w:hint="default" w:ascii="Comic Sans MS" w:hAnsi="Comic Sans MS" w:cs="Comic Sans MS"/>
          <w:lang w:val="en-US"/>
        </w:rPr>
        <w:t>INFINITY</w:t>
      </w:r>
    </w:p>
    <w:p>
      <w:pPr>
        <w:jc w:val="left"/>
        <w:rPr>
          <w:rFonts w:hint="default" w:ascii="Comic Sans MS" w:hAnsi="Comic Sans MS" w:cs="Comic Sans MS"/>
          <w:lang w:val="en-US"/>
        </w:rPr>
      </w:pPr>
      <w:r>
        <w:rPr>
          <w:rFonts w:hint="default" w:ascii="Comic Sans MS" w:hAnsi="Comic Sans MS" w:cs="Comic Sans MS"/>
          <w:lang w:val="en-US"/>
        </w:rPr>
        <w:t>LAKE KITWE</w:t>
      </w:r>
    </w:p>
    <w:p>
      <w:pPr>
        <w:jc w:val="left"/>
        <w:rPr>
          <w:rFonts w:hint="default" w:ascii="Comic Sans MS" w:hAnsi="Comic Sans MS" w:cs="Comic Sans MS"/>
          <w:lang w:val="en-US"/>
        </w:rPr>
      </w:pPr>
      <w:r>
        <w:rPr>
          <w:rFonts w:hint="default" w:ascii="Comic Sans MS" w:hAnsi="Comic Sans MS" w:cs="Comic Sans MS"/>
          <w:lang w:val="en-US"/>
        </w:rPr>
        <w:t>GBP MOROGORO</w:t>
      </w:r>
    </w:p>
    <w:p>
      <w:pPr>
        <w:jc w:val="left"/>
        <w:rPr>
          <w:rFonts w:hint="default" w:ascii="Comic Sans MS" w:hAnsi="Comic Sans MS" w:cs="Comic Sans MS"/>
          <w:lang w:val="en-US"/>
        </w:rPr>
      </w:pPr>
      <w:r>
        <w:rPr>
          <w:rFonts w:hint="default" w:ascii="Comic Sans MS" w:hAnsi="Comic Sans MS" w:cs="Comic Sans MS"/>
          <w:lang w:val="en-US"/>
        </w:rPr>
        <w:t>GBP KANGE</w:t>
      </w:r>
    </w:p>
    <w:p>
      <w:pPr>
        <w:jc w:val="left"/>
        <w:rPr>
          <w:rFonts w:hint="default" w:ascii="Comic Sans MS" w:hAnsi="Comic Sans MS" w:cs="Comic Sans MS"/>
          <w:lang w:val="en-US"/>
        </w:rPr>
      </w:pPr>
      <w:r>
        <w:rPr>
          <w:rFonts w:hint="default" w:ascii="Comic Sans MS" w:hAnsi="Comic Sans MS" w:cs="Comic Sans MS"/>
          <w:lang w:val="en-US"/>
        </w:rPr>
        <w:t>LAKE KABANGWA</w:t>
      </w:r>
    </w:p>
    <w:p>
      <w:pPr>
        <w:jc w:val="left"/>
        <w:rPr>
          <w:rFonts w:hint="default" w:ascii="Comic Sans MS" w:hAnsi="Comic Sans MS" w:cs="Comic Sans MS"/>
          <w:lang w:val="en-US"/>
        </w:rPr>
      </w:pPr>
      <w:r>
        <w:rPr>
          <w:rFonts w:hint="default" w:ascii="Comic Sans MS" w:hAnsi="Comic Sans MS" w:cs="Comic Sans MS"/>
          <w:lang w:val="en-US"/>
        </w:rPr>
        <w:t>LAKE CHINGOLA</w:t>
      </w:r>
    </w:p>
    <w:p>
      <w:pPr>
        <w:jc w:val="left"/>
        <w:rPr>
          <w:rFonts w:hint="default" w:ascii="Comic Sans MS" w:hAnsi="Comic Sans MS" w:cs="Comic Sans MS"/>
          <w:lang w:val="en-US"/>
        </w:rPr>
      </w:pPr>
      <w:r>
        <w:rPr>
          <w:rFonts w:hint="default" w:ascii="Comic Sans MS" w:hAnsi="Comic Sans MS" w:cs="Comic Sans MS"/>
          <w:lang w:val="en-US"/>
        </w:rPr>
        <w:t xml:space="preserve"> and there are many others there that are not listed</w:t>
      </w:r>
    </w:p>
    <w:p>
      <w:pPr>
        <w:jc w:val="left"/>
        <w:rPr>
          <w:rFonts w:hint="default" w:ascii="Comic Sans MS" w:hAnsi="Comic Sans MS" w:cs="Comic Sans MS"/>
          <w:lang w:val="en-US"/>
        </w:rPr>
      </w:pPr>
      <w:r>
        <w:rPr>
          <w:rFonts w:hint="default" w:ascii="Comic Sans MS" w:hAnsi="Comic Sans MS" w:cs="Comic Sans MS"/>
          <w:lang w:val="en-US"/>
        </w:rPr>
        <w:t xml:space="preserve">These are the major routes and their total liters - </w:t>
      </w:r>
    </w:p>
    <w:p>
      <w:pPr>
        <w:jc w:val="left"/>
        <w:rPr>
          <w:rFonts w:hint="default" w:ascii="Comic Sans MS" w:hAnsi="Comic Sans MS" w:cs="Comic Sans MS"/>
          <w:lang w:val="en-US"/>
        </w:rPr>
      </w:pPr>
      <w:r>
        <w:rPr>
          <w:rFonts w:hint="default" w:ascii="Comic Sans MS" w:hAnsi="Comic Sans MS" w:cs="Comic Sans MS"/>
          <w:lang w:val="en-US"/>
        </w:rPr>
        <w:t>Dar - lubumbashi - total liters of 2100l</w:t>
      </w:r>
    </w:p>
    <w:p>
      <w:pPr>
        <w:jc w:val="left"/>
        <w:rPr>
          <w:rFonts w:hint="default" w:ascii="Comic Sans MS" w:hAnsi="Comic Sans MS" w:cs="Comic Sans MS"/>
          <w:lang w:val="en-US"/>
        </w:rPr>
      </w:pPr>
      <w:r>
        <w:rPr>
          <w:rFonts w:hint="default" w:ascii="Comic Sans MS" w:hAnsi="Comic Sans MS" w:cs="Comic Sans MS"/>
          <w:lang w:val="en-US"/>
        </w:rPr>
        <w:t>Dar - likasi - 2200l</w:t>
      </w:r>
    </w:p>
    <w:p>
      <w:pPr>
        <w:jc w:val="left"/>
        <w:rPr>
          <w:rFonts w:hint="default" w:ascii="Comic Sans MS" w:hAnsi="Comic Sans MS" w:cs="Comic Sans MS"/>
          <w:lang w:val="en-US"/>
        </w:rPr>
      </w:pPr>
      <w:r>
        <w:rPr>
          <w:rFonts w:hint="default" w:ascii="Comic Sans MS" w:hAnsi="Comic Sans MS" w:cs="Comic Sans MS"/>
          <w:lang w:val="en-US"/>
        </w:rPr>
        <w:t>Dar - kambove - 2220l</w:t>
      </w:r>
    </w:p>
    <w:p>
      <w:pPr>
        <w:jc w:val="left"/>
        <w:rPr>
          <w:rFonts w:hint="default" w:ascii="Comic Sans MS" w:hAnsi="Comic Sans MS" w:cs="Comic Sans MS"/>
          <w:lang w:val="en-US"/>
        </w:rPr>
      </w:pPr>
      <w:r>
        <w:rPr>
          <w:rFonts w:hint="default" w:ascii="Comic Sans MS" w:hAnsi="Comic Sans MS" w:cs="Comic Sans MS"/>
          <w:lang w:val="en-US"/>
        </w:rPr>
        <w:t>dar - fungurume - 2300l</w:t>
      </w:r>
    </w:p>
    <w:p>
      <w:pPr>
        <w:jc w:val="left"/>
        <w:rPr>
          <w:rFonts w:hint="default" w:ascii="Comic Sans MS" w:hAnsi="Comic Sans MS" w:cs="Comic Sans MS"/>
          <w:lang w:val="en-US"/>
        </w:rPr>
      </w:pPr>
      <w:r>
        <w:rPr>
          <w:rFonts w:hint="default" w:ascii="Comic Sans MS" w:hAnsi="Comic Sans MS" w:cs="Comic Sans MS"/>
          <w:lang w:val="en-US"/>
        </w:rPr>
        <w:t>dar - kinsanfu/lamikal - 2360l</w:t>
      </w:r>
    </w:p>
    <w:p>
      <w:pPr>
        <w:jc w:val="left"/>
        <w:rPr>
          <w:rFonts w:hint="default" w:ascii="Comic Sans MS" w:hAnsi="Comic Sans MS" w:cs="Comic Sans MS"/>
          <w:lang w:val="en-US"/>
        </w:rPr>
      </w:pPr>
      <w:r>
        <w:rPr>
          <w:rFonts w:hint="default" w:ascii="Comic Sans MS" w:hAnsi="Comic Sans MS" w:cs="Comic Sans MS"/>
          <w:lang w:val="en-US"/>
        </w:rPr>
        <w:t>dar - kolowezi - 2400l</w:t>
      </w:r>
    </w:p>
    <w:p>
      <w:pPr>
        <w:jc w:val="left"/>
        <w:rPr>
          <w:rFonts w:hint="default" w:ascii="Comic Sans MS" w:hAnsi="Comic Sans MS" w:cs="Comic Sans MS"/>
          <w:lang w:val="en-US"/>
        </w:rPr>
      </w:pPr>
      <w:r>
        <w:rPr>
          <w:rFonts w:hint="default" w:ascii="Comic Sans MS" w:hAnsi="Comic Sans MS" w:cs="Comic Sans MS"/>
          <w:lang w:val="en-US"/>
        </w:rPr>
        <w:t xml:space="preserve">dar - kamoa/kalongwe - 2440l </w:t>
      </w:r>
    </w:p>
    <w:p>
      <w:pPr>
        <w:jc w:val="left"/>
        <w:rPr>
          <w:rFonts w:hint="default" w:ascii="Comic Sans MS" w:hAnsi="Comic Sans MS" w:cs="Comic Sans MS"/>
          <w:lang w:val="en-US"/>
        </w:rPr>
      </w:pPr>
      <w:r>
        <w:rPr>
          <w:rFonts w:hint="default" w:ascii="Comic Sans MS" w:hAnsi="Comic Sans MS" w:cs="Comic Sans MS"/>
          <w:lang w:val="en-US"/>
        </w:rPr>
        <w:t>dar - lusaka- 1900l</w:t>
      </w:r>
    </w:p>
    <w:p>
      <w:pPr>
        <w:jc w:val="left"/>
        <w:rPr>
          <w:rFonts w:hint="default" w:ascii="Comic Sans MS" w:hAnsi="Comic Sans MS" w:cs="Comic Sans MS"/>
          <w:lang w:val="en-US"/>
        </w:rPr>
      </w:pPr>
      <w:r>
        <w:rPr>
          <w:rFonts w:hint="default" w:ascii="Comic Sans MS" w:hAnsi="Comic Sans MS" w:cs="Comic Sans MS"/>
          <w:lang w:val="en-US"/>
        </w:rPr>
        <w:t xml:space="preserve"> total liters are assinged and its truck extra is assinged</w:t>
      </w:r>
    </w:p>
    <w:p>
      <w:pPr>
        <w:jc w:val="left"/>
        <w:rPr>
          <w:rFonts w:hint="default" w:ascii="Comic Sans MS" w:hAnsi="Comic Sans MS" w:cs="Comic Sans MS"/>
          <w:lang w:val="en-US"/>
        </w:rPr>
      </w:pPr>
      <w:r>
        <w:rPr>
          <w:rFonts w:hint="default" w:ascii="Comic Sans MS" w:hAnsi="Comic Sans MS" w:cs="Comic Sans MS"/>
          <w:lang w:val="en-US"/>
        </w:rPr>
        <w:t>And each station has its own rate per litesr and it’s kinda dynamic</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Okay tools used for all of this  -- is whatsapp is where we get to upload the screenshot of lpos and getting how much each truck has filled in yards.</w:t>
      </w:r>
    </w:p>
    <w:p>
      <w:pPr>
        <w:jc w:val="left"/>
        <w:rPr>
          <w:rFonts w:hint="default" w:ascii="Comic Sans MS" w:hAnsi="Comic Sans MS" w:cs="Comic Sans MS"/>
          <w:lang w:val="en-US"/>
        </w:rPr>
      </w:pPr>
    </w:p>
    <w:p>
      <w:pPr>
        <w:jc w:val="left"/>
        <w:rPr>
          <w:rFonts w:hint="default" w:ascii="Comic Sans MS" w:hAnsi="Comic Sans MS" w:cs="Comic Sans MS"/>
          <w:lang w:val="en-US"/>
        </w:rPr>
      </w:pPr>
      <w:r>
        <w:rPr>
          <w:rFonts w:hint="default" w:ascii="Comic Sans MS" w:hAnsi="Comic Sans MS" w:cs="Comic Sans MS"/>
          <w:lang w:val="en-US"/>
        </w:rPr>
        <w:t>Exceptions that happended</w:t>
      </w:r>
    </w:p>
    <w:p>
      <w:pPr>
        <w:jc w:val="left"/>
        <w:rPr>
          <w:rFonts w:hint="default" w:ascii="Comic Sans MS" w:hAnsi="Comic Sans MS" w:cs="Comic Sans MS"/>
          <w:lang w:val="en-US"/>
        </w:rPr>
      </w:pPr>
      <w:r>
        <w:rPr>
          <w:rFonts w:hint="default" w:ascii="Comic Sans MS" w:hAnsi="Comic Sans MS" w:cs="Comic Sans MS"/>
          <w:lang w:val="en-US"/>
        </w:rPr>
        <w:t>- When a truck gets an accident its horse get changed resulting change of truck in the fuel record</w:t>
      </w:r>
    </w:p>
    <w:p>
      <w:pPr>
        <w:jc w:val="left"/>
        <w:rPr>
          <w:rFonts w:hint="default" w:ascii="Comic Sans MS" w:hAnsi="Comic Sans MS" w:cs="Comic Sans MS"/>
          <w:lang w:val="en-US"/>
        </w:rPr>
      </w:pPr>
      <w:r>
        <w:rPr>
          <w:rFonts w:hint="default" w:ascii="Comic Sans MS" w:hAnsi="Comic Sans MS" w:cs="Comic Sans MS"/>
          <w:lang w:val="en-US"/>
        </w:rPr>
        <w:t>- ammendements made to do - like loading place and trucks - and these need to be updated to the fuel record</w:t>
      </w:r>
    </w:p>
    <w:p>
      <w:pPr>
        <w:jc w:val="left"/>
        <w:rPr>
          <w:rFonts w:hint="default" w:ascii="Comic Sans MS" w:hAnsi="Comic Sans MS" w:cs="Comic Sans MS"/>
          <w:lang w:val="en-US"/>
        </w:rPr>
      </w:pPr>
      <w:r>
        <w:rPr>
          <w:rFonts w:hint="default" w:ascii="Comic Sans MS" w:hAnsi="Comic Sans MS" w:cs="Comic Sans MS"/>
          <w:lang w:val="en-US"/>
        </w:rPr>
        <w:t xml:space="preserve">- fuel assinged to drivers in case of emergencies or incase of theft </w:t>
      </w:r>
    </w:p>
    <w:p>
      <w:pPr>
        <w:jc w:val="left"/>
        <w:rPr>
          <w:rFonts w:hint="default" w:ascii="Comic Sans MS" w:hAnsi="Comic Sans MS" w:cs="Comic Sans MS"/>
          <w:lang w:val="en-US"/>
        </w:rPr>
      </w:pPr>
      <w:r>
        <w:rPr>
          <w:rFonts w:hint="default" w:ascii="Comic Sans MS" w:hAnsi="Comic Sans MS" w:cs="Comic Sans MS"/>
          <w:lang w:val="en-US"/>
        </w:rPr>
        <w:t>-scenarios where liters assigned for a truck can be changed from a already made lpo- which is modified then its modiication reflection in the fuel record and lpo summary.</w:t>
      </w:r>
    </w:p>
    <w:p>
      <w:pPr>
        <w:jc w:val="left"/>
        <w:rPr>
          <w:rFonts w:hint="default" w:ascii="Comic Sans MS" w:hAnsi="Comic Sans MS" w:cs="Comic Sans MS"/>
          <w:lang w:val="en-US"/>
        </w:rPr>
      </w:pPr>
      <w:r>
        <w:rPr>
          <w:rFonts w:hint="default" w:ascii="Comic Sans MS" w:hAnsi="Comic Sans MS" w:cs="Comic Sans MS"/>
          <w:lang w:val="en-US"/>
        </w:rPr>
        <w:t xml:space="preserve">Challenges for this system </w:t>
      </w:r>
    </w:p>
    <w:p>
      <w:pPr>
        <w:numPr>
          <w:ilvl w:val="0"/>
          <w:numId w:val="1"/>
        </w:numPr>
        <w:jc w:val="left"/>
        <w:rPr>
          <w:rFonts w:hint="default" w:ascii="Comic Sans MS" w:hAnsi="Comic Sans MS" w:cs="Comic Sans MS"/>
          <w:lang w:val="en-US"/>
        </w:rPr>
      </w:pPr>
      <w:r>
        <w:rPr>
          <w:rFonts w:hint="default" w:ascii="Comic Sans MS" w:hAnsi="Comic Sans MS" w:cs="Comic Sans MS"/>
          <w:lang w:val="en-US"/>
        </w:rPr>
        <w:t>It is hard for the manager to search through images for the manager results in to so many asks from the manger and calls from the drivers of the truck complaining they have no order yet they have.</w:t>
      </w:r>
    </w:p>
    <w:p>
      <w:pPr>
        <w:numPr>
          <w:ilvl w:val="0"/>
          <w:numId w:val="1"/>
        </w:numPr>
        <w:jc w:val="left"/>
        <w:rPr>
          <w:rFonts w:hint="default" w:ascii="Comic Sans MS" w:hAnsi="Comic Sans MS" w:cs="Comic Sans MS"/>
          <w:lang w:val="en-US"/>
        </w:rPr>
      </w:pPr>
      <w:r>
        <w:rPr>
          <w:rFonts w:hint="default" w:ascii="Comic Sans MS" w:hAnsi="Comic Sans MS" w:cs="Comic Sans MS"/>
          <w:lang w:val="en-US"/>
        </w:rPr>
        <w:t>Redundacies record and sometimes failure to update records or in the other related in some related file - like you may create an lpo but failed to update the fuel record file, resulting in incosistencies and missing records</w:t>
      </w:r>
    </w:p>
    <w:p>
      <w:pPr>
        <w:numPr>
          <w:ilvl w:val="0"/>
          <w:numId w:val="1"/>
        </w:numPr>
        <w:jc w:val="left"/>
        <w:rPr>
          <w:rFonts w:hint="default" w:ascii="Comic Sans MS" w:hAnsi="Comic Sans MS" w:cs="Comic Sans MS"/>
          <w:lang w:val="en-US"/>
        </w:rPr>
      </w:pPr>
      <w:r>
        <w:rPr>
          <w:rFonts w:hint="default" w:ascii="Comic Sans MS" w:hAnsi="Comic Sans MS" w:cs="Comic Sans MS"/>
          <w:lang w:val="en-US"/>
        </w:rPr>
        <w:t xml:space="preserve">no flexibility </w:t>
      </w:r>
    </w:p>
    <w:p>
      <w:pPr>
        <w:numPr>
          <w:ilvl w:val="0"/>
          <w:numId w:val="1"/>
        </w:numPr>
        <w:jc w:val="left"/>
        <w:rPr>
          <w:rFonts w:hint="default" w:ascii="Comic Sans MS" w:hAnsi="Comic Sans MS" w:cs="Comic Sans MS"/>
          <w:lang w:val="en-US"/>
        </w:rPr>
      </w:pPr>
      <w:r>
        <w:rPr>
          <w:rFonts w:hint="default" w:ascii="Comic Sans MS" w:hAnsi="Comic Sans MS" w:cs="Comic Sans MS"/>
          <w:lang w:val="en-US"/>
        </w:rPr>
        <w:t>no backup of data since if the pc is stolen and data goes like that.</w:t>
      </w:r>
    </w:p>
    <w:p>
      <w:pPr>
        <w:jc w:val="left"/>
        <w:rPr>
          <w:rFonts w:hint="default" w:ascii="Comic Sans MS" w:hAnsi="Comic Sans MS" w:cs="Comic Sans MS"/>
          <w:lang w:val="en-US"/>
        </w:rPr>
      </w:pPr>
    </w:p>
    <w:p>
      <w:pPr>
        <w:jc w:val="center"/>
        <w:rPr>
          <w:rFonts w:hint="default" w:ascii="Comic Sans MS" w:hAnsi="Comic Sans MS" w:cs="Comic Sans MS"/>
          <w:b/>
          <w:bCs/>
          <w:sz w:val="24"/>
          <w:szCs w:val="24"/>
          <w:lang w:val="en-US"/>
        </w:rPr>
      </w:pPr>
      <w:r>
        <w:rPr>
          <w:rFonts w:hint="default" w:ascii="Comic Sans MS" w:hAnsi="Comic Sans MS" w:cs="Comic Sans MS"/>
          <w:b/>
          <w:bCs/>
          <w:sz w:val="24"/>
          <w:szCs w:val="24"/>
          <w:lang w:val="en-US"/>
        </w:rPr>
        <w:t>Proposition of the new system for this</w:t>
      </w:r>
    </w:p>
    <w:p>
      <w:pPr>
        <w:jc w:val="center"/>
        <w:rPr>
          <w:rFonts w:hint="default" w:ascii="Comic Sans MS" w:hAnsi="Comic Sans MS" w:cs="Comic Sans MS"/>
          <w:b/>
          <w:bCs/>
          <w:sz w:val="24"/>
          <w:szCs w:val="24"/>
          <w:lang w:val="en-US"/>
        </w:rPr>
      </w:pPr>
    </w:p>
    <w:p>
      <w:pPr>
        <w:jc w:val="both"/>
        <w:rPr>
          <w:rFonts w:hint="default" w:ascii="Comic Sans MS" w:hAnsi="Comic Sans MS" w:cs="Comic Sans MS"/>
          <w:b/>
          <w:bCs/>
          <w:sz w:val="24"/>
          <w:szCs w:val="24"/>
          <w:lang w:val="en-US"/>
        </w:rPr>
      </w:pP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xml:space="preserve">i would like to create a web application that functions just like this system described above with a clean ui and friendly user interface. </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xml:space="preserve">- First i would like the Do making process to be a subsystem within this app - that creates do for that particular clients and their trucks. After creation a summary should be created and updated in the summary database, then  a pdf is generated showing the do for that particular booking, then necessary details or creation of new records made to the fuel record file. </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xml:space="preserve">- The filling of fuel at yards- users or people respective for this should be able to fill the liters of trucks filling at yard instead of posting them at whatsap and then manually filling them in the fuel record. </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xml:space="preserve">- there should be prepaired by and edited by indicated in creations of do or fuel record or lpos or edited </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Automatic update of fuel record upon creating or making lpos and automatic summary of lpos to the lpo summary database.</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able to generates reports just like these excel files just as they are from the system website. and even do and creation of their summary and their records approriatelly</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 no redundancies</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-backup measures</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-Convience, relaibility, efficency, security, flexibility, durability, remove duplicates, improve searching, and making sure things are consistent like format and of everything.</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-making sure updation of records is reflected in the related files</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-creation of a drivers’s account that could see where he is offloading andwhere to loading and a notificationsystem to notify the drives’s and also once an order has been placed to the next checkpoint, and also a nudge if the driver’s doesn’t or its order has been placed.</w:t>
      </w:r>
    </w:p>
    <w:p>
      <w:p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-Users of the system</w:t>
      </w:r>
    </w:p>
    <w:p>
      <w:pPr>
        <w:numPr>
          <w:ilvl w:val="0"/>
          <w:numId w:val="2"/>
        </w:numPr>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fuel order maker  - can be more than one; he is the one incharge of all the work described</w:t>
      </w:r>
    </w:p>
    <w:p>
      <w:pPr>
        <w:numPr>
          <w:ilvl w:val="0"/>
          <w:numId w:val="2"/>
        </w:numPr>
        <w:ind w:left="0" w:leftChars="0" w:firstLine="0" w:firstLineChars="0"/>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Bosses above fuel order maker who can approve addition or fuel which is more than normal or request some demands</w:t>
      </w:r>
    </w:p>
    <w:p>
      <w:pPr>
        <w:numPr>
          <w:ilvl w:val="0"/>
          <w:numId w:val="2"/>
        </w:numPr>
        <w:ind w:left="0" w:leftChars="0" w:firstLine="0" w:firstLineChars="0"/>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Fuel attendants for stations - for the to only read the trucks orders ‘s for that station this is to reduce situation like driver complaing that his fuel order isn’t there as told by fuel attendate - so instead for the fuel attendant to confirm from the manager she or he could confirm from the site  for that particular station</w:t>
      </w:r>
    </w:p>
    <w:p>
      <w:pPr>
        <w:numPr>
          <w:ilvl w:val="0"/>
          <w:numId w:val="2"/>
        </w:numPr>
        <w:ind w:left="0" w:leftChars="0" w:firstLine="0" w:firstLineChars="0"/>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Managers for each station how they get fuel orders</w:t>
      </w:r>
    </w:p>
    <w:p>
      <w:pPr>
        <w:numPr>
          <w:ilvl w:val="0"/>
          <w:numId w:val="2"/>
        </w:numPr>
        <w:ind w:left="0" w:leftChars="0" w:firstLine="0" w:firstLineChars="0"/>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Peole at yards resposible for filling amount of fuel given at yards - respective yards</w:t>
      </w:r>
    </w:p>
    <w:p>
      <w:pPr>
        <w:numPr>
          <w:ilvl w:val="0"/>
          <w:numId w:val="2"/>
        </w:numPr>
        <w:ind w:left="0" w:leftChars="0" w:firstLine="0" w:firstLineChars="0"/>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Drivers to see their next order and little bit of history and some functions and also to show to the station of their order, details about their offloading and loading places and incase of changes to these too</w:t>
      </w:r>
    </w:p>
    <w:p>
      <w:pPr>
        <w:numPr>
          <w:ilvl w:val="0"/>
          <w:numId w:val="2"/>
        </w:numPr>
        <w:ind w:left="0" w:leftChars="0" w:firstLine="0" w:firstLineChars="0"/>
        <w:jc w:val="both"/>
        <w:rPr>
          <w:rFonts w:hint="default" w:ascii="Comic Sans MS" w:hAnsi="Comic Sans MS" w:cs="Comic Sans MS"/>
          <w:b w:val="0"/>
          <w:bCs w:val="0"/>
          <w:sz w:val="24"/>
          <w:szCs w:val="24"/>
          <w:lang w:val="en-US"/>
        </w:rPr>
      </w:pPr>
      <w:r>
        <w:rPr>
          <w:rFonts w:hint="default" w:ascii="Comic Sans MS" w:hAnsi="Comic Sans MS" w:cs="Comic Sans MS"/>
          <w:b w:val="0"/>
          <w:bCs w:val="0"/>
          <w:sz w:val="24"/>
          <w:szCs w:val="24"/>
          <w:lang w:val="en-US"/>
        </w:rPr>
        <w:t>also bilal - or any other person who is responsible for paying fuel at other station incase that assign station is out of fuel- so she should be able to see what amount of fuel was to a particular truck and able to cancel a fuel order if it had one since the assinged station was out of fuel.</w:t>
      </w:r>
    </w:p>
    <w:p>
      <w:pPr>
        <w:numPr>
          <w:numId w:val="0"/>
        </w:numPr>
        <w:spacing w:before="0" w:beforeAutospacing="0" w:after="200" w:afterAutospacing="0" w:line="276" w:lineRule="auto"/>
        <w:jc w:val="both"/>
        <w:rPr>
          <w:rFonts w:hint="default" w:ascii="Comic Sans MS" w:hAnsi="Comic Sans MS" w:cs="Comic Sans MS"/>
          <w:b w:val="0"/>
          <w:bCs w:val="0"/>
          <w:sz w:val="24"/>
          <w:szCs w:val="24"/>
          <w:lang w:val="en-US"/>
        </w:rPr>
      </w:pPr>
    </w:p>
    <w:p>
      <w:pPr>
        <w:numPr>
          <w:numId w:val="0"/>
        </w:numPr>
        <w:spacing w:before="0" w:beforeAutospacing="0" w:after="200" w:afterAutospacing="0" w:line="276" w:lineRule="auto"/>
        <w:jc w:val="both"/>
        <w:rPr>
          <w:rFonts w:hint="default" w:ascii="Comic Sans MS" w:hAnsi="Comic Sans MS" w:cs="Comic Sans MS"/>
          <w:b w:val="0"/>
          <w:bCs w:val="0"/>
          <w:sz w:val="24"/>
          <w:szCs w:val="24"/>
          <w:lang w:val="en-US"/>
        </w:rPr>
      </w:pPr>
    </w:p>
    <w:p>
      <w:pPr>
        <w:numPr>
          <w:numId w:val="0"/>
        </w:numPr>
        <w:spacing w:before="0" w:beforeAutospacing="0" w:after="200" w:afterAutospacing="0" w:line="276" w:lineRule="auto"/>
        <w:jc w:val="both"/>
        <w:rPr>
          <w:rFonts w:hint="default" w:ascii="Comic Sans MS" w:hAnsi="Comic Sans MS" w:cs="Comic Sans MS"/>
          <w:b w:val="0"/>
          <w:bCs w:val="0"/>
          <w:sz w:val="24"/>
          <w:szCs w:val="24"/>
          <w:lang w:val="en-US"/>
        </w:rPr>
      </w:pPr>
      <w:r>
        <w:drawing>
          <wp:inline distT="0" distB="0" distL="114300" distR="114300">
            <wp:extent cx="8228330" cy="11637645"/>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8228330" cy="11637645"/>
                    </a:xfrm>
                    <a:prstGeom prst="rect">
                      <a:avLst/>
                    </a:prstGeom>
                    <a:noFill/>
                    <a:ln>
                      <a:noFill/>
                    </a:ln>
                  </pic:spPr>
                </pic:pic>
              </a:graphicData>
            </a:graphic>
          </wp:inline>
        </w:drawing>
      </w:r>
      <w:bookmarkStart w:id="0" w:name="_GoBack"/>
      <w:bookmarkEnd w:id="0"/>
    </w:p>
    <w:sectPr>
      <w:pgSz w:w="15840" w:h="12240" w:orient="landscape"/>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omic Sans MS">
    <w:panose1 w:val="030F0702030302020204"/>
    <w:charset w:val="00"/>
    <w:family w:val="auto"/>
    <w:pitch w:val="default"/>
    <w:sig w:usb0="00000287" w:usb1="00000000" w:usb2="00000000" w:usb3="00000000" w:csb0="2000009F" w:csb1="00000000"/>
  </w:font>
  <w:font w:name="Calibri Light">
    <w:altName w:val="Arial"/>
    <w:panose1 w:val="00000000000000000000"/>
    <w:charset w:val="00"/>
    <w:family w:val="auto"/>
    <w:pitch w:val="default"/>
    <w:sig w:usb0="00000000" w:usb1="00000000" w:usb2="00000000" w:usb3="00000000" w:csb0="00000000" w:csb1="00000000"/>
  </w:font>
  <w:font w:name="Calisto MT">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Arial Narrow">
    <w:altName w:val="Aria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FF9C82"/>
    <w:multiLevelType w:val="singleLevel"/>
    <w:tmpl w:val="0CFF9C82"/>
    <w:lvl w:ilvl="0" w:tentative="0">
      <w:start w:val="1"/>
      <w:numFmt w:val="decimal"/>
      <w:suff w:val="space"/>
      <w:lvlText w:val="%1."/>
      <w:lvlJc w:val="left"/>
    </w:lvl>
  </w:abstractNum>
  <w:abstractNum w:abstractNumId="1">
    <w:nsid w:val="7FF87B34"/>
    <w:multiLevelType w:val="singleLevel"/>
    <w:tmpl w:val="7FF87B34"/>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E56467"/>
    <w:rsid w:val="4565077C"/>
    <w:rsid w:val="5FDB41F0"/>
    <w:rsid w:val="7D5BF422"/>
    <w:rsid w:val="D7FFF104"/>
    <w:rsid w:val="E776D3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2">
    <w:name w:val="heading 1"/>
    <w:basedOn w:val="1"/>
    <w:next w:val="1"/>
    <w:link w:val="162"/>
    <w:qFormat/>
    <w:uiPriority w:val="9"/>
    <w:pPr>
      <w:keepNext/>
      <w:keepLines/>
      <w:spacing w:before="360" w:after="80"/>
      <w:outlineLvl w:val="0"/>
    </w:pPr>
    <w:rPr>
      <w:rFonts w:ascii="Arial" w:hAnsi="Arial" w:eastAsia="Arial" w:cs="Arial"/>
      <w:color w:val="2E75B6" w:themeColor="accent1" w:themeShade="BF"/>
      <w:sz w:val="40"/>
      <w:szCs w:val="40"/>
    </w:rPr>
  </w:style>
  <w:style w:type="paragraph" w:styleId="3">
    <w:name w:val="heading 2"/>
    <w:basedOn w:val="1"/>
    <w:next w:val="1"/>
    <w:link w:val="163"/>
    <w:unhideWhenUsed/>
    <w:qFormat/>
    <w:uiPriority w:val="9"/>
    <w:pPr>
      <w:keepNext/>
      <w:keepLines/>
      <w:spacing w:before="160" w:after="80"/>
      <w:outlineLvl w:val="1"/>
    </w:pPr>
    <w:rPr>
      <w:rFonts w:ascii="Arial" w:hAnsi="Arial" w:eastAsia="Arial" w:cs="Arial"/>
      <w:color w:val="2E75B6" w:themeColor="accent1" w:themeShade="BF"/>
      <w:sz w:val="32"/>
      <w:szCs w:val="32"/>
    </w:rPr>
  </w:style>
  <w:style w:type="paragraph" w:styleId="4">
    <w:name w:val="heading 3"/>
    <w:basedOn w:val="1"/>
    <w:next w:val="1"/>
    <w:link w:val="164"/>
    <w:unhideWhenUsed/>
    <w:qFormat/>
    <w:uiPriority w:val="9"/>
    <w:pPr>
      <w:keepNext/>
      <w:keepLines/>
      <w:spacing w:before="160" w:after="80"/>
      <w:outlineLvl w:val="2"/>
    </w:pPr>
    <w:rPr>
      <w:rFonts w:ascii="Arial" w:hAnsi="Arial" w:eastAsia="Arial" w:cs="Arial"/>
      <w:color w:val="2E75B6" w:themeColor="accent1" w:themeShade="BF"/>
      <w:sz w:val="28"/>
      <w:szCs w:val="28"/>
    </w:rPr>
  </w:style>
  <w:style w:type="paragraph" w:styleId="5">
    <w:name w:val="heading 4"/>
    <w:basedOn w:val="1"/>
    <w:next w:val="1"/>
    <w:link w:val="165"/>
    <w:unhideWhenUsed/>
    <w:qFormat/>
    <w:uiPriority w:val="9"/>
    <w:pPr>
      <w:keepNext/>
      <w:keepLines/>
      <w:spacing w:before="80" w:after="40"/>
      <w:outlineLvl w:val="3"/>
    </w:pPr>
    <w:rPr>
      <w:rFonts w:ascii="Arial" w:hAnsi="Arial" w:eastAsia="Arial" w:cs="Arial"/>
      <w:i/>
      <w:iCs/>
      <w:color w:val="2E75B6" w:themeColor="accent1" w:themeShade="BF"/>
    </w:rPr>
  </w:style>
  <w:style w:type="paragraph" w:styleId="6">
    <w:name w:val="heading 5"/>
    <w:basedOn w:val="1"/>
    <w:next w:val="1"/>
    <w:link w:val="166"/>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167"/>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68"/>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69"/>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0"/>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link w:val="185"/>
    <w:semiHidden/>
    <w:unhideWhenUsed/>
    <w:qFormat/>
    <w:uiPriority w:val="99"/>
    <w:pPr>
      <w:spacing w:after="0" w:line="240" w:lineRule="auto"/>
    </w:pPr>
    <w:rPr>
      <w:sz w:val="20"/>
      <w:szCs w:val="20"/>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183"/>
    <w:unhideWhenUsed/>
    <w:qFormat/>
    <w:uiPriority w:val="99"/>
    <w:pPr>
      <w:tabs>
        <w:tab w:val="center" w:pos="4844"/>
        <w:tab w:val="right" w:pos="9689"/>
      </w:tabs>
      <w:spacing w:after="0" w:line="240" w:lineRule="auto"/>
    </w:pPr>
  </w:style>
  <w:style w:type="character" w:styleId="19">
    <w:name w:val="footnote reference"/>
    <w:basedOn w:val="11"/>
    <w:semiHidden/>
    <w:unhideWhenUsed/>
    <w:qFormat/>
    <w:uiPriority w:val="99"/>
    <w:rPr>
      <w:vertAlign w:val="superscript"/>
    </w:rPr>
  </w:style>
  <w:style w:type="paragraph" w:styleId="20">
    <w:name w:val="footnote text"/>
    <w:basedOn w:val="1"/>
    <w:link w:val="184"/>
    <w:semiHidden/>
    <w:unhideWhenUsed/>
    <w:qFormat/>
    <w:uiPriority w:val="99"/>
    <w:pPr>
      <w:spacing w:after="0" w:line="240" w:lineRule="auto"/>
    </w:pPr>
    <w:rPr>
      <w:sz w:val="20"/>
      <w:szCs w:val="20"/>
    </w:rPr>
  </w:style>
  <w:style w:type="paragraph" w:styleId="21">
    <w:name w:val="header"/>
    <w:basedOn w:val="1"/>
    <w:link w:val="182"/>
    <w:unhideWhenUsed/>
    <w:qFormat/>
    <w:uiPriority w:val="99"/>
    <w:pPr>
      <w:tabs>
        <w:tab w:val="center" w:pos="4844"/>
        <w:tab w:val="right" w:pos="9689"/>
      </w:tabs>
      <w:spacing w:after="0" w:line="240" w:lineRule="auto"/>
    </w:pPr>
  </w:style>
  <w:style w:type="character" w:styleId="22">
    <w:name w:val="Hyperlink"/>
    <w:basedOn w:val="11"/>
    <w:unhideWhenUsed/>
    <w:qFormat/>
    <w:uiPriority w:val="99"/>
    <w:rPr>
      <w:color w:val="0563C1" w:themeColor="hyperlink"/>
      <w:u w:val="single"/>
      <w14:textFill>
        <w14:solidFill>
          <w14:schemeClr w14:val="hlink"/>
        </w14:solidFill>
      </w14:textFill>
    </w:rPr>
  </w:style>
  <w:style w:type="character" w:styleId="23">
    <w:name w:val="Strong"/>
    <w:basedOn w:val="11"/>
    <w:qFormat/>
    <w:uiPriority w:val="22"/>
    <w:rPr>
      <w:b/>
      <w:bCs/>
    </w:rPr>
  </w:style>
  <w:style w:type="paragraph" w:styleId="24">
    <w:name w:val="Subtitle"/>
    <w:basedOn w:val="1"/>
    <w:next w:val="1"/>
    <w:link w:val="172"/>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6">
    <w:name w:val="table of figures"/>
    <w:basedOn w:val="1"/>
    <w:next w:val="1"/>
    <w:unhideWhenUsed/>
    <w:qFormat/>
    <w:uiPriority w:val="99"/>
    <w:pPr>
      <w:spacing w:after="0" w:afterAutospacing="0"/>
    </w:pPr>
  </w:style>
  <w:style w:type="paragraph" w:styleId="27">
    <w:name w:val="Title"/>
    <w:basedOn w:val="1"/>
    <w:next w:val="1"/>
    <w:link w:val="171"/>
    <w:qFormat/>
    <w:uiPriority w:val="10"/>
    <w:pPr>
      <w:spacing w:after="80" w:line="240" w:lineRule="auto"/>
      <w:contextualSpacing/>
    </w:pPr>
    <w:rPr>
      <w:rFonts w:ascii="Arial" w:hAnsi="Arial" w:eastAsia="Arial" w:cs="Arial"/>
      <w:spacing w:val="-10"/>
      <w:sz w:val="56"/>
      <w:szCs w:val="56"/>
    </w:rPr>
  </w:style>
  <w:style w:type="paragraph" w:styleId="28">
    <w:name w:val="toc 1"/>
    <w:basedOn w:val="1"/>
    <w:next w:val="1"/>
    <w:unhideWhenUsed/>
    <w:uiPriority w:val="39"/>
    <w:pPr>
      <w:spacing w:after="100"/>
    </w:pPr>
  </w:style>
  <w:style w:type="paragraph" w:styleId="29">
    <w:name w:val="toc 2"/>
    <w:basedOn w:val="1"/>
    <w:next w:val="1"/>
    <w:unhideWhenUsed/>
    <w:uiPriority w:val="39"/>
    <w:pPr>
      <w:spacing w:after="100"/>
      <w:ind w:left="220"/>
    </w:pPr>
  </w:style>
  <w:style w:type="paragraph" w:styleId="30">
    <w:name w:val="toc 3"/>
    <w:basedOn w:val="1"/>
    <w:next w:val="1"/>
    <w:unhideWhenUsed/>
    <w:uiPriority w:val="39"/>
    <w:pPr>
      <w:spacing w:after="100"/>
      <w:ind w:left="440"/>
    </w:pPr>
  </w:style>
  <w:style w:type="paragraph" w:styleId="31">
    <w:name w:val="toc 4"/>
    <w:basedOn w:val="1"/>
    <w:next w:val="1"/>
    <w:unhideWhenUsed/>
    <w:uiPriority w:val="39"/>
    <w:pPr>
      <w:spacing w:after="100"/>
      <w:ind w:left="660"/>
    </w:pPr>
  </w:style>
  <w:style w:type="paragraph" w:styleId="32">
    <w:name w:val="toc 5"/>
    <w:basedOn w:val="1"/>
    <w:next w:val="1"/>
    <w:unhideWhenUsed/>
    <w:uiPriority w:val="39"/>
    <w:pPr>
      <w:spacing w:after="100"/>
      <w:ind w:left="880"/>
    </w:pPr>
  </w:style>
  <w:style w:type="paragraph" w:styleId="33">
    <w:name w:val="toc 6"/>
    <w:basedOn w:val="1"/>
    <w:next w:val="1"/>
    <w:unhideWhenUsed/>
    <w:uiPriority w:val="39"/>
    <w:pPr>
      <w:spacing w:after="100"/>
      <w:ind w:left="1100"/>
    </w:pPr>
  </w:style>
  <w:style w:type="paragraph" w:styleId="34">
    <w:name w:val="toc 7"/>
    <w:basedOn w:val="1"/>
    <w:next w:val="1"/>
    <w:unhideWhenUsed/>
    <w:uiPriority w:val="39"/>
    <w:pPr>
      <w:spacing w:after="100"/>
      <w:ind w:left="1320"/>
    </w:pPr>
  </w:style>
  <w:style w:type="paragraph" w:styleId="35">
    <w:name w:val="toc 8"/>
    <w:basedOn w:val="1"/>
    <w:next w:val="1"/>
    <w:unhideWhenUsed/>
    <w:uiPriority w:val="39"/>
    <w:pPr>
      <w:spacing w:after="100"/>
      <w:ind w:left="1540"/>
    </w:pPr>
  </w:style>
  <w:style w:type="paragraph" w:styleId="36">
    <w:name w:val="toc 9"/>
    <w:basedOn w:val="1"/>
    <w:next w:val="1"/>
    <w:unhideWhenUsed/>
    <w:uiPriority w:val="39"/>
    <w:pPr>
      <w:spacing w:after="100"/>
      <w:ind w:left="1760"/>
    </w:pPr>
  </w:style>
  <w:style w:type="table" w:customStyle="1" w:styleId="37">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8">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39">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0">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1">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2">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4">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45">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46">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47">
    <w:name w:val="Grid Table 1 Light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48">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49">
    <w:name w:val="Grid Table 1 Light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0">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1">
    <w:name w:val="Grid Table 2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2">
    <w:name w:val="Grid Table 2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3">
    <w:name w:val="Grid Table 2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4">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55">
    <w:name w:val="Grid Table 2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56">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57">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8">
    <w:name w:val="Grid Table 3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2Vert"/>
    <w:tblStylePr w:type="band1Horz">
      <w:rPr>
        <w:rFonts w:ascii="Arial" w:hAnsi="Arial"/>
        <w:color w:val="404040"/>
        <w:sz w:val="22"/>
      </w:rPr>
      <w:tcPr>
        <w:shd w:val="clear" w:color="DDEAF6" w:themeColor="accent1" w:themeTint="34" w:fill="DDEAF6" w:themeFill="accent1" w:themeFillTint="34"/>
      </w:tcPr>
    </w:tblStylePr>
    <w:tblStylePr w:type="band2Horz"/>
    <w:tblStylePr w:type="neCell"/>
    <w:tblStylePr w:type="nwCell"/>
    <w:tblStylePr w:type="seCell"/>
    <w:tblStylePr w:type="swCell"/>
  </w:style>
  <w:style w:type="table" w:customStyle="1" w:styleId="59">
    <w:name w:val="Grid Table 3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0">
    <w:name w:val="Grid Table 3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1">
    <w:name w:val="Grid Table 3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2">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63">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4">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5">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2Vert"/>
    <w:tblStylePr w:type="band1Horz">
      <w:rPr>
        <w:rFonts w:ascii="Arial" w:hAnsi="Arial"/>
        <w:color w:val="404040"/>
        <w:sz w:val="22"/>
      </w:rPr>
      <w:tcPr>
        <w:shd w:val="clear" w:color="DEEBF6" w:themeColor="accent1" w:themeTint="32" w:fill="DEEBF6" w:themeFill="accent1" w:themeFillTint="32"/>
      </w:tcPr>
    </w:tblStylePr>
    <w:tblStylePr w:type="band2Horz"/>
    <w:tblStylePr w:type="neCell"/>
    <w:tblStylePr w:type="nwCell"/>
    <w:tblStylePr w:type="seCell"/>
    <w:tblStylePr w:type="swCell"/>
  </w:style>
  <w:style w:type="table" w:customStyle="1" w:styleId="66">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7">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8">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9">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2Vert"/>
    <w:tblStylePr w:type="band1Horz">
      <w:rPr>
        <w:rFonts w:ascii="Arial" w:hAnsi="Arial"/>
        <w:color w:val="404040"/>
        <w:sz w:val="22"/>
      </w:rPr>
      <w:tcPr>
        <w:shd w:val="clear" w:color="D8E2F2" w:themeColor="accent5" w:themeTint="34" w:fill="D8E2F2" w:themeFill="accent5" w:themeFillTint="34"/>
      </w:tcPr>
    </w:tblStylePr>
    <w:tblStylePr w:type="band2Horz"/>
    <w:tblStylePr w:type="neCell"/>
    <w:tblStylePr w:type="nwCell"/>
    <w:tblStylePr w:type="seCell"/>
    <w:tblStylePr w:type="swCell"/>
  </w:style>
  <w:style w:type="table" w:customStyle="1" w:styleId="70">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71">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2">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2Vert"/>
    <w:tblStylePr w:type="band1Horz">
      <w:tcPr>
        <w:shd w:val="clear" w:color="B3D1EB" w:themeColor="accent1" w:themeTint="75" w:fill="B3D1EB" w:themeFill="accent1" w:themeFillTint="75"/>
      </w:tcPr>
    </w:tblStylePr>
    <w:tblStylePr w:type="band2Horz"/>
    <w:tblStylePr w:type="neCell"/>
    <w:tblStylePr w:type="nwCell"/>
    <w:tblStylePr w:type="seCell"/>
    <w:tblStylePr w:type="swCell"/>
  </w:style>
  <w:style w:type="table" w:customStyle="1" w:styleId="73">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74">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75">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76">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2Vert"/>
    <w:tblStylePr w:type="band1Horz">
      <w:tcPr>
        <w:shd w:val="clear" w:color="A9BEE3" w:themeColor="accent5" w:themeTint="75" w:fill="A9BEE3" w:themeFill="accent5" w:themeFillTint="75"/>
      </w:tcPr>
    </w:tblStylePr>
    <w:tblStylePr w:type="band2Horz"/>
    <w:tblStylePr w:type="neCell"/>
    <w:tblStylePr w:type="nwCell"/>
    <w:tblStylePr w:type="seCell"/>
    <w:tblStylePr w:type="swCell"/>
  </w:style>
  <w:style w:type="table" w:customStyle="1" w:styleId="77">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78">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79">
    <w:name w:val="Grid Table 6 Colorful - Accent 1"/>
    <w:basedOn w:val="1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0">
    <w:name w:val="Grid Table 6 Colorful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1">
    <w:name w:val="Grid Table 6 Colorful -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2">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3">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4">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85">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6">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2Vert"/>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7">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8">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9">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0">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2Vert"/>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neCell"/>
    <w:tblStylePr w:type="nwCell"/>
    <w:tblStylePr w:type="seCell"/>
    <w:tblStylePr w:type="swCell"/>
  </w:style>
  <w:style w:type="table" w:customStyle="1" w:styleId="91">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92">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3">
    <w:name w:val="List Table 1 Light - Accent 1"/>
    <w:basedOn w:val="12"/>
    <w:qFormat/>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2Vert"/>
    <w:tblStylePr w:type="band1Horz">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94">
    <w:name w:val="List Table 1 Light - Accent 2"/>
    <w:basedOn w:val="12"/>
    <w:qFormat/>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95">
    <w:name w:val="List Table 1 Light - Accent 3"/>
    <w:basedOn w:val="12"/>
    <w:qFormat/>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96">
    <w:name w:val="List Table 1 Light - Accent 4"/>
    <w:basedOn w:val="12"/>
    <w:qFormat/>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97">
    <w:name w:val="List Table 1 Light - Accent 5"/>
    <w:basedOn w:val="12"/>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2Vert"/>
    <w:tblStylePr w:type="band1Horz">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98">
    <w:name w:val="List Table 1 Light - Accent 6"/>
    <w:basedOn w:val="12"/>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99">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0">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01">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2">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3">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4">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05">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6">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7">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2Vert"/>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08">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09">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10">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11">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2Vert"/>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2Horz"/>
    <w:tblStylePr w:type="neCell"/>
    <w:tblStylePr w:type="nwCell"/>
    <w:tblStylePr w:type="seCell"/>
    <w:tblStylePr w:type="swCell"/>
  </w:style>
  <w:style w:type="table" w:customStyle="1" w:styleId="112">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13">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4">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2Vert"/>
    <w:tblStylePr w:type="band1Horz">
      <w:rPr>
        <w:rFonts w:ascii="Arial" w:hAnsi="Arial"/>
        <w:color w:val="404040"/>
        <w:sz w:val="22"/>
      </w:rPr>
      <w:tcPr>
        <w:shd w:val="clear" w:color="D5E5F4" w:themeColor="accent1" w:themeTint="40" w:fill="D5E5F4" w:themeFill="accent1" w:themeFillTint="40"/>
      </w:tcPr>
    </w:tblStylePr>
    <w:tblStylePr w:type="band2Horz"/>
    <w:tblStylePr w:type="neCell"/>
    <w:tblStylePr w:type="nwCell"/>
    <w:tblStylePr w:type="seCell"/>
    <w:tblStylePr w:type="swCell"/>
  </w:style>
  <w:style w:type="table" w:customStyle="1" w:styleId="115">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16">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17">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18">
    <w:name w:val="List Table 4 - Accent 5"/>
    <w:basedOn w:val="1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2Vert"/>
    <w:tblStylePr w:type="band1Horz">
      <w:rPr>
        <w:rFonts w:ascii="Arial" w:hAnsi="Arial"/>
        <w:color w:val="404040"/>
        <w:sz w:val="22"/>
      </w:rPr>
      <w:tcPr>
        <w:shd w:val="clear" w:color="D0DBF0" w:themeColor="accent5" w:themeTint="40" w:fill="D0DBF0" w:themeFill="accent5" w:themeFillTint="40"/>
      </w:tcPr>
    </w:tblStylePr>
    <w:tblStylePr w:type="band2Horz"/>
    <w:tblStylePr w:type="neCell"/>
    <w:tblStylePr w:type="nwCell"/>
    <w:tblStylePr w:type="seCell"/>
    <w:tblStylePr w:type="swCell"/>
  </w:style>
  <w:style w:type="table" w:customStyle="1" w:styleId="119">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20">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1">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tblStylePr w:type="neCell"/>
    <w:tblStylePr w:type="nwCell"/>
    <w:tblStylePr w:type="seCell"/>
    <w:tblStylePr w:type="swCell"/>
  </w:style>
  <w:style w:type="table" w:customStyle="1" w:styleId="122">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23">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24">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25">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neCell"/>
    <w:tblStylePr w:type="nwCell"/>
    <w:tblStylePr w:type="seCell"/>
    <w:tblStylePr w:type="swCell"/>
  </w:style>
  <w:style w:type="table" w:customStyle="1" w:styleId="126">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27">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28">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29">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0">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1">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2">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3">
    <w:name w:val="List Table 6 Colorful - Accent 6"/>
    <w:basedOn w:val="1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4">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5">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2Vert"/>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neCell"/>
    <w:tblStylePr w:type="nwCell"/>
    <w:tblStylePr w:type="seCell"/>
    <w:tblStylePr w:type="swCell"/>
  </w:style>
  <w:style w:type="table" w:customStyle="1" w:styleId="136">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7">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8">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9">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2Vert"/>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0">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1">
    <w:name w:val="Lined - Accent"/>
    <w:basedOn w:val="12"/>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2">
    <w:name w:val="Lined - Accent 1"/>
    <w:basedOn w:val="12"/>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43">
    <w:name w:val="Lined - Accent 2"/>
    <w:basedOn w:val="12"/>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44">
    <w:name w:val="Lined - Accent 3"/>
    <w:basedOn w:val="12"/>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45">
    <w:name w:val="Lined - Accent 4"/>
    <w:basedOn w:val="12"/>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46">
    <w:name w:val="Lined - Accent 5"/>
    <w:basedOn w:val="12"/>
    <w:qFormat/>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47">
    <w:name w:val="Lined - Accent 6"/>
    <w:basedOn w:val="12"/>
    <w:qFormat/>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48">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9">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neCell"/>
    <w:tblStylePr w:type="nwCell"/>
    <w:tblStylePr w:type="seCell"/>
    <w:tblStylePr w:type="swCell"/>
  </w:style>
  <w:style w:type="table" w:customStyle="1" w:styleId="150">
    <w:name w:val="Bordered &amp; Lined - Accent 2"/>
    <w:basedOn w:val="1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51">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2">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3">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neCell"/>
    <w:tblStylePr w:type="nwCell"/>
    <w:tblStylePr w:type="seCell"/>
    <w:tblStylePr w:type="swCell"/>
  </w:style>
  <w:style w:type="table" w:customStyle="1" w:styleId="154">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5">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6">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Vert"/>
    <w:tblStylePr w:type="band2Vert"/>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2Horz"/>
    <w:tblStylePr w:type="neCell"/>
    <w:tblStylePr w:type="nwCell"/>
    <w:tblStylePr w:type="seCell"/>
    <w:tblStylePr w:type="swCell"/>
  </w:style>
  <w:style w:type="table" w:customStyle="1" w:styleId="157">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58">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59">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60">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Vert"/>
    <w:tblStylePr w:type="band2Vert"/>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2Horz"/>
    <w:tblStylePr w:type="neCell"/>
    <w:tblStylePr w:type="nwCell"/>
    <w:tblStylePr w:type="seCell"/>
    <w:tblStylePr w:type="swCell"/>
  </w:style>
  <w:style w:type="table" w:customStyle="1" w:styleId="161">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162">
    <w:name w:val="Heading 1 Char"/>
    <w:basedOn w:val="11"/>
    <w:link w:val="2"/>
    <w:uiPriority w:val="9"/>
    <w:rPr>
      <w:rFonts w:ascii="Arial" w:hAnsi="Arial" w:eastAsia="Arial" w:cs="Arial"/>
      <w:color w:val="2E75B6" w:themeColor="accent1" w:themeShade="BF"/>
      <w:sz w:val="40"/>
      <w:szCs w:val="40"/>
    </w:rPr>
  </w:style>
  <w:style w:type="character" w:customStyle="1" w:styleId="163">
    <w:name w:val="Heading 2 Char"/>
    <w:basedOn w:val="11"/>
    <w:link w:val="3"/>
    <w:qFormat/>
    <w:uiPriority w:val="9"/>
    <w:rPr>
      <w:rFonts w:ascii="Arial" w:hAnsi="Arial" w:eastAsia="Arial" w:cs="Arial"/>
      <w:color w:val="2E75B6" w:themeColor="accent1" w:themeShade="BF"/>
      <w:sz w:val="32"/>
      <w:szCs w:val="32"/>
    </w:rPr>
  </w:style>
  <w:style w:type="character" w:customStyle="1" w:styleId="164">
    <w:name w:val="Heading 3 Char"/>
    <w:basedOn w:val="11"/>
    <w:link w:val="4"/>
    <w:qFormat/>
    <w:uiPriority w:val="9"/>
    <w:rPr>
      <w:rFonts w:ascii="Arial" w:hAnsi="Arial" w:eastAsia="Arial" w:cs="Arial"/>
      <w:color w:val="2E75B6" w:themeColor="accent1" w:themeShade="BF"/>
      <w:sz w:val="28"/>
      <w:szCs w:val="28"/>
    </w:rPr>
  </w:style>
  <w:style w:type="character" w:customStyle="1" w:styleId="165">
    <w:name w:val="Heading 4 Char"/>
    <w:basedOn w:val="11"/>
    <w:link w:val="5"/>
    <w:uiPriority w:val="9"/>
    <w:rPr>
      <w:rFonts w:ascii="Arial" w:hAnsi="Arial" w:eastAsia="Arial" w:cs="Arial"/>
      <w:i/>
      <w:iCs/>
      <w:color w:val="2E75B6" w:themeColor="accent1" w:themeShade="BF"/>
    </w:rPr>
  </w:style>
  <w:style w:type="character" w:customStyle="1" w:styleId="166">
    <w:name w:val="Heading 5 Char"/>
    <w:basedOn w:val="11"/>
    <w:link w:val="6"/>
    <w:uiPriority w:val="9"/>
    <w:rPr>
      <w:rFonts w:ascii="Arial" w:hAnsi="Arial" w:eastAsia="Arial" w:cs="Arial"/>
      <w:color w:val="2E75B6" w:themeColor="accent1" w:themeShade="BF"/>
    </w:rPr>
  </w:style>
  <w:style w:type="character" w:customStyle="1" w:styleId="167">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8">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69">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0">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Title Char"/>
    <w:basedOn w:val="11"/>
    <w:link w:val="27"/>
    <w:uiPriority w:val="10"/>
    <w:rPr>
      <w:rFonts w:ascii="Arial" w:hAnsi="Arial" w:eastAsia="Arial" w:cs="Arial"/>
      <w:spacing w:val="-10"/>
      <w:sz w:val="56"/>
      <w:szCs w:val="56"/>
    </w:rPr>
  </w:style>
  <w:style w:type="character" w:customStyle="1" w:styleId="172">
    <w:name w:val="Subtitle Char"/>
    <w:basedOn w:val="11"/>
    <w:link w:val="24"/>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3">
    <w:name w:val="Quote"/>
    <w:basedOn w:val="1"/>
    <w:next w:val="1"/>
    <w:link w:val="17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4">
    <w:name w:val="Quote Char"/>
    <w:basedOn w:val="11"/>
    <w:link w:val="173"/>
    <w:uiPriority w:val="29"/>
    <w:rPr>
      <w:i/>
      <w:iCs/>
      <w:color w:val="404040" w:themeColor="text1" w:themeTint="BF"/>
      <w14:textFill>
        <w14:solidFill>
          <w14:schemeClr w14:val="tx1">
            <w14:lumMod w14:val="75000"/>
            <w14:lumOff w14:val="25000"/>
          </w14:schemeClr>
        </w14:solidFill>
      </w14:textFill>
    </w:rPr>
  </w:style>
  <w:style w:type="character" w:customStyle="1" w:styleId="175">
    <w:name w:val="Intense Emphasis"/>
    <w:basedOn w:val="11"/>
    <w:qFormat/>
    <w:uiPriority w:val="21"/>
    <w:rPr>
      <w:i/>
      <w:iCs/>
      <w:color w:val="2E75B6" w:themeColor="accent1" w:themeShade="BF"/>
    </w:rPr>
  </w:style>
  <w:style w:type="paragraph" w:styleId="176">
    <w:name w:val="Intense Quote"/>
    <w:basedOn w:val="1"/>
    <w:next w:val="1"/>
    <w:link w:val="177"/>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177">
    <w:name w:val="Intense Quote Char"/>
    <w:basedOn w:val="11"/>
    <w:link w:val="176"/>
    <w:uiPriority w:val="30"/>
    <w:rPr>
      <w:i/>
      <w:iCs/>
      <w:color w:val="2E75B6" w:themeColor="accent1" w:themeShade="BF"/>
    </w:rPr>
  </w:style>
  <w:style w:type="character" w:customStyle="1" w:styleId="178">
    <w:name w:val="Intense Reference"/>
    <w:basedOn w:val="11"/>
    <w:qFormat/>
    <w:uiPriority w:val="32"/>
    <w:rPr>
      <w:b/>
      <w:bCs/>
      <w:smallCaps/>
      <w:color w:val="2E75B6" w:themeColor="accent1" w:themeShade="BF"/>
      <w:spacing w:val="5"/>
    </w:rPr>
  </w:style>
  <w:style w:type="character" w:customStyle="1" w:styleId="179">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0">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1">
    <w:name w:val="Book Title"/>
    <w:basedOn w:val="11"/>
    <w:qFormat/>
    <w:uiPriority w:val="33"/>
    <w:rPr>
      <w:b/>
      <w:bCs/>
      <w:i/>
      <w:iCs/>
      <w:spacing w:val="5"/>
    </w:rPr>
  </w:style>
  <w:style w:type="character" w:customStyle="1" w:styleId="182">
    <w:name w:val="Header Char"/>
    <w:basedOn w:val="11"/>
    <w:link w:val="21"/>
    <w:uiPriority w:val="99"/>
  </w:style>
  <w:style w:type="character" w:customStyle="1" w:styleId="183">
    <w:name w:val="Footer Char"/>
    <w:basedOn w:val="11"/>
    <w:link w:val="18"/>
    <w:uiPriority w:val="99"/>
  </w:style>
  <w:style w:type="character" w:customStyle="1" w:styleId="184">
    <w:name w:val="Footnote Text Char"/>
    <w:basedOn w:val="11"/>
    <w:link w:val="20"/>
    <w:semiHidden/>
    <w:uiPriority w:val="99"/>
    <w:rPr>
      <w:sz w:val="20"/>
      <w:szCs w:val="20"/>
    </w:rPr>
  </w:style>
  <w:style w:type="character" w:customStyle="1" w:styleId="185">
    <w:name w:val="Endnote Text Char"/>
    <w:basedOn w:val="11"/>
    <w:link w:val="16"/>
    <w:semiHidden/>
    <w:uiPriority w:val="99"/>
    <w:rPr>
      <w:sz w:val="20"/>
      <w:szCs w:val="20"/>
    </w:rPr>
  </w:style>
  <w:style w:type="character" w:styleId="186">
    <w:name w:val="Placeholder Text"/>
    <w:basedOn w:val="11"/>
    <w:semiHidden/>
    <w:uiPriority w:val="99"/>
    <w:rPr>
      <w:color w:val="666666"/>
    </w:rPr>
  </w:style>
  <w:style w:type="paragraph" w:customStyle="1" w:styleId="187">
    <w:name w:val="TOC Heading"/>
    <w:unhideWhenUsed/>
    <w:uiPriority w:val="39"/>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88">
    <w:name w:val="No Spacing"/>
    <w:basedOn w:val="1"/>
    <w:qFormat/>
    <w:uiPriority w:val="1"/>
    <w:pPr>
      <w:spacing w:after="0" w:line="240" w:lineRule="auto"/>
    </w:pPr>
  </w:style>
  <w:style w:type="paragraph" w:styleId="189">
    <w:name w:val="List Paragraph"/>
    <w:basedOn w:val="1"/>
    <w:qFormat/>
    <w:uiPriority w:val="34"/>
    <w:pPr>
      <w:ind w:left="720"/>
      <w:contextualSpacing/>
    </w:pPr>
  </w:style>
  <w:style w:type="character" w:customStyle="1" w:styleId="190">
    <w:name w:val="font91"/>
    <w:uiPriority w:val="0"/>
    <w:rPr>
      <w:rFonts w:hint="default" w:ascii="Calibri" w:hAnsi="Calibri" w:cs="Calibri"/>
      <w:color w:val="000000"/>
      <w:sz w:val="22"/>
      <w:szCs w:val="22"/>
      <w:u w:val="none"/>
    </w:rPr>
  </w:style>
  <w:style w:type="character" w:customStyle="1" w:styleId="191">
    <w:name w:val="font01"/>
    <w:uiPriority w:val="0"/>
    <w:rPr>
      <w:rFonts w:hint="default" w:ascii="Calibri" w:hAnsi="Calibri" w:cs="Calibri"/>
      <w:color w:val="000000"/>
      <w:sz w:val="22"/>
      <w:szCs w:val="22"/>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2025-11-27T20:50:00Z</dcterms:created>
  <dc:creator>zakuwantungsten</dc:creator>
  <cp:lastModifiedBy>zakuwantungsten</cp:lastModifiedBy>
  <dcterms:modified xsi:type="dcterms:W3CDTF">2025-11-30T12:50:51Z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