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9E1327"/>
          <w:sz w:val="20"/>
        </w:rPr>
        <w:t>PANDUAN PENGGUNAAN  ·  PRAKTIK KERJA LAPANGAN</w:t>
      </w:r>
    </w:p>
    <w:p>
      <w:pPr>
        <w:spacing w:after="80"/>
      </w:pPr>
      <w:r>
        <w:rPr>
          <w:b/>
          <w:i w:val="0"/>
          <w:color w:val="1B2432"/>
          <w:sz w:val="46"/>
        </w:rPr>
        <w:t>Panduan Penggunaan Dashboard Monitoring Server</w:t>
      </w:r>
    </w:p>
    <w:p>
      <w:pPr>
        <w:spacing w:after="200"/>
      </w:pPr>
      <w:r>
        <w:rPr>
          <w:b w:val="0"/>
          <w:i/>
          <w:color w:val="5A6A80"/>
          <w:sz w:val="25"/>
        </w:rPr>
        <w:t>Langkah demi langkah: menjalankan, memasang agen, membaca dashboard, dan membuat laporan.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  <w:tc>
          <w:tcPr>
            <w:tcW w:type="dxa" w:w="64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Instansi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PT Badak NGL — IT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Pembimbing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Pak Erwan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Untuk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Operator / IT yang memakai 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Alamat dashboard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http://&lt;IP-laptop-pusat&gt;:9090  (mis. http://10.10.88.144:9090)</w:t>
            </w:r>
          </w:p>
        </w:tc>
      </w:tr>
    </w:tbl>
    <w:p>
      <w:pPr>
        <w:spacing w:after="80"/>
      </w:pPr>
    </w:p>
    <w:p>
      <w:pPr>
        <w:pStyle w:val="Heading1"/>
      </w:pPr>
      <w:r>
        <w:t>Daftar Isi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1.  Persiapan (yang dibutuhkan)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2.  Menjalankan Dashboard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3.  Memasang Agen di Server yang Dipantau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4.  Mengenal Tampilan Dashboard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5.  Melihat Detail Server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6.  Memberi Nama Panggilan (Label)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7.  Memantau Layanan &amp; Port Kritis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8.  Melihat Proses Berat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9.  Melihat Riwayat, Tren &amp; % Uptime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10.  Memeriksa Keamanan (Deteksi Aplikasi)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11.  Membuat Laporan (Excel &amp; PDF)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12.  Mengatur Ambang Batas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13.  Memasang Agen sebagai Service (Server 24 Jam)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14.  Mengatasi Masalah (Troubleshooting)</w:t>
      </w:r>
    </w:p>
    <w:p>
      <w:r>
        <w:br w:type="page"/>
      </w:r>
    </w:p>
    <w:p>
      <w:pPr>
        <w:pStyle w:val="Heading1"/>
      </w:pPr>
      <w:r>
        <w:t>1. Persiapan (yang dibutuhkan)</w:t>
      </w:r>
    </w:p>
    <w:p>
      <w:pPr>
        <w:pStyle w:val="ListBullet"/>
        <w:spacing w:after="80"/>
      </w:pPr>
      <w:r>
        <w:rPr>
          <w:b/>
          <w:sz w:val="22"/>
        </w:rPr>
        <w:t>Laptop pusat</w:t>
      </w:r>
      <w:r>
        <w:rPr>
          <w:b w:val="0"/>
          <w:sz w:val="22"/>
        </w:rPr>
        <w:t xml:space="preserve"> — sudah terpasang Python 3, library (psutil, oracledb, openpyxl), dan Oracle Database XE.</w:t>
      </w:r>
    </w:p>
    <w:p>
      <w:pPr>
        <w:pStyle w:val="ListBullet"/>
        <w:spacing w:after="80"/>
      </w:pPr>
      <w:r>
        <w:rPr>
          <w:b/>
          <w:sz w:val="22"/>
        </w:rPr>
        <w:t>Server/laptop yang dipantau</w:t>
      </w:r>
      <w:r>
        <w:rPr>
          <w:b w:val="0"/>
          <w:sz w:val="22"/>
        </w:rPr>
        <w:t xml:space="preserve"> — Windows dengan PowerShell (bawaan). Tidak perlu install apa pun.</w:t>
      </w:r>
    </w:p>
    <w:p>
      <w:pPr>
        <w:pStyle w:val="ListBullet"/>
        <w:spacing w:after="80"/>
      </w:pPr>
      <w:r>
        <w:rPr>
          <w:b/>
          <w:sz w:val="22"/>
        </w:rPr>
        <w:t>Jaringan sama</w:t>
      </w:r>
      <w:r>
        <w:rPr>
          <w:b w:val="0"/>
          <w:sz w:val="22"/>
        </w:rPr>
        <w:t xml:space="preserve"> — laptop pusat &amp; server target berada di intranet/jaringan yang sama.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Semua bersifat read-only (Non-Interference): agen hanya membaca kondisi server, tidak mengubah apa pun.</w:t>
            </w:r>
          </w:p>
        </w:tc>
      </w:tr>
    </w:tbl>
    <w:p>
      <w:pPr>
        <w:spacing w:after="40"/>
      </w:pPr>
    </w:p>
    <w:p>
      <w:pPr>
        <w:pStyle w:val="Heading1"/>
      </w:pPr>
      <w:r>
        <w:t>2. Menjalankan Dashboard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Dilakukan sekali di laptop pusat. Biarkan jendela tetap terbuka selama ingin memantau.</w:t>
      </w:r>
    </w:p>
    <w:p>
      <w:pPr>
        <w:pStyle w:val="ListNumber"/>
        <w:spacing w:after="80"/>
      </w:pPr>
      <w:r>
        <w:rPr>
          <w:b w:val="0"/>
          <w:sz w:val="22"/>
        </w:rPr>
        <w:t xml:space="preserve">Buka </w:t>
      </w:r>
      <w:r>
        <w:rPr>
          <w:b/>
          <w:sz w:val="22"/>
        </w:rPr>
        <w:t>Command Prompt / PowerShell</w:t>
      </w:r>
      <w:r>
        <w:rPr>
          <w:b w:val="0"/>
          <w:sz w:val="22"/>
        </w:rPr>
        <w:t xml:space="preserve"> di folder proyek.</w:t>
      </w:r>
    </w:p>
    <w:p>
      <w:pPr>
        <w:pStyle w:val="ListNumber"/>
        <w:spacing w:after="80"/>
      </w:pPr>
      <w:r>
        <w:rPr>
          <w:b w:val="0"/>
          <w:sz w:val="22"/>
        </w:rPr>
        <w:t xml:space="preserve">Ketik: </w:t>
      </w:r>
      <w:r>
        <w:rPr>
          <w:b/>
          <w:sz w:val="22"/>
        </w:rPr>
        <w:t>cd "D:\PT BADAK LNG (NGL)\dashboard"</w:t>
      </w:r>
    </w:p>
    <w:p>
      <w:pPr>
        <w:pStyle w:val="ListNumber"/>
        <w:spacing w:after="80"/>
      </w:pPr>
      <w:r>
        <w:rPr>
          <w:b w:val="0"/>
          <w:sz w:val="22"/>
        </w:rPr>
        <w:t xml:space="preserve">Ketik: </w:t>
      </w:r>
      <w:r>
        <w:rPr>
          <w:b/>
          <w:sz w:val="22"/>
        </w:rPr>
        <w:t>python dashboard_server.py</w:t>
      </w:r>
    </w:p>
    <w:p>
      <w:pPr>
        <w:pStyle w:val="ListNumber"/>
        <w:spacing w:after="80"/>
      </w:pPr>
      <w:r>
        <w:rPr>
          <w:b w:val="0"/>
          <w:sz w:val="22"/>
        </w:rPr>
        <w:t xml:space="preserve">Buka browser (Chrome) ke: </w:t>
      </w:r>
      <w:r>
        <w:rPr>
          <w:b/>
          <w:sz w:val="22"/>
        </w:rPr>
        <w:t>http://localhost:9090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1DE"/>
          </w:tcPr>
          <w:p>
            <w:r/>
            <w:r>
              <w:rPr>
                <w:b/>
                <w:color w:val="8A5A12"/>
                <w:sz w:val="20"/>
              </w:rPr>
              <w:t xml:space="preserve">PERHATIAN  </w:t>
            </w:r>
            <w:r>
              <w:rPr>
                <w:sz w:val="20"/>
              </w:rPr>
              <w:t>Jika jendela ditutup, dashboard mati. Agar jalan terus tanpa jendela, dashboard juga bisa dipasang sebagai service (opsional).</w:t>
            </w:r>
          </w:p>
        </w:tc>
      </w:tr>
    </w:tbl>
    <w:p>
      <w:pPr>
        <w:spacing w:after="40"/>
      </w:pPr>
    </w:p>
    <w:p>
      <w:pPr>
        <w:pStyle w:val="Heading1"/>
      </w:pPr>
      <w:r>
        <w:t>3. Memasang Agen di Server yang Dipantau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Dilakukan di tiap server/laptop yang ingin dipantau. Ada dua cara — pilih yang paling mudah.</w:t>
      </w:r>
    </w:p>
    <w:p>
      <w:pPr>
        <w:pStyle w:val="Heading2"/>
      </w:pPr>
      <w:r>
        <w:t>Cara A — Satu perintah (tercepat)</w:t>
      </w:r>
    </w:p>
    <w:p>
      <w:pPr>
        <w:pStyle w:val="ListNumber"/>
        <w:spacing w:after="80"/>
      </w:pPr>
      <w:r>
        <w:rPr>
          <w:b w:val="0"/>
          <w:sz w:val="22"/>
        </w:rPr>
        <w:t xml:space="preserve">Buka </w:t>
      </w:r>
      <w:r>
        <w:rPr>
          <w:b/>
          <w:sz w:val="22"/>
        </w:rPr>
        <w:t>PowerShell</w:t>
      </w:r>
      <w:r>
        <w:rPr>
          <w:b w:val="0"/>
          <w:sz w:val="22"/>
        </w:rPr>
        <w:t xml:space="preserve"> di server itu.</w:t>
      </w:r>
    </w:p>
    <w:p>
      <w:pPr>
        <w:pStyle w:val="ListNumber"/>
        <w:spacing w:after="80"/>
      </w:pPr>
      <w:r>
        <w:rPr>
          <w:b w:val="0"/>
          <w:sz w:val="22"/>
        </w:rPr>
        <w:t xml:space="preserve">Ketik satu baris: </w:t>
      </w:r>
      <w:r>
        <w:rPr>
          <w:b/>
          <w:sz w:val="22"/>
        </w:rPr>
        <w:t>irm http://10.10.88.144:9090/setup | iex</w:t>
      </w:r>
    </w:p>
    <w:p>
      <w:pPr>
        <w:pStyle w:val="ListNumber"/>
        <w:spacing w:after="80"/>
      </w:pPr>
      <w:r>
        <w:rPr>
          <w:b w:val="0"/>
          <w:sz w:val="22"/>
        </w:rPr>
        <w:t>Bila muncul jendela izin (UAC) untuk firewall, klik Yes.</w:t>
      </w:r>
    </w:p>
    <w:p>
      <w:pPr>
        <w:pStyle w:val="ListNumber"/>
        <w:spacing w:after="80"/>
      </w:pPr>
      <w:r>
        <w:rPr>
          <w:b w:val="0"/>
          <w:sz w:val="22"/>
        </w:rPr>
        <w:t>Biarkan jendela agen terbuka. Server akan otomatis muncul di dashboard.</w:t>
      </w:r>
    </w:p>
    <w:p>
      <w:pPr>
        <w:pStyle w:val="Heading2"/>
      </w:pPr>
      <w:r>
        <w:t>Cara B — Dobel-klik file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Salin file  jalankan-agen.bat  ke server itu, lalu dobel-klik. Semua otomatis (firewall + unduh + jalankan).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Alamat dashboard otomatis terisi dari URL yang diakses — jadi walau IP laptop pusat berubah (DHCP), perintahnya tetap sama, cukup ganti IP-nya.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1DE"/>
          </w:tcPr>
          <w:p>
            <w:r/>
            <w:r>
              <w:rPr>
                <w:b/>
                <w:color w:val="8A5A12"/>
                <w:sz w:val="20"/>
              </w:rPr>
              <w:t xml:space="preserve">PERHATIAN  </w:t>
            </w:r>
            <w:r>
              <w:rPr>
                <w:sz w:val="20"/>
              </w:rPr>
              <w:t>Membuka firewall port 9091 butuh hak Administrator (otomatis diminta). Firewall cukup dibuka SEKALI per server.</w:t>
            </w:r>
          </w:p>
        </w:tc>
      </w:tr>
    </w:tbl>
    <w:p>
      <w:pPr>
        <w:spacing w:after="40"/>
      </w:pPr>
    </w:p>
    <w:p>
      <w:pPr>
        <w:pStyle w:val="Heading1"/>
      </w:pPr>
      <w:r>
        <w:t>4. Mengenal Tampilan Dashboard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Halaman utama menampilkan kartu tiap server. Arti warna &amp; penanda: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Tanda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Artinya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Titik hijau "Aktif"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Server ONLINE (bisa dihubungi).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Titik merah "Mati"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Server OFFLINE (tak terjangkau).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Angka latensi (ms)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Kecepatan respon — makin kecil makin baik.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Lencana kuning (perisai)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Ada aplikasi berisiko terpasang (masuk daftar-pantau).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Lencana merah (gerigi)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Ada layanan/port kritis yang MATI.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Banner atas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Ringkasan: semua normal, atau ada yang perlu dicek.</w:t>
            </w:r>
          </w:p>
        </w:tc>
      </w:tr>
    </w:tbl>
    <w:p>
      <w:pPr>
        <w:spacing w:after="80"/>
      </w:pPr>
    </w:p>
    <w:p>
      <w:pPr>
        <w:pStyle w:val="ListNumber"/>
        <w:spacing w:after="80"/>
      </w:pPr>
      <w:r>
        <w:rPr>
          <w:b w:val="0"/>
          <w:sz w:val="22"/>
        </w:rPr>
        <w:t>Klik salah satu kartu server untuk membuka detailnya di bawah.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Tombol bulan/matahari di kanan atas untuk mengganti mode Terang / Gelap.</w:t>
            </w:r>
          </w:p>
        </w:tc>
      </w:tr>
    </w:tbl>
    <w:p>
      <w:pPr>
        <w:spacing w:after="40"/>
      </w:pPr>
    </w:p>
    <w:p>
      <w:pPr>
        <w:pStyle w:val="Heading1"/>
      </w:pPr>
      <w:r>
        <w:t>5. Melihat Detail Server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Setelah mengklik sebuah server, di bawahnya muncul detail lengkap:</w:t>
      </w:r>
    </w:p>
    <w:p>
      <w:pPr>
        <w:pStyle w:val="ListBullet"/>
        <w:spacing w:after="80"/>
      </w:pPr>
      <w:r>
        <w:rPr>
          <w:b w:val="0"/>
          <w:sz w:val="22"/>
        </w:rPr>
        <w:t>Kartu metrik: CPU, RAM, Disk, dan Jaringan (dengan angka &amp; grafik batang).</w:t>
      </w:r>
    </w:p>
    <w:p>
      <w:pPr>
        <w:pStyle w:val="ListBullet"/>
        <w:spacing w:after="80"/>
      </w:pPr>
      <w:r>
        <w:rPr>
          <w:b w:val="0"/>
          <w:sz w:val="22"/>
        </w:rPr>
        <w:t>Dua grafik: CPU &amp; Memory serta Jaringan (10 menit terakhir).</w:t>
      </w:r>
    </w:p>
    <w:p>
      <w:pPr>
        <w:pStyle w:val="ListBullet"/>
        <w:spacing w:after="80"/>
      </w:pPr>
      <w:r>
        <w:rPr>
          <w:b w:val="0"/>
          <w:sz w:val="22"/>
        </w:rPr>
        <w:t>Bagian Layanan &amp; Port Kritis, Proses Berat, dan Riwayat &amp; Uptime (lihat bab berikutnya).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1DE"/>
          </w:tcPr>
          <w:p>
            <w:r/>
            <w:r>
              <w:rPr>
                <w:b/>
                <w:color w:val="8A5A12"/>
                <w:sz w:val="20"/>
              </w:rPr>
              <w:t xml:space="preserve">PERHATIAN  </w:t>
            </w:r>
            <w:r>
              <w:rPr>
                <w:sz w:val="20"/>
              </w:rPr>
              <w:t>Jika muncul "Server ini belum menjalankan Agen", berarti agen belum jalan / firewall belum dibuka di server itu (lihat bab 3 &amp; 14).</w:t>
            </w:r>
          </w:p>
        </w:tc>
      </w:tr>
    </w:tbl>
    <w:p>
      <w:pPr>
        <w:spacing w:after="40"/>
      </w:pPr>
    </w:p>
    <w:p>
      <w:pPr>
        <w:pStyle w:val="Heading1"/>
      </w:pPr>
      <w:r>
        <w:t>6. Memberi Nama Panggilan (Label)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Agar mudah dikenali (mis. "Laptop Pak Erwan") tanpa mengubah nama asli komputer.</w:t>
      </w:r>
    </w:p>
    <w:p>
      <w:pPr>
        <w:pStyle w:val="ListNumber"/>
        <w:spacing w:after="80"/>
      </w:pPr>
      <w:r>
        <w:rPr>
          <w:b w:val="0"/>
          <w:sz w:val="22"/>
        </w:rPr>
        <w:t>Klik ikon pensil pada kartu server (atau di header detailnya).</w:t>
      </w:r>
    </w:p>
    <w:p>
      <w:pPr>
        <w:pStyle w:val="ListNumber"/>
        <w:spacing w:after="80"/>
      </w:pPr>
      <w:r>
        <w:rPr>
          <w:b w:val="0"/>
          <w:sz w:val="22"/>
        </w:rPr>
        <w:t>Ketik nama panggilan, lalu OK. Kosongkan lalu OK untuk menghapus.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Label tersimpan permanen, tahan pergantian IP, dan ikut muncul di laporan. Data di Oracle tetap memakai nama asli (hostname).</w:t>
            </w:r>
          </w:p>
        </w:tc>
      </w:tr>
    </w:tbl>
    <w:p>
      <w:pPr>
        <w:spacing w:after="40"/>
      </w:pPr>
    </w:p>
    <w:p>
      <w:pPr>
        <w:pStyle w:val="Heading1"/>
      </w:pPr>
      <w:r>
        <w:t>7. Memantau Layanan &amp; Port Kritis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Untuk memastikan aplikasi vital (mis. Exaquantum, SQL Server) &amp; port pentingnya tetap hidup.</w:t>
      </w:r>
    </w:p>
    <w:p>
      <w:pPr>
        <w:pStyle w:val="ListNumber"/>
        <w:spacing w:after="80"/>
      </w:pPr>
      <w:r>
        <w:rPr>
          <w:b w:val="0"/>
          <w:sz w:val="22"/>
        </w:rPr>
        <w:t>Klik server, lihat bagian "Layanan &amp; Port Kritis": tanda centang = hidup, tanda silang = MATI.</w:t>
      </w:r>
    </w:p>
    <w:p>
      <w:pPr>
        <w:pStyle w:val="ListNumber"/>
        <w:spacing w:after="80"/>
      </w:pPr>
      <w:r>
        <w:rPr>
          <w:b w:val="0"/>
          <w:sz w:val="22"/>
        </w:rPr>
        <w:t>Daftar apa yang dipantau diatur di file  critical.json  (bagian default &amp; per_server).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Saat sebuah layanan berpindah dari hidup ke mati, sistem otomatis mencatatnya ke Oracle (tabel status_layanan) sebagai jejak/alarm.</w:t>
            </w:r>
          </w:p>
        </w:tc>
      </w:tr>
    </w:tbl>
    <w:p>
      <w:pPr>
        <w:spacing w:after="40"/>
      </w:pPr>
    </w:p>
    <w:p>
      <w:pPr>
        <w:pStyle w:val="Heading1"/>
      </w:pPr>
      <w:r>
        <w:t>8. Melihat Proses Berat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Untuk tahu aplikasi/proses mana yang paling banyak memakai RAM atau CPU — seperti Task Manager jarak jauh.</w:t>
      </w:r>
    </w:p>
    <w:p>
      <w:pPr>
        <w:pStyle w:val="ListNumber"/>
        <w:spacing w:after="80"/>
      </w:pPr>
      <w:r>
        <w:rPr>
          <w:b w:val="0"/>
          <w:sz w:val="22"/>
        </w:rPr>
        <w:t>Klik server, lihat bagian "Proses Berat (RAM &amp; CPU)".</w:t>
      </w:r>
    </w:p>
    <w:p>
      <w:pPr>
        <w:pStyle w:val="ListNumber"/>
        <w:spacing w:after="80"/>
      </w:pPr>
      <w:r>
        <w:rPr>
          <w:b w:val="0"/>
          <w:sz w:val="22"/>
        </w:rPr>
        <w:t>Ada dua kolom: Top RAM (memori terbesar) dan Top CPU (waktu CPU terbanyak).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1DE"/>
          </w:tcPr>
          <w:p>
            <w:r/>
            <w:r>
              <w:rPr>
                <w:b/>
                <w:color w:val="8A5A12"/>
                <w:sz w:val="20"/>
              </w:rPr>
              <w:t xml:space="preserve">PERHATIAN  </w:t>
            </w:r>
            <w:r>
              <w:rPr>
                <w:sz w:val="20"/>
              </w:rPr>
              <w:t>Jika muncul "agen belum mendukung /top", perbarui agen di server itu dengan menjalankan ulang perintah di bab 3.</w:t>
            </w:r>
          </w:p>
        </w:tc>
      </w:tr>
    </w:tbl>
    <w:p>
      <w:pPr>
        <w:spacing w:after="40"/>
      </w:pPr>
    </w:p>
    <w:p>
      <w:pPr>
        <w:pStyle w:val="Heading1"/>
      </w:pPr>
      <w:r>
        <w:t>9. Melihat Riwayat, Tren &amp; % Uptime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Untuk analisa jangka panjang dan bukti keandalan (bahan laporan).</w:t>
      </w:r>
    </w:p>
    <w:p>
      <w:pPr>
        <w:pStyle w:val="ListNumber"/>
        <w:spacing w:after="80"/>
      </w:pPr>
      <w:r>
        <w:rPr>
          <w:b w:val="0"/>
          <w:sz w:val="22"/>
        </w:rPr>
        <w:t>Klik server, buka bagian "Riwayat &amp; Tren + % Uptime".</w:t>
      </w:r>
    </w:p>
    <w:p>
      <w:pPr>
        <w:pStyle w:val="ListNumber"/>
        <w:spacing w:after="80"/>
      </w:pPr>
      <w:r>
        <w:rPr>
          <w:b w:val="0"/>
          <w:sz w:val="22"/>
        </w:rPr>
        <w:t xml:space="preserve">Pilih rentang: </w:t>
      </w:r>
      <w:r>
        <w:rPr>
          <w:b/>
          <w:sz w:val="22"/>
        </w:rPr>
        <w:t>3 jam / 24 jam / 7 hari / 30 hari</w:t>
      </w:r>
      <w:r>
        <w:rPr>
          <w:b w:val="0"/>
          <w:sz w:val="22"/>
        </w:rPr>
        <w:t>.</w:t>
      </w:r>
    </w:p>
    <w:p>
      <w:pPr>
        <w:pStyle w:val="ListNumber"/>
        <w:spacing w:after="80"/>
      </w:pPr>
      <w:r>
        <w:rPr>
          <w:b w:val="0"/>
          <w:sz w:val="22"/>
        </w:rPr>
        <w:t>Lihat: % Uptime, statistik CPU/RAM/Disk, grafik tren, prediksi disk penuh, dan daftar Downtime.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Istilah</w:t>
            </w:r>
          </w:p>
        </w:tc>
        <w:tc>
          <w:tcPr>
            <w:tcW w:type="dxa" w:w="619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Arti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Uptime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Persen waktu server hidup &amp; terpantau normal.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Downtime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Periode server mati / tak terjangkau (kapan &amp; berapa lama).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Prediksi disk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Perkiraan kapan disk penuh berdasarkan tren pemakaian.</w:t>
            </w:r>
          </w:p>
        </w:tc>
      </w:tr>
    </w:tbl>
    <w:p>
      <w:pPr>
        <w:spacing w:after="80"/>
      </w:pPr>
    </w:p>
    <w:p>
      <w:pPr>
        <w:pStyle w:val="Heading1"/>
      </w:pPr>
      <w:r>
        <w:t>10. Memeriksa Keamanan (Deteksi Aplikasi)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Untuk mengetahui aplikasi berisiko (remote access, torrent, dll) yang terpasang di server.</w:t>
      </w:r>
    </w:p>
    <w:p>
      <w:pPr>
        <w:pStyle w:val="ListNumber"/>
        <w:spacing w:after="80"/>
      </w:pPr>
      <w:r>
        <w:rPr>
          <w:b w:val="0"/>
          <w:sz w:val="22"/>
        </w:rPr>
        <w:t>Klik server, lalu tombol "Cek aplikasi terpasang".</w:t>
      </w:r>
    </w:p>
    <w:p>
      <w:pPr>
        <w:pStyle w:val="ListNumber"/>
        <w:spacing w:after="80"/>
      </w:pPr>
      <w:r>
        <w:rPr>
          <w:b w:val="0"/>
          <w:sz w:val="22"/>
        </w:rPr>
        <w:t>Aplikasi yang cocok daftar-pantau ditandai; sisanya ditampilkan urut &amp; bisa dicari.</w:t>
      </w:r>
    </w:p>
    <w:p>
      <w:pPr>
        <w:pStyle w:val="ListNumber"/>
        <w:spacing w:after="80"/>
      </w:pPr>
      <w:r>
        <w:rPr>
          <w:b w:val="0"/>
          <w:sz w:val="22"/>
        </w:rPr>
        <w:t>Daftar kata kunci diatur di file  watchlist.json. Temuan tercatat ke Oracle.</w:t>
      </w:r>
    </w:p>
    <w:p>
      <w:pPr>
        <w:pStyle w:val="Heading1"/>
      </w:pPr>
      <w:r>
        <w:t>11. Membuat Laporan (Excel &amp; PDF)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Tersedia 4 jalur laporan.</w:t>
      </w:r>
    </w:p>
    <w:p>
      <w:pPr>
        <w:pStyle w:val="ListBullet"/>
        <w:spacing w:after="80"/>
      </w:pPr>
      <w:r>
        <w:rPr>
          <w:b/>
          <w:sz w:val="22"/>
        </w:rPr>
        <w:t>Import Excel</w:t>
      </w:r>
      <w:r>
        <w:rPr>
          <w:b w:val="0"/>
          <w:sz w:val="22"/>
        </w:rPr>
        <w:t xml:space="preserve"> (tombol atas) — laporan Excel SEMUA server (4 sheet: Ringkasan, Data, Deteksi, Uptime).</w:t>
      </w:r>
    </w:p>
    <w:p>
      <w:pPr>
        <w:pStyle w:val="ListBullet"/>
        <w:spacing w:after="80"/>
      </w:pPr>
      <w:r>
        <w:rPr>
          <w:b/>
          <w:sz w:val="22"/>
        </w:rPr>
        <w:t>Import PDF</w:t>
      </w:r>
      <w:r>
        <w:rPr>
          <w:b w:val="0"/>
          <w:sz w:val="22"/>
        </w:rPr>
        <w:t xml:space="preserve"> (tombol atas) — laporan siap-cetak semua server.</w:t>
      </w:r>
    </w:p>
    <w:p>
      <w:pPr>
        <w:pStyle w:val="ListBullet"/>
        <w:spacing w:after="80"/>
      </w:pPr>
      <w:r>
        <w:rPr>
          <w:b/>
          <w:sz w:val="22"/>
        </w:rPr>
        <w:t>Import Excel / Import PDF (server ini)</w:t>
      </w:r>
      <w:r>
        <w:rPr>
          <w:b w:val="0"/>
          <w:sz w:val="22"/>
        </w:rPr>
        <w:t xml:space="preserve"> — di panel detail, laporan khusus 1 server.</w:t>
      </w:r>
    </w:p>
    <w:p>
      <w:pPr>
        <w:pStyle w:val="ListNumber"/>
        <w:spacing w:after="80"/>
      </w:pPr>
      <w:r>
        <w:rPr>
          <w:b w:val="0"/>
          <w:sz w:val="22"/>
        </w:rPr>
        <w:t>Untuk PDF: klik tombolnya, tab baru terbuka, tekan Ctrl+P → "Simpan sebagai PDF".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Kolom Server pada laporan otomatis memakai nama panggilan (label) bila sudah diatur.</w:t>
            </w:r>
          </w:p>
        </w:tc>
      </w:tr>
    </w:tbl>
    <w:p>
      <w:pPr>
        <w:spacing w:after="40"/>
      </w:pPr>
    </w:p>
    <w:p>
      <w:pPr>
        <w:pStyle w:val="Heading1"/>
      </w:pPr>
      <w:r>
        <w:t>12. Mengatur Ambang Batas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Ambang batas menentukan kapan angka dianggap "aman" atau "perlu dicek" pada laporan.</w:t>
      </w:r>
    </w:p>
    <w:p>
      <w:pPr>
        <w:pStyle w:val="ListNumber"/>
        <w:spacing w:after="80"/>
      </w:pPr>
      <w:r>
        <w:rPr>
          <w:b w:val="0"/>
          <w:sz w:val="22"/>
        </w:rPr>
        <w:t>Di halaman utama, buka panel "Setelan Ambang Batas".</w:t>
      </w:r>
    </w:p>
    <w:p>
      <w:pPr>
        <w:pStyle w:val="ListNumber"/>
        <w:spacing w:after="80"/>
      </w:pPr>
      <w:r>
        <w:rPr>
          <w:b w:val="0"/>
          <w:sz w:val="22"/>
        </w:rPr>
        <w:t>Ubah nilai (CPU, RAM, Disk, Latensi, Uptime) sesuai kebijakan IT, lalu klik Simpan.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Nilai tersimpan ke  thresholds.json  dan langsung dipakai pada laporan berikutnya. Minta angka resmi ke Pak Erwan.</w:t>
            </w:r>
          </w:p>
        </w:tc>
      </w:tr>
    </w:tbl>
    <w:p>
      <w:pPr>
        <w:spacing w:after="40"/>
      </w:pPr>
    </w:p>
    <w:p>
      <w:pPr>
        <w:pStyle w:val="Heading1"/>
      </w:pPr>
      <w:r>
        <w:t>13. Memasang Agen sebagai Service (Server 24 Jam)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Untuk server yang tidak boleh mati agennya: agen dipasang agar otomatis nyala saat boot, tersembunyi, dan restart bila crash.</w:t>
      </w:r>
    </w:p>
    <w:p>
      <w:pPr>
        <w:pStyle w:val="ListNumber"/>
        <w:spacing w:after="80"/>
      </w:pPr>
      <w:r>
        <w:rPr>
          <w:b w:val="0"/>
          <w:sz w:val="22"/>
        </w:rPr>
        <w:t xml:space="preserve">Di server itu, jalankan satu perintah (PowerShell): </w:t>
      </w:r>
      <w:r>
        <w:rPr>
          <w:b/>
          <w:sz w:val="22"/>
        </w:rPr>
        <w:t>irm http://10.10.88.144:9090/setup-service | iex</w:t>
      </w:r>
    </w:p>
    <w:p>
      <w:pPr>
        <w:pStyle w:val="ListNumber"/>
        <w:spacing w:after="80"/>
      </w:pPr>
      <w:r>
        <w:rPr>
          <w:b w:val="0"/>
          <w:sz w:val="22"/>
        </w:rPr>
        <w:t>Setujui izin Administrator (UAC). Selesai — agen jalan sebagai service otomatis.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Alternatif: dobel-klik  pasang-agen-service.bat. Untuk menghapus:  hapus-agen-service.bat.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/>
            <w:r>
              <w:rPr>
                <w:b/>
                <w:color w:val="2F6FED"/>
                <w:sz w:val="20"/>
              </w:rPr>
              <w:t xml:space="preserve">TIPS  </w:t>
            </w:r>
            <w:r>
              <w:rPr>
                <w:sz w:val="20"/>
              </w:rPr>
              <w:t>Cocok untuk server pabrik. Sekali pasang, tak perlu disentuh lagi walau server di-restart.</w:t>
            </w:r>
          </w:p>
        </w:tc>
      </w:tr>
    </w:tbl>
    <w:p>
      <w:pPr>
        <w:spacing w:after="40"/>
      </w:pPr>
    </w:p>
    <w:p>
      <w:pPr>
        <w:pStyle w:val="Heading1"/>
      </w:pPr>
      <w:r>
        <w:t>14. Mengatasi Masalah (Troubleshooting)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Masalah</w:t>
            </w:r>
          </w:p>
        </w:tc>
        <w:tc>
          <w:tcPr>
            <w:tcW w:type="dxa" w:w="561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Solusi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Server tampil merah / OFFLINE padahal menyala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Cek agen jalan di server itu; pastikan firewall port 9091 dibuka (jalankan ulang bab 3, izinkan admin).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"Server ini belum menjalankan Agen"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Agen belum jalan di server target. Jalankan agen (bab 3).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"agen belum mendukung /top atau /check"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Agen versinya lama. Jalankan ulang perintah bab 3 (otomatis unduh agen terbaru).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Tidak bisa buka dashboard dari PC lain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Gunakan IP/nama laptop pusat (mis. http://10.10.88.144:9090). Pastikan satu jaringan.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IP laptop pusat berubah (DHCP)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Pakai nama komputer (mis. http://DESKTOP-22AN8KV:9090), atau minta IT membuat DHCP reservation.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Laporan gagal / kosong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Pastikan Oracle menyala dan dashboard terhubung ke Oracle.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120"/>
      </w:pPr>
      <w:r>
        <w:rPr>
          <w:b w:val="0"/>
          <w:i/>
          <w:color w:val="5A6A80"/>
          <w:sz w:val="18"/>
        </w:rPr>
        <w:t>Panduan Penggunaan Dashboard Monitoring Server — PT Badak NGL, IT Section. Disusun untuk keperluan Praktik Kerja Lapangan.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B24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9E13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