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ascii="Times New Roman" w:hAnsi="Times New Roman" w:cs="Times New Roman"/>
          <w:sz w:val="36"/>
        </w:rPr>
      </w:pPr>
      <w:r w:rsidRPr="00B774CC">
        <w:rPr>
          <w:rFonts w:ascii="Times New Roman" w:hAnsi="Times New Roman"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ascii="Times New Roman" w:hAnsi="Times New Roman" w:cs="Times New Roman"/>
          <w:sz w:val="36"/>
        </w:rPr>
      </w:pPr>
      <w:r w:rsidRPr="00B774CC">
        <w:rPr>
          <w:rFonts w:ascii="Times New Roman" w:hAnsi="Times New Roman"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ascii="Times New Roman" w:hAnsi="Times New Roman" w:cs="Times New Roman"/>
          <w:sz w:val="36"/>
        </w:rPr>
      </w:pPr>
      <w:r w:rsidRPr="00B774CC">
        <w:rPr>
          <w:rFonts w:ascii="Times New Roman" w:hAnsi="Times New Roman" w:cs="Times New Roman"/>
          <w:b/>
          <w:i/>
          <w:sz w:val="36"/>
        </w:rPr>
        <w:t>Szakképesítés neve:</w:t>
      </w:r>
      <w:r w:rsidRPr="00B774CC">
        <w:rPr>
          <w:rFonts w:ascii="Times New Roman" w:hAnsi="Times New Roman" w:cs="Times New Roman"/>
          <w:sz w:val="36"/>
        </w:rPr>
        <w:t xml:space="preserve"> </w:t>
      </w:r>
      <w:r w:rsidR="00202FF5" w:rsidRPr="00B774CC">
        <w:rPr>
          <w:rFonts w:ascii="Times New Roman" w:hAnsi="Times New Roman"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ascii="Times New Roman" w:hAnsi="Times New Roman" w:cs="Times New Roman"/>
          <w:sz w:val="36"/>
        </w:rPr>
      </w:pPr>
      <w:r w:rsidRPr="00B774CC">
        <w:rPr>
          <w:rFonts w:ascii="Times New Roman" w:hAnsi="Times New Roman" w:cs="Times New Roman"/>
          <w:b/>
          <w:i/>
          <w:sz w:val="36"/>
        </w:rPr>
        <w:t>száma:</w:t>
      </w:r>
      <w:r w:rsidRPr="00B774CC">
        <w:rPr>
          <w:rFonts w:ascii="Times New Roman" w:hAnsi="Times New Roman" w:cs="Times New Roman"/>
          <w:sz w:val="36"/>
        </w:rPr>
        <w:t xml:space="preserve"> </w:t>
      </w:r>
      <w:r w:rsidR="00483562" w:rsidRPr="00B774CC">
        <w:rPr>
          <w:rFonts w:ascii="Times New Roman" w:hAnsi="Times New Roman"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ascii="Times New Roman" w:hAnsi="Times New Roman" w:cs="Times New Roman"/>
          <w:b/>
          <w:sz w:val="48"/>
        </w:rPr>
      </w:pPr>
      <w:r w:rsidRPr="00B774CC">
        <w:rPr>
          <w:rFonts w:ascii="Times New Roman" w:hAnsi="Times New Roman"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ascii="Times New Roman" w:hAnsi="Times New Roman" w:cs="Times New Roman"/>
          <w:b/>
          <w:sz w:val="48"/>
        </w:rPr>
      </w:pPr>
      <w:proofErr w:type="spellStart"/>
      <w:r w:rsidRPr="00B774CC">
        <w:rPr>
          <w:rFonts w:ascii="Times New Roman" w:hAnsi="Times New Roman" w:cs="Times New Roman"/>
          <w:b/>
          <w:sz w:val="48"/>
        </w:rPr>
        <w:t>NetCore</w:t>
      </w:r>
      <w:proofErr w:type="spellEnd"/>
    </w:p>
    <w:p w14:paraId="322177AF" w14:textId="65322FE3" w:rsidR="00E2160D" w:rsidRPr="00B774CC" w:rsidRDefault="00944640" w:rsidP="00E32BBE">
      <w:pPr>
        <w:spacing w:before="4080"/>
        <w:jc w:val="center"/>
        <w:rPr>
          <w:rFonts w:ascii="Times New Roman" w:hAnsi="Times New Roman" w:cs="Times New Roman"/>
          <w:sz w:val="36"/>
        </w:rPr>
      </w:pPr>
      <w:proofErr w:type="spellStart"/>
      <w:r w:rsidRPr="00B774CC">
        <w:rPr>
          <w:rFonts w:ascii="Times New Roman" w:hAnsi="Times New Roman" w:cs="Times New Roman"/>
          <w:sz w:val="36"/>
        </w:rPr>
        <w:t>Szedliczky</w:t>
      </w:r>
      <w:proofErr w:type="spellEnd"/>
      <w:r w:rsidRPr="00B774CC">
        <w:rPr>
          <w:rFonts w:ascii="Times New Roman" w:hAnsi="Times New Roman" w:cs="Times New Roman"/>
          <w:sz w:val="36"/>
        </w:rPr>
        <w:t xml:space="preserve"> Zalán Gábor, </w:t>
      </w:r>
      <w:proofErr w:type="spellStart"/>
      <w:r w:rsidRPr="00B774CC">
        <w:rPr>
          <w:rFonts w:ascii="Times New Roman" w:hAnsi="Times New Roman" w:cs="Times New Roman"/>
          <w:sz w:val="36"/>
        </w:rPr>
        <w:t>Szalóky</w:t>
      </w:r>
      <w:proofErr w:type="spellEnd"/>
      <w:r w:rsidRPr="00B774CC">
        <w:rPr>
          <w:rFonts w:ascii="Times New Roman" w:hAnsi="Times New Roman" w:cs="Times New Roman"/>
          <w:sz w:val="36"/>
        </w:rPr>
        <w:t xml:space="preserve"> Zoltán Márk</w:t>
      </w:r>
    </w:p>
    <w:p w14:paraId="542DF70F" w14:textId="569E3C59" w:rsidR="00ED66A5" w:rsidRPr="00B774CC" w:rsidRDefault="00E2160D" w:rsidP="00E2160D">
      <w:pPr>
        <w:spacing w:before="1920" w:after="100" w:afterAutospacing="1"/>
        <w:jc w:val="center"/>
        <w:rPr>
          <w:rFonts w:ascii="Times New Roman" w:hAnsi="Times New Roman" w:cs="Times New Roman"/>
          <w:sz w:val="32"/>
        </w:rPr>
      </w:pPr>
      <w:r w:rsidRPr="00B774CC">
        <w:rPr>
          <w:rFonts w:ascii="Times New Roman" w:hAnsi="Times New Roman" w:cs="Times New Roman"/>
          <w:sz w:val="32"/>
        </w:rPr>
        <w:t>Budapest, 202</w:t>
      </w:r>
      <w:r w:rsidR="00944640" w:rsidRPr="00B774CC">
        <w:rPr>
          <w:rFonts w:ascii="Times New Roman" w:hAnsi="Times New Roman" w:cs="Times New Roman"/>
          <w:sz w:val="32"/>
        </w:rPr>
        <w:t>6</w:t>
      </w:r>
      <w:r w:rsidRPr="00B774CC">
        <w:rPr>
          <w:rFonts w:ascii="Times New Roman" w:hAnsi="Times New Roman" w:cs="Times New Roman"/>
          <w:sz w:val="32"/>
        </w:rPr>
        <w:t>.</w:t>
      </w:r>
      <w:r w:rsidR="00944640" w:rsidRPr="00B774CC">
        <w:rPr>
          <w:rFonts w:ascii="Times New Roman" w:hAnsi="Times New Roman" w:cs="Times New Roman"/>
          <w:sz w:val="32"/>
        </w:rPr>
        <w:t>02.</w:t>
      </w:r>
      <w:r w:rsidR="006F1199" w:rsidRPr="00B774CC">
        <w:rPr>
          <w:rFonts w:ascii="Times New Roman" w:hAnsi="Times New Roman" w:cs="Times New Roman"/>
          <w:sz w:val="32"/>
        </w:rPr>
        <w:t>11</w:t>
      </w:r>
    </w:p>
    <w:p w14:paraId="7C6DB37B" w14:textId="78AD5034" w:rsidR="00F43CCA" w:rsidRPr="00B774CC" w:rsidRDefault="00ED66A5" w:rsidP="00C10B45">
      <w:pPr>
        <w:pStyle w:val="Nincstrkz"/>
        <w:jc w:val="left"/>
        <w:rPr>
          <w:rFonts w:cs="Times New Roman"/>
        </w:rPr>
      </w:pPr>
      <w:r w:rsidRPr="00B774CC">
        <w:rPr>
          <w:rFonts w:cs="Times New Roman"/>
        </w:rPr>
        <w:br w:type="page"/>
      </w:r>
    </w:p>
    <w:p w14:paraId="6696DBA6" w14:textId="57DE34D1" w:rsidR="00C10B45" w:rsidRPr="00B774CC" w:rsidRDefault="00F43CCA">
      <w:pPr>
        <w:rPr>
          <w:rFonts w:ascii="Times New Roman" w:hAnsi="Times New Roman" w:cs="Times New Roman"/>
          <w:b/>
          <w:sz w:val="28"/>
        </w:rPr>
      </w:pPr>
      <w:r w:rsidRPr="00B774CC">
        <w:rPr>
          <w:rFonts w:ascii="Times New Roman" w:hAnsi="Times New Roman" w:cs="Times New Roman"/>
        </w:rPr>
        <w:lastRenderedPageBreak/>
        <w:t>Tartalomjegyzék:</w:t>
      </w:r>
      <w:r w:rsidRPr="00B774CC">
        <w:rPr>
          <w:rFonts w:ascii="Times New Roman" w:hAnsi="Times New Roman" w:cs="Times New Roman"/>
        </w:rPr>
        <w:br w:type="page"/>
      </w:r>
    </w:p>
    <w:p w14:paraId="20522039" w14:textId="2E7A9301" w:rsidR="00B2197D" w:rsidRPr="00B774CC" w:rsidRDefault="00545A48" w:rsidP="00016804">
      <w:pPr>
        <w:pStyle w:val="Fcmek"/>
        <w:rPr>
          <w:rFonts w:cs="Times New Roman"/>
        </w:rPr>
      </w:pPr>
      <w:r w:rsidRPr="00B774CC">
        <w:rPr>
          <w:rFonts w:cs="Times New Roman"/>
        </w:rPr>
        <w:lastRenderedPageBreak/>
        <w:t>Bemutatkozás</w:t>
      </w:r>
    </w:p>
    <w:p w14:paraId="0089F26F" w14:textId="77777777" w:rsidR="00545A48" w:rsidRPr="00B774CC" w:rsidRDefault="00545A48" w:rsidP="00545A48">
      <w:pPr>
        <w:pStyle w:val="Nincstrkz"/>
        <w:rPr>
          <w:rFonts w:cs="Times New Roman"/>
        </w:rPr>
      </w:pPr>
    </w:p>
    <w:p w14:paraId="780C6BA3" w14:textId="12760DD2" w:rsidR="00545A48" w:rsidRPr="00B774CC" w:rsidRDefault="00545A48" w:rsidP="00545A48">
      <w:pPr>
        <w:jc w:val="both"/>
        <w:rPr>
          <w:rFonts w:ascii="Times New Roman" w:hAnsi="Times New Roman" w:cs="Times New Roman"/>
          <w:sz w:val="24"/>
          <w:szCs w:val="24"/>
        </w:rPr>
      </w:pPr>
      <w:r w:rsidRPr="00B774CC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B774CC">
        <w:rPr>
          <w:rFonts w:ascii="Times New Roman" w:hAnsi="Times New Roman" w:cs="Times New Roman"/>
          <w:sz w:val="24"/>
          <w:szCs w:val="24"/>
        </w:rPr>
        <w:t xml:space="preserve">A nevem </w:t>
      </w:r>
      <w:proofErr w:type="spellStart"/>
      <w:r w:rsidRPr="00B774CC">
        <w:rPr>
          <w:rFonts w:ascii="Times New Roman" w:hAnsi="Times New Roman" w:cs="Times New Roman"/>
          <w:sz w:val="24"/>
          <w:szCs w:val="24"/>
        </w:rPr>
        <w:t>Szedliczky</w:t>
      </w:r>
      <w:proofErr w:type="spellEnd"/>
      <w:r w:rsidRPr="00B774CC">
        <w:rPr>
          <w:rFonts w:ascii="Times New Roman" w:hAnsi="Times New Roman" w:cs="Times New Roman"/>
          <w:sz w:val="24"/>
          <w:szCs w:val="24"/>
        </w:rPr>
        <w:t xml:space="preserve">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24EE7CE4" w:rsidR="00025E70" w:rsidRPr="00B774CC" w:rsidRDefault="00545A48" w:rsidP="00545A48">
      <w:pPr>
        <w:jc w:val="both"/>
        <w:rPr>
          <w:rFonts w:ascii="Times New Roman" w:hAnsi="Times New Roman" w:cs="Times New Roman"/>
          <w:sz w:val="24"/>
          <w:szCs w:val="24"/>
        </w:rPr>
      </w:pPr>
      <w:r w:rsidRPr="00B774CC">
        <w:rPr>
          <w:rFonts w:ascii="Times New Roman" w:hAnsi="Times New Roman" w:cs="Times New Roman"/>
          <w:sz w:val="24"/>
          <w:szCs w:val="24"/>
        </w:rPr>
        <w:tab/>
        <w:t xml:space="preserve">A nevem </w:t>
      </w:r>
      <w:proofErr w:type="spellStart"/>
      <w:r w:rsidRPr="00B774CC">
        <w:rPr>
          <w:rFonts w:ascii="Times New Roman" w:hAnsi="Times New Roman" w:cs="Times New Roman"/>
          <w:sz w:val="24"/>
          <w:szCs w:val="24"/>
        </w:rPr>
        <w:t>Szalóky</w:t>
      </w:r>
      <w:proofErr w:type="spellEnd"/>
      <w:r w:rsidRPr="00B774CC">
        <w:rPr>
          <w:rFonts w:ascii="Times New Roman" w:hAnsi="Times New Roman" w:cs="Times New Roman"/>
          <w:sz w:val="24"/>
          <w:szCs w:val="24"/>
        </w:rPr>
        <w:t xml:space="preserve">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790EE35D" w14:textId="233C1F5B" w:rsidR="00025E70" w:rsidRPr="00B774CC" w:rsidRDefault="00025E70" w:rsidP="00016804">
      <w:pPr>
        <w:pStyle w:val="Fcmek"/>
        <w:rPr>
          <w:rFonts w:cs="Times New Roman"/>
        </w:rPr>
      </w:pPr>
      <w:r w:rsidRPr="00B774CC">
        <w:rPr>
          <w:rFonts w:cs="Times New Roman"/>
        </w:rPr>
        <w:t>Dokumentáció áttekintése</w:t>
      </w:r>
    </w:p>
    <w:p w14:paraId="6C310979" w14:textId="77777777" w:rsidR="007C425C" w:rsidRPr="00B774CC" w:rsidRDefault="007C425C" w:rsidP="00025E70">
      <w:pPr>
        <w:pStyle w:val="Nincstrkz"/>
        <w:rPr>
          <w:rFonts w:cs="Times New Roman"/>
        </w:rPr>
      </w:pPr>
    </w:p>
    <w:p w14:paraId="088507E4" w14:textId="65421D35" w:rsidR="00545A48" w:rsidRPr="00B774CC" w:rsidRDefault="00545A48" w:rsidP="00545A48">
      <w:pPr>
        <w:jc w:val="both"/>
        <w:rPr>
          <w:rFonts w:ascii="Times New Roman" w:hAnsi="Times New Roman" w:cs="Times New Roman"/>
          <w:sz w:val="24"/>
          <w:szCs w:val="24"/>
        </w:rPr>
      </w:pPr>
      <w:r w:rsidRPr="00B774CC">
        <w:rPr>
          <w:rFonts w:ascii="Times New Roman" w:hAnsi="Times New Roman" w:cs="Times New Roman"/>
        </w:rPr>
        <w:tab/>
      </w:r>
      <w:r w:rsidR="007C425C" w:rsidRPr="00B774CC">
        <w:rPr>
          <w:rFonts w:ascii="Times New Roman" w:hAnsi="Times New Roman" w:cs="Times New Roman"/>
          <w:sz w:val="24"/>
          <w:szCs w:val="24"/>
        </w:rPr>
        <w:t>A dokumentáció célja a megtervezett és kialakított hálózati infrastruktúra részletes bemutatása. A fejezetek során ismertetjük az egyes site-</w:t>
      </w:r>
      <w:proofErr w:type="spellStart"/>
      <w:r w:rsidR="007C425C" w:rsidRPr="00B774CC">
        <w:rPr>
          <w:rFonts w:ascii="Times New Roman" w:hAnsi="Times New Roman" w:cs="Times New Roman"/>
          <w:sz w:val="24"/>
          <w:szCs w:val="24"/>
        </w:rPr>
        <w:t>okat</w:t>
      </w:r>
      <w:proofErr w:type="spellEnd"/>
      <w:r w:rsidR="007C425C" w:rsidRPr="00B774CC">
        <w:rPr>
          <w:rFonts w:ascii="Times New Roman" w:hAnsi="Times New Roman" w:cs="Times New Roman"/>
          <w:sz w:val="24"/>
          <w:szCs w:val="24"/>
        </w:rPr>
        <w:t xml:space="preserve">, azok szerepét, felépítését, valamint az általuk biztosított funkciókat és szolgáltatásokat. Kitérünk a hálózati struktúrára, az alkalmazott eszközökre és a telephelyek közötti kapcsolatok megvalósítására is. Részletesen bemutatjuk továbbá a biztonsági megoldásokat, beleértve a szegmentálást, a hozzáférés-szabályozást, a tűzfalbeállításokat és az egyéb védelmi mechanizmusokat. </w:t>
      </w:r>
      <w:r w:rsidR="00AA3D53" w:rsidRPr="00B774CC">
        <w:rPr>
          <w:rFonts w:ascii="Times New Roman" w:hAnsi="Times New Roman" w:cs="Times New Roman"/>
          <w:sz w:val="24"/>
          <w:szCs w:val="24"/>
        </w:rPr>
        <w:t xml:space="preserve">A dokumentációban nem csak a hálózati megoldásokról, valamint konfigurációkról ejtünk szót, hanem a szerver-szolgáltatásainkról is. Bemutatjuk ezek szerepét, fontosságukat a hálózatban, illetve a 2 szerver konfigurációit. </w:t>
      </w:r>
      <w:r w:rsidR="007C425C" w:rsidRPr="00B774CC">
        <w:rPr>
          <w:rFonts w:ascii="Times New Roman" w:hAnsi="Times New Roman" w:cs="Times New Roman"/>
          <w:sz w:val="24"/>
          <w:szCs w:val="24"/>
        </w:rPr>
        <w:t xml:space="preserve">A dokumentáció végén található a tesztelési rész, amelyben ellenőrizzük a szerverek megfelelő működését, illetve a teljes hálózat stabilitását és </w:t>
      </w:r>
      <w:r w:rsidR="00AA3D53" w:rsidRPr="00B774CC">
        <w:rPr>
          <w:rFonts w:ascii="Times New Roman" w:hAnsi="Times New Roman" w:cs="Times New Roman"/>
          <w:sz w:val="24"/>
          <w:szCs w:val="24"/>
        </w:rPr>
        <w:t>működését</w:t>
      </w:r>
      <w:r w:rsidR="007C425C" w:rsidRPr="00B774C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F39EE4" w14:textId="77777777" w:rsidR="00025E70" w:rsidRPr="00B774CC" w:rsidRDefault="00025E70" w:rsidP="00016804">
      <w:pPr>
        <w:pStyle w:val="Fcmek"/>
        <w:rPr>
          <w:rFonts w:cs="Times New Roman"/>
        </w:rPr>
      </w:pPr>
      <w:r w:rsidRPr="00B774CC">
        <w:rPr>
          <w:rFonts w:cs="Times New Roman"/>
        </w:rPr>
        <w:t>Tervezet</w:t>
      </w:r>
    </w:p>
    <w:p w14:paraId="43238318" w14:textId="77777777" w:rsidR="00025E70" w:rsidRPr="00B774CC" w:rsidRDefault="00025E70" w:rsidP="00025E70">
      <w:pPr>
        <w:pStyle w:val="Nincstrkz"/>
        <w:rPr>
          <w:rFonts w:cs="Times New Roman"/>
        </w:rPr>
      </w:pPr>
    </w:p>
    <w:p w14:paraId="446909A2" w14:textId="129DEA38" w:rsidR="00F43CCA" w:rsidRPr="00B774CC" w:rsidRDefault="00025E70" w:rsidP="00025E70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  <w:r w:rsidRPr="00B774CC">
        <w:rPr>
          <w:rFonts w:cs="Times New Roman"/>
          <w:b w:val="0"/>
          <w:bCs/>
          <w:sz w:val="24"/>
          <w:szCs w:val="24"/>
        </w:rPr>
        <w:tab/>
        <w:t xml:space="preserve">A Bosch nevű nemzetközi szállítási cég felkért minket, hogy alakítsuk ki az újonnan épülő Budapesti székhelyüknek a hálózati infrastruktúráját. A megbízás részeként egy minimum 3 site-os hálózati terv elkészítését kérték tőlünk. Ez tartalmazza a főépületet, ahol egy recepciós részleg is helyet kapott, illetve egy külön melléképületet is, ahol az ASA tűzfal került elhelyezésre. A tervezés során kiemelt figyelmet fordítottunk a magas rendelkezésre állás biztosítására, ezért a redundancia több szinten is megvalósult, többek között tartalék útvonalakkal, eszközökkel és dinamikus útvonalválasztási megoldásokkal. </w:t>
      </w:r>
      <w:r w:rsidR="00F43CCA" w:rsidRPr="00B774CC">
        <w:rPr>
          <w:rFonts w:cs="Times New Roman"/>
          <w:b w:val="0"/>
          <w:bCs/>
          <w:sz w:val="24"/>
          <w:szCs w:val="24"/>
        </w:rPr>
        <w:t>Fontosnak tartjuk, hogy az általunk kialakított hálózat a megfelelő biztonsággal legyen védve. Ezért számos protokollokat és biztonsági funkciókat alkalmaztunk ennek elérése érdekében</w:t>
      </w:r>
      <w:r w:rsidRPr="00B774CC">
        <w:rPr>
          <w:rFonts w:cs="Times New Roman"/>
          <w:b w:val="0"/>
          <w:bCs/>
          <w:sz w:val="24"/>
          <w:szCs w:val="24"/>
        </w:rPr>
        <w:t>:</w:t>
      </w:r>
      <w:r w:rsidR="00F43CCA" w:rsidRPr="00B774CC">
        <w:rPr>
          <w:rFonts w:cs="Times New Roman"/>
          <w:b w:val="0"/>
          <w:bCs/>
          <w:sz w:val="24"/>
          <w:szCs w:val="24"/>
        </w:rPr>
        <w:t xml:space="preserve"> </w:t>
      </w:r>
      <w:r w:rsidRPr="00B774CC">
        <w:rPr>
          <w:rFonts w:cs="Times New Roman"/>
          <w:b w:val="0"/>
          <w:bCs/>
          <w:sz w:val="24"/>
          <w:szCs w:val="24"/>
        </w:rPr>
        <w:t>VLAN-szegmentálást, tűzfalszabályokat, hozzáférés-szabályozást és biztonságos site-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to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>-site kapcsolatokat</w:t>
      </w:r>
      <w:r w:rsidR="00F43CCA" w:rsidRPr="00B774CC">
        <w:rPr>
          <w:rFonts w:cs="Times New Roman"/>
          <w:b w:val="0"/>
          <w:bCs/>
          <w:sz w:val="24"/>
          <w:szCs w:val="24"/>
        </w:rPr>
        <w:t>.</w:t>
      </w:r>
    </w:p>
    <w:p w14:paraId="20705866" w14:textId="0661D0CF" w:rsidR="00545A48" w:rsidRPr="00B774CC" w:rsidRDefault="00F43CCA" w:rsidP="00016804">
      <w:pPr>
        <w:pStyle w:val="Fcmek"/>
        <w:rPr>
          <w:rFonts w:cs="Times New Roman"/>
        </w:rPr>
      </w:pPr>
      <w:r w:rsidRPr="00B774CC">
        <w:rPr>
          <w:rFonts w:cs="Times New Roman"/>
        </w:rPr>
        <w:br w:type="page"/>
      </w:r>
      <w:r w:rsidR="00AB54B5" w:rsidRPr="00B774CC">
        <w:rPr>
          <w:rFonts w:cs="Times New Roman"/>
        </w:rPr>
        <w:lastRenderedPageBreak/>
        <w:t>Fő Iroda</w:t>
      </w:r>
    </w:p>
    <w:p w14:paraId="60A60DD6" w14:textId="0099B60C" w:rsidR="00AB54B5" w:rsidRPr="00B774CC" w:rsidRDefault="00AB54B5" w:rsidP="00AB54B5">
      <w:pPr>
        <w:pStyle w:val="Nincstrkz"/>
        <w:rPr>
          <w:rFonts w:cs="Times New Roman"/>
        </w:rPr>
      </w:pPr>
    </w:p>
    <w:p w14:paraId="20ED36B6" w14:textId="77777777" w:rsidR="005C1D92" w:rsidRPr="00B774CC" w:rsidRDefault="00B94700" w:rsidP="005C1D92">
      <w:pPr>
        <w:pStyle w:val="Nincstrkz"/>
        <w:keepNext/>
        <w:rPr>
          <w:rFonts w:cs="Times New Roman"/>
        </w:rPr>
      </w:pPr>
      <w:r w:rsidRPr="00B774CC">
        <w:rPr>
          <w:rFonts w:cs="Times New Roman"/>
          <w:noProof/>
        </w:rPr>
        <w:drawing>
          <wp:inline distT="0" distB="0" distL="0" distR="0" wp14:anchorId="4C954897" wp14:editId="14CC0813">
            <wp:extent cx="5760720" cy="3908425"/>
            <wp:effectExtent l="0" t="0" r="0" b="0"/>
            <wp:docPr id="1475624281" name="Kép 1" descr="A képen diagram, sor, szöveg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624281" name="Kép 1" descr="A képen diagram, sor, szöveg, tér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049A" w14:textId="35E622B9" w:rsidR="00B94700" w:rsidRPr="00B774CC" w:rsidRDefault="005C1D92" w:rsidP="00E048DE">
      <w:pPr>
        <w:pStyle w:val="Kpalrs"/>
        <w:jc w:val="center"/>
        <w:rPr>
          <w:rFonts w:ascii="Times New Roman" w:hAnsi="Times New Roman" w:cs="Times New Roman"/>
        </w:rPr>
      </w:pPr>
      <w:r w:rsidRPr="00B774CC">
        <w:rPr>
          <w:rFonts w:ascii="Times New Roman" w:hAnsi="Times New Roman" w:cs="Times New Roman"/>
        </w:rPr>
        <w:fldChar w:fldCharType="begin"/>
      </w:r>
      <w:r w:rsidRPr="00B774CC">
        <w:rPr>
          <w:rFonts w:ascii="Times New Roman" w:hAnsi="Times New Roman" w:cs="Times New Roman"/>
        </w:rPr>
        <w:instrText xml:space="preserve"> SEQ ábra \* ARABIC </w:instrText>
      </w:r>
      <w:r w:rsidRPr="00B774CC">
        <w:rPr>
          <w:rFonts w:ascii="Times New Roman" w:hAnsi="Times New Roman" w:cs="Times New Roman"/>
        </w:rPr>
        <w:fldChar w:fldCharType="separate"/>
      </w:r>
      <w:r w:rsidR="00CA27EC">
        <w:rPr>
          <w:rFonts w:ascii="Times New Roman" w:hAnsi="Times New Roman" w:cs="Times New Roman"/>
          <w:noProof/>
        </w:rPr>
        <w:t>1</w:t>
      </w:r>
      <w:r w:rsidRPr="00B774CC">
        <w:rPr>
          <w:rFonts w:ascii="Times New Roman" w:hAnsi="Times New Roman" w:cs="Times New Roman"/>
          <w:noProof/>
        </w:rPr>
        <w:fldChar w:fldCharType="end"/>
      </w:r>
      <w:r w:rsidRPr="00B774CC">
        <w:rPr>
          <w:rFonts w:ascii="Times New Roman" w:hAnsi="Times New Roman" w:cs="Times New Roman"/>
        </w:rPr>
        <w:t>. ábra - Fő Iroda Logikai Topológiája</w:t>
      </w:r>
    </w:p>
    <w:p w14:paraId="548BC010" w14:textId="0F1B5EAF" w:rsidR="00AB54B5" w:rsidRPr="00B774CC" w:rsidRDefault="00AB54B5" w:rsidP="00745DC0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  <w:r w:rsidRPr="00B774CC">
        <w:rPr>
          <w:rFonts w:cs="Times New Roman"/>
          <w:b w:val="0"/>
          <w:bCs/>
          <w:sz w:val="24"/>
          <w:szCs w:val="24"/>
        </w:rPr>
        <w:tab/>
        <w:t>A kialakított hálózat legnagyobb site-ja a Fő Iroda. Ezen a site-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on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 xml:space="preserve"> található a legtöbb hálózati végberendezés, mivel a munkafolyamatok ebben az épületben zajlanak.</w:t>
      </w:r>
      <w:r w:rsidR="00745DC0" w:rsidRPr="00B774CC">
        <w:rPr>
          <w:rFonts w:cs="Times New Roman"/>
          <w:b w:val="0"/>
          <w:bCs/>
          <w:sz w:val="24"/>
          <w:szCs w:val="24"/>
        </w:rPr>
        <w:t xml:space="preserve"> Számos szerver is elhelyezésre került, melyekre a megfelelő konfigurációk és biztonsági megoldások kerültek létrehozásra.</w:t>
      </w:r>
    </w:p>
    <w:p w14:paraId="60D3CBF5" w14:textId="77777777" w:rsidR="001619ED" w:rsidRDefault="001619ED" w:rsidP="001619ED">
      <w:pPr>
        <w:rPr>
          <w:rFonts w:ascii="Times New Roman" w:hAnsi="Times New Roman" w:cs="Times New Roman"/>
        </w:rPr>
      </w:pPr>
    </w:p>
    <w:p w14:paraId="240A7F36" w14:textId="08FB091C" w:rsidR="00933514" w:rsidRDefault="00933514" w:rsidP="00933514">
      <w:pPr>
        <w:pStyle w:val="Alcmek"/>
      </w:pPr>
      <w:r>
        <w:t>IP címzés:</w:t>
      </w:r>
    </w:p>
    <w:p w14:paraId="0B50DC21" w14:textId="77777777" w:rsidR="00933514" w:rsidRDefault="00933514" w:rsidP="00933514"/>
    <w:p w14:paraId="52732004" w14:textId="77777777" w:rsidR="00933514" w:rsidRPr="00DF5DFE" w:rsidRDefault="00933514" w:rsidP="00933514">
      <w:pPr>
        <w:jc w:val="both"/>
        <w:rPr>
          <w:rFonts w:ascii="Times New Roman" w:hAnsi="Times New Roman" w:cs="Times New Roman"/>
          <w:sz w:val="24"/>
          <w:szCs w:val="24"/>
        </w:rPr>
      </w:pPr>
      <w:r>
        <w:tab/>
      </w:r>
      <w:r w:rsidRPr="00DF5DFE">
        <w:rPr>
          <w:rFonts w:ascii="Times New Roman" w:hAnsi="Times New Roman" w:cs="Times New Roman"/>
          <w:sz w:val="24"/>
          <w:szCs w:val="24"/>
        </w:rPr>
        <w:t>Az iroda hálózati címzése a következő logika szerint lett kialakítva: a 176.16.1.0/24-es hálózatot öt alhálózatra osztottuk. Ebből három /26-os alhálózat a VLAN-okhoz lett rendelve, így a végberendezésekhez logikailag elkülönített forgalom juthat el.</w:t>
      </w:r>
    </w:p>
    <w:p w14:paraId="25A02A4C" w14:textId="77777777" w:rsidR="00933514" w:rsidRPr="00933514" w:rsidRDefault="00933514" w:rsidP="0093351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33514">
        <w:rPr>
          <w:rFonts w:ascii="Times New Roman" w:hAnsi="Times New Roman" w:cs="Times New Roman"/>
          <w:sz w:val="24"/>
          <w:szCs w:val="24"/>
        </w:rPr>
        <w:t>VLAN10: 176.16.1.0/26</w:t>
      </w:r>
    </w:p>
    <w:p w14:paraId="0C836E38" w14:textId="77777777" w:rsidR="00933514" w:rsidRPr="00933514" w:rsidRDefault="00933514" w:rsidP="0093351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33514">
        <w:rPr>
          <w:rFonts w:ascii="Times New Roman" w:hAnsi="Times New Roman" w:cs="Times New Roman"/>
          <w:sz w:val="24"/>
          <w:szCs w:val="24"/>
        </w:rPr>
        <w:t>VLAN20: 176.16.1.64/26</w:t>
      </w:r>
    </w:p>
    <w:p w14:paraId="29280E32" w14:textId="515E23AC" w:rsidR="00933514" w:rsidRPr="00933514" w:rsidRDefault="00933514" w:rsidP="0093351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33514">
        <w:rPr>
          <w:rFonts w:ascii="Times New Roman" w:hAnsi="Times New Roman" w:cs="Times New Roman"/>
          <w:sz w:val="24"/>
          <w:szCs w:val="24"/>
        </w:rPr>
        <w:t>VLAN30</w:t>
      </w:r>
      <w:r w:rsidRPr="00DF5DFE">
        <w:rPr>
          <w:rFonts w:ascii="Times New Roman" w:hAnsi="Times New Roman" w:cs="Times New Roman"/>
          <w:sz w:val="24"/>
          <w:szCs w:val="24"/>
        </w:rPr>
        <w:t xml:space="preserve"> (MANAGEMENT)</w:t>
      </w:r>
      <w:r w:rsidRPr="00933514">
        <w:rPr>
          <w:rFonts w:ascii="Times New Roman" w:hAnsi="Times New Roman" w:cs="Times New Roman"/>
          <w:sz w:val="24"/>
          <w:szCs w:val="24"/>
        </w:rPr>
        <w:t>: 176.16.1.128/26</w:t>
      </w:r>
    </w:p>
    <w:p w14:paraId="00B56252" w14:textId="77777777" w:rsidR="00933514" w:rsidRPr="00933514" w:rsidRDefault="00933514" w:rsidP="00933514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933514">
        <w:rPr>
          <w:rFonts w:ascii="Times New Roman" w:hAnsi="Times New Roman" w:cs="Times New Roman"/>
          <w:sz w:val="24"/>
          <w:szCs w:val="24"/>
        </w:rPr>
        <w:t xml:space="preserve">Ezen kívül a routerek közötti kapcsolatokhoz /30-as </w:t>
      </w:r>
      <w:proofErr w:type="spellStart"/>
      <w:r w:rsidRPr="00933514">
        <w:rPr>
          <w:rFonts w:ascii="Times New Roman" w:hAnsi="Times New Roman" w:cs="Times New Roman"/>
          <w:sz w:val="24"/>
          <w:szCs w:val="24"/>
        </w:rPr>
        <w:t>hálózatokat</w:t>
      </w:r>
      <w:proofErr w:type="spellEnd"/>
      <w:r w:rsidRPr="00933514">
        <w:rPr>
          <w:rFonts w:ascii="Times New Roman" w:hAnsi="Times New Roman" w:cs="Times New Roman"/>
          <w:sz w:val="24"/>
          <w:szCs w:val="24"/>
        </w:rPr>
        <w:t xml:space="preserve"> használtunk a pont-pont összeköttetésekhez:</w:t>
      </w:r>
    </w:p>
    <w:p w14:paraId="49898236" w14:textId="77777777" w:rsidR="00933514" w:rsidRPr="00933514" w:rsidRDefault="00933514" w:rsidP="0093351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33514">
        <w:rPr>
          <w:rFonts w:ascii="Times New Roman" w:hAnsi="Times New Roman" w:cs="Times New Roman"/>
          <w:sz w:val="24"/>
          <w:szCs w:val="24"/>
        </w:rPr>
        <w:t>IR1-BR ↔ IR1-R1: 176.16.1.192/30</w:t>
      </w:r>
    </w:p>
    <w:p w14:paraId="3B5521B8" w14:textId="77777777" w:rsidR="00933514" w:rsidRPr="00933514" w:rsidRDefault="00933514" w:rsidP="0093351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33514">
        <w:rPr>
          <w:rFonts w:ascii="Times New Roman" w:hAnsi="Times New Roman" w:cs="Times New Roman"/>
          <w:sz w:val="24"/>
          <w:szCs w:val="24"/>
        </w:rPr>
        <w:t>IR1-BR ↔ IR1-R2: 176.16.1.196/30</w:t>
      </w:r>
    </w:p>
    <w:p w14:paraId="58EA7D47" w14:textId="77777777" w:rsidR="00933514" w:rsidRPr="00B774CC" w:rsidRDefault="00933514" w:rsidP="001619ED">
      <w:pPr>
        <w:rPr>
          <w:rFonts w:ascii="Times New Roman" w:hAnsi="Times New Roman" w:cs="Times New Roman"/>
        </w:rPr>
      </w:pPr>
    </w:p>
    <w:p w14:paraId="319DAD49" w14:textId="0DB2DBFD" w:rsidR="001619ED" w:rsidRPr="00B774CC" w:rsidRDefault="00B774CC" w:rsidP="00B774CC">
      <w:pPr>
        <w:pStyle w:val="Alcmek"/>
        <w:rPr>
          <w:rFonts w:cs="Times New Roman"/>
        </w:rPr>
      </w:pPr>
      <w:r w:rsidRPr="00B774CC">
        <w:rPr>
          <w:rFonts w:cs="Times New Roman"/>
        </w:rPr>
        <w:t>VLAN konfigurációja és használata:</w:t>
      </w:r>
    </w:p>
    <w:p w14:paraId="34D7E1E2" w14:textId="77777777" w:rsidR="00B774CC" w:rsidRPr="00B774CC" w:rsidRDefault="00B774CC" w:rsidP="00B774CC">
      <w:pPr>
        <w:rPr>
          <w:rFonts w:ascii="Times New Roman" w:hAnsi="Times New Roman" w:cs="Times New Roman"/>
        </w:rPr>
      </w:pPr>
    </w:p>
    <w:p w14:paraId="6F80FB2D" w14:textId="447DE4D7" w:rsidR="00B774CC" w:rsidRPr="00B774CC" w:rsidRDefault="00B774CC" w:rsidP="009E776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774CC">
        <w:rPr>
          <w:rFonts w:ascii="Times New Roman" w:hAnsi="Times New Roman" w:cs="Times New Roman"/>
          <w:sz w:val="24"/>
          <w:szCs w:val="24"/>
        </w:rPr>
        <w:t>A VLAN (</w:t>
      </w:r>
      <w:proofErr w:type="spellStart"/>
      <w:r w:rsidRPr="00B774CC">
        <w:rPr>
          <w:rFonts w:ascii="Times New Roman" w:hAnsi="Times New Roman" w:cs="Times New Roman"/>
          <w:sz w:val="24"/>
          <w:szCs w:val="24"/>
        </w:rPr>
        <w:t>Virtual</w:t>
      </w:r>
      <w:proofErr w:type="spellEnd"/>
      <w:r w:rsidRPr="00B774CC">
        <w:rPr>
          <w:rFonts w:ascii="Times New Roman" w:hAnsi="Times New Roman" w:cs="Times New Roman"/>
          <w:sz w:val="24"/>
          <w:szCs w:val="24"/>
        </w:rPr>
        <w:t xml:space="preserve"> Local </w:t>
      </w:r>
      <w:proofErr w:type="spellStart"/>
      <w:r w:rsidRPr="00B774CC">
        <w:rPr>
          <w:rFonts w:ascii="Times New Roman" w:hAnsi="Times New Roman" w:cs="Times New Roman"/>
          <w:sz w:val="24"/>
          <w:szCs w:val="24"/>
        </w:rPr>
        <w:t>Area</w:t>
      </w:r>
      <w:proofErr w:type="spellEnd"/>
      <w:r w:rsidRPr="00B774CC">
        <w:rPr>
          <w:rFonts w:ascii="Times New Roman" w:hAnsi="Times New Roman" w:cs="Times New Roman"/>
          <w:sz w:val="24"/>
          <w:szCs w:val="24"/>
        </w:rPr>
        <w:t xml:space="preserve"> Network) egy </w:t>
      </w:r>
      <w:r>
        <w:rPr>
          <w:rFonts w:ascii="Times New Roman" w:hAnsi="Times New Roman" w:cs="Times New Roman"/>
          <w:sz w:val="24"/>
          <w:szCs w:val="24"/>
        </w:rPr>
        <w:t xml:space="preserve">olyan </w:t>
      </w:r>
      <w:r w:rsidRPr="00B774CC">
        <w:rPr>
          <w:rFonts w:ascii="Times New Roman" w:hAnsi="Times New Roman" w:cs="Times New Roman"/>
          <w:sz w:val="24"/>
          <w:szCs w:val="24"/>
        </w:rPr>
        <w:t xml:space="preserve">hálózati megoldás, amely lehetővé teszi, hogy egy fizikai hálózaton belül több </w:t>
      </w:r>
      <w:r>
        <w:rPr>
          <w:rFonts w:ascii="Times New Roman" w:hAnsi="Times New Roman" w:cs="Times New Roman"/>
          <w:sz w:val="24"/>
          <w:szCs w:val="24"/>
        </w:rPr>
        <w:t>elszeparált</w:t>
      </w:r>
      <w:r w:rsidRPr="00B774CC">
        <w:rPr>
          <w:rFonts w:ascii="Times New Roman" w:hAnsi="Times New Roman" w:cs="Times New Roman"/>
          <w:sz w:val="24"/>
          <w:szCs w:val="24"/>
        </w:rPr>
        <w:t xml:space="preserve"> hálózatot hozzunk létre. A VLAN-ok segítségével a hálózati eszközök külön csoportokba rendezhetők, így növelhető a hálózat biztonsága, áttekinthetősége és hatékonyabbá válik a forgalom kezelése.</w:t>
      </w:r>
    </w:p>
    <w:p w14:paraId="4230DCB1" w14:textId="313DCAE5" w:rsidR="00B774CC" w:rsidRPr="00B774CC" w:rsidRDefault="00B774CC" w:rsidP="009E776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774CC">
        <w:rPr>
          <w:rFonts w:ascii="Times New Roman" w:hAnsi="Times New Roman" w:cs="Times New Roman"/>
          <w:sz w:val="24"/>
          <w:szCs w:val="24"/>
        </w:rPr>
        <w:t xml:space="preserve">Ebben a hálózatban összesen </w:t>
      </w:r>
      <w:r w:rsidR="00E36B8F">
        <w:rPr>
          <w:rFonts w:ascii="Times New Roman" w:hAnsi="Times New Roman" w:cs="Times New Roman"/>
          <w:sz w:val="24"/>
          <w:szCs w:val="24"/>
        </w:rPr>
        <w:t>négy</w:t>
      </w:r>
      <w:r w:rsidRPr="00B774CC">
        <w:rPr>
          <w:rFonts w:ascii="Times New Roman" w:hAnsi="Times New Roman" w:cs="Times New Roman"/>
          <w:sz w:val="24"/>
          <w:szCs w:val="24"/>
        </w:rPr>
        <w:t xml:space="preserve"> VLAN került létrehozásra: VLAN10, VLAN20</w:t>
      </w:r>
      <w:r w:rsidR="00E36B8F">
        <w:rPr>
          <w:rFonts w:ascii="Times New Roman" w:hAnsi="Times New Roman" w:cs="Times New Roman"/>
          <w:sz w:val="24"/>
          <w:szCs w:val="24"/>
        </w:rPr>
        <w:t xml:space="preserve">, </w:t>
      </w:r>
      <w:r w:rsidRPr="00B774CC">
        <w:rPr>
          <w:rFonts w:ascii="Times New Roman" w:hAnsi="Times New Roman" w:cs="Times New Roman"/>
          <w:sz w:val="24"/>
          <w:szCs w:val="24"/>
        </w:rPr>
        <w:t>VLAN30</w:t>
      </w:r>
      <w:r w:rsidR="00E36B8F">
        <w:rPr>
          <w:rFonts w:ascii="Times New Roman" w:hAnsi="Times New Roman" w:cs="Times New Roman"/>
          <w:sz w:val="24"/>
          <w:szCs w:val="24"/>
        </w:rPr>
        <w:t xml:space="preserve"> és VLAN99</w:t>
      </w:r>
      <w:r w:rsidRPr="00B774CC">
        <w:rPr>
          <w:rFonts w:ascii="Times New Roman" w:hAnsi="Times New Roman" w:cs="Times New Roman"/>
          <w:sz w:val="24"/>
          <w:szCs w:val="24"/>
        </w:rPr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rPr>
          <w:rFonts w:ascii="Times New Roman" w:hAnsi="Times New Roman" w:cs="Times New Roman"/>
          <w:sz w:val="24"/>
          <w:szCs w:val="24"/>
        </w:rPr>
        <w:t xml:space="preserve"> HSRP használatával</w:t>
      </w:r>
      <w:r w:rsidRPr="00B774CC">
        <w:rPr>
          <w:rFonts w:ascii="Times New Roman" w:hAnsi="Times New Roman" w:cs="Times New Roman"/>
          <w:sz w:val="24"/>
          <w:szCs w:val="24"/>
        </w:rPr>
        <w:t>, miközben hiba esetén az egyik eszköz képes átvenni a másik szerepét.</w:t>
      </w:r>
    </w:p>
    <w:p w14:paraId="678F4924" w14:textId="673F74F0" w:rsidR="00B774CC" w:rsidRDefault="00B774CC" w:rsidP="009E776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774CC">
        <w:rPr>
          <w:rFonts w:ascii="Times New Roman" w:hAnsi="Times New Roman" w:cs="Times New Roman"/>
          <w:sz w:val="24"/>
          <w:szCs w:val="24"/>
        </w:rPr>
        <w:t>A VLAN30 egy management VLAN, amelyet a hálózat felügyeletére és kezelésére használ</w:t>
      </w:r>
      <w:r w:rsidR="00E63E24">
        <w:rPr>
          <w:rFonts w:ascii="Times New Roman" w:hAnsi="Times New Roman" w:cs="Times New Roman"/>
          <w:sz w:val="24"/>
          <w:szCs w:val="24"/>
        </w:rPr>
        <w:t>juk</w:t>
      </w:r>
      <w:r w:rsidRPr="00B774CC">
        <w:rPr>
          <w:rFonts w:ascii="Times New Roman" w:hAnsi="Times New Roman" w:cs="Times New Roman"/>
          <w:sz w:val="24"/>
          <w:szCs w:val="24"/>
        </w:rPr>
        <w:t xml:space="preserve">. Ebben a VLAN-ban találhatók a szerverek, valamint egy management számítógép, amelyről a hálózati eszközök konfigurálása és adminisztrációja történik. </w:t>
      </w:r>
      <w:r w:rsidR="0031410F">
        <w:rPr>
          <w:rFonts w:ascii="Times New Roman" w:hAnsi="Times New Roman" w:cs="Times New Roman"/>
          <w:sz w:val="24"/>
          <w:szCs w:val="24"/>
        </w:rPr>
        <w:t>A Management VLAN használatával a hálózat még biztonságosabbá válik, mivel elkülönül a felhasználói adatforgalomtól.</w:t>
      </w:r>
    </w:p>
    <w:p w14:paraId="1FBA2D15" w14:textId="019E11AD" w:rsidR="005376D3" w:rsidRDefault="005376D3" w:rsidP="009E776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376D3">
        <w:rPr>
          <w:rFonts w:ascii="Times New Roman" w:hAnsi="Times New Roman" w:cs="Times New Roman"/>
          <w:sz w:val="24"/>
          <w:szCs w:val="24"/>
        </w:rPr>
        <w:t xml:space="preserve">A VLAN99 a hálózat </w:t>
      </w:r>
      <w:proofErr w:type="spellStart"/>
      <w:r w:rsidRPr="005376D3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5376D3">
        <w:rPr>
          <w:rFonts w:ascii="Times New Roman" w:hAnsi="Times New Roman" w:cs="Times New Roman"/>
          <w:sz w:val="24"/>
          <w:szCs w:val="24"/>
        </w:rPr>
        <w:t xml:space="preserve"> VLAN-ja, amelyhez a </w:t>
      </w:r>
      <w:proofErr w:type="spellStart"/>
      <w:r w:rsidRPr="005376D3">
        <w:rPr>
          <w:rFonts w:ascii="Times New Roman" w:hAnsi="Times New Roman" w:cs="Times New Roman"/>
          <w:sz w:val="24"/>
          <w:szCs w:val="24"/>
        </w:rPr>
        <w:t>trunk</w:t>
      </w:r>
      <w:proofErr w:type="spellEnd"/>
      <w:r w:rsidRPr="005376D3">
        <w:rPr>
          <w:rFonts w:ascii="Times New Roman" w:hAnsi="Times New Roman" w:cs="Times New Roman"/>
          <w:sz w:val="24"/>
          <w:szCs w:val="24"/>
        </w:rPr>
        <w:t xml:space="preserve"> portokon érkező tagolatlan (</w:t>
      </w:r>
      <w:proofErr w:type="spellStart"/>
      <w:r w:rsidRPr="005376D3">
        <w:rPr>
          <w:rFonts w:ascii="Times New Roman" w:hAnsi="Times New Roman" w:cs="Times New Roman"/>
          <w:sz w:val="24"/>
          <w:szCs w:val="24"/>
        </w:rPr>
        <w:t>untagged</w:t>
      </w:r>
      <w:proofErr w:type="spellEnd"/>
      <w:r w:rsidRPr="005376D3">
        <w:rPr>
          <w:rFonts w:ascii="Times New Roman" w:hAnsi="Times New Roman" w:cs="Times New Roman"/>
          <w:sz w:val="24"/>
          <w:szCs w:val="24"/>
        </w:rPr>
        <w:t xml:space="preserve">) forgalom tartozik. Ez a VLAN biztosítja, hogy a nem címkézett keretek megfelelően továbbításra kerüljenek, miközben elkülönül a felhasználói VLAN-októl. A </w:t>
      </w:r>
      <w:proofErr w:type="spellStart"/>
      <w:r w:rsidRPr="005376D3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5376D3">
        <w:rPr>
          <w:rFonts w:ascii="Times New Roman" w:hAnsi="Times New Roman" w:cs="Times New Roman"/>
          <w:sz w:val="24"/>
          <w:szCs w:val="24"/>
        </w:rPr>
        <w:t xml:space="preserve"> VLAN használatával a hálózat stabilabbá és biztonságosabbá válik, mivel </w:t>
      </w:r>
      <w:r w:rsidR="00C72595">
        <w:rPr>
          <w:rFonts w:ascii="Times New Roman" w:hAnsi="Times New Roman" w:cs="Times New Roman"/>
          <w:sz w:val="24"/>
          <w:szCs w:val="24"/>
        </w:rPr>
        <w:t>elkülönül az általános</w:t>
      </w:r>
      <w:r w:rsidRPr="005376D3">
        <w:rPr>
          <w:rFonts w:ascii="Times New Roman" w:hAnsi="Times New Roman" w:cs="Times New Roman"/>
          <w:sz w:val="24"/>
          <w:szCs w:val="24"/>
        </w:rPr>
        <w:t xml:space="preserve"> </w:t>
      </w:r>
      <w:r w:rsidR="00C72595">
        <w:rPr>
          <w:rFonts w:ascii="Times New Roman" w:hAnsi="Times New Roman" w:cs="Times New Roman"/>
          <w:sz w:val="24"/>
          <w:szCs w:val="24"/>
        </w:rPr>
        <w:t>és management forgalomtól.</w:t>
      </w:r>
    </w:p>
    <w:p w14:paraId="5FEAC5BB" w14:textId="77777777" w:rsidR="00D85CE7" w:rsidRDefault="00D85CE7" w:rsidP="00D85CE7">
      <w:pPr>
        <w:keepNext/>
        <w:jc w:val="center"/>
      </w:pPr>
      <w:r w:rsidRPr="00D85CE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6547C2" wp14:editId="0A7E9C7F">
            <wp:extent cx="5372850" cy="2086266"/>
            <wp:effectExtent l="0" t="0" r="0" b="9525"/>
            <wp:docPr id="328372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727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D3950" w14:textId="1C4E1C18" w:rsidR="00D85CE7" w:rsidRPr="00B774CC" w:rsidRDefault="00D85CE7" w:rsidP="00D85CE7">
      <w:pPr>
        <w:pStyle w:val="Kpalrs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SEQ ábra \* ARABIC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="00CA27EC">
        <w:rPr>
          <w:rFonts w:ascii="Times New Roman" w:hAnsi="Times New Roman" w:cs="Times New Roman"/>
          <w:noProof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  <w:r>
        <w:t>. ábra - SW4 létrehozott VLAN-</w:t>
      </w:r>
      <w:proofErr w:type="spellStart"/>
      <w:r>
        <w:t>jai</w:t>
      </w:r>
      <w:proofErr w:type="spellEnd"/>
    </w:p>
    <w:p w14:paraId="27A83675" w14:textId="77777777" w:rsidR="00B774CC" w:rsidRPr="00B774CC" w:rsidRDefault="00B774CC" w:rsidP="00B774CC">
      <w:pPr>
        <w:rPr>
          <w:rFonts w:ascii="Times New Roman" w:hAnsi="Times New Roman" w:cs="Times New Roman"/>
        </w:rPr>
      </w:pPr>
    </w:p>
    <w:p w14:paraId="3C39B0B7" w14:textId="77777777" w:rsidR="00285702" w:rsidRPr="00B774CC" w:rsidRDefault="00285702" w:rsidP="00745DC0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</w:p>
    <w:p w14:paraId="39E0884B" w14:textId="77777777" w:rsidR="006B7EF1" w:rsidRDefault="006B7EF1">
      <w:pPr>
        <w:rPr>
          <w:rFonts w:ascii="Times New Roman" w:hAnsi="Times New Roman" w:cs="Times New Roman"/>
          <w:bCs/>
          <w:sz w:val="28"/>
          <w:szCs w:val="24"/>
          <w:u w:val="single"/>
        </w:rPr>
      </w:pPr>
      <w:r>
        <w:rPr>
          <w:rFonts w:cs="Times New Roman"/>
        </w:rPr>
        <w:br w:type="page"/>
      </w:r>
    </w:p>
    <w:p w14:paraId="22B026C0" w14:textId="40954763" w:rsidR="00016804" w:rsidRPr="00B774CC" w:rsidRDefault="00016804" w:rsidP="00016804">
      <w:pPr>
        <w:pStyle w:val="Alcmek"/>
        <w:rPr>
          <w:rFonts w:cs="Times New Roman"/>
        </w:rPr>
      </w:pPr>
      <w:r w:rsidRPr="00B774CC">
        <w:rPr>
          <w:rFonts w:cs="Times New Roman"/>
        </w:rPr>
        <w:lastRenderedPageBreak/>
        <w:t>HSRP konfigurációja és működése:</w:t>
      </w:r>
    </w:p>
    <w:p w14:paraId="46BFA7FB" w14:textId="77777777" w:rsidR="00016804" w:rsidRPr="00B774CC" w:rsidRDefault="00016804" w:rsidP="00016804">
      <w:pPr>
        <w:pStyle w:val="Fcmek"/>
        <w:rPr>
          <w:rFonts w:cs="Times New Roman"/>
        </w:rPr>
      </w:pPr>
    </w:p>
    <w:p w14:paraId="23E69320" w14:textId="6BEBCE61" w:rsidR="00285702" w:rsidRPr="00B774CC" w:rsidRDefault="005A5BD1" w:rsidP="00016804">
      <w:pPr>
        <w:pStyle w:val="Nincstrkz"/>
        <w:ind w:firstLine="709"/>
        <w:jc w:val="both"/>
        <w:rPr>
          <w:rFonts w:cs="Times New Roman"/>
          <w:b w:val="0"/>
          <w:bCs/>
          <w:sz w:val="24"/>
          <w:szCs w:val="24"/>
        </w:rPr>
      </w:pPr>
      <w:r w:rsidRPr="00B774CC">
        <w:rPr>
          <w:rFonts w:cs="Times New Roman"/>
          <w:b w:val="0"/>
          <w:bCs/>
          <w:sz w:val="24"/>
          <w:szCs w:val="24"/>
        </w:rPr>
        <w:t xml:space="preserve">A hálózat kimenő és befelé irányuló forgalmának működését és rendelkezésre állását a HSRP (Hot 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Standby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 xml:space="preserve"> Router 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Protocol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>) biztosítja. A HSRP egy olyan redundancia protokoll, amely lehetővé teszi, hogy több router egy közös virtuális átjárót (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default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 xml:space="preserve"> 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gateway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>-t</w:t>
      </w:r>
      <w:r w:rsidRPr="00B774CC">
        <w:rPr>
          <w:rFonts w:cs="Times New Roman"/>
          <w:b w:val="0"/>
          <w:bCs/>
          <w:sz w:val="24"/>
          <w:szCs w:val="24"/>
        </w:rPr>
        <w:t>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rPr>
          <w:rFonts w:cs="Times New Roman"/>
          <w:b w:val="0"/>
          <w:bCs/>
          <w:sz w:val="24"/>
          <w:szCs w:val="24"/>
        </w:rPr>
        <w:t xml:space="preserve"> akadálymentesen </w:t>
      </w:r>
      <w:r w:rsidRPr="00B774CC">
        <w:rPr>
          <w:rFonts w:cs="Times New Roman"/>
          <w:b w:val="0"/>
          <w:bCs/>
          <w:sz w:val="24"/>
          <w:szCs w:val="24"/>
        </w:rPr>
        <w:t>folytatódhat.</w:t>
      </w:r>
    </w:p>
    <w:p w14:paraId="440337C7" w14:textId="77777777" w:rsidR="000B0F49" w:rsidRPr="00B774CC" w:rsidRDefault="000B0F49" w:rsidP="00745DC0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</w:p>
    <w:p w14:paraId="3959606A" w14:textId="72E28E64" w:rsidR="000B0F49" w:rsidRPr="00B774CC" w:rsidRDefault="000B0F49" w:rsidP="00E84FF7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  <w:r w:rsidRPr="00B774CC">
        <w:rPr>
          <w:rFonts w:cs="Times New Roman"/>
          <w:b w:val="0"/>
          <w:bCs/>
          <w:sz w:val="24"/>
          <w:szCs w:val="24"/>
        </w:rPr>
        <w:tab/>
      </w:r>
      <w:r w:rsidRPr="00B774CC">
        <w:rPr>
          <w:rFonts w:cs="Times New Roman"/>
          <w:b w:val="0"/>
          <w:bCs/>
          <w:sz w:val="24"/>
          <w:szCs w:val="24"/>
        </w:rPr>
        <w:t xml:space="preserve">A konfiguráció során a hálózat </w:t>
      </w:r>
      <w:r w:rsidRPr="00B774CC">
        <w:rPr>
          <w:rFonts w:cs="Times New Roman"/>
          <w:b w:val="0"/>
          <w:bCs/>
          <w:sz w:val="24"/>
          <w:szCs w:val="24"/>
        </w:rPr>
        <w:t>három</w:t>
      </w:r>
      <w:r w:rsidRPr="00B774CC">
        <w:rPr>
          <w:rFonts w:cs="Times New Roman"/>
          <w:b w:val="0"/>
          <w:bCs/>
          <w:sz w:val="24"/>
          <w:szCs w:val="24"/>
        </w:rPr>
        <w:t xml:space="preserve"> VLAN-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ra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 xml:space="preserve"> van bontva: </w:t>
      </w:r>
      <w:r w:rsidRPr="00B774CC">
        <w:rPr>
          <w:rFonts w:cs="Times New Roman"/>
          <w:b w:val="0"/>
          <w:bCs/>
          <w:sz w:val="24"/>
          <w:szCs w:val="24"/>
        </w:rPr>
        <w:t>VLAN10, VLAN20 és VLAN30</w:t>
      </w:r>
      <w:r w:rsidRPr="00B774CC">
        <w:rPr>
          <w:rFonts w:cs="Times New Roman"/>
          <w:b w:val="0"/>
          <w:bCs/>
          <w:sz w:val="24"/>
          <w:szCs w:val="24"/>
        </w:rPr>
        <w:t>. Mind</w:t>
      </w:r>
      <w:r w:rsidR="00894517" w:rsidRPr="00B774CC">
        <w:rPr>
          <w:rFonts w:cs="Times New Roman"/>
          <w:b w:val="0"/>
          <w:bCs/>
          <w:sz w:val="24"/>
          <w:szCs w:val="24"/>
        </w:rPr>
        <w:t>három</w:t>
      </w:r>
      <w:r w:rsidRPr="00B774CC">
        <w:rPr>
          <w:rFonts w:cs="Times New Roman"/>
          <w:b w:val="0"/>
          <w:bCs/>
          <w:sz w:val="24"/>
          <w:szCs w:val="24"/>
        </w:rPr>
        <w:t xml:space="preserve"> VLAN esetében két router vesz részt a HSRP működésében: IR1-R1 és IR1-R2. A routerek között prioritási értékek határozzák meg, hogy melyik eszköz lesz az aktív (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active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>) és melyik a tartalék (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standby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>) router.</w:t>
      </w:r>
    </w:p>
    <w:p w14:paraId="6B3DD2E8" w14:textId="019D34E8" w:rsidR="00780F67" w:rsidRPr="00B774CC" w:rsidRDefault="00780F67" w:rsidP="00745DC0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</w:p>
    <w:p w14:paraId="3345E300" w14:textId="652E3EFE" w:rsidR="00AB54B5" w:rsidRDefault="00CA27EC" w:rsidP="00873624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337270" wp14:editId="47A8924D">
                <wp:simplePos x="0" y="0"/>
                <wp:positionH relativeFrom="column">
                  <wp:posOffset>0</wp:posOffset>
                </wp:positionH>
                <wp:positionV relativeFrom="paragraph">
                  <wp:posOffset>2759710</wp:posOffset>
                </wp:positionV>
                <wp:extent cx="2714625" cy="635"/>
                <wp:effectExtent l="0" t="0" r="9525" b="0"/>
                <wp:wrapSquare wrapText="bothSides"/>
                <wp:docPr id="6099907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7F3C05" w14:textId="74A876B6" w:rsidR="00CA27EC" w:rsidRPr="000543FD" w:rsidRDefault="00CA27EC" w:rsidP="00CA27EC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/>
                                <w:b/>
                                <w:sz w:val="3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 ábra -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337270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217.3pt;width:213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" filled="f" stroked="f">
                <v:textbox style="mso-fit-shape-to-text:t" inset="0,0,0,0">
                  <w:txbxContent>
                    <w:p w14:paraId="0D7F3C05" w14:textId="74A876B6" w:rsidR="00CA27EC" w:rsidRPr="000543FD" w:rsidRDefault="00CA27EC" w:rsidP="00CA27EC">
                      <w:pPr>
                        <w:pStyle w:val="Kpalrs"/>
                        <w:jc w:val="center"/>
                        <w:rPr>
                          <w:rFonts w:ascii="Times New Roman" w:hAnsi="Times New Roman"/>
                          <w:b/>
                          <w:sz w:val="3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 ábra - IR1-R1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drawing>
          <wp:anchor distT="0" distB="0" distL="114300" distR="114300" simplePos="0" relativeHeight="251658240" behindDoc="0" locked="0" layoutInCell="1" allowOverlap="1" wp14:anchorId="780D8018" wp14:editId="2091B72F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714625" cy="2695575"/>
            <wp:effectExtent l="0" t="0" r="9525" b="9525"/>
            <wp:wrapSquare wrapText="bothSides"/>
            <wp:docPr id="3679519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5190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0F67" w:rsidRPr="00B774CC">
        <w:rPr>
          <w:rFonts w:cs="Times New Roman"/>
          <w:b w:val="0"/>
          <w:bCs/>
          <w:sz w:val="24"/>
          <w:szCs w:val="24"/>
        </w:rPr>
        <w:tab/>
      </w:r>
      <w:r w:rsidR="00780F67" w:rsidRPr="00B774CC">
        <w:rPr>
          <w:rFonts w:cs="Times New Roman"/>
          <w:b w:val="0"/>
          <w:bCs/>
          <w:sz w:val="24"/>
          <w:szCs w:val="24"/>
        </w:rPr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rPr>
          <w:rFonts w:cs="Times New Roman"/>
          <w:b w:val="0"/>
          <w:bCs/>
          <w:sz w:val="24"/>
          <w:szCs w:val="24"/>
        </w:rPr>
        <w:t xml:space="preserve"> át</w:t>
      </w:r>
      <w:r w:rsidR="00780F67" w:rsidRPr="00B774CC">
        <w:rPr>
          <w:rFonts w:cs="Times New Roman"/>
          <w:b w:val="0"/>
          <w:bCs/>
          <w:sz w:val="24"/>
          <w:szCs w:val="24"/>
        </w:rPr>
        <w:t xml:space="preserve">. Az IR1-R2 router ebben az esetben </w:t>
      </w:r>
      <w:proofErr w:type="spellStart"/>
      <w:r w:rsidR="00780F67" w:rsidRPr="00B774CC">
        <w:rPr>
          <w:rFonts w:cs="Times New Roman"/>
          <w:b w:val="0"/>
          <w:bCs/>
          <w:sz w:val="24"/>
          <w:szCs w:val="24"/>
        </w:rPr>
        <w:t>standby</w:t>
      </w:r>
      <w:proofErr w:type="spellEnd"/>
      <w:r w:rsidR="00780F67" w:rsidRPr="00B774CC">
        <w:rPr>
          <w:rFonts w:cs="Times New Roman"/>
          <w:b w:val="0"/>
          <w:bCs/>
          <w:sz w:val="24"/>
          <w:szCs w:val="24"/>
        </w:rPr>
        <w:t xml:space="preserve"> állapotban van, vagyis folyamatosan figyeli az aktív router működését. Amennyiben az IR1-R1 elérhetetlenné válik, az IR1-R2 automatikusan átveszi az aktív szerepet, és továbbítja a hálózati forgalmat.</w:t>
      </w:r>
    </w:p>
    <w:p w14:paraId="133B9766" w14:textId="2AC6AF35" w:rsidR="00CA27EC" w:rsidRDefault="00CA27EC" w:rsidP="00CA27EC"/>
    <w:p w14:paraId="6105FF64" w14:textId="4FFA1C57" w:rsidR="00CA27EC" w:rsidRPr="00CA27EC" w:rsidRDefault="00CA27EC" w:rsidP="00CA27E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1E2313" wp14:editId="6FF1EFD1">
                <wp:simplePos x="0" y="0"/>
                <wp:positionH relativeFrom="column">
                  <wp:posOffset>3017520</wp:posOffset>
                </wp:positionH>
                <wp:positionV relativeFrom="paragraph">
                  <wp:posOffset>2527935</wp:posOffset>
                </wp:positionV>
                <wp:extent cx="2733675" cy="635"/>
                <wp:effectExtent l="0" t="0" r="9525" b="0"/>
                <wp:wrapSquare wrapText="bothSides"/>
                <wp:docPr id="3064290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C14ED5" w14:textId="69922C41" w:rsidR="00CA27EC" w:rsidRPr="00590CC9" w:rsidRDefault="00CA27EC" w:rsidP="00CA27EC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. ábra -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E2313" id="_x0000_s1027" type="#_x0000_t202" style="position:absolute;margin-left:237.6pt;margin-top:199.05pt;width:215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" filled="f" stroked="f">
                <v:textbox style="mso-fit-shape-to-text:t" inset="0,0,0,0">
                  <w:txbxContent>
                    <w:p w14:paraId="61C14ED5" w14:textId="69922C41" w:rsidR="00CA27EC" w:rsidRPr="00590CC9" w:rsidRDefault="00CA27EC" w:rsidP="00CA27EC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. ábra -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drawing>
          <wp:anchor distT="0" distB="0" distL="114300" distR="114300" simplePos="0" relativeHeight="251659264" behindDoc="0" locked="0" layoutInCell="1" allowOverlap="1" wp14:anchorId="5520758A" wp14:editId="4FFF9203">
            <wp:simplePos x="0" y="0"/>
            <wp:positionH relativeFrom="margin">
              <wp:align>right</wp:align>
            </wp:positionH>
            <wp:positionV relativeFrom="paragraph">
              <wp:posOffset>184785</wp:posOffset>
            </wp:positionV>
            <wp:extent cx="2733675" cy="2286000"/>
            <wp:effectExtent l="0" t="0" r="9525" b="0"/>
            <wp:wrapSquare wrapText="bothSides"/>
            <wp:docPr id="3757435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4356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C9EB39" w14:textId="77777777" w:rsidR="00CC3FD3" w:rsidRPr="00B774CC" w:rsidRDefault="00CC3FD3" w:rsidP="00873624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</w:p>
    <w:p w14:paraId="6842496C" w14:textId="6A280AE2" w:rsidR="007A14BA" w:rsidRPr="00B774CC" w:rsidRDefault="007A14BA" w:rsidP="00873624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  <w:r w:rsidRPr="00B774CC">
        <w:rPr>
          <w:rFonts w:cs="Times New Roman"/>
          <w:b w:val="0"/>
          <w:bCs/>
          <w:sz w:val="24"/>
          <w:szCs w:val="24"/>
        </w:rPr>
        <w:tab/>
      </w:r>
      <w:r w:rsidRPr="00B774CC">
        <w:rPr>
          <w:rFonts w:cs="Times New Roman"/>
          <w:b w:val="0"/>
          <w:bCs/>
          <w:sz w:val="24"/>
          <w:szCs w:val="24"/>
        </w:rPr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rPr>
          <w:rFonts w:cs="Times New Roman"/>
          <w:b w:val="0"/>
          <w:bCs/>
          <w:sz w:val="24"/>
          <w:szCs w:val="24"/>
        </w:rPr>
        <w:t xml:space="preserve"> át</w:t>
      </w:r>
      <w:r w:rsidRPr="00B774CC">
        <w:rPr>
          <w:rFonts w:cs="Times New Roman"/>
          <w:b w:val="0"/>
          <w:bCs/>
          <w:sz w:val="24"/>
          <w:szCs w:val="24"/>
        </w:rPr>
        <w:t xml:space="preserve">. Az IR1-R1 ebben az esetben </w:t>
      </w:r>
      <w:proofErr w:type="spellStart"/>
      <w:r w:rsidRPr="00B774CC">
        <w:rPr>
          <w:rFonts w:cs="Times New Roman"/>
          <w:b w:val="0"/>
          <w:bCs/>
          <w:sz w:val="24"/>
          <w:szCs w:val="24"/>
        </w:rPr>
        <w:t>standby</w:t>
      </w:r>
      <w:proofErr w:type="spellEnd"/>
      <w:r w:rsidRPr="00B774CC">
        <w:rPr>
          <w:rFonts w:cs="Times New Roman"/>
          <w:b w:val="0"/>
          <w:bCs/>
          <w:sz w:val="24"/>
          <w:szCs w:val="24"/>
        </w:rPr>
        <w:t xml:space="preserve"> router, amely készen áll arra, hogy szükség esetén átvegye a forgalom kezelését.</w:t>
      </w:r>
    </w:p>
    <w:p w14:paraId="14B406B5" w14:textId="77777777" w:rsidR="00FD2E92" w:rsidRDefault="00FD2E92" w:rsidP="00873624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</w:p>
    <w:p w14:paraId="56FCC065" w14:textId="77777777" w:rsidR="00CA27EC" w:rsidRPr="00CA27EC" w:rsidRDefault="00CA27EC" w:rsidP="00CA27EC"/>
    <w:p w14:paraId="09A837F1" w14:textId="6976EF25" w:rsidR="004B07EF" w:rsidRDefault="00FD2E92" w:rsidP="00873624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  <w:r w:rsidRPr="00B774CC">
        <w:rPr>
          <w:rFonts w:cs="Times New Roman"/>
          <w:b w:val="0"/>
          <w:bCs/>
          <w:sz w:val="24"/>
          <w:szCs w:val="24"/>
        </w:rPr>
        <w:tab/>
      </w:r>
      <w:r w:rsidR="00D05633" w:rsidRPr="00B774CC">
        <w:rPr>
          <w:rFonts w:cs="Times New Roman"/>
          <w:b w:val="0"/>
          <w:bCs/>
          <w:sz w:val="24"/>
          <w:szCs w:val="24"/>
        </w:rPr>
        <w:t>A VLAN30-as hálózat ugyanazt a konfigurációt kapta, mint a VLAN10. Ezáltal az IR1-R1 router rendelkezik magasabb prioritással, emiatt ő lesz az aktív router.</w:t>
      </w:r>
      <w:r w:rsidR="00917BA7" w:rsidRPr="00B774CC">
        <w:rPr>
          <w:rFonts w:cs="Times New Roman"/>
          <w:b w:val="0"/>
          <w:bCs/>
          <w:sz w:val="24"/>
          <w:szCs w:val="24"/>
        </w:rPr>
        <w:t xml:space="preserve"> Az IR1-R2-es router </w:t>
      </w:r>
      <w:proofErr w:type="spellStart"/>
      <w:r w:rsidR="00917BA7" w:rsidRPr="00B774CC">
        <w:rPr>
          <w:rFonts w:cs="Times New Roman"/>
          <w:b w:val="0"/>
          <w:bCs/>
          <w:sz w:val="24"/>
          <w:szCs w:val="24"/>
        </w:rPr>
        <w:t>standby</w:t>
      </w:r>
      <w:proofErr w:type="spellEnd"/>
      <w:r w:rsidR="00917BA7" w:rsidRPr="00B774CC">
        <w:rPr>
          <w:rFonts w:cs="Times New Roman"/>
          <w:b w:val="0"/>
          <w:bCs/>
          <w:sz w:val="24"/>
          <w:szCs w:val="24"/>
        </w:rPr>
        <w:t xml:space="preserve"> állapotban várja, hogy átvegye az aktív router szerepét.</w:t>
      </w:r>
    </w:p>
    <w:p w14:paraId="12C152CF" w14:textId="77777777" w:rsidR="004B07EF" w:rsidRDefault="004B07EF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br w:type="page"/>
      </w:r>
    </w:p>
    <w:p w14:paraId="3C5379DD" w14:textId="77777777" w:rsidR="00FD2E92" w:rsidRPr="00B774CC" w:rsidRDefault="00FD2E92" w:rsidP="00873624">
      <w:pPr>
        <w:pStyle w:val="Nincstrkz"/>
        <w:jc w:val="both"/>
        <w:rPr>
          <w:rFonts w:cs="Times New Roman"/>
          <w:b w:val="0"/>
          <w:bCs/>
          <w:sz w:val="24"/>
          <w:szCs w:val="24"/>
        </w:rPr>
      </w:pPr>
    </w:p>
    <w:p w14:paraId="286C7D6C" w14:textId="07B70BA1" w:rsidR="007B1EAA" w:rsidRPr="00B774CC" w:rsidRDefault="007B1EAA" w:rsidP="00040ED7">
      <w:pPr>
        <w:rPr>
          <w:rFonts w:ascii="Times New Roman" w:hAnsi="Times New Roman" w:cs="Times New Roman"/>
          <w:bCs/>
          <w:sz w:val="24"/>
          <w:szCs w:val="24"/>
        </w:rPr>
      </w:pPr>
    </w:p>
    <w:sectPr w:rsidR="007B1EAA" w:rsidRPr="00B774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AAE86" w14:textId="77777777" w:rsidR="0098657B" w:rsidRDefault="0098657B" w:rsidP="00016804">
      <w:pPr>
        <w:spacing w:after="0" w:line="240" w:lineRule="auto"/>
      </w:pPr>
      <w:r>
        <w:separator/>
      </w:r>
    </w:p>
  </w:endnote>
  <w:endnote w:type="continuationSeparator" w:id="0">
    <w:p w14:paraId="06144A38" w14:textId="77777777" w:rsidR="0098657B" w:rsidRDefault="0098657B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8232C" w14:textId="77777777" w:rsidR="0098657B" w:rsidRDefault="0098657B" w:rsidP="00016804">
      <w:pPr>
        <w:spacing w:after="0" w:line="240" w:lineRule="auto"/>
      </w:pPr>
      <w:r>
        <w:separator/>
      </w:r>
    </w:p>
  </w:footnote>
  <w:footnote w:type="continuationSeparator" w:id="0">
    <w:p w14:paraId="7835305C" w14:textId="77777777" w:rsidR="0098657B" w:rsidRDefault="0098657B" w:rsidP="00016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3898954">
    <w:abstractNumId w:val="1"/>
  </w:num>
  <w:num w:numId="2" w16cid:durableId="395590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16804"/>
    <w:rsid w:val="00025E70"/>
    <w:rsid w:val="00031528"/>
    <w:rsid w:val="00040ED7"/>
    <w:rsid w:val="00041B1A"/>
    <w:rsid w:val="00096260"/>
    <w:rsid w:val="000B0F49"/>
    <w:rsid w:val="000E4CD0"/>
    <w:rsid w:val="001619ED"/>
    <w:rsid w:val="001753CC"/>
    <w:rsid w:val="001B73CF"/>
    <w:rsid w:val="00202FF5"/>
    <w:rsid w:val="00211703"/>
    <w:rsid w:val="002646F4"/>
    <w:rsid w:val="002766D5"/>
    <w:rsid w:val="00285702"/>
    <w:rsid w:val="0029227A"/>
    <w:rsid w:val="00306AF1"/>
    <w:rsid w:val="0031410F"/>
    <w:rsid w:val="003A6E0F"/>
    <w:rsid w:val="004255E2"/>
    <w:rsid w:val="004377B8"/>
    <w:rsid w:val="004453D0"/>
    <w:rsid w:val="00481A4F"/>
    <w:rsid w:val="00483562"/>
    <w:rsid w:val="004B07EF"/>
    <w:rsid w:val="004D117A"/>
    <w:rsid w:val="005376D3"/>
    <w:rsid w:val="00545A48"/>
    <w:rsid w:val="0059005E"/>
    <w:rsid w:val="005A5BD1"/>
    <w:rsid w:val="005C1D92"/>
    <w:rsid w:val="00685656"/>
    <w:rsid w:val="006A7F4C"/>
    <w:rsid w:val="006B7EF1"/>
    <w:rsid w:val="006E1F49"/>
    <w:rsid w:val="006E7B78"/>
    <w:rsid w:val="006F1199"/>
    <w:rsid w:val="00700952"/>
    <w:rsid w:val="00711229"/>
    <w:rsid w:val="00745DC0"/>
    <w:rsid w:val="0077605F"/>
    <w:rsid w:val="00780F67"/>
    <w:rsid w:val="007A14BA"/>
    <w:rsid w:val="007B1EAA"/>
    <w:rsid w:val="007B5C23"/>
    <w:rsid w:val="007C425C"/>
    <w:rsid w:val="007D42DC"/>
    <w:rsid w:val="00873624"/>
    <w:rsid w:val="00887085"/>
    <w:rsid w:val="00894517"/>
    <w:rsid w:val="008E679C"/>
    <w:rsid w:val="00917BA7"/>
    <w:rsid w:val="00933514"/>
    <w:rsid w:val="00944640"/>
    <w:rsid w:val="0098657B"/>
    <w:rsid w:val="009D4D37"/>
    <w:rsid w:val="009D5F58"/>
    <w:rsid w:val="009E7766"/>
    <w:rsid w:val="00A07F42"/>
    <w:rsid w:val="00A157A3"/>
    <w:rsid w:val="00AA3D53"/>
    <w:rsid w:val="00AB54B5"/>
    <w:rsid w:val="00B2197D"/>
    <w:rsid w:val="00B74766"/>
    <w:rsid w:val="00B774CC"/>
    <w:rsid w:val="00B94700"/>
    <w:rsid w:val="00BB14EA"/>
    <w:rsid w:val="00C07328"/>
    <w:rsid w:val="00C10B45"/>
    <w:rsid w:val="00C24FA1"/>
    <w:rsid w:val="00C72595"/>
    <w:rsid w:val="00CA27EC"/>
    <w:rsid w:val="00CC3FD3"/>
    <w:rsid w:val="00CD523C"/>
    <w:rsid w:val="00D05633"/>
    <w:rsid w:val="00D85CE7"/>
    <w:rsid w:val="00DF5DFE"/>
    <w:rsid w:val="00E048DE"/>
    <w:rsid w:val="00E2160D"/>
    <w:rsid w:val="00E32BBE"/>
    <w:rsid w:val="00E36B8F"/>
    <w:rsid w:val="00E63E24"/>
    <w:rsid w:val="00E84FF7"/>
    <w:rsid w:val="00ED66A5"/>
    <w:rsid w:val="00F43CCA"/>
    <w:rsid w:val="00FA54C7"/>
    <w:rsid w:val="00FB4149"/>
    <w:rsid w:val="00FD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2160D"/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ascii="Times New Roman" w:hAnsi="Times New Roman" w:cs="Times New Roman"/>
      <w:sz w:val="24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Norml"/>
    <w:autoRedefine/>
    <w:qFormat/>
    <w:rsid w:val="00016804"/>
    <w:pPr>
      <w:jc w:val="center"/>
    </w:pPr>
    <w:rPr>
      <w:rFonts w:ascii="Times New Roman" w:hAnsi="Times New Roman"/>
      <w:bCs/>
      <w:sz w:val="40"/>
      <w:szCs w:val="24"/>
    </w:rPr>
  </w:style>
  <w:style w:type="paragraph" w:customStyle="1" w:styleId="Alcmek">
    <w:name w:val="Alcímek"/>
    <w:basedOn w:val="Norml"/>
    <w:next w:val="Norml"/>
    <w:autoRedefine/>
    <w:qFormat/>
    <w:rsid w:val="00016804"/>
    <w:pPr>
      <w:spacing w:after="0" w:line="240" w:lineRule="auto"/>
    </w:pPr>
    <w:rPr>
      <w:rFonts w:ascii="Times New Roman" w:hAnsi="Times New Roman"/>
      <w:bCs/>
      <w:sz w:val="28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7</Pages>
  <Words>963</Words>
  <Characters>6646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78</cp:revision>
  <dcterms:created xsi:type="dcterms:W3CDTF">2021-09-30T06:57:00Z</dcterms:created>
  <dcterms:modified xsi:type="dcterms:W3CDTF">2026-03-08T18:15:00Z</dcterms:modified>
</cp:coreProperties>
</file>