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1FE23" w14:textId="71A2CBE6" w:rsidR="005D4BE0" w:rsidRPr="00A028D4" w:rsidRDefault="005D4BE0" w:rsidP="005D4BE0">
      <w:pPr>
        <w:pBdr>
          <w:bottom w:val="single" w:sz="6" w:space="1" w:color="auto"/>
        </w:pBdr>
        <w:tabs>
          <w:tab w:val="num" w:pos="720"/>
        </w:tabs>
        <w:ind w:left="720" w:hanging="360"/>
        <w:rPr>
          <w:rFonts w:ascii="Times New Roman" w:hAnsi="Times New Roman" w:cs="Times New Roman"/>
          <w:sz w:val="24"/>
          <w:szCs w:val="24"/>
        </w:rPr>
      </w:pPr>
      <w:r w:rsidRPr="00A028D4">
        <w:rPr>
          <w:rFonts w:ascii="Times New Roman" w:hAnsi="Times New Roman" w:cs="Times New Roman"/>
          <w:sz w:val="24"/>
          <w:szCs w:val="24"/>
        </w:rPr>
        <w:t>Вводная лекция по использованию баз данных</w:t>
      </w:r>
    </w:p>
    <w:p w14:paraId="0CC755A9" w14:textId="7B934421" w:rsidR="005D4BE0" w:rsidRPr="00A028D4" w:rsidRDefault="005D4BE0" w:rsidP="005D4B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28D4">
        <w:rPr>
          <w:rFonts w:ascii="Times New Roman" w:hAnsi="Times New Roman" w:cs="Times New Roman"/>
          <w:b/>
          <w:bCs/>
          <w:sz w:val="24"/>
          <w:szCs w:val="24"/>
        </w:rPr>
        <w:t>Цель занятия</w:t>
      </w:r>
    </w:p>
    <w:p w14:paraId="562DEF96" w14:textId="77777777" w:rsidR="005D4BE0" w:rsidRPr="00A028D4" w:rsidRDefault="005D4BE0" w:rsidP="005D4BE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28D4">
        <w:rPr>
          <w:rFonts w:ascii="Times New Roman" w:hAnsi="Times New Roman" w:cs="Times New Roman"/>
          <w:sz w:val="24"/>
          <w:szCs w:val="24"/>
        </w:rPr>
        <w:t>Показать, как сохранять данные с фронтенда (React) через FastAPI в реальную базу данных.</w:t>
      </w:r>
    </w:p>
    <w:p w14:paraId="3B4D3A5D" w14:textId="77777777" w:rsidR="005D4BE0" w:rsidRPr="00A028D4" w:rsidRDefault="005D4BE0" w:rsidP="005D4BE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28D4">
        <w:rPr>
          <w:rFonts w:ascii="Times New Roman" w:hAnsi="Times New Roman" w:cs="Times New Roman"/>
          <w:sz w:val="24"/>
          <w:szCs w:val="24"/>
        </w:rPr>
        <w:t xml:space="preserve">Научить использовать </w:t>
      </w:r>
      <w:r w:rsidRPr="00A028D4">
        <w:rPr>
          <w:rFonts w:ascii="Times New Roman" w:hAnsi="Times New Roman" w:cs="Times New Roman"/>
          <w:b/>
          <w:bCs/>
          <w:sz w:val="24"/>
          <w:szCs w:val="24"/>
        </w:rPr>
        <w:t>SQLite</w:t>
      </w:r>
      <w:r w:rsidRPr="00A028D4">
        <w:rPr>
          <w:rFonts w:ascii="Times New Roman" w:hAnsi="Times New Roman" w:cs="Times New Roman"/>
          <w:sz w:val="24"/>
          <w:szCs w:val="24"/>
        </w:rPr>
        <w:t xml:space="preserve"> через Python-библиотеку </w:t>
      </w:r>
      <w:r w:rsidRPr="00A028D4">
        <w:rPr>
          <w:rFonts w:ascii="Times New Roman" w:hAnsi="Times New Roman" w:cs="Times New Roman"/>
          <w:b/>
          <w:bCs/>
          <w:sz w:val="24"/>
          <w:szCs w:val="24"/>
        </w:rPr>
        <w:t>SQLAlchemy</w:t>
      </w:r>
      <w:r w:rsidRPr="00A028D4">
        <w:rPr>
          <w:rFonts w:ascii="Times New Roman" w:hAnsi="Times New Roman" w:cs="Times New Roman"/>
          <w:sz w:val="24"/>
          <w:szCs w:val="24"/>
        </w:rPr>
        <w:t xml:space="preserve"> — без SQL.</w:t>
      </w:r>
    </w:p>
    <w:p w14:paraId="46BA3FD7" w14:textId="6732992C" w:rsidR="005D4BE0" w:rsidRPr="00A028D4" w:rsidRDefault="005D4BE0" w:rsidP="005D4BE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28D4">
        <w:rPr>
          <w:rFonts w:ascii="Times New Roman" w:hAnsi="Times New Roman" w:cs="Times New Roman"/>
          <w:sz w:val="24"/>
          <w:szCs w:val="24"/>
        </w:rPr>
        <w:t>Продолжить мини-приложение «Заметки»: теперь все добавленные заметки будут сохраняться не в памяти, а в базе.</w:t>
      </w:r>
    </w:p>
    <w:p w14:paraId="722FFBC3" w14:textId="77777777" w:rsidR="005D4BE0" w:rsidRPr="00A028D4" w:rsidRDefault="005D4BE0" w:rsidP="005D4B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28D4">
        <w:rPr>
          <w:rFonts w:ascii="Times New Roman" w:hAnsi="Times New Roman" w:cs="Times New Roman"/>
          <w:b/>
          <w:bCs/>
          <w:sz w:val="24"/>
          <w:szCs w:val="24"/>
        </w:rPr>
        <w:t>1. Что изменилось</w:t>
      </w:r>
    </w:p>
    <w:p w14:paraId="35DA4DD1" w14:textId="77777777" w:rsidR="005D4BE0" w:rsidRPr="00A028D4" w:rsidRDefault="005D4BE0" w:rsidP="005D4BE0">
      <w:pPr>
        <w:rPr>
          <w:rFonts w:ascii="Times New Roman" w:hAnsi="Times New Roman" w:cs="Times New Roman"/>
          <w:sz w:val="24"/>
          <w:szCs w:val="24"/>
        </w:rPr>
      </w:pPr>
      <w:r w:rsidRPr="00A028D4">
        <w:rPr>
          <w:rFonts w:ascii="Times New Roman" w:hAnsi="Times New Roman" w:cs="Times New Roman"/>
          <w:sz w:val="24"/>
          <w:szCs w:val="24"/>
        </w:rPr>
        <w:t>На прошлой лекции:</w:t>
      </w:r>
    </w:p>
    <w:p w14:paraId="12E82D03" w14:textId="77777777" w:rsidR="005D4BE0" w:rsidRPr="00A028D4" w:rsidRDefault="005D4BE0" w:rsidP="005D4BE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028D4">
        <w:rPr>
          <w:rFonts w:ascii="Times New Roman" w:hAnsi="Times New Roman" w:cs="Times New Roman"/>
          <w:sz w:val="24"/>
          <w:szCs w:val="24"/>
        </w:rPr>
        <w:t>Заметки хранились в списке в оперативной памяти.</w:t>
      </w:r>
    </w:p>
    <w:p w14:paraId="701376A6" w14:textId="77777777" w:rsidR="005D4BE0" w:rsidRPr="00A028D4" w:rsidRDefault="005D4BE0" w:rsidP="005D4BE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028D4">
        <w:rPr>
          <w:rFonts w:ascii="Times New Roman" w:hAnsi="Times New Roman" w:cs="Times New Roman"/>
          <w:sz w:val="24"/>
          <w:szCs w:val="24"/>
        </w:rPr>
        <w:t>После перезапуска сервера они исчезали.</w:t>
      </w:r>
    </w:p>
    <w:p w14:paraId="35BB9EBD" w14:textId="77777777" w:rsidR="005D4BE0" w:rsidRPr="00A028D4" w:rsidRDefault="005D4BE0" w:rsidP="005D4BE0">
      <w:pPr>
        <w:rPr>
          <w:rFonts w:ascii="Times New Roman" w:hAnsi="Times New Roman" w:cs="Times New Roman"/>
          <w:sz w:val="24"/>
          <w:szCs w:val="24"/>
        </w:rPr>
      </w:pPr>
      <w:r w:rsidRPr="00A028D4">
        <w:rPr>
          <w:rFonts w:ascii="Times New Roman" w:hAnsi="Times New Roman" w:cs="Times New Roman"/>
          <w:sz w:val="24"/>
          <w:szCs w:val="24"/>
        </w:rPr>
        <w:t>Теперь:</w:t>
      </w:r>
    </w:p>
    <w:p w14:paraId="79C589CE" w14:textId="77777777" w:rsidR="005D4BE0" w:rsidRPr="00A028D4" w:rsidRDefault="005D4BE0" w:rsidP="005D4BE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28D4">
        <w:rPr>
          <w:rFonts w:ascii="Times New Roman" w:hAnsi="Times New Roman" w:cs="Times New Roman"/>
          <w:sz w:val="24"/>
          <w:szCs w:val="24"/>
        </w:rPr>
        <w:t>Заметки будут храниться в файле базы данных (notes.db).</w:t>
      </w:r>
    </w:p>
    <w:p w14:paraId="24B51835" w14:textId="0D718E47" w:rsidR="005D4BE0" w:rsidRPr="00A028D4" w:rsidRDefault="005D4BE0" w:rsidP="005D4BE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28D4">
        <w:rPr>
          <w:rFonts w:ascii="Times New Roman" w:hAnsi="Times New Roman" w:cs="Times New Roman"/>
          <w:sz w:val="24"/>
          <w:szCs w:val="24"/>
        </w:rPr>
        <w:t>Можно будет сохранять, читать и расширять список без потери данных.</w:t>
      </w:r>
    </w:p>
    <w:p w14:paraId="526E8052" w14:textId="62F7F59B" w:rsidR="005D4BE0" w:rsidRPr="00A028D4" w:rsidRDefault="005D4BE0" w:rsidP="005D4B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28D4">
        <w:rPr>
          <w:rFonts w:ascii="Times New Roman" w:hAnsi="Times New Roman" w:cs="Times New Roman"/>
          <w:b/>
          <w:bCs/>
          <w:sz w:val="24"/>
          <w:szCs w:val="24"/>
        </w:rPr>
        <w:t>2. Что такое SQLite и SQLAlchemy</w:t>
      </w:r>
    </w:p>
    <w:p w14:paraId="743DA62C" w14:textId="3DD3B4C0" w:rsidR="005D4BE0" w:rsidRPr="00A028D4" w:rsidRDefault="005D4BE0" w:rsidP="005D4B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28D4">
        <w:rPr>
          <w:rFonts w:ascii="Times New Roman" w:hAnsi="Times New Roman" w:cs="Times New Roman"/>
          <w:b/>
          <w:bCs/>
          <w:sz w:val="24"/>
          <w:szCs w:val="24"/>
        </w:rPr>
        <w:t>SQLite</w:t>
      </w:r>
    </w:p>
    <w:p w14:paraId="7C1CE4C2" w14:textId="77777777" w:rsidR="005D4BE0" w:rsidRPr="00A028D4" w:rsidRDefault="005D4BE0" w:rsidP="005D4BE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028D4">
        <w:rPr>
          <w:rFonts w:ascii="Times New Roman" w:hAnsi="Times New Roman" w:cs="Times New Roman"/>
          <w:sz w:val="24"/>
          <w:szCs w:val="24"/>
        </w:rPr>
        <w:t>Простая база данных, хранится в одном файле.</w:t>
      </w:r>
    </w:p>
    <w:p w14:paraId="7B80F390" w14:textId="77777777" w:rsidR="005D4BE0" w:rsidRPr="00A028D4" w:rsidRDefault="005D4BE0" w:rsidP="005D4BE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028D4">
        <w:rPr>
          <w:rFonts w:ascii="Times New Roman" w:hAnsi="Times New Roman" w:cs="Times New Roman"/>
          <w:sz w:val="24"/>
          <w:szCs w:val="24"/>
        </w:rPr>
        <w:t>Не требует отдельного сервера.</w:t>
      </w:r>
    </w:p>
    <w:p w14:paraId="1D0CDCB7" w14:textId="77777777" w:rsidR="005D4BE0" w:rsidRPr="00A028D4" w:rsidRDefault="005D4BE0" w:rsidP="005D4BE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028D4">
        <w:rPr>
          <w:rFonts w:ascii="Times New Roman" w:hAnsi="Times New Roman" w:cs="Times New Roman"/>
          <w:sz w:val="24"/>
          <w:szCs w:val="24"/>
        </w:rPr>
        <w:t>Отлично подходит для учебных и небольших проектов.</w:t>
      </w:r>
    </w:p>
    <w:p w14:paraId="117C26A2" w14:textId="77777777" w:rsidR="005D4BE0" w:rsidRPr="00A028D4" w:rsidRDefault="005D4BE0" w:rsidP="005D4BE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028D4">
        <w:rPr>
          <w:rFonts w:ascii="Times New Roman" w:hAnsi="Times New Roman" w:cs="Times New Roman"/>
          <w:sz w:val="24"/>
          <w:szCs w:val="24"/>
        </w:rPr>
        <w:t>Устанавливается вместе с Python — ничего дополнительно не нужно.</w:t>
      </w:r>
    </w:p>
    <w:p w14:paraId="62E2D9A2" w14:textId="48B3B824" w:rsidR="005D4BE0" w:rsidRPr="00A028D4" w:rsidRDefault="005D4BE0" w:rsidP="005D4B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28D4">
        <w:rPr>
          <w:rFonts w:ascii="Times New Roman" w:hAnsi="Times New Roman" w:cs="Times New Roman"/>
          <w:b/>
          <w:bCs/>
          <w:sz w:val="24"/>
          <w:szCs w:val="24"/>
        </w:rPr>
        <w:t>SQLAlchemy</w:t>
      </w:r>
    </w:p>
    <w:p w14:paraId="33C41250" w14:textId="77777777" w:rsidR="005D4BE0" w:rsidRPr="00A028D4" w:rsidRDefault="005D4BE0" w:rsidP="005D4BE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028D4">
        <w:rPr>
          <w:rFonts w:ascii="Times New Roman" w:hAnsi="Times New Roman" w:cs="Times New Roman"/>
          <w:sz w:val="24"/>
          <w:szCs w:val="24"/>
        </w:rPr>
        <w:t>Библиотека Python, которая позволяет описывать таблицы и работать с данными как с объектами Python.</w:t>
      </w:r>
    </w:p>
    <w:p w14:paraId="03FF6793" w14:textId="77777777" w:rsidR="005D4BE0" w:rsidRPr="00A028D4" w:rsidRDefault="005D4BE0" w:rsidP="005D4BE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028D4">
        <w:rPr>
          <w:rFonts w:ascii="Times New Roman" w:hAnsi="Times New Roman" w:cs="Times New Roman"/>
          <w:sz w:val="24"/>
          <w:szCs w:val="24"/>
        </w:rPr>
        <w:t>Вместо SQL-запросов — обычные методы Python.</w:t>
      </w:r>
    </w:p>
    <w:p w14:paraId="29B5FD84" w14:textId="1CBC40C6" w:rsidR="005D4BE0" w:rsidRPr="00A028D4" w:rsidRDefault="005D4BE0" w:rsidP="005D4BE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028D4">
        <w:rPr>
          <w:rFonts w:ascii="Times New Roman" w:hAnsi="Times New Roman" w:cs="Times New Roman"/>
          <w:sz w:val="24"/>
          <w:szCs w:val="24"/>
        </w:rPr>
        <w:t>Идеально подходит для начинающих, можно понять логику работы с базой, а не синтаксис SQL.</w:t>
      </w:r>
    </w:p>
    <w:p w14:paraId="45CB7A4F" w14:textId="7DFDBB19" w:rsidR="005D4BE0" w:rsidRPr="00A028D4" w:rsidRDefault="005D4BE0" w:rsidP="005D4B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28D4">
        <w:rPr>
          <w:rFonts w:ascii="Times New Roman" w:hAnsi="Times New Roman" w:cs="Times New Roman"/>
          <w:b/>
          <w:bCs/>
          <w:sz w:val="24"/>
          <w:szCs w:val="24"/>
        </w:rPr>
        <w:t>3. Установка зависимостей</w:t>
      </w:r>
    </w:p>
    <w:p w14:paraId="1A2FF8CF" w14:textId="77777777" w:rsidR="005D4BE0" w:rsidRPr="00A028D4" w:rsidRDefault="005D4BE0" w:rsidP="003B506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28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78EC97" wp14:editId="3C195A36">
            <wp:extent cx="1609950" cy="3620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E0B9" w14:textId="3DFC1061" w:rsidR="003B70C5" w:rsidRPr="003B70C5" w:rsidRDefault="005D4BE0" w:rsidP="005D4B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28D4">
        <w:rPr>
          <w:rFonts w:ascii="Times New Roman" w:hAnsi="Times New Roman" w:cs="Times New Roman"/>
          <w:b/>
          <w:bCs/>
          <w:sz w:val="24"/>
          <w:szCs w:val="24"/>
        </w:rPr>
        <w:t>4. Настройка проекта</w:t>
      </w:r>
    </w:p>
    <w:p w14:paraId="14FF3641" w14:textId="6F4BCFB1" w:rsidR="005D4BE0" w:rsidRPr="00A028D4" w:rsidRDefault="005D4BE0" w:rsidP="005D4BE0">
      <w:pPr>
        <w:rPr>
          <w:rFonts w:ascii="Times New Roman" w:hAnsi="Times New Roman" w:cs="Times New Roman"/>
          <w:sz w:val="24"/>
          <w:szCs w:val="24"/>
        </w:rPr>
      </w:pPr>
      <w:r w:rsidRPr="00A028D4">
        <w:rPr>
          <w:rFonts w:ascii="Times New Roman" w:hAnsi="Times New Roman" w:cs="Times New Roman"/>
          <w:sz w:val="24"/>
          <w:szCs w:val="24"/>
        </w:rPr>
        <w:t>Проект можно организовать так</w:t>
      </w:r>
      <w:r w:rsidR="003B70C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3B70C5">
        <w:rPr>
          <w:rFonts w:ascii="Times New Roman" w:hAnsi="Times New Roman" w:cs="Times New Roman"/>
          <w:sz w:val="24"/>
          <w:szCs w:val="24"/>
        </w:rPr>
        <w:t>создать файлы)</w:t>
      </w:r>
      <w:bookmarkStart w:id="0" w:name="_GoBack"/>
      <w:bookmarkEnd w:id="0"/>
      <w:r w:rsidRPr="00A028D4">
        <w:rPr>
          <w:rFonts w:ascii="Times New Roman" w:hAnsi="Times New Roman" w:cs="Times New Roman"/>
          <w:sz w:val="24"/>
          <w:szCs w:val="24"/>
        </w:rPr>
        <w:t>:</w:t>
      </w:r>
    </w:p>
    <w:p w14:paraId="1DD10786" w14:textId="77777777" w:rsidR="005D4BE0" w:rsidRPr="00A028D4" w:rsidRDefault="005D4BE0" w:rsidP="005D4BE0">
      <w:pPr>
        <w:rPr>
          <w:rFonts w:ascii="Times New Roman" w:hAnsi="Times New Roman" w:cs="Times New Roman"/>
          <w:sz w:val="24"/>
          <w:szCs w:val="24"/>
        </w:rPr>
      </w:pPr>
      <w:r w:rsidRPr="00A028D4">
        <w:rPr>
          <w:rFonts w:ascii="Times New Roman" w:hAnsi="Times New Roman" w:cs="Times New Roman"/>
          <w:sz w:val="24"/>
          <w:szCs w:val="24"/>
        </w:rPr>
        <w:t>project/</w:t>
      </w:r>
    </w:p>
    <w:p w14:paraId="771A6416" w14:textId="77777777" w:rsidR="005D4BE0" w:rsidRPr="00A028D4" w:rsidRDefault="005D4BE0" w:rsidP="005D4BE0">
      <w:pPr>
        <w:rPr>
          <w:rFonts w:ascii="Times New Roman" w:hAnsi="Times New Roman" w:cs="Times New Roman"/>
          <w:sz w:val="24"/>
          <w:szCs w:val="24"/>
        </w:rPr>
      </w:pPr>
      <w:r w:rsidRPr="00A028D4">
        <w:rPr>
          <w:rFonts w:ascii="Times New Roman" w:hAnsi="Times New Roman" w:cs="Times New Roman"/>
          <w:sz w:val="24"/>
          <w:szCs w:val="24"/>
        </w:rPr>
        <w:t>│</w:t>
      </w:r>
    </w:p>
    <w:p w14:paraId="4A7E99FA" w14:textId="77777777" w:rsidR="005D4BE0" w:rsidRPr="00A028D4" w:rsidRDefault="005D4BE0" w:rsidP="005D4BE0">
      <w:pPr>
        <w:rPr>
          <w:rFonts w:ascii="Times New Roman" w:hAnsi="Times New Roman" w:cs="Times New Roman"/>
          <w:sz w:val="24"/>
          <w:szCs w:val="24"/>
        </w:rPr>
      </w:pPr>
      <w:r w:rsidRPr="00A028D4">
        <w:rPr>
          <w:rFonts w:ascii="Times New Roman" w:hAnsi="Times New Roman" w:cs="Times New Roman"/>
          <w:sz w:val="24"/>
          <w:szCs w:val="24"/>
        </w:rPr>
        <w:lastRenderedPageBreak/>
        <w:t>├── main.py         # FastAPI-сервер</w:t>
      </w:r>
    </w:p>
    <w:p w14:paraId="75E5DA91" w14:textId="77777777" w:rsidR="005D4BE0" w:rsidRPr="00A028D4" w:rsidRDefault="005D4BE0" w:rsidP="005D4BE0">
      <w:pPr>
        <w:rPr>
          <w:rFonts w:ascii="Times New Roman" w:hAnsi="Times New Roman" w:cs="Times New Roman"/>
          <w:sz w:val="24"/>
          <w:szCs w:val="24"/>
        </w:rPr>
      </w:pPr>
      <w:r w:rsidRPr="00A028D4">
        <w:rPr>
          <w:rFonts w:ascii="Times New Roman" w:hAnsi="Times New Roman" w:cs="Times New Roman"/>
          <w:sz w:val="24"/>
          <w:szCs w:val="24"/>
        </w:rPr>
        <w:t>├── database.py     # всё, что связано с базой</w:t>
      </w:r>
    </w:p>
    <w:p w14:paraId="07456BE7" w14:textId="5C0BA821" w:rsidR="005D4BE0" w:rsidRPr="00A028D4" w:rsidRDefault="005D4BE0" w:rsidP="005D4BE0">
      <w:pPr>
        <w:rPr>
          <w:rFonts w:ascii="Times New Roman" w:hAnsi="Times New Roman" w:cs="Times New Roman"/>
          <w:sz w:val="24"/>
          <w:szCs w:val="24"/>
        </w:rPr>
      </w:pPr>
      <w:r w:rsidRPr="00A028D4">
        <w:rPr>
          <w:rFonts w:ascii="Times New Roman" w:hAnsi="Times New Roman" w:cs="Times New Roman"/>
          <w:sz w:val="24"/>
          <w:szCs w:val="24"/>
        </w:rPr>
        <w:t>└── notes.db        # сама база</w:t>
      </w:r>
    </w:p>
    <w:p w14:paraId="0D4921A3" w14:textId="3ECDBF66" w:rsidR="005D4BE0" w:rsidRPr="00A028D4" w:rsidRDefault="005D4BE0" w:rsidP="005D4B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28D4">
        <w:rPr>
          <w:rFonts w:ascii="Times New Roman" w:hAnsi="Times New Roman" w:cs="Times New Roman"/>
          <w:b/>
          <w:bCs/>
          <w:sz w:val="24"/>
          <w:szCs w:val="24"/>
        </w:rPr>
        <w:t>5. Создание базы и модели Note</w:t>
      </w:r>
    </w:p>
    <w:p w14:paraId="499C1DD7" w14:textId="77777777" w:rsidR="005D4BE0" w:rsidRPr="00A028D4" w:rsidRDefault="005D4BE0" w:rsidP="005D4B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28D4">
        <w:rPr>
          <w:rFonts w:ascii="Times New Roman" w:hAnsi="Times New Roman" w:cs="Times New Roman"/>
          <w:b/>
          <w:bCs/>
          <w:sz w:val="24"/>
          <w:szCs w:val="24"/>
        </w:rPr>
        <w:t xml:space="preserve">Файл </w:t>
      </w:r>
      <w:r w:rsidRPr="00A028D4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database</w:t>
      </w:r>
      <w:r w:rsidRPr="00A028D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A028D4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</w:p>
    <w:p w14:paraId="41CFB7BF" w14:textId="22D11855" w:rsidR="00C65D61" w:rsidRPr="00A028D4" w:rsidRDefault="001357D4" w:rsidP="003B5061">
      <w:pPr>
        <w:jc w:val="center"/>
        <w:rPr>
          <w:rFonts w:ascii="Times New Roman" w:hAnsi="Times New Roman" w:cs="Times New Roman"/>
          <w:sz w:val="24"/>
          <w:szCs w:val="24"/>
        </w:rPr>
      </w:pPr>
      <w:r w:rsidRPr="00A028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E294DE" wp14:editId="0275CC50">
            <wp:extent cx="5410955" cy="40010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F2C40" w14:textId="3BEDE577" w:rsidR="001357D4" w:rsidRPr="00A028D4" w:rsidRDefault="001357D4" w:rsidP="001357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28D4">
        <w:rPr>
          <w:rFonts w:ascii="Times New Roman" w:hAnsi="Times New Roman" w:cs="Times New Roman"/>
          <w:sz w:val="24"/>
          <w:szCs w:val="24"/>
        </w:rPr>
        <w:t>Подробные комментарии к программе</w:t>
      </w:r>
      <w:r w:rsidRPr="00A028D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088DF79" w14:textId="63D9D05F" w:rsidR="001357D4" w:rsidRPr="00A028D4" w:rsidRDefault="001357D4" w:rsidP="001357D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028D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28C913C" wp14:editId="25AC738E">
            <wp:extent cx="4953691" cy="5525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7E41" w14:textId="77777777" w:rsidR="001357D4" w:rsidRPr="00A028D4" w:rsidRDefault="001357D4" w:rsidP="001357D4">
      <w:pPr>
        <w:pStyle w:val="ae"/>
      </w:pPr>
      <w:r w:rsidRPr="00A028D4">
        <w:t>Импортируем необходимые классы и функции из библиотеки SQLAlchemy:</w:t>
      </w:r>
    </w:p>
    <w:p w14:paraId="6EAA489F" w14:textId="77777777" w:rsidR="001357D4" w:rsidRPr="00A028D4" w:rsidRDefault="001357D4" w:rsidP="001357D4">
      <w:pPr>
        <w:pStyle w:val="ae"/>
        <w:numPr>
          <w:ilvl w:val="0"/>
          <w:numId w:val="12"/>
        </w:numPr>
      </w:pPr>
      <w:r w:rsidRPr="00A028D4">
        <w:rPr>
          <w:rStyle w:val="HTML"/>
          <w:rFonts w:ascii="Times New Roman" w:eastAsiaTheme="majorEastAsia" w:hAnsi="Times New Roman" w:cs="Times New Roman"/>
          <w:sz w:val="24"/>
          <w:szCs w:val="24"/>
        </w:rPr>
        <w:t>Column</w:t>
      </w:r>
      <w:r w:rsidRPr="00A028D4">
        <w:t xml:space="preserve">, </w:t>
      </w:r>
      <w:r w:rsidRPr="00A028D4">
        <w:rPr>
          <w:rStyle w:val="HTML"/>
          <w:rFonts w:ascii="Times New Roman" w:eastAsiaTheme="majorEastAsia" w:hAnsi="Times New Roman" w:cs="Times New Roman"/>
          <w:sz w:val="24"/>
          <w:szCs w:val="24"/>
        </w:rPr>
        <w:t>Integer</w:t>
      </w:r>
      <w:r w:rsidRPr="00A028D4">
        <w:t xml:space="preserve">, </w:t>
      </w:r>
      <w:r w:rsidRPr="00A028D4">
        <w:rPr>
          <w:rStyle w:val="HTML"/>
          <w:rFonts w:ascii="Times New Roman" w:eastAsiaTheme="majorEastAsia" w:hAnsi="Times New Roman" w:cs="Times New Roman"/>
          <w:sz w:val="24"/>
          <w:szCs w:val="24"/>
        </w:rPr>
        <w:t>String</w:t>
      </w:r>
      <w:r w:rsidRPr="00A028D4">
        <w:t xml:space="preserve"> — для описания структуры таблицы (модели).</w:t>
      </w:r>
    </w:p>
    <w:p w14:paraId="15B0E0C5" w14:textId="77777777" w:rsidR="001357D4" w:rsidRPr="00A028D4" w:rsidRDefault="001357D4" w:rsidP="001357D4">
      <w:pPr>
        <w:pStyle w:val="ae"/>
        <w:numPr>
          <w:ilvl w:val="0"/>
          <w:numId w:val="12"/>
        </w:numPr>
      </w:pPr>
      <w:r w:rsidRPr="00A028D4">
        <w:rPr>
          <w:rStyle w:val="HTML"/>
          <w:rFonts w:ascii="Times New Roman" w:eastAsiaTheme="majorEastAsia" w:hAnsi="Times New Roman" w:cs="Times New Roman"/>
          <w:sz w:val="24"/>
          <w:szCs w:val="24"/>
        </w:rPr>
        <w:t>create_engine</w:t>
      </w:r>
      <w:r w:rsidRPr="00A028D4">
        <w:t xml:space="preserve"> — для создания подключения к базе данных.</w:t>
      </w:r>
    </w:p>
    <w:p w14:paraId="3DAB9359" w14:textId="77777777" w:rsidR="001357D4" w:rsidRPr="00A028D4" w:rsidRDefault="001357D4" w:rsidP="001357D4">
      <w:pPr>
        <w:pStyle w:val="ae"/>
        <w:numPr>
          <w:ilvl w:val="0"/>
          <w:numId w:val="12"/>
        </w:numPr>
      </w:pPr>
      <w:r w:rsidRPr="00A028D4">
        <w:rPr>
          <w:rStyle w:val="HTML"/>
          <w:rFonts w:ascii="Times New Roman" w:eastAsiaTheme="majorEastAsia" w:hAnsi="Times New Roman" w:cs="Times New Roman"/>
          <w:sz w:val="24"/>
          <w:szCs w:val="24"/>
        </w:rPr>
        <w:t>declarative_base</w:t>
      </w:r>
      <w:r w:rsidRPr="00A028D4">
        <w:t xml:space="preserve"> — для определения базового класса модели.</w:t>
      </w:r>
    </w:p>
    <w:p w14:paraId="361BB8C9" w14:textId="16BC569E" w:rsidR="001357D4" w:rsidRPr="00A028D4" w:rsidRDefault="001357D4" w:rsidP="001357D4">
      <w:pPr>
        <w:pStyle w:val="ae"/>
        <w:numPr>
          <w:ilvl w:val="0"/>
          <w:numId w:val="12"/>
        </w:numPr>
      </w:pPr>
      <w:r w:rsidRPr="00A028D4">
        <w:rPr>
          <w:rStyle w:val="HTML"/>
          <w:rFonts w:ascii="Times New Roman" w:eastAsiaTheme="majorEastAsia" w:hAnsi="Times New Roman" w:cs="Times New Roman"/>
          <w:sz w:val="24"/>
          <w:szCs w:val="24"/>
        </w:rPr>
        <w:t>sessionmaker</w:t>
      </w:r>
      <w:r w:rsidRPr="00A028D4">
        <w:t xml:space="preserve"> — для создания объектов сессий, которые управляют транзакциями.</w:t>
      </w:r>
    </w:p>
    <w:p w14:paraId="5253A312" w14:textId="540939FA" w:rsidR="001357D4" w:rsidRPr="00A028D4" w:rsidRDefault="001357D4" w:rsidP="001357D4">
      <w:pPr>
        <w:pStyle w:val="ae"/>
        <w:jc w:val="center"/>
      </w:pPr>
      <w:r w:rsidRPr="00A028D4">
        <w:drawing>
          <wp:inline distT="0" distB="0" distL="0" distR="0" wp14:anchorId="3B4736E2" wp14:editId="361162D4">
            <wp:extent cx="3705742" cy="110505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7A75" w14:textId="546A141D" w:rsidR="001357D4" w:rsidRPr="00A028D4" w:rsidRDefault="001357D4" w:rsidP="00A028D4">
      <w:pPr>
        <w:pStyle w:val="a7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28D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Создаем «движок» (engine), который отвечает за соединение с базой данных.</w:t>
      </w:r>
    </w:p>
    <w:p w14:paraId="028DAAE8" w14:textId="36B574B7" w:rsidR="001357D4" w:rsidRPr="00A028D4" w:rsidRDefault="001357D4" w:rsidP="00A028D4">
      <w:pPr>
        <w:pStyle w:val="a7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28D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"sqlite:///D:/практика/notes.db" — строка подключения к базе SQLite, где указано местоположение файла с базой.</w:t>
      </w:r>
    </w:p>
    <w:p w14:paraId="0FE235F0" w14:textId="06CE3407" w:rsidR="001357D4" w:rsidRPr="00A028D4" w:rsidRDefault="001357D4" w:rsidP="00A028D4">
      <w:pPr>
        <w:pStyle w:val="a7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28D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Параметр echo=False отключает вывод в консоль всех SQL-запросов (для начинающих часто удобнее не видеть много лишней информации).</w:t>
      </w:r>
    </w:p>
    <w:p w14:paraId="743BFFBE" w14:textId="207DE13A" w:rsidR="001357D4" w:rsidRPr="00A028D4" w:rsidRDefault="001357D4" w:rsidP="00A028D4">
      <w:pPr>
        <w:pStyle w:val="a7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28D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connect_args={"check_same_thread": False} — специальный параметр для SQLite, который позволяет использовать соединение из разных потоков, что полезно в некоторых многопоточных приложениях.</w:t>
      </w:r>
    </w:p>
    <w:p w14:paraId="0102194B" w14:textId="7F8D9AF4" w:rsidR="001357D4" w:rsidRPr="00A028D4" w:rsidRDefault="001357D4" w:rsidP="001357D4">
      <w:pPr>
        <w:pStyle w:val="ae"/>
        <w:jc w:val="center"/>
      </w:pPr>
      <w:r w:rsidRPr="00A028D4">
        <w:drawing>
          <wp:inline distT="0" distB="0" distL="0" distR="0" wp14:anchorId="1ACD1BB5" wp14:editId="49ACA6F3">
            <wp:extent cx="2048161" cy="33342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86C5" w14:textId="77777777" w:rsidR="001357D4" w:rsidRPr="001357D4" w:rsidRDefault="001357D4" w:rsidP="001357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357D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Создаем базовый класс для всех моделей (таблиц) нашей базы данных. От него будут наследоваться все модели.</w:t>
      </w:r>
    </w:p>
    <w:p w14:paraId="767E8B4F" w14:textId="47B9CC2D" w:rsidR="001357D4" w:rsidRPr="00A028D4" w:rsidRDefault="001357D4" w:rsidP="00135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28D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F7A8B36" wp14:editId="4B3B946C">
            <wp:extent cx="5382376" cy="409632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FC47" w14:textId="73E4E592" w:rsidR="001357D4" w:rsidRPr="00A028D4" w:rsidRDefault="001357D4" w:rsidP="00A028D4">
      <w:pPr>
        <w:pStyle w:val="a7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28D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Определяем фабрику сессий (Session), с помощью которой создаются объекты сессий.</w:t>
      </w:r>
    </w:p>
    <w:p w14:paraId="7AE023EE" w14:textId="1A4C3FD7" w:rsidR="001357D4" w:rsidRPr="00A028D4" w:rsidRDefault="001357D4" w:rsidP="00A028D4">
      <w:pPr>
        <w:pStyle w:val="a7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28D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bind=engine — сессия привязывается к нашему движку (подключению).</w:t>
      </w:r>
    </w:p>
    <w:p w14:paraId="03CF5022" w14:textId="2D4C260B" w:rsidR="001357D4" w:rsidRPr="00A028D4" w:rsidRDefault="001357D4" w:rsidP="00A028D4">
      <w:pPr>
        <w:pStyle w:val="a7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28D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autoflush=False — отключает автоматическую отправку изменений в базу до вызова commit() (упрощает контроль за сохранением данных).</w:t>
      </w:r>
    </w:p>
    <w:p w14:paraId="4341E6C4" w14:textId="25AA0E36" w:rsidR="001357D4" w:rsidRPr="00A028D4" w:rsidRDefault="001357D4" w:rsidP="00A028D4">
      <w:pPr>
        <w:pStyle w:val="a7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28D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autocommit=False — отключает автоматическое подтверждение транзакций, что позволяет вручную контролировать когда данные сохраняются.</w:t>
      </w:r>
    </w:p>
    <w:p w14:paraId="3DDAA520" w14:textId="1843289B" w:rsidR="001357D4" w:rsidRPr="00A028D4" w:rsidRDefault="001357D4" w:rsidP="00135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28D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5E1E4091" wp14:editId="499FF33C">
            <wp:extent cx="3343742" cy="8573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1A2A" w14:textId="2B7AE60F" w:rsidR="001357D4" w:rsidRPr="00A028D4" w:rsidRDefault="001357D4" w:rsidP="00A028D4">
      <w:pPr>
        <w:pStyle w:val="a7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28D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Определяем класс модели Note, который описывает таблицу notes в базе.</w:t>
      </w:r>
    </w:p>
    <w:p w14:paraId="0987B8AB" w14:textId="3FFAE889" w:rsidR="001357D4" w:rsidRPr="00A028D4" w:rsidRDefault="001357D4" w:rsidP="00A028D4">
      <w:pPr>
        <w:pStyle w:val="a7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28D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tablename__ = "notes" — указывает имя таблицы.</w:t>
      </w:r>
    </w:p>
    <w:p w14:paraId="36C431E4" w14:textId="1196D5AB" w:rsidR="001357D4" w:rsidRPr="00A028D4" w:rsidRDefault="001357D4" w:rsidP="00A028D4">
      <w:pPr>
        <w:pStyle w:val="a7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28D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id = Column(Integer, primary_key=True) — столбец id — целочисленный идентификатор, который является первичным ключом (уникальный идентификатор записи).</w:t>
      </w:r>
    </w:p>
    <w:p w14:paraId="1FBAD365" w14:textId="30B2CD9A" w:rsidR="001357D4" w:rsidRPr="00A028D4" w:rsidRDefault="001357D4" w:rsidP="00A028D4">
      <w:pPr>
        <w:pStyle w:val="a7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28D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text = Column(String) — столбец text для хранения текста заметки, тип — строка.</w:t>
      </w:r>
    </w:p>
    <w:p w14:paraId="637973AF" w14:textId="272C9C1C" w:rsidR="001357D4" w:rsidRPr="00A028D4" w:rsidRDefault="001357D4" w:rsidP="00135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28D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11DFAEAB" wp14:editId="4D3C8E51">
            <wp:extent cx="2838846" cy="59063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B5FD" w14:textId="17212E2A" w:rsidR="001357D4" w:rsidRPr="00A028D4" w:rsidRDefault="001357D4" w:rsidP="00A028D4">
      <w:pPr>
        <w:pStyle w:val="a7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28D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Функция init_db создает таблицы в базе данных, если они еще не существуют.</w:t>
      </w:r>
    </w:p>
    <w:p w14:paraId="756D9A1D" w14:textId="57853F8A" w:rsidR="001357D4" w:rsidRPr="00A028D4" w:rsidRDefault="001357D4" w:rsidP="00A028D4">
      <w:pPr>
        <w:pStyle w:val="a7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28D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Base.metadata.create_all(engine) — просматривает все модели, унаследованные от Base, и создает соответствующие таблицы.</w:t>
      </w:r>
    </w:p>
    <w:p w14:paraId="7213440A" w14:textId="6C7FEBCB" w:rsidR="001357D4" w:rsidRPr="00A028D4" w:rsidRDefault="001357D4" w:rsidP="001357D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28D4">
        <w:rPr>
          <w:rFonts w:ascii="Times New Roman" w:hAnsi="Times New Roman" w:cs="Times New Roman"/>
          <w:sz w:val="24"/>
          <w:szCs w:val="24"/>
        </w:rPr>
        <w:t xml:space="preserve">Этот код задает базовую структуру для работы с базой данных в SQLAlchemy: подключение к SQLite, создание класса модели таблицы и функцию инициализации базы. Это фундамент для взаимодействия с данными — добавления, изменения и получения </w:t>
      </w:r>
      <w:r w:rsidRPr="00A028D4">
        <w:rPr>
          <w:rFonts w:ascii="Times New Roman" w:hAnsi="Times New Roman" w:cs="Times New Roman"/>
          <w:sz w:val="24"/>
          <w:szCs w:val="24"/>
        </w:rPr>
        <w:lastRenderedPageBreak/>
        <w:t>записей. Такой подход удобен, т.к. позволяет описывать таблицы в виде обычных классов Python и работать с данными через объекты.</w:t>
      </w:r>
    </w:p>
    <w:p w14:paraId="0B188AD0" w14:textId="1423F08B" w:rsidR="005D4BE0" w:rsidRPr="00A028D4" w:rsidRDefault="005D4BE0" w:rsidP="005D4B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28D4">
        <w:rPr>
          <w:rFonts w:ascii="Times New Roman" w:hAnsi="Times New Roman" w:cs="Times New Roman"/>
          <w:b/>
          <w:bCs/>
          <w:sz w:val="24"/>
          <w:szCs w:val="24"/>
        </w:rPr>
        <w:t>6. FastAPI-сервер с базой данных</w:t>
      </w:r>
    </w:p>
    <w:p w14:paraId="479202E9" w14:textId="326D5AB8" w:rsidR="005D4BE0" w:rsidRPr="00A028D4" w:rsidRDefault="005D4BE0" w:rsidP="005D4B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28D4">
        <w:rPr>
          <w:rFonts w:ascii="Times New Roman" w:hAnsi="Times New Roman" w:cs="Times New Roman"/>
          <w:b/>
          <w:bCs/>
          <w:sz w:val="24"/>
          <w:szCs w:val="24"/>
        </w:rPr>
        <w:t xml:space="preserve">Файл </w:t>
      </w:r>
      <w:r w:rsidRPr="00A028D4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</w:t>
      </w:r>
      <w:r w:rsidRPr="00A028D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A028D4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</w:p>
    <w:p w14:paraId="19B9C335" w14:textId="0285B3F3" w:rsidR="003B5061" w:rsidRPr="00A028D4" w:rsidRDefault="001357D4" w:rsidP="003B506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028D4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2052668" wp14:editId="4A9F4CC1">
            <wp:extent cx="4591691" cy="60015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F61A" w14:textId="77777777" w:rsidR="001357D4" w:rsidRPr="00A028D4" w:rsidRDefault="001357D4" w:rsidP="001357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28D4">
        <w:rPr>
          <w:rFonts w:ascii="Times New Roman" w:hAnsi="Times New Roman" w:cs="Times New Roman"/>
          <w:sz w:val="24"/>
          <w:szCs w:val="24"/>
        </w:rPr>
        <w:t>Подробные комментарии к программе</w:t>
      </w:r>
      <w:r w:rsidRPr="00A028D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E5525A7" w14:textId="14AB6873" w:rsidR="001357D4" w:rsidRPr="00A028D4" w:rsidRDefault="001357D4" w:rsidP="00A028D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028D4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CF21FA8" wp14:editId="7FB541ED">
            <wp:extent cx="3848637" cy="82879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6C77" w14:textId="77777777" w:rsidR="00A028D4" w:rsidRPr="00A028D4" w:rsidRDefault="00A028D4" w:rsidP="00A028D4">
      <w:pPr>
        <w:pStyle w:val="ae"/>
      </w:pPr>
      <w:r w:rsidRPr="00A028D4">
        <w:t>Импортируем необходимые компоненты:</w:t>
      </w:r>
    </w:p>
    <w:p w14:paraId="424B0ECF" w14:textId="77777777" w:rsidR="00A028D4" w:rsidRPr="00A028D4" w:rsidRDefault="00A028D4" w:rsidP="00A028D4">
      <w:pPr>
        <w:pStyle w:val="ae"/>
        <w:numPr>
          <w:ilvl w:val="0"/>
          <w:numId w:val="14"/>
        </w:numPr>
      </w:pPr>
      <w:r w:rsidRPr="00A028D4">
        <w:rPr>
          <w:rStyle w:val="HTML"/>
          <w:rFonts w:ascii="Times New Roman" w:eastAsiaTheme="majorEastAsia" w:hAnsi="Times New Roman" w:cs="Times New Roman"/>
          <w:sz w:val="24"/>
          <w:szCs w:val="24"/>
        </w:rPr>
        <w:t>FastAPI</w:t>
      </w:r>
      <w:r w:rsidRPr="00A028D4">
        <w:t xml:space="preserve"> — основной класс для создания API.</w:t>
      </w:r>
    </w:p>
    <w:p w14:paraId="54840586" w14:textId="77777777" w:rsidR="00A028D4" w:rsidRPr="00A028D4" w:rsidRDefault="00A028D4" w:rsidP="00A028D4">
      <w:pPr>
        <w:pStyle w:val="ae"/>
        <w:numPr>
          <w:ilvl w:val="0"/>
          <w:numId w:val="14"/>
        </w:numPr>
      </w:pPr>
      <w:r w:rsidRPr="00A028D4">
        <w:rPr>
          <w:rStyle w:val="HTML"/>
          <w:rFonts w:ascii="Times New Roman" w:eastAsiaTheme="majorEastAsia" w:hAnsi="Times New Roman" w:cs="Times New Roman"/>
          <w:sz w:val="24"/>
          <w:szCs w:val="24"/>
        </w:rPr>
        <w:lastRenderedPageBreak/>
        <w:t>Depends</w:t>
      </w:r>
      <w:r w:rsidRPr="00A028D4">
        <w:t xml:space="preserve"> — для внедрения зависимостей (здесь не используется, но часто применяется для работы с сессиями).</w:t>
      </w:r>
    </w:p>
    <w:p w14:paraId="67D4B5DA" w14:textId="77777777" w:rsidR="00A028D4" w:rsidRPr="00A028D4" w:rsidRDefault="00A028D4" w:rsidP="00A028D4">
      <w:pPr>
        <w:pStyle w:val="ae"/>
        <w:numPr>
          <w:ilvl w:val="0"/>
          <w:numId w:val="14"/>
        </w:numPr>
      </w:pPr>
      <w:r w:rsidRPr="00A028D4">
        <w:rPr>
          <w:rStyle w:val="HTML"/>
          <w:rFonts w:ascii="Times New Roman" w:eastAsiaTheme="majorEastAsia" w:hAnsi="Times New Roman" w:cs="Times New Roman"/>
          <w:sz w:val="24"/>
          <w:szCs w:val="24"/>
        </w:rPr>
        <w:t>BaseModel</w:t>
      </w:r>
      <w:r w:rsidRPr="00A028D4">
        <w:t xml:space="preserve"> из Pydantic — для определения модели данных, которая валидирует входящие запросы.</w:t>
      </w:r>
    </w:p>
    <w:p w14:paraId="665153AB" w14:textId="77777777" w:rsidR="00A028D4" w:rsidRPr="00A028D4" w:rsidRDefault="00A028D4" w:rsidP="00A028D4">
      <w:pPr>
        <w:pStyle w:val="ae"/>
        <w:numPr>
          <w:ilvl w:val="0"/>
          <w:numId w:val="14"/>
        </w:numPr>
      </w:pPr>
      <w:r w:rsidRPr="00A028D4">
        <w:t xml:space="preserve">Из нашего модуля </w:t>
      </w:r>
      <w:r w:rsidRPr="00A028D4">
        <w:rPr>
          <w:rStyle w:val="HTML"/>
          <w:rFonts w:ascii="Times New Roman" w:eastAsiaTheme="majorEastAsia" w:hAnsi="Times New Roman" w:cs="Times New Roman"/>
          <w:sz w:val="24"/>
          <w:szCs w:val="24"/>
        </w:rPr>
        <w:t>database</w:t>
      </w:r>
      <w:r w:rsidRPr="00A028D4">
        <w:t xml:space="preserve"> импортируем сессию, модель и функцию инициализации базы.</w:t>
      </w:r>
    </w:p>
    <w:p w14:paraId="5903C167" w14:textId="77777777" w:rsidR="00A028D4" w:rsidRPr="00A028D4" w:rsidRDefault="00A028D4" w:rsidP="00A028D4">
      <w:pPr>
        <w:pStyle w:val="ae"/>
        <w:numPr>
          <w:ilvl w:val="0"/>
          <w:numId w:val="14"/>
        </w:numPr>
      </w:pPr>
      <w:r w:rsidRPr="00A028D4">
        <w:rPr>
          <w:rStyle w:val="HTML"/>
          <w:rFonts w:ascii="Times New Roman" w:eastAsiaTheme="majorEastAsia" w:hAnsi="Times New Roman" w:cs="Times New Roman"/>
          <w:sz w:val="24"/>
          <w:szCs w:val="24"/>
        </w:rPr>
        <w:t>CORSMiddleware</w:t>
      </w:r>
      <w:r w:rsidRPr="00A028D4">
        <w:t xml:space="preserve"> — посредник, который разрешает кросс-доменные запросы из браузера.</w:t>
      </w:r>
    </w:p>
    <w:p w14:paraId="0ED2BE86" w14:textId="28FF04AF" w:rsidR="00A028D4" w:rsidRPr="00A028D4" w:rsidRDefault="00A028D4" w:rsidP="00A028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28D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5A7EE39" wp14:editId="666AC471">
            <wp:extent cx="1467055" cy="53347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DA31" w14:textId="178E6727" w:rsidR="00A028D4" w:rsidRPr="00A028D4" w:rsidRDefault="00A028D4" w:rsidP="00A028D4">
      <w:pPr>
        <w:pStyle w:val="a7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28D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Создаем экземпляр приложения app.</w:t>
      </w:r>
    </w:p>
    <w:p w14:paraId="35CE6D3B" w14:textId="110276DD" w:rsidR="00A028D4" w:rsidRPr="00A028D4" w:rsidRDefault="00A028D4" w:rsidP="00A028D4">
      <w:pPr>
        <w:pStyle w:val="a7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28D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Вызываем init_db(), чтобы создать таблицы в базе, если их еще нет (важно запускать до работы с данными).</w:t>
      </w:r>
    </w:p>
    <w:p w14:paraId="5A637B0C" w14:textId="7400989B" w:rsidR="00A028D4" w:rsidRPr="00A028D4" w:rsidRDefault="00A028D4" w:rsidP="00A028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28D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2746C05" wp14:editId="1760B4B1">
            <wp:extent cx="2095792" cy="47631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6D23" w14:textId="222D40B5" w:rsidR="00A028D4" w:rsidRPr="00A028D4" w:rsidRDefault="00A028D4" w:rsidP="00A028D4">
      <w:pPr>
        <w:pStyle w:val="a7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28D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Определяем модель данных NoteIn, которая описывает структуру входящего запроса на добавление заметки.</w:t>
      </w:r>
    </w:p>
    <w:p w14:paraId="7F04826C" w14:textId="450C887D" w:rsidR="00A028D4" w:rsidRPr="00A028D4" w:rsidRDefault="00A028D4" w:rsidP="00A028D4">
      <w:pPr>
        <w:pStyle w:val="a7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28D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ней есть только одно поле text типа строка.</w:t>
      </w:r>
    </w:p>
    <w:p w14:paraId="6B0C579A" w14:textId="2E0B18A0" w:rsidR="00A028D4" w:rsidRPr="00A028D4" w:rsidRDefault="00A028D4" w:rsidP="00A028D4">
      <w:pPr>
        <w:pStyle w:val="a7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28D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Pydantic автоматически проверит, что в запросе есть это поле нужного типа.</w:t>
      </w:r>
    </w:p>
    <w:p w14:paraId="55EB55E3" w14:textId="01CBCC97" w:rsidR="00A028D4" w:rsidRPr="00A028D4" w:rsidRDefault="00A028D4" w:rsidP="00A028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28D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1865D0F" wp14:editId="6AACC9EF">
            <wp:extent cx="3400900" cy="1409897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298A" w14:textId="30F78C79" w:rsidR="00A028D4" w:rsidRPr="00A028D4" w:rsidRDefault="00A028D4" w:rsidP="00A028D4">
      <w:pPr>
        <w:pStyle w:val="a7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28D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Подключаем посредник CORS (Cross-Origin Resource Sharing), который позволяет браузеру делать запросы к нашему API с фронтенда, запущенного на localhost:3000.</w:t>
      </w:r>
    </w:p>
    <w:p w14:paraId="0B0F6FD3" w14:textId="4033D27B" w:rsidR="00A028D4" w:rsidRPr="00A028D4" w:rsidRDefault="00A028D4" w:rsidP="00A028D4">
      <w:pPr>
        <w:pStyle w:val="a7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28D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Здесь разрешены все методы и заголовки, а также поддержка cookies и авторизации.</w:t>
      </w:r>
    </w:p>
    <w:p w14:paraId="02746C84" w14:textId="769AC899" w:rsidR="00A028D4" w:rsidRPr="00A028D4" w:rsidRDefault="00A028D4" w:rsidP="00A028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28D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B501007" wp14:editId="69838BE5">
            <wp:extent cx="3334215" cy="143847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CA52" w14:textId="72C2A53D" w:rsidR="00A028D4" w:rsidRPr="00A028D4" w:rsidRDefault="00A028D4" w:rsidP="00A028D4">
      <w:pPr>
        <w:pStyle w:val="a7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28D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Эндпоинт для добавления новой заметки.</w:t>
      </w:r>
    </w:p>
    <w:p w14:paraId="203C57A0" w14:textId="5554D005" w:rsidR="00A028D4" w:rsidRPr="00A028D4" w:rsidRDefault="00A028D4" w:rsidP="00A028D4">
      <w:pPr>
        <w:pStyle w:val="a7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28D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Принимает POST-запрос с телом, валидированным по модели NoteIn.</w:t>
      </w:r>
    </w:p>
    <w:p w14:paraId="45FA5291" w14:textId="22C56E4A" w:rsidR="00A028D4" w:rsidRPr="00A028D4" w:rsidRDefault="00A028D4" w:rsidP="00A028D4">
      <w:pPr>
        <w:pStyle w:val="a7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28D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Создается новая сессия, формируется объект заметки Note.</w:t>
      </w:r>
    </w:p>
    <w:p w14:paraId="2F3E5C6B" w14:textId="50252E60" w:rsidR="00A028D4" w:rsidRPr="00A028D4" w:rsidRDefault="00A028D4" w:rsidP="00A028D4">
      <w:pPr>
        <w:pStyle w:val="a7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28D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Запись добавляется в базу с помощью session.add() и сохраняется вызовом session.commit().</w:t>
      </w:r>
    </w:p>
    <w:p w14:paraId="066C4340" w14:textId="33EF9900" w:rsidR="00A028D4" w:rsidRPr="00A028D4" w:rsidRDefault="00A028D4" w:rsidP="00A028D4">
      <w:pPr>
        <w:pStyle w:val="a7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28D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Возвращается простое сообщение о результате операции.</w:t>
      </w:r>
    </w:p>
    <w:p w14:paraId="2B0E91D1" w14:textId="619E1436" w:rsidR="00A028D4" w:rsidRPr="00A028D4" w:rsidRDefault="00A028D4" w:rsidP="00A028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28D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122C911" wp14:editId="4E88652B">
            <wp:extent cx="4286848" cy="104789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5910" w14:textId="30EF6AEA" w:rsidR="00A028D4" w:rsidRPr="00A028D4" w:rsidRDefault="00A028D4" w:rsidP="00A028D4">
      <w:pPr>
        <w:pStyle w:val="a7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28D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Эндпоинт для получения списка всех заметок.</w:t>
      </w:r>
    </w:p>
    <w:p w14:paraId="2F3AB89E" w14:textId="4586A5DC" w:rsidR="00A028D4" w:rsidRPr="00A028D4" w:rsidRDefault="00A028D4" w:rsidP="00A028D4">
      <w:pPr>
        <w:pStyle w:val="a7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28D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Создается сессия, из базы извлекаются все записи из таблицы notes.</w:t>
      </w:r>
    </w:p>
    <w:p w14:paraId="7AC95E56" w14:textId="61CDA502" w:rsidR="00A028D4" w:rsidRPr="00A028D4" w:rsidRDefault="00A028D4" w:rsidP="00A028D4">
      <w:pPr>
        <w:pStyle w:val="a7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28D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Результат возвращается в формате списка словарей, где каждая заметка содержит id и text.</w:t>
      </w:r>
    </w:p>
    <w:p w14:paraId="1A34FA63" w14:textId="41957F9F" w:rsidR="00A028D4" w:rsidRPr="00A028D4" w:rsidRDefault="00A028D4" w:rsidP="00A028D4">
      <w:pPr>
        <w:pStyle w:val="a7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28D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Такой формат удобен для сериализации в JSON и передачи на фронтенд.</w:t>
      </w:r>
    </w:p>
    <w:p w14:paraId="087A438C" w14:textId="0701DB8E" w:rsidR="00A028D4" w:rsidRPr="00A028D4" w:rsidRDefault="00A028D4" w:rsidP="00A028D4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A028D4">
        <w:rPr>
          <w:rFonts w:ascii="Times New Roman" w:hAnsi="Times New Roman" w:cs="Times New Roman"/>
          <w:sz w:val="24"/>
          <w:szCs w:val="24"/>
        </w:rPr>
        <w:t>В этом коде реализован минимальный REST API для работы с заметками с использованием FastAPI и SQLAlchemy. Он показывает, как описывать модели данных для входящих запросов, как работать с сессиями базы, и как настраивать CORS для взаимодействия с фронтендом. Такой подход помогает понять базовые принципы построения серверной части веб-приложений и взаимодействия с базой данных.</w:t>
      </w:r>
    </w:p>
    <w:p w14:paraId="2FA842CE" w14:textId="3E6DEA13" w:rsidR="005D4BE0" w:rsidRPr="00A028D4" w:rsidRDefault="005D4BE0" w:rsidP="005D4B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28D4">
        <w:rPr>
          <w:rFonts w:ascii="Times New Roman" w:hAnsi="Times New Roman" w:cs="Times New Roman"/>
          <w:b/>
          <w:bCs/>
          <w:sz w:val="24"/>
          <w:szCs w:val="24"/>
        </w:rPr>
        <w:t>7. Проверка</w:t>
      </w:r>
    </w:p>
    <w:p w14:paraId="6517A8A2" w14:textId="77777777" w:rsidR="005D4BE0" w:rsidRPr="00A028D4" w:rsidRDefault="005D4BE0" w:rsidP="005D4BE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028D4">
        <w:rPr>
          <w:rFonts w:ascii="Times New Roman" w:hAnsi="Times New Roman" w:cs="Times New Roman"/>
          <w:sz w:val="24"/>
          <w:szCs w:val="24"/>
        </w:rPr>
        <w:t>Запустить сервер:</w:t>
      </w:r>
    </w:p>
    <w:p w14:paraId="0004F54C" w14:textId="77777777" w:rsidR="003B5061" w:rsidRPr="00A028D4" w:rsidRDefault="003B5061" w:rsidP="003B5061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A028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7B8D35" wp14:editId="60E4E0F4">
            <wp:extent cx="1790950" cy="3238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225C" w14:textId="4796D20C" w:rsidR="005D4BE0" w:rsidRPr="00A028D4" w:rsidRDefault="005D4BE0" w:rsidP="005D4BE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028D4">
        <w:rPr>
          <w:rFonts w:ascii="Times New Roman" w:hAnsi="Times New Roman" w:cs="Times New Roman"/>
          <w:sz w:val="24"/>
          <w:szCs w:val="24"/>
        </w:rPr>
        <w:t xml:space="preserve">Открыть </w:t>
      </w:r>
      <w:hyperlink r:id="rId21" w:history="1">
        <w:r w:rsidRPr="00A028D4">
          <w:rPr>
            <w:rStyle w:val="ac"/>
            <w:rFonts w:ascii="Times New Roman" w:hAnsi="Times New Roman" w:cs="Times New Roman"/>
            <w:sz w:val="24"/>
            <w:szCs w:val="24"/>
          </w:rPr>
          <w:t>http://localhost:8000/docs</w:t>
        </w:r>
      </w:hyperlink>
    </w:p>
    <w:p w14:paraId="79DFE5CE" w14:textId="77777777" w:rsidR="005D4BE0" w:rsidRPr="00A028D4" w:rsidRDefault="005D4BE0" w:rsidP="005D4BE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028D4">
        <w:rPr>
          <w:rFonts w:ascii="Times New Roman" w:hAnsi="Times New Roman" w:cs="Times New Roman"/>
          <w:sz w:val="24"/>
          <w:szCs w:val="24"/>
        </w:rPr>
        <w:t>Проверить:</w:t>
      </w:r>
    </w:p>
    <w:p w14:paraId="1D800D7E" w14:textId="77777777" w:rsidR="005D4BE0" w:rsidRPr="00A028D4" w:rsidRDefault="005D4BE0" w:rsidP="005D4BE0">
      <w:pPr>
        <w:numPr>
          <w:ilvl w:val="1"/>
          <w:numId w:val="8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A028D4">
        <w:rPr>
          <w:rFonts w:ascii="Times New Roman" w:hAnsi="Times New Roman" w:cs="Times New Roman"/>
          <w:b/>
          <w:bCs/>
          <w:sz w:val="24"/>
          <w:szCs w:val="24"/>
        </w:rPr>
        <w:t>POST /notes</w:t>
      </w:r>
      <w:r w:rsidRPr="00A028D4">
        <w:rPr>
          <w:rFonts w:ascii="Times New Roman" w:hAnsi="Times New Roman" w:cs="Times New Roman"/>
          <w:sz w:val="24"/>
          <w:szCs w:val="24"/>
        </w:rPr>
        <w:t xml:space="preserve"> — добавить заметку;</w:t>
      </w:r>
    </w:p>
    <w:p w14:paraId="43469172" w14:textId="023380CE" w:rsidR="0073390A" w:rsidRPr="00A028D4" w:rsidRDefault="005D4BE0" w:rsidP="00A028D4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028D4">
        <w:rPr>
          <w:rFonts w:ascii="Times New Roman" w:hAnsi="Times New Roman" w:cs="Times New Roman"/>
          <w:b/>
          <w:bCs/>
          <w:sz w:val="24"/>
          <w:szCs w:val="24"/>
        </w:rPr>
        <w:t>GET /notes</w:t>
      </w:r>
      <w:r w:rsidRPr="00A028D4">
        <w:rPr>
          <w:rFonts w:ascii="Times New Roman" w:hAnsi="Times New Roman" w:cs="Times New Roman"/>
          <w:sz w:val="24"/>
          <w:szCs w:val="24"/>
        </w:rPr>
        <w:t xml:space="preserve"> — получить список.</w:t>
      </w:r>
    </w:p>
    <w:sectPr w:rsidR="0073390A" w:rsidRPr="00A028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B11A3"/>
    <w:multiLevelType w:val="multilevel"/>
    <w:tmpl w:val="B72A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20197"/>
    <w:multiLevelType w:val="hybridMultilevel"/>
    <w:tmpl w:val="306CE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1621A"/>
    <w:multiLevelType w:val="multilevel"/>
    <w:tmpl w:val="7DAA4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D3E58"/>
    <w:multiLevelType w:val="multilevel"/>
    <w:tmpl w:val="D97AA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F225A8"/>
    <w:multiLevelType w:val="multilevel"/>
    <w:tmpl w:val="A5E0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433E3"/>
    <w:multiLevelType w:val="hybridMultilevel"/>
    <w:tmpl w:val="3E3CE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822FB"/>
    <w:multiLevelType w:val="hybridMultilevel"/>
    <w:tmpl w:val="AD0AF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0459E"/>
    <w:multiLevelType w:val="multilevel"/>
    <w:tmpl w:val="F1CEF6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264332"/>
    <w:multiLevelType w:val="multilevel"/>
    <w:tmpl w:val="0F14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477AC1"/>
    <w:multiLevelType w:val="hybridMultilevel"/>
    <w:tmpl w:val="0FDE3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492347"/>
    <w:multiLevelType w:val="hybridMultilevel"/>
    <w:tmpl w:val="139A5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53A1A"/>
    <w:multiLevelType w:val="multilevel"/>
    <w:tmpl w:val="6AD8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351F48"/>
    <w:multiLevelType w:val="multilevel"/>
    <w:tmpl w:val="6C6C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17632F"/>
    <w:multiLevelType w:val="hybridMultilevel"/>
    <w:tmpl w:val="F5765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C25592"/>
    <w:multiLevelType w:val="multilevel"/>
    <w:tmpl w:val="005E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72AE4"/>
    <w:multiLevelType w:val="hybridMultilevel"/>
    <w:tmpl w:val="4D2CF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6E5486"/>
    <w:multiLevelType w:val="multilevel"/>
    <w:tmpl w:val="9F70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165A0F"/>
    <w:multiLevelType w:val="multilevel"/>
    <w:tmpl w:val="5EA6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6478E0"/>
    <w:multiLevelType w:val="multilevel"/>
    <w:tmpl w:val="E348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E45B75"/>
    <w:multiLevelType w:val="hybridMultilevel"/>
    <w:tmpl w:val="3E9A0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F33D0A"/>
    <w:multiLevelType w:val="hybridMultilevel"/>
    <w:tmpl w:val="5BC61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495074"/>
    <w:multiLevelType w:val="multilevel"/>
    <w:tmpl w:val="7FB4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EC3C59"/>
    <w:multiLevelType w:val="multilevel"/>
    <w:tmpl w:val="B82C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7"/>
  </w:num>
  <w:num w:numId="3">
    <w:abstractNumId w:val="16"/>
  </w:num>
  <w:num w:numId="4">
    <w:abstractNumId w:val="14"/>
  </w:num>
  <w:num w:numId="5">
    <w:abstractNumId w:val="2"/>
  </w:num>
  <w:num w:numId="6">
    <w:abstractNumId w:val="8"/>
  </w:num>
  <w:num w:numId="7">
    <w:abstractNumId w:val="3"/>
  </w:num>
  <w:num w:numId="8">
    <w:abstractNumId w:val="7"/>
  </w:num>
  <w:num w:numId="9">
    <w:abstractNumId w:val="22"/>
  </w:num>
  <w:num w:numId="10">
    <w:abstractNumId w:val="12"/>
  </w:num>
  <w:num w:numId="11">
    <w:abstractNumId w:val="11"/>
  </w:num>
  <w:num w:numId="12">
    <w:abstractNumId w:val="18"/>
  </w:num>
  <w:num w:numId="13">
    <w:abstractNumId w:val="0"/>
  </w:num>
  <w:num w:numId="14">
    <w:abstractNumId w:val="4"/>
  </w:num>
  <w:num w:numId="15">
    <w:abstractNumId w:val="1"/>
  </w:num>
  <w:num w:numId="16">
    <w:abstractNumId w:val="9"/>
  </w:num>
  <w:num w:numId="17">
    <w:abstractNumId w:val="6"/>
  </w:num>
  <w:num w:numId="18">
    <w:abstractNumId w:val="20"/>
  </w:num>
  <w:num w:numId="19">
    <w:abstractNumId w:val="15"/>
  </w:num>
  <w:num w:numId="20">
    <w:abstractNumId w:val="13"/>
  </w:num>
  <w:num w:numId="21">
    <w:abstractNumId w:val="5"/>
  </w:num>
  <w:num w:numId="22">
    <w:abstractNumId w:val="1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E0"/>
    <w:rsid w:val="001357D4"/>
    <w:rsid w:val="00182554"/>
    <w:rsid w:val="001D784F"/>
    <w:rsid w:val="003B5061"/>
    <w:rsid w:val="003B70C5"/>
    <w:rsid w:val="005D4BE0"/>
    <w:rsid w:val="006B12F6"/>
    <w:rsid w:val="0073390A"/>
    <w:rsid w:val="009825A4"/>
    <w:rsid w:val="00A028D4"/>
    <w:rsid w:val="00C65D61"/>
    <w:rsid w:val="00E6077C"/>
    <w:rsid w:val="00E63AF0"/>
    <w:rsid w:val="00F8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762CA"/>
  <w15:chartTrackingRefBased/>
  <w15:docId w15:val="{074E0AA9-52D3-4023-8D72-E2962D96E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7D4"/>
  </w:style>
  <w:style w:type="paragraph" w:styleId="1">
    <w:name w:val="heading 1"/>
    <w:basedOn w:val="a"/>
    <w:next w:val="a"/>
    <w:link w:val="10"/>
    <w:uiPriority w:val="9"/>
    <w:qFormat/>
    <w:rsid w:val="005D4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4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4B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4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4B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4B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4B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4B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4B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4B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D4B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D4B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D4BE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D4BE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D4B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D4BE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D4B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D4B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D4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D4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4B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D4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D4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D4BE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D4BE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D4BE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D4B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D4BE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D4BE0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D4BE0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D4BE0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unhideWhenUsed/>
    <w:rsid w:val="00135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1357D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357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357D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5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7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5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0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customXml" Target="../customXml/item3.xml"/><Relationship Id="rId3" Type="http://schemas.openxmlformats.org/officeDocument/2006/relationships/settings" Target="settings.xml"/><Relationship Id="rId21" Type="http://schemas.openxmlformats.org/officeDocument/2006/relationships/hyperlink" Target="http://localhost:8000/docs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customXml" Target="../customXml/item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3151EC95CE1E48B4D96EADA3087237" ma:contentTypeVersion="3" ma:contentTypeDescription="Create a new document." ma:contentTypeScope="" ma:versionID="0ee79658a56bdad5bee4e2b9d81fe63b">
  <xsd:schema xmlns:xsd="http://www.w3.org/2001/XMLSchema" xmlns:xs="http://www.w3.org/2001/XMLSchema" xmlns:p="http://schemas.microsoft.com/office/2006/metadata/properties" xmlns:ns2="e52c3c88-a23a-4d1e-ba6d-ebeab48e211a" targetNamespace="http://schemas.microsoft.com/office/2006/metadata/properties" ma:root="true" ma:fieldsID="3dfbf0670e729eed297a53a450209852" ns2:_="">
    <xsd:import namespace="e52c3c88-a23a-4d1e-ba6d-ebeab48e21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2c3c88-a23a-4d1e-ba6d-ebeab48e21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F5DDDA-F8F3-47B6-8502-B24E7327106F}"/>
</file>

<file path=customXml/itemProps2.xml><?xml version="1.0" encoding="utf-8"?>
<ds:datastoreItem xmlns:ds="http://schemas.openxmlformats.org/officeDocument/2006/customXml" ds:itemID="{5566AC39-F591-4F38-955E-D5FA82C2AAD0}"/>
</file>

<file path=customXml/itemProps3.xml><?xml version="1.0" encoding="utf-8"?>
<ds:datastoreItem xmlns:ds="http://schemas.openxmlformats.org/officeDocument/2006/customXml" ds:itemID="{B5E7A498-D5E1-425C-AA6A-D8185182441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Пивоваренная компания Балтика</Company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Ферштадт Кирилл Давидович</dc:creator>
  <cp:keywords/>
  <dc:description/>
  <cp:lastModifiedBy>Kirill Fershtadt</cp:lastModifiedBy>
  <cp:revision>4</cp:revision>
  <dcterms:created xsi:type="dcterms:W3CDTF">2025-06-24T09:01:00Z</dcterms:created>
  <dcterms:modified xsi:type="dcterms:W3CDTF">2025-06-26T12:20:00Z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0x0101004D3151EC95CE1E48B4D96EADA3087237</vt:lpwstr>
  </property>
</Properties>
</file>