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3A5" w:rsidRPr="00A14AF8" w:rsidRDefault="00A14AF8">
      <w:pPr>
        <w:rPr>
          <w:rFonts w:ascii="Times New Roman" w:hAnsi="Times New Roman" w:cs="Times New Roman"/>
          <w:sz w:val="24"/>
          <w:szCs w:val="24"/>
        </w:rPr>
      </w:pPr>
      <w:proofErr w:type="gramStart"/>
      <w:r w:rsidRPr="00A14AF8">
        <w:rPr>
          <w:rFonts w:ascii="Times New Roman" w:hAnsi="Times New Roman" w:cs="Times New Roman"/>
          <w:sz w:val="24"/>
          <w:szCs w:val="24"/>
        </w:rPr>
        <w:t>Nama :</w:t>
      </w:r>
      <w:proofErr w:type="gramEnd"/>
      <w:r w:rsidRPr="00A14AF8">
        <w:rPr>
          <w:rFonts w:ascii="Times New Roman" w:hAnsi="Times New Roman" w:cs="Times New Roman"/>
          <w:sz w:val="24"/>
          <w:szCs w:val="24"/>
        </w:rPr>
        <w:t xml:space="preserve"> </w:t>
      </w:r>
      <w:proofErr w:type="spellStart"/>
      <w:r w:rsidRPr="00A14AF8">
        <w:rPr>
          <w:rFonts w:ascii="Times New Roman" w:hAnsi="Times New Roman" w:cs="Times New Roman"/>
          <w:sz w:val="24"/>
          <w:szCs w:val="24"/>
        </w:rPr>
        <w:t>Zalfa</w:t>
      </w:r>
      <w:proofErr w:type="spellEnd"/>
      <w:r w:rsidRPr="00A14AF8">
        <w:rPr>
          <w:rFonts w:ascii="Times New Roman" w:hAnsi="Times New Roman" w:cs="Times New Roman"/>
          <w:sz w:val="24"/>
          <w:szCs w:val="24"/>
        </w:rPr>
        <w:t xml:space="preserve"> </w:t>
      </w:r>
      <w:proofErr w:type="spellStart"/>
      <w:r w:rsidRPr="00A14AF8">
        <w:rPr>
          <w:rFonts w:ascii="Times New Roman" w:hAnsi="Times New Roman" w:cs="Times New Roman"/>
          <w:sz w:val="24"/>
          <w:szCs w:val="24"/>
        </w:rPr>
        <w:t>Salsabila</w:t>
      </w:r>
      <w:proofErr w:type="spellEnd"/>
      <w:r w:rsidRPr="00A14AF8">
        <w:rPr>
          <w:rFonts w:ascii="Times New Roman" w:hAnsi="Times New Roman" w:cs="Times New Roman"/>
          <w:sz w:val="24"/>
          <w:szCs w:val="24"/>
        </w:rPr>
        <w:t xml:space="preserve"> </w:t>
      </w:r>
      <w:proofErr w:type="spellStart"/>
      <w:r w:rsidRPr="00A14AF8">
        <w:rPr>
          <w:rFonts w:ascii="Times New Roman" w:hAnsi="Times New Roman" w:cs="Times New Roman"/>
          <w:sz w:val="24"/>
          <w:szCs w:val="24"/>
        </w:rPr>
        <w:t>Muliawati</w:t>
      </w:r>
      <w:proofErr w:type="spellEnd"/>
    </w:p>
    <w:p w:rsidR="00A14AF8" w:rsidRPr="00A14AF8" w:rsidRDefault="00A14AF8">
      <w:pPr>
        <w:rPr>
          <w:rFonts w:ascii="Times New Roman" w:hAnsi="Times New Roman" w:cs="Times New Roman"/>
          <w:sz w:val="24"/>
          <w:szCs w:val="24"/>
        </w:rPr>
      </w:pPr>
      <w:r w:rsidRPr="00A14AF8">
        <w:rPr>
          <w:rFonts w:ascii="Times New Roman" w:hAnsi="Times New Roman" w:cs="Times New Roman"/>
          <w:sz w:val="24"/>
          <w:szCs w:val="24"/>
        </w:rPr>
        <w:t xml:space="preserve">NIM  </w:t>
      </w:r>
      <w:proofErr w:type="gramStart"/>
      <w:r w:rsidRPr="00A14AF8">
        <w:rPr>
          <w:rFonts w:ascii="Times New Roman" w:hAnsi="Times New Roman" w:cs="Times New Roman"/>
          <w:sz w:val="24"/>
          <w:szCs w:val="24"/>
        </w:rPr>
        <w:t xml:space="preserve">  :</w:t>
      </w:r>
      <w:proofErr w:type="gramEnd"/>
      <w:r w:rsidRPr="00A14AF8">
        <w:rPr>
          <w:rFonts w:ascii="Times New Roman" w:hAnsi="Times New Roman" w:cs="Times New Roman"/>
          <w:sz w:val="24"/>
          <w:szCs w:val="24"/>
        </w:rPr>
        <w:t xml:space="preserve"> 3411201071</w:t>
      </w:r>
    </w:p>
    <w:p w:rsidR="00A14AF8" w:rsidRDefault="00A14AF8">
      <w:pPr>
        <w:rPr>
          <w:rFonts w:ascii="Times New Roman" w:hAnsi="Times New Roman" w:cs="Times New Roman"/>
          <w:sz w:val="24"/>
          <w:szCs w:val="24"/>
        </w:rPr>
      </w:pPr>
      <w:proofErr w:type="spellStart"/>
      <w:r w:rsidRPr="00A14AF8">
        <w:rPr>
          <w:rFonts w:ascii="Times New Roman" w:hAnsi="Times New Roman" w:cs="Times New Roman"/>
          <w:sz w:val="24"/>
          <w:szCs w:val="24"/>
        </w:rPr>
        <w:t>Kelas</w:t>
      </w:r>
      <w:proofErr w:type="spellEnd"/>
      <w:r w:rsidRPr="00A14AF8">
        <w:rPr>
          <w:rFonts w:ascii="Times New Roman" w:hAnsi="Times New Roman" w:cs="Times New Roman"/>
          <w:sz w:val="24"/>
          <w:szCs w:val="24"/>
        </w:rPr>
        <w:t xml:space="preserve"> </w:t>
      </w:r>
      <w:proofErr w:type="gramStart"/>
      <w:r w:rsidRPr="00A14AF8">
        <w:rPr>
          <w:rFonts w:ascii="Times New Roman" w:hAnsi="Times New Roman" w:cs="Times New Roman"/>
          <w:sz w:val="24"/>
          <w:szCs w:val="24"/>
        </w:rPr>
        <w:t xml:space="preserve">  :</w:t>
      </w:r>
      <w:proofErr w:type="gramEnd"/>
      <w:r w:rsidRPr="00A14AF8">
        <w:rPr>
          <w:rFonts w:ascii="Times New Roman" w:hAnsi="Times New Roman" w:cs="Times New Roman"/>
          <w:sz w:val="24"/>
          <w:szCs w:val="24"/>
        </w:rPr>
        <w:t xml:space="preserve"> C</w:t>
      </w:r>
    </w:p>
    <w:p w:rsidR="00A14AF8" w:rsidRDefault="00A14AF8" w:rsidP="00A14AF8">
      <w:pPr>
        <w:jc w:val="center"/>
        <w:rPr>
          <w:rFonts w:ascii="Times New Roman" w:hAnsi="Times New Roman" w:cs="Times New Roman"/>
          <w:sz w:val="24"/>
          <w:szCs w:val="24"/>
        </w:rPr>
      </w:pPr>
      <w:r>
        <w:rPr>
          <w:rFonts w:ascii="Times New Roman" w:hAnsi="Times New Roman" w:cs="Times New Roman"/>
          <w:sz w:val="24"/>
          <w:szCs w:val="24"/>
        </w:rPr>
        <w:t>GITHUB</w:t>
      </w:r>
    </w:p>
    <w:p w:rsidR="00A51FAE" w:rsidRDefault="00A14AF8" w:rsidP="00A51FAE">
      <w:pPr>
        <w:ind w:firstLine="720"/>
        <w:jc w:val="both"/>
        <w:rPr>
          <w:rStyle w:val="jlqj4b"/>
          <w:rFonts w:ascii="Arial Narrow" w:hAnsi="Arial Narrow"/>
          <w:sz w:val="20"/>
          <w:szCs w:val="20"/>
        </w:rPr>
      </w:pPr>
      <w:r w:rsidRPr="00A14AF8">
        <w:rPr>
          <w:rStyle w:val="jlqj4b"/>
          <w:rFonts w:ascii="Arial Narrow" w:hAnsi="Arial Narrow"/>
          <w:sz w:val="20"/>
          <w:szCs w:val="20"/>
          <w:lang w:val="id-ID"/>
        </w:rPr>
        <w:t>GitHub adalah situs hosting kode kolaboratif yang dibangun di atas sistem kontrol gitversion.</w:t>
      </w:r>
      <w:r>
        <w:rPr>
          <w:rStyle w:val="jlqj4b"/>
          <w:rFonts w:ascii="Arial Narrow" w:hAnsi="Arial Narrow"/>
          <w:sz w:val="20"/>
          <w:szCs w:val="20"/>
        </w:rPr>
        <w:t xml:space="preserve"> </w:t>
      </w:r>
      <w:r w:rsidR="00A51FAE" w:rsidRPr="00A51FAE">
        <w:rPr>
          <w:rStyle w:val="jlqj4b"/>
          <w:rFonts w:ascii="Arial Narrow" w:hAnsi="Arial Narrow"/>
          <w:sz w:val="20"/>
          <w:szCs w:val="20"/>
          <w:lang w:val="id-ID"/>
        </w:rPr>
        <w:t>Selain hosting kode, codereview kolaboratif, dan pelacakan masalah terintegrasi, GitHub memiliki fitur sosial yang terintegrasi.</w:t>
      </w:r>
      <w:r w:rsidR="00A51FAE">
        <w:rPr>
          <w:rStyle w:val="jlqj4b"/>
          <w:rFonts w:ascii="Arial Narrow" w:hAnsi="Arial Narrow"/>
          <w:sz w:val="20"/>
          <w:szCs w:val="20"/>
        </w:rPr>
        <w:t xml:space="preserve"> </w:t>
      </w:r>
      <w:sdt>
        <w:sdtPr>
          <w:rPr>
            <w:rStyle w:val="jlqj4b"/>
            <w:rFonts w:ascii="Arial Narrow" w:hAnsi="Arial Narrow"/>
            <w:sz w:val="20"/>
            <w:szCs w:val="20"/>
          </w:rPr>
          <w:id w:val="631522086"/>
          <w:citation/>
        </w:sdtPr>
        <w:sdtContent>
          <w:r w:rsidR="00A51FAE">
            <w:rPr>
              <w:rStyle w:val="jlqj4b"/>
              <w:rFonts w:ascii="Arial Narrow" w:hAnsi="Arial Narrow"/>
              <w:sz w:val="20"/>
              <w:szCs w:val="20"/>
            </w:rPr>
            <w:fldChar w:fldCharType="begin"/>
          </w:r>
          <w:r w:rsidR="00A51FAE">
            <w:rPr>
              <w:rStyle w:val="jlqj4b"/>
              <w:rFonts w:ascii="Arial Narrow" w:hAnsi="Arial Narrow"/>
              <w:sz w:val="20"/>
              <w:szCs w:val="20"/>
            </w:rPr>
            <w:instrText xml:space="preserve"> CITATION Eir \l 1033 </w:instrText>
          </w:r>
          <w:r w:rsidR="00A51FAE">
            <w:rPr>
              <w:rStyle w:val="jlqj4b"/>
              <w:rFonts w:ascii="Arial Narrow" w:hAnsi="Arial Narrow"/>
              <w:sz w:val="20"/>
              <w:szCs w:val="20"/>
            </w:rPr>
            <w:fldChar w:fldCharType="separate"/>
          </w:r>
          <w:r w:rsidR="00A51FAE" w:rsidRPr="00A51FAE">
            <w:rPr>
              <w:rFonts w:ascii="Arial Narrow" w:hAnsi="Arial Narrow"/>
              <w:noProof/>
              <w:sz w:val="20"/>
              <w:szCs w:val="20"/>
            </w:rPr>
            <w:t>(Eirini Kalliamvakou)</w:t>
          </w:r>
          <w:r w:rsidR="00A51FAE">
            <w:rPr>
              <w:rStyle w:val="jlqj4b"/>
              <w:rFonts w:ascii="Arial Narrow" w:hAnsi="Arial Narrow"/>
              <w:sz w:val="20"/>
              <w:szCs w:val="20"/>
            </w:rPr>
            <w:fldChar w:fldCharType="end"/>
          </w:r>
        </w:sdtContent>
      </w:sdt>
    </w:p>
    <w:p w:rsidR="00A51FAE" w:rsidRDefault="00A51FAE" w:rsidP="00A51FAE">
      <w:pPr>
        <w:ind w:firstLine="720"/>
        <w:jc w:val="both"/>
        <w:rPr>
          <w:rStyle w:val="jlqj4b"/>
          <w:rFonts w:ascii="Arial Narrow" w:hAnsi="Arial Narrow"/>
          <w:sz w:val="20"/>
          <w:szCs w:val="20"/>
        </w:rPr>
      </w:pPr>
      <w:r w:rsidRPr="00A51FAE">
        <w:rPr>
          <w:rStyle w:val="jlqj4b"/>
          <w:rFonts w:ascii="Arial Narrow" w:hAnsi="Arial Narrow"/>
          <w:sz w:val="20"/>
          <w:szCs w:val="20"/>
          <w:lang w:val="id-ID"/>
        </w:rPr>
        <w:t>Situs GitHub unik karena membuat identitas pengguna, artefak proyek internal, dan tindakan di dalamnya terlihat secara publik di seluruh komunitas luas.</w:t>
      </w:r>
      <w:r>
        <w:rPr>
          <w:rStyle w:val="jlqj4b"/>
          <w:rFonts w:ascii="Arial Narrow" w:hAnsi="Arial Narrow"/>
          <w:sz w:val="20"/>
          <w:szCs w:val="20"/>
        </w:rPr>
        <w:t xml:space="preserve"> </w:t>
      </w:r>
      <w:sdt>
        <w:sdtPr>
          <w:rPr>
            <w:rStyle w:val="jlqj4b"/>
            <w:rFonts w:ascii="Arial Narrow" w:hAnsi="Arial Narrow"/>
            <w:sz w:val="20"/>
            <w:szCs w:val="20"/>
          </w:rPr>
          <w:id w:val="1347592743"/>
          <w:citation/>
        </w:sdtPr>
        <w:sdtContent>
          <w:r w:rsidR="00E02E98">
            <w:rPr>
              <w:rStyle w:val="jlqj4b"/>
              <w:rFonts w:ascii="Arial Narrow" w:hAnsi="Arial Narrow"/>
              <w:sz w:val="20"/>
              <w:szCs w:val="20"/>
            </w:rPr>
            <w:fldChar w:fldCharType="begin"/>
          </w:r>
          <w:r w:rsidR="00E02E98">
            <w:rPr>
              <w:rStyle w:val="jlqj4b"/>
              <w:rFonts w:ascii="Arial Narrow" w:hAnsi="Arial Narrow"/>
              <w:sz w:val="20"/>
              <w:szCs w:val="20"/>
            </w:rPr>
            <w:instrText xml:space="preserve"> CITATION Lau12 \l 1033 </w:instrText>
          </w:r>
          <w:r w:rsidR="00E02E98">
            <w:rPr>
              <w:rStyle w:val="jlqj4b"/>
              <w:rFonts w:ascii="Arial Narrow" w:hAnsi="Arial Narrow"/>
              <w:sz w:val="20"/>
              <w:szCs w:val="20"/>
            </w:rPr>
            <w:fldChar w:fldCharType="separate"/>
          </w:r>
          <w:r w:rsidR="00E02E98" w:rsidRPr="00E02E98">
            <w:rPr>
              <w:rFonts w:ascii="Arial Narrow" w:hAnsi="Arial Narrow"/>
              <w:noProof/>
              <w:sz w:val="20"/>
              <w:szCs w:val="20"/>
            </w:rPr>
            <w:t>(Laura Dabbish, 2012)</w:t>
          </w:r>
          <w:r w:rsidR="00E02E98">
            <w:rPr>
              <w:rStyle w:val="jlqj4b"/>
              <w:rFonts w:ascii="Arial Narrow" w:hAnsi="Arial Narrow"/>
              <w:sz w:val="20"/>
              <w:szCs w:val="20"/>
            </w:rPr>
            <w:fldChar w:fldCharType="end"/>
          </w:r>
        </w:sdtContent>
      </w:sdt>
    </w:p>
    <w:p w:rsidR="00E02E98" w:rsidRDefault="00E02E98" w:rsidP="00A51FAE">
      <w:pPr>
        <w:ind w:firstLine="720"/>
        <w:jc w:val="both"/>
        <w:rPr>
          <w:rStyle w:val="jlqj4b"/>
          <w:rFonts w:ascii="Arial Narrow" w:hAnsi="Arial Narrow"/>
          <w:sz w:val="20"/>
          <w:szCs w:val="20"/>
        </w:rPr>
      </w:pPr>
      <w:r w:rsidRPr="00E02E98">
        <w:rPr>
          <w:rStyle w:val="jlqj4b"/>
          <w:rFonts w:ascii="Arial Narrow" w:hAnsi="Arial Narrow"/>
          <w:sz w:val="20"/>
          <w:szCs w:val="20"/>
          <w:lang w:val="id-ID"/>
        </w:rPr>
        <w:t>GitHub menggunakan model "fork &amp; pull" di mana pengembang membuat salinan repositori mereka sendiri dan mengirimkan permintaan ketika mereka ingin pengelola proyek menarik perubahan mereka ke cabang utama, sehingga menyediakan lingkungan di mana orang dapat dengan mudah melakukan tinjauan kode.</w:t>
      </w:r>
      <w:r>
        <w:rPr>
          <w:rStyle w:val="jlqj4b"/>
          <w:rFonts w:ascii="Arial Narrow" w:hAnsi="Arial Narrow"/>
          <w:sz w:val="20"/>
          <w:szCs w:val="20"/>
        </w:rPr>
        <w:t xml:space="preserve"> </w:t>
      </w:r>
      <w:sdt>
        <w:sdtPr>
          <w:rPr>
            <w:rStyle w:val="jlqj4b"/>
            <w:rFonts w:ascii="Arial Narrow" w:hAnsi="Arial Narrow"/>
            <w:sz w:val="20"/>
            <w:szCs w:val="20"/>
          </w:rPr>
          <w:id w:val="1513954246"/>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Eir15 \l 1033 </w:instrText>
          </w:r>
          <w:r>
            <w:rPr>
              <w:rStyle w:val="jlqj4b"/>
              <w:rFonts w:ascii="Arial Narrow" w:hAnsi="Arial Narrow"/>
              <w:sz w:val="20"/>
              <w:szCs w:val="20"/>
            </w:rPr>
            <w:fldChar w:fldCharType="separate"/>
          </w:r>
          <w:r w:rsidRPr="00E02E98">
            <w:rPr>
              <w:rFonts w:ascii="Arial Narrow" w:hAnsi="Arial Narrow"/>
              <w:noProof/>
              <w:sz w:val="20"/>
              <w:szCs w:val="20"/>
            </w:rPr>
            <w:t>(Damian1, 2015)</w:t>
          </w:r>
          <w:r>
            <w:rPr>
              <w:rStyle w:val="jlqj4b"/>
              <w:rFonts w:ascii="Arial Narrow" w:hAnsi="Arial Narrow"/>
              <w:sz w:val="20"/>
              <w:szCs w:val="20"/>
            </w:rPr>
            <w:fldChar w:fldCharType="end"/>
          </w:r>
        </w:sdtContent>
      </w:sdt>
    </w:p>
    <w:p w:rsidR="00E02E98" w:rsidRDefault="00E02E98" w:rsidP="00A51FAE">
      <w:pPr>
        <w:ind w:firstLine="720"/>
        <w:jc w:val="both"/>
        <w:rPr>
          <w:rStyle w:val="jlqj4b"/>
          <w:rFonts w:ascii="Arial Narrow" w:hAnsi="Arial Narrow"/>
          <w:sz w:val="20"/>
          <w:szCs w:val="20"/>
        </w:rPr>
      </w:pPr>
      <w:r w:rsidRPr="00E02E98">
        <w:rPr>
          <w:rStyle w:val="jlqj4b"/>
          <w:rFonts w:ascii="Arial Narrow" w:hAnsi="Arial Narrow"/>
          <w:sz w:val="20"/>
          <w:szCs w:val="20"/>
          <w:lang w:val="id-ID"/>
        </w:rPr>
        <w:t>Dalam beberapa tahun terakhir, sejumlah karya berfokus pada penambangan GitHub, platform hosting kode online yang mengandalkan Git dan juga menyediakan fitur kolaboratif dan sosial (misalnya, dukungan permintaan tarik dan pengguna yang mengikuti).</w:t>
      </w:r>
      <w:r w:rsidRPr="00E02E98">
        <w:rPr>
          <w:rStyle w:val="viiyi"/>
          <w:rFonts w:ascii="Arial Narrow" w:hAnsi="Arial Narrow"/>
          <w:sz w:val="20"/>
          <w:szCs w:val="20"/>
          <w:lang w:val="id-ID"/>
        </w:rPr>
        <w:t xml:space="preserve"> </w:t>
      </w:r>
      <w:r w:rsidRPr="00E02E98">
        <w:rPr>
          <w:rStyle w:val="jlqj4b"/>
          <w:rFonts w:ascii="Arial Narrow" w:hAnsi="Arial Narrow"/>
          <w:sz w:val="20"/>
          <w:szCs w:val="20"/>
          <w:lang w:val="id-ID"/>
        </w:rPr>
        <w:t>Platform ini menjadi semakin populer dan saat ini menyimpan lebih dari 35 juta proyek.</w:t>
      </w:r>
      <w:r w:rsidRPr="00E02E98">
        <w:rPr>
          <w:rStyle w:val="viiyi"/>
          <w:rFonts w:ascii="Arial Narrow" w:hAnsi="Arial Narrow"/>
          <w:sz w:val="20"/>
          <w:szCs w:val="20"/>
          <w:lang w:val="id-ID"/>
        </w:rPr>
        <w:t xml:space="preserve"> </w:t>
      </w:r>
      <w:r w:rsidRPr="00E02E98">
        <w:rPr>
          <w:rStyle w:val="jlqj4b"/>
          <w:rFonts w:ascii="Arial Narrow" w:hAnsi="Arial Narrow"/>
          <w:sz w:val="20"/>
          <w:szCs w:val="20"/>
          <w:lang w:val="id-ID"/>
        </w:rPr>
        <w:t>Popularitas, fitur sosial dan kolaboratif seperti itu ditambah ketersediaan metadatanya menjadikannya calon yang sempurna bagi peneliti data mining.</w:t>
      </w:r>
      <w:r w:rsidR="000B0AB3">
        <w:rPr>
          <w:rStyle w:val="jlqj4b"/>
          <w:rFonts w:ascii="Arial Narrow" w:hAnsi="Arial Narrow"/>
          <w:sz w:val="20"/>
          <w:szCs w:val="20"/>
        </w:rPr>
        <w:t xml:space="preserve"> </w:t>
      </w:r>
      <w:sdt>
        <w:sdtPr>
          <w:rPr>
            <w:rStyle w:val="jlqj4b"/>
            <w:rFonts w:ascii="Arial Narrow" w:hAnsi="Arial Narrow"/>
            <w:sz w:val="20"/>
            <w:szCs w:val="20"/>
          </w:rPr>
          <w:id w:val="1477798298"/>
          <w:citation/>
        </w:sdtPr>
        <w:sdtContent>
          <w:r w:rsidR="000B0AB3">
            <w:rPr>
              <w:rStyle w:val="jlqj4b"/>
              <w:rFonts w:ascii="Arial Narrow" w:hAnsi="Arial Narrow"/>
              <w:sz w:val="20"/>
              <w:szCs w:val="20"/>
            </w:rPr>
            <w:fldChar w:fldCharType="begin"/>
          </w:r>
          <w:r w:rsidR="000B0AB3">
            <w:rPr>
              <w:rStyle w:val="jlqj4b"/>
              <w:rFonts w:ascii="Arial Narrow" w:hAnsi="Arial Narrow"/>
              <w:sz w:val="20"/>
              <w:szCs w:val="20"/>
            </w:rPr>
            <w:instrText xml:space="preserve"> CITATION Val \l 1033 </w:instrText>
          </w:r>
          <w:r w:rsidR="000B0AB3">
            <w:rPr>
              <w:rStyle w:val="jlqj4b"/>
              <w:rFonts w:ascii="Arial Narrow" w:hAnsi="Arial Narrow"/>
              <w:sz w:val="20"/>
              <w:szCs w:val="20"/>
            </w:rPr>
            <w:fldChar w:fldCharType="separate"/>
          </w:r>
          <w:r w:rsidR="000B0AB3" w:rsidRPr="000B0AB3">
            <w:rPr>
              <w:rFonts w:ascii="Arial Narrow" w:hAnsi="Arial Narrow"/>
              <w:noProof/>
              <w:sz w:val="20"/>
              <w:szCs w:val="20"/>
            </w:rPr>
            <w:t>(Valerio Cosentino)</w:t>
          </w:r>
          <w:r w:rsidR="000B0AB3">
            <w:rPr>
              <w:rStyle w:val="jlqj4b"/>
              <w:rFonts w:ascii="Arial Narrow" w:hAnsi="Arial Narrow"/>
              <w:sz w:val="20"/>
              <w:szCs w:val="20"/>
            </w:rPr>
            <w:fldChar w:fldCharType="end"/>
          </w:r>
        </w:sdtContent>
      </w:sdt>
    </w:p>
    <w:p w:rsidR="000B0AB3" w:rsidRDefault="000B0AB3" w:rsidP="00A51FAE">
      <w:pPr>
        <w:ind w:firstLine="720"/>
        <w:jc w:val="both"/>
        <w:rPr>
          <w:rStyle w:val="jlqj4b"/>
          <w:rFonts w:ascii="Arial Narrow" w:hAnsi="Arial Narrow"/>
          <w:sz w:val="20"/>
          <w:szCs w:val="20"/>
        </w:rPr>
      </w:pPr>
      <w:r w:rsidRPr="000B0AB3">
        <w:rPr>
          <w:rStyle w:val="jlqj4b"/>
          <w:rFonts w:ascii="Arial Narrow" w:hAnsi="Arial Narrow"/>
          <w:sz w:val="20"/>
          <w:szCs w:val="20"/>
        </w:rPr>
        <w:t>G</w:t>
      </w:r>
      <w:r w:rsidRPr="000B0AB3">
        <w:rPr>
          <w:rStyle w:val="jlqj4b"/>
          <w:rFonts w:ascii="Arial Narrow" w:hAnsi="Arial Narrow"/>
          <w:sz w:val="20"/>
          <w:szCs w:val="20"/>
          <w:lang w:val="id-ID"/>
        </w:rPr>
        <w:t>itHub tidak hanya menawarkan layanan hosting kode, seperti yang telah dilakukan para pesaingnya sejak lama, tetapi juga alat on-line yang mudah digunakan dan murah (atau bahkan gratis dalam versi dasarnya) untuk pengembangan perangkat lunak kolaboratif dan banyak fitur yang mendukung</w:t>
      </w:r>
      <w:r w:rsidRPr="000B0AB3">
        <w:rPr>
          <w:rStyle w:val="viiyi"/>
          <w:rFonts w:ascii="Arial Narrow" w:hAnsi="Arial Narrow"/>
          <w:sz w:val="20"/>
          <w:szCs w:val="20"/>
          <w:lang w:val="id-ID"/>
        </w:rPr>
        <w:t xml:space="preserve"> </w:t>
      </w:r>
      <w:r w:rsidRPr="000B0AB3">
        <w:rPr>
          <w:rStyle w:val="jlqj4b"/>
          <w:rFonts w:ascii="Arial Narrow" w:hAnsi="Arial Narrow"/>
          <w:sz w:val="20"/>
          <w:szCs w:val="20"/>
          <w:lang w:val="id-ID"/>
        </w:rPr>
        <w:t>komunitas pengembang.</w:t>
      </w:r>
      <w:r>
        <w:rPr>
          <w:rStyle w:val="jlqj4b"/>
          <w:rFonts w:ascii="Arial Narrow" w:hAnsi="Arial Narrow"/>
          <w:sz w:val="20"/>
          <w:szCs w:val="20"/>
        </w:rPr>
        <w:t xml:space="preserve"> </w:t>
      </w:r>
      <w:sdt>
        <w:sdtPr>
          <w:rPr>
            <w:rStyle w:val="jlqj4b"/>
            <w:rFonts w:ascii="Arial Narrow" w:hAnsi="Arial Narrow"/>
            <w:sz w:val="20"/>
            <w:szCs w:val="20"/>
          </w:rPr>
          <w:id w:val="1639683993"/>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Ant14 \l 1033 </w:instrText>
          </w:r>
          <w:r>
            <w:rPr>
              <w:rStyle w:val="jlqj4b"/>
              <w:rFonts w:ascii="Arial Narrow" w:hAnsi="Arial Narrow"/>
              <w:sz w:val="20"/>
              <w:szCs w:val="20"/>
            </w:rPr>
            <w:fldChar w:fldCharType="separate"/>
          </w:r>
          <w:r w:rsidRPr="000B0AB3">
            <w:rPr>
              <w:rFonts w:ascii="Arial Narrow" w:hAnsi="Arial Narrow"/>
              <w:noProof/>
              <w:sz w:val="20"/>
              <w:szCs w:val="20"/>
            </w:rPr>
            <w:t>(Antonio Lima, 2014)</w:t>
          </w:r>
          <w:r>
            <w:rPr>
              <w:rStyle w:val="jlqj4b"/>
              <w:rFonts w:ascii="Arial Narrow" w:hAnsi="Arial Narrow"/>
              <w:sz w:val="20"/>
              <w:szCs w:val="20"/>
            </w:rPr>
            <w:fldChar w:fldCharType="end"/>
          </w:r>
        </w:sdtContent>
      </w:sdt>
    </w:p>
    <w:p w:rsidR="000B0AB3" w:rsidRDefault="000B0AB3" w:rsidP="00A51FAE">
      <w:pPr>
        <w:ind w:firstLine="720"/>
        <w:jc w:val="both"/>
        <w:rPr>
          <w:rStyle w:val="jlqj4b"/>
          <w:rFonts w:ascii="Arial Narrow" w:hAnsi="Arial Narrow"/>
          <w:sz w:val="20"/>
          <w:szCs w:val="20"/>
        </w:rPr>
      </w:pPr>
      <w:r w:rsidRPr="000B0AB3">
        <w:rPr>
          <w:rStyle w:val="jlqj4b"/>
          <w:rFonts w:ascii="Arial Narrow" w:hAnsi="Arial Narrow"/>
          <w:sz w:val="20"/>
          <w:szCs w:val="20"/>
          <w:lang w:val="id-ID"/>
        </w:rPr>
        <w:t>GitHub juga mendukung fitur khas lainnya dari jaringan sosial. Misalnya, pengguna dapat menggunakan repositori untuk menunjukkan minat atau kepuasan mereka terhadap proyek yang dihosting. Akibatnya, jumlah bintang dari repositori GitHub dapat dilihat sebagai proksi dari popularitasnya.</w:t>
      </w:r>
      <w:r>
        <w:rPr>
          <w:rStyle w:val="jlqj4b"/>
          <w:rFonts w:ascii="Arial Narrow" w:hAnsi="Arial Narrow"/>
          <w:sz w:val="20"/>
          <w:szCs w:val="20"/>
        </w:rPr>
        <w:t xml:space="preserve"> </w:t>
      </w:r>
      <w:sdt>
        <w:sdtPr>
          <w:rPr>
            <w:rStyle w:val="jlqj4b"/>
            <w:rFonts w:ascii="Arial Narrow" w:hAnsi="Arial Narrow"/>
            <w:sz w:val="20"/>
            <w:szCs w:val="20"/>
          </w:rPr>
          <w:id w:val="671768540"/>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Hud16 \l 1033 </w:instrText>
          </w:r>
          <w:r>
            <w:rPr>
              <w:rStyle w:val="jlqj4b"/>
              <w:rFonts w:ascii="Arial Narrow" w:hAnsi="Arial Narrow"/>
              <w:sz w:val="20"/>
              <w:szCs w:val="20"/>
            </w:rPr>
            <w:fldChar w:fldCharType="separate"/>
          </w:r>
          <w:r w:rsidRPr="000B0AB3">
            <w:rPr>
              <w:rFonts w:ascii="Arial Narrow" w:hAnsi="Arial Narrow"/>
              <w:noProof/>
              <w:sz w:val="20"/>
              <w:szCs w:val="20"/>
            </w:rPr>
            <w:t>(Hudson Borges, 2016)</w:t>
          </w:r>
          <w:r>
            <w:rPr>
              <w:rStyle w:val="jlqj4b"/>
              <w:rFonts w:ascii="Arial Narrow" w:hAnsi="Arial Narrow"/>
              <w:sz w:val="20"/>
              <w:szCs w:val="20"/>
            </w:rPr>
            <w:fldChar w:fldCharType="end"/>
          </w:r>
        </w:sdtContent>
      </w:sdt>
    </w:p>
    <w:p w:rsidR="000B0AB3" w:rsidRDefault="000B0AB3" w:rsidP="000B0AB3">
      <w:pPr>
        <w:ind w:firstLine="720"/>
        <w:jc w:val="both"/>
        <w:rPr>
          <w:rStyle w:val="jlqj4b"/>
          <w:rFonts w:ascii="Arial Narrow" w:hAnsi="Arial Narrow"/>
          <w:sz w:val="20"/>
          <w:szCs w:val="20"/>
        </w:rPr>
      </w:pPr>
      <w:r w:rsidRPr="000B0AB3">
        <w:rPr>
          <w:rStyle w:val="jlqj4b"/>
          <w:rFonts w:ascii="Arial Narrow" w:hAnsi="Arial Narrow"/>
          <w:sz w:val="20"/>
          <w:szCs w:val="20"/>
          <w:lang w:val="id-ID"/>
        </w:rPr>
        <w:t>GitHub berisi lebih dari 29 juta repositori1 yang dikembangkan oleh lebih dari 11 juta pengembang yang tersebar di seluruh dunia. Repositori adalah unit dasar di GitHub yang biasanya berisi kode sumber dan file sumber daya dari suatu proyek perangkat lunak.</w:t>
      </w:r>
      <w:r w:rsidRPr="000B0AB3">
        <w:rPr>
          <w:rStyle w:val="viiyi"/>
          <w:rFonts w:ascii="Arial Narrow" w:hAnsi="Arial Narrow"/>
          <w:sz w:val="20"/>
          <w:szCs w:val="20"/>
          <w:lang w:val="id-ID"/>
        </w:rPr>
        <w:t xml:space="preserve"> </w:t>
      </w:r>
      <w:r w:rsidRPr="000B0AB3">
        <w:rPr>
          <w:rStyle w:val="jlqj4b"/>
          <w:rFonts w:ascii="Arial Narrow" w:hAnsi="Arial Narrow"/>
          <w:sz w:val="20"/>
          <w:szCs w:val="20"/>
          <w:lang w:val="id-ID"/>
        </w:rPr>
        <w:t>Ini juga menyimpan informasi yang terkait dengan riwayat evolusi proyek dan fitur tingkat tinggi, dan orang-orang yang membuat, berkontribusi, bercabang, memulai, dan menontonnya.</w:t>
      </w:r>
      <w:r w:rsidRPr="000B0AB3">
        <w:rPr>
          <w:rStyle w:val="viiyi"/>
          <w:rFonts w:ascii="Arial Narrow" w:hAnsi="Arial Narrow"/>
          <w:sz w:val="20"/>
          <w:szCs w:val="20"/>
          <w:lang w:val="id-ID"/>
        </w:rPr>
        <w:t xml:space="preserve"> </w:t>
      </w:r>
      <w:r w:rsidRPr="000B0AB3">
        <w:rPr>
          <w:rStyle w:val="jlqj4b"/>
          <w:rFonts w:ascii="Arial Narrow" w:hAnsi="Arial Narrow"/>
          <w:sz w:val="20"/>
          <w:szCs w:val="20"/>
          <w:lang w:val="id-ID"/>
        </w:rPr>
        <w:t>GitHub menyelenggarakan berbagai proyek mulai dari aplikasi database, sistem operasi, perangkat lunak game, applet web, aplikasi seluler, dan banyak lagi.</w:t>
      </w:r>
      <w:r>
        <w:rPr>
          <w:rStyle w:val="jlqj4b"/>
          <w:rFonts w:ascii="Arial Narrow" w:hAnsi="Arial Narrow"/>
          <w:sz w:val="20"/>
          <w:szCs w:val="20"/>
        </w:rPr>
        <w:t xml:space="preserve"> </w:t>
      </w:r>
      <w:sdt>
        <w:sdtPr>
          <w:rPr>
            <w:rStyle w:val="jlqj4b"/>
            <w:rFonts w:ascii="Arial Narrow" w:hAnsi="Arial Narrow"/>
            <w:sz w:val="20"/>
            <w:szCs w:val="20"/>
          </w:rPr>
          <w:id w:val="1193421271"/>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Qua17 \l 1033 </w:instrText>
          </w:r>
          <w:r>
            <w:rPr>
              <w:rStyle w:val="jlqj4b"/>
              <w:rFonts w:ascii="Arial Narrow" w:hAnsi="Arial Narrow"/>
              <w:sz w:val="20"/>
              <w:szCs w:val="20"/>
            </w:rPr>
            <w:fldChar w:fldCharType="separate"/>
          </w:r>
          <w:r w:rsidRPr="000B0AB3">
            <w:rPr>
              <w:rFonts w:ascii="Arial Narrow" w:hAnsi="Arial Narrow"/>
              <w:noProof/>
              <w:sz w:val="20"/>
              <w:szCs w:val="20"/>
            </w:rPr>
            <w:t>(Quanlai Li1, 2017)</w:t>
          </w:r>
          <w:r>
            <w:rPr>
              <w:rStyle w:val="jlqj4b"/>
              <w:rFonts w:ascii="Arial Narrow" w:hAnsi="Arial Narrow"/>
              <w:sz w:val="20"/>
              <w:szCs w:val="20"/>
            </w:rPr>
            <w:fldChar w:fldCharType="end"/>
          </w:r>
        </w:sdtContent>
      </w:sdt>
    </w:p>
    <w:p w:rsidR="00854F3E" w:rsidRDefault="00854F3E" w:rsidP="00854F3E">
      <w:pPr>
        <w:ind w:firstLine="720"/>
        <w:jc w:val="both"/>
        <w:rPr>
          <w:rStyle w:val="jlqj4b"/>
          <w:rFonts w:ascii="Arial Narrow" w:hAnsi="Arial Narrow"/>
          <w:sz w:val="20"/>
          <w:szCs w:val="20"/>
        </w:rPr>
      </w:pPr>
      <w:r w:rsidRPr="00854F3E">
        <w:rPr>
          <w:rStyle w:val="jlqj4b"/>
          <w:rFonts w:ascii="Arial Narrow" w:hAnsi="Arial Narrow"/>
          <w:sz w:val="20"/>
          <w:szCs w:val="20"/>
          <w:lang w:val="id-ID"/>
        </w:rPr>
        <w:t>Aspek unik pertama dari GitHub adalah adanya profil untuk setiap anggota situs. Gambar 1 menunjukkan profil pengguna umum di situs GitHub. Profil di GitHub meliputi: a) data biografi (seperti tanggal mereka bergabung dengan situs dan detail opsional tentang lokasi, pemberi kerja, dll.), B) daftar proyek mereka di repositori publik (termasuk apakah mereka memiliki proyek atau mem-forknya dari pengguna lain, bahasa pengkodean yang digunakan, dan histogram aktivitas proyek), serta c) "umpan aktivitas" yang menampilkan tindakan terbaru yang telah mereka lakukan di situs (membagi proyek, mengawasi pengguna atau proyek lain, mengirimkan menarik permintaan, mengomentari kode, mendiskusikan masalah, dll.) Terakhir, profil juga menyoroti d) jumlah orang yang mengikuti pemilik profil serta pembuat kode dan proyek yang dipilih untuk ditonton oleh pemilik profil.</w:t>
      </w:r>
      <w:r>
        <w:rPr>
          <w:rStyle w:val="jlqj4b"/>
          <w:rFonts w:ascii="Arial Narrow" w:hAnsi="Arial Narrow"/>
          <w:sz w:val="20"/>
          <w:szCs w:val="20"/>
        </w:rPr>
        <w:t xml:space="preserve"> </w:t>
      </w:r>
      <w:sdt>
        <w:sdtPr>
          <w:rPr>
            <w:rStyle w:val="jlqj4b"/>
            <w:rFonts w:ascii="Arial Narrow" w:hAnsi="Arial Narrow"/>
            <w:sz w:val="20"/>
            <w:szCs w:val="20"/>
          </w:rPr>
          <w:id w:val="548116700"/>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Jen13 \l 1033 </w:instrText>
          </w:r>
          <w:r>
            <w:rPr>
              <w:rStyle w:val="jlqj4b"/>
              <w:rFonts w:ascii="Arial Narrow" w:hAnsi="Arial Narrow"/>
              <w:sz w:val="20"/>
              <w:szCs w:val="20"/>
            </w:rPr>
            <w:fldChar w:fldCharType="separate"/>
          </w:r>
          <w:r w:rsidRPr="00854F3E">
            <w:rPr>
              <w:rFonts w:ascii="Arial Narrow" w:hAnsi="Arial Narrow"/>
              <w:noProof/>
              <w:sz w:val="20"/>
              <w:szCs w:val="20"/>
            </w:rPr>
            <w:t>(Jennifer Marlow, 2013)</w:t>
          </w:r>
          <w:r>
            <w:rPr>
              <w:rStyle w:val="jlqj4b"/>
              <w:rFonts w:ascii="Arial Narrow" w:hAnsi="Arial Narrow"/>
              <w:sz w:val="20"/>
              <w:szCs w:val="20"/>
            </w:rPr>
            <w:fldChar w:fldCharType="end"/>
          </w:r>
        </w:sdtContent>
      </w:sdt>
    </w:p>
    <w:p w:rsidR="00854F3E" w:rsidRDefault="00854F3E" w:rsidP="00854F3E">
      <w:pPr>
        <w:ind w:firstLine="720"/>
        <w:jc w:val="both"/>
        <w:rPr>
          <w:rStyle w:val="jlqj4b"/>
          <w:rFonts w:ascii="Arial Narrow" w:hAnsi="Arial Narrow"/>
          <w:sz w:val="20"/>
          <w:szCs w:val="20"/>
        </w:rPr>
      </w:pPr>
      <w:r w:rsidRPr="00854F3E">
        <w:rPr>
          <w:rStyle w:val="jlqj4b"/>
          <w:rFonts w:ascii="Arial Narrow" w:hAnsi="Arial Narrow"/>
          <w:sz w:val="20"/>
          <w:szCs w:val="20"/>
          <w:lang w:val="id-ID"/>
        </w:rPr>
        <w:t>GitHub memiliki potensi untuk mengurangi tantangan proyek terdistribusi menghadapi kolaborasi seperti koordinasi dan gangguan komunikasi, kurangnya kesadara</w:t>
      </w:r>
      <w:r w:rsidRPr="00854F3E">
        <w:rPr>
          <w:rStyle w:val="jlqj4b"/>
          <w:rFonts w:ascii="Arial Narrow" w:hAnsi="Arial Narrow"/>
          <w:sz w:val="20"/>
          <w:szCs w:val="20"/>
          <w:lang w:val="id-ID"/>
        </w:rPr>
        <w:t>n dan konflik kode</w:t>
      </w:r>
      <w:r w:rsidRPr="00854F3E">
        <w:rPr>
          <w:rStyle w:val="jlqj4b"/>
          <w:rFonts w:ascii="Arial Narrow" w:hAnsi="Arial Narrow"/>
          <w:sz w:val="20"/>
          <w:szCs w:val="20"/>
          <w:lang w:val="id-ID"/>
        </w:rPr>
        <w:t>.</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Faktanya, motto GitHub adalah "kolaborasi tanpa koordinasi dimuka"</w:t>
      </w:r>
      <w:r>
        <w:rPr>
          <w:rStyle w:val="jlqj4b"/>
          <w:rFonts w:ascii="Arial Narrow" w:hAnsi="Arial Narrow"/>
          <w:sz w:val="20"/>
          <w:szCs w:val="20"/>
        </w:rPr>
        <w:t xml:space="preserve">. </w:t>
      </w:r>
      <w:sdt>
        <w:sdtPr>
          <w:rPr>
            <w:rStyle w:val="jlqj4b"/>
            <w:rFonts w:ascii="Arial Narrow" w:hAnsi="Arial Narrow"/>
            <w:sz w:val="20"/>
            <w:szCs w:val="20"/>
          </w:rPr>
          <w:id w:val="-832452201"/>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Eir1 \l 1033 </w:instrText>
          </w:r>
          <w:r>
            <w:rPr>
              <w:rStyle w:val="jlqj4b"/>
              <w:rFonts w:ascii="Arial Narrow" w:hAnsi="Arial Narrow"/>
              <w:sz w:val="20"/>
              <w:szCs w:val="20"/>
            </w:rPr>
            <w:fldChar w:fldCharType="separate"/>
          </w:r>
          <w:r w:rsidRPr="00854F3E">
            <w:rPr>
              <w:rFonts w:ascii="Arial Narrow" w:hAnsi="Arial Narrow"/>
              <w:noProof/>
              <w:sz w:val="20"/>
              <w:szCs w:val="20"/>
            </w:rPr>
            <w:t>(Eirini Kalliamvakou D. D.)</w:t>
          </w:r>
          <w:r>
            <w:rPr>
              <w:rStyle w:val="jlqj4b"/>
              <w:rFonts w:ascii="Arial Narrow" w:hAnsi="Arial Narrow"/>
              <w:sz w:val="20"/>
              <w:szCs w:val="20"/>
            </w:rPr>
            <w:fldChar w:fldCharType="end"/>
          </w:r>
        </w:sdtContent>
      </w:sdt>
    </w:p>
    <w:p w:rsidR="00854F3E" w:rsidRDefault="00854F3E" w:rsidP="00854F3E">
      <w:pPr>
        <w:ind w:firstLine="720"/>
        <w:jc w:val="both"/>
        <w:rPr>
          <w:rStyle w:val="jlqj4b"/>
          <w:rFonts w:ascii="Arial Narrow" w:hAnsi="Arial Narrow"/>
          <w:sz w:val="20"/>
          <w:szCs w:val="20"/>
        </w:rPr>
      </w:pPr>
      <w:r w:rsidRPr="00854F3E">
        <w:rPr>
          <w:rStyle w:val="jlqj4b"/>
          <w:rFonts w:ascii="Arial Narrow" w:hAnsi="Arial Narrow"/>
          <w:sz w:val="20"/>
          <w:szCs w:val="20"/>
          <w:lang w:val="id-ID"/>
        </w:rPr>
        <w:t>Karena relevansi GitHub dalam pengembangan sumber terbuka modern, peneliti mulai mempelajari popularitas repositori GitHub.</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Misalnya, studi oleh Zho etal.</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menunjukkan bahwa adopsi folder standar dapat berdampak pada popularitas kode proyek [27].</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Dalam studi lain, Aggarwal et al.</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[1] menunjukkan bahwa proyek populer cenderung menarik lebih banyak kolaborator dokumentasi.</w:t>
      </w:r>
      <w:r w:rsidRPr="00854F3E">
        <w:rPr>
          <w:rStyle w:val="viiyi"/>
          <w:rFonts w:ascii="Arial Narrow" w:hAnsi="Arial Narrow"/>
          <w:sz w:val="20"/>
          <w:szCs w:val="20"/>
          <w:lang w:val="id-ID"/>
        </w:rPr>
        <w:t xml:space="preserve"> </w:t>
      </w:r>
      <w:r w:rsidRPr="00854F3E">
        <w:rPr>
          <w:rStyle w:val="jlqj4b"/>
          <w:rFonts w:ascii="Arial Narrow" w:hAnsi="Arial Narrow"/>
          <w:sz w:val="20"/>
          <w:szCs w:val="20"/>
          <w:lang w:val="id-ID"/>
        </w:rPr>
        <w:t>Weber dan Luo berusaha membedakan proyek Python yang populer dan tidak populer di GitHub menggunakan teknik pembelajaran mesin</w:t>
      </w:r>
      <w:r>
        <w:rPr>
          <w:rStyle w:val="jlqj4b"/>
          <w:rFonts w:ascii="Arial Narrow" w:hAnsi="Arial Narrow"/>
          <w:sz w:val="20"/>
          <w:szCs w:val="20"/>
        </w:rPr>
        <w:t xml:space="preserve">. </w:t>
      </w:r>
      <w:sdt>
        <w:sdtPr>
          <w:rPr>
            <w:rStyle w:val="jlqj4b"/>
            <w:rFonts w:ascii="Arial Narrow" w:hAnsi="Arial Narrow"/>
            <w:sz w:val="20"/>
            <w:szCs w:val="20"/>
          </w:rPr>
          <w:id w:val="1832172016"/>
          <w:citation/>
        </w:sdtPr>
        <w:sdtContent>
          <w:r>
            <w:rPr>
              <w:rStyle w:val="jlqj4b"/>
              <w:rFonts w:ascii="Arial Narrow" w:hAnsi="Arial Narrow"/>
              <w:sz w:val="20"/>
              <w:szCs w:val="20"/>
            </w:rPr>
            <w:fldChar w:fldCharType="begin"/>
          </w:r>
          <w:r>
            <w:rPr>
              <w:rStyle w:val="jlqj4b"/>
              <w:rFonts w:ascii="Arial Narrow" w:hAnsi="Arial Narrow"/>
              <w:sz w:val="20"/>
              <w:szCs w:val="20"/>
            </w:rPr>
            <w:instrText xml:space="preserve"> CITATION Hud161 \l 1033 </w:instrText>
          </w:r>
          <w:r>
            <w:rPr>
              <w:rStyle w:val="jlqj4b"/>
              <w:rFonts w:ascii="Arial Narrow" w:hAnsi="Arial Narrow"/>
              <w:sz w:val="20"/>
              <w:szCs w:val="20"/>
            </w:rPr>
            <w:fldChar w:fldCharType="separate"/>
          </w:r>
          <w:r w:rsidRPr="00854F3E">
            <w:rPr>
              <w:rFonts w:ascii="Arial Narrow" w:hAnsi="Arial Narrow"/>
              <w:noProof/>
              <w:sz w:val="20"/>
              <w:szCs w:val="20"/>
            </w:rPr>
            <w:t>(Hudson Borges, Predicting the Popularity of GitHub Repositories, 2016)</w:t>
          </w:r>
          <w:r>
            <w:rPr>
              <w:rStyle w:val="jlqj4b"/>
              <w:rFonts w:ascii="Arial Narrow" w:hAnsi="Arial Narrow"/>
              <w:sz w:val="20"/>
              <w:szCs w:val="20"/>
            </w:rPr>
            <w:fldChar w:fldCharType="end"/>
          </w:r>
        </w:sdtContent>
      </w:sdt>
    </w:p>
    <w:p w:rsidR="00854F3E" w:rsidRDefault="00854F3E" w:rsidP="00854F3E">
      <w:pPr>
        <w:jc w:val="center"/>
        <w:rPr>
          <w:rStyle w:val="jlqj4b"/>
          <w:rFonts w:ascii="Times New Roman" w:hAnsi="Times New Roman" w:cs="Times New Roman"/>
          <w:b/>
          <w:sz w:val="28"/>
          <w:szCs w:val="28"/>
        </w:rPr>
      </w:pPr>
      <w:r w:rsidRPr="00854F3E">
        <w:rPr>
          <w:rStyle w:val="jlqj4b"/>
          <w:rFonts w:ascii="Times New Roman" w:hAnsi="Times New Roman" w:cs="Times New Roman"/>
          <w:b/>
          <w:sz w:val="28"/>
          <w:szCs w:val="28"/>
        </w:rPr>
        <w:lastRenderedPageBreak/>
        <w:t>REFERENCE</w:t>
      </w:r>
    </w:p>
    <w:p w:rsidR="004B2E5C" w:rsidRDefault="004B2E5C" w:rsidP="00854F3E">
      <w:pPr>
        <w:jc w:val="center"/>
        <w:rPr>
          <w:rStyle w:val="jlqj4b"/>
          <w:rFonts w:ascii="Times New Roman" w:hAnsi="Times New Roman" w:cs="Times New Roman"/>
          <w:b/>
          <w:sz w:val="28"/>
          <w:szCs w:val="28"/>
        </w:rPr>
      </w:pPr>
      <w:bookmarkStart w:id="0" w:name="_GoBack"/>
      <w:bookmarkEnd w:id="0"/>
    </w:p>
    <w:p w:rsidR="004B2E5C" w:rsidRDefault="006D4F93" w:rsidP="004B2E5C">
      <w:pPr>
        <w:ind w:left="709" w:right="-279" w:hanging="709"/>
        <w:jc w:val="both"/>
      </w:pPr>
      <w:proofErr w:type="spellStart"/>
      <w:r>
        <w:t>Kalliamvakou</w:t>
      </w:r>
      <w:proofErr w:type="spellEnd"/>
      <w:r>
        <w:t xml:space="preserve">, Eirini, et al. "An in-depth study of the promises and perils of mining GitHub." </w:t>
      </w:r>
      <w:r>
        <w:rPr>
          <w:i/>
          <w:iCs/>
        </w:rPr>
        <w:t>Empirical Software Engineering</w:t>
      </w:r>
      <w:r>
        <w:t xml:space="preserve"> 21.5 (2016): 2035-2071.</w:t>
      </w:r>
    </w:p>
    <w:p w:rsidR="006D4F93" w:rsidRDefault="006D4F93" w:rsidP="004B2E5C">
      <w:pPr>
        <w:ind w:left="709" w:right="-279" w:hanging="709"/>
        <w:jc w:val="both"/>
      </w:pPr>
      <w:proofErr w:type="spellStart"/>
      <w:r>
        <w:t>Tsay</w:t>
      </w:r>
      <w:proofErr w:type="spellEnd"/>
      <w:r>
        <w:t xml:space="preserve">, Jason, Laura </w:t>
      </w:r>
      <w:proofErr w:type="spellStart"/>
      <w:r>
        <w:t>Dabbish</w:t>
      </w:r>
      <w:proofErr w:type="spellEnd"/>
      <w:r>
        <w:t xml:space="preserve">, and James </w:t>
      </w:r>
      <w:proofErr w:type="spellStart"/>
      <w:r>
        <w:t>Herbsleb</w:t>
      </w:r>
      <w:proofErr w:type="spellEnd"/>
      <w:r>
        <w:t xml:space="preserve">. "Influence of social and technical factors for evaluating contribution in GitHub." </w:t>
      </w:r>
      <w:r>
        <w:rPr>
          <w:i/>
          <w:iCs/>
        </w:rPr>
        <w:t>Proceedings of the 36th international conference on Software engineering</w:t>
      </w:r>
      <w:r>
        <w:t>. 2014.</w:t>
      </w:r>
    </w:p>
    <w:p w:rsidR="006D4F93" w:rsidRDefault="006D4F93" w:rsidP="004B2E5C">
      <w:pPr>
        <w:ind w:left="709" w:right="-279" w:hanging="709"/>
        <w:jc w:val="both"/>
      </w:pPr>
      <w:proofErr w:type="spellStart"/>
      <w:r>
        <w:t>Kalliamvakou</w:t>
      </w:r>
      <w:proofErr w:type="spellEnd"/>
      <w:r>
        <w:t xml:space="preserve">, Eirini, et al. "The promises and perils of mining GitHub." </w:t>
      </w:r>
      <w:r>
        <w:rPr>
          <w:i/>
          <w:iCs/>
        </w:rPr>
        <w:t>Proceedings of the 11th working conference on mining software repositories</w:t>
      </w:r>
      <w:r>
        <w:t>. 2014.</w:t>
      </w:r>
    </w:p>
    <w:p w:rsidR="006D4F93" w:rsidRDefault="006D4F93" w:rsidP="004B2E5C">
      <w:pPr>
        <w:ind w:left="709" w:right="-279" w:hanging="709"/>
        <w:jc w:val="both"/>
      </w:pPr>
      <w:proofErr w:type="spellStart"/>
      <w:r>
        <w:t>Cosentino</w:t>
      </w:r>
      <w:proofErr w:type="spellEnd"/>
      <w:r>
        <w:t xml:space="preserve">, Valerio, Javier Luis </w:t>
      </w:r>
      <w:proofErr w:type="spellStart"/>
      <w:r>
        <w:t>Cánovas</w:t>
      </w:r>
      <w:proofErr w:type="spellEnd"/>
      <w:r>
        <w:t xml:space="preserve"> </w:t>
      </w:r>
      <w:proofErr w:type="spellStart"/>
      <w:r>
        <w:t>Izquierdo</w:t>
      </w:r>
      <w:proofErr w:type="spellEnd"/>
      <w:r>
        <w:t xml:space="preserve">, and Jordi Cabot. "Findings from GitHub: methods, datasets and limitations." </w:t>
      </w:r>
      <w:r>
        <w:rPr>
          <w:i/>
          <w:iCs/>
        </w:rPr>
        <w:t>2016 IEEE/ACM 13th Working Conference on Mining Software Repositories (MSR)</w:t>
      </w:r>
      <w:r>
        <w:t>. IEEE, 2016.</w:t>
      </w:r>
    </w:p>
    <w:p w:rsidR="006D4F93" w:rsidRDefault="004B2E5C" w:rsidP="004B2E5C">
      <w:pPr>
        <w:ind w:left="709" w:right="-279" w:hanging="709"/>
        <w:jc w:val="both"/>
      </w:pPr>
      <w:r>
        <w:t xml:space="preserve">Borges, Hudson, Andre Hora, and Marco </w:t>
      </w:r>
      <w:proofErr w:type="spellStart"/>
      <w:r>
        <w:t>Tulio</w:t>
      </w:r>
      <w:proofErr w:type="spellEnd"/>
      <w:r>
        <w:t xml:space="preserve"> Valente. "Understanding the factors that impact the popularity of GitHub repositories." </w:t>
      </w:r>
      <w:r>
        <w:rPr>
          <w:i/>
          <w:iCs/>
        </w:rPr>
        <w:t>2016 IEEE International Conference on Software Maintenance and Evolution (ICSME)</w:t>
      </w:r>
      <w:r>
        <w:t>. IEEE, 2016.</w:t>
      </w:r>
    </w:p>
    <w:p w:rsidR="004B2E5C" w:rsidRDefault="004B2E5C" w:rsidP="004B2E5C">
      <w:pPr>
        <w:ind w:left="709" w:right="-279" w:hanging="709"/>
        <w:jc w:val="both"/>
      </w:pPr>
      <w:r>
        <w:t xml:space="preserve">Lima, Antonio, Luca Rossi, and </w:t>
      </w:r>
      <w:proofErr w:type="spellStart"/>
      <w:r>
        <w:t>Mirco</w:t>
      </w:r>
      <w:proofErr w:type="spellEnd"/>
      <w:r>
        <w:t xml:space="preserve"> </w:t>
      </w:r>
      <w:proofErr w:type="spellStart"/>
      <w:r>
        <w:t>Musolesi</w:t>
      </w:r>
      <w:proofErr w:type="spellEnd"/>
      <w:r>
        <w:t xml:space="preserve">. "Coding together at scale: GitHub as a collaborative social network." </w:t>
      </w:r>
      <w:proofErr w:type="spellStart"/>
      <w:r>
        <w:rPr>
          <w:i/>
          <w:iCs/>
        </w:rPr>
        <w:t>arXiv</w:t>
      </w:r>
      <w:proofErr w:type="spellEnd"/>
      <w:r>
        <w:rPr>
          <w:i/>
          <w:iCs/>
        </w:rPr>
        <w:t xml:space="preserve"> preprint arXiv:1407.2535</w:t>
      </w:r>
      <w:r>
        <w:t xml:space="preserve"> (2014).</w:t>
      </w:r>
    </w:p>
    <w:p w:rsidR="004B2E5C" w:rsidRDefault="004B2E5C" w:rsidP="004B2E5C">
      <w:pPr>
        <w:ind w:left="709" w:right="-279" w:hanging="709"/>
        <w:jc w:val="both"/>
      </w:pPr>
      <w:r>
        <w:t xml:space="preserve">Zhang, Yun, et al. "Detecting similar repositories on GitHub." </w:t>
      </w:r>
      <w:r>
        <w:rPr>
          <w:i/>
          <w:iCs/>
        </w:rPr>
        <w:t>2017 IEEE 24th International Conference on Software Analysis, Evolution and Reengineering (SANER)</w:t>
      </w:r>
      <w:r>
        <w:t>. IEEE, 2017.</w:t>
      </w:r>
    </w:p>
    <w:p w:rsidR="004B2E5C" w:rsidRDefault="004B2E5C" w:rsidP="004B2E5C">
      <w:pPr>
        <w:ind w:left="709" w:right="-279" w:hanging="709"/>
        <w:jc w:val="both"/>
      </w:pPr>
      <w:r>
        <w:t xml:space="preserve">Marlow, Jennifer, Laura </w:t>
      </w:r>
      <w:proofErr w:type="spellStart"/>
      <w:r>
        <w:t>Dabbish</w:t>
      </w:r>
      <w:proofErr w:type="spellEnd"/>
      <w:r>
        <w:t xml:space="preserve">, and Jim </w:t>
      </w:r>
      <w:proofErr w:type="spellStart"/>
      <w:r>
        <w:t>Herbsleb</w:t>
      </w:r>
      <w:proofErr w:type="spellEnd"/>
      <w:r>
        <w:t xml:space="preserve">. "Impression formation in online peer production: activity traces and personal profiles in </w:t>
      </w:r>
      <w:proofErr w:type="spellStart"/>
      <w:r>
        <w:t>github</w:t>
      </w:r>
      <w:proofErr w:type="spellEnd"/>
      <w:r>
        <w:t xml:space="preserve">." </w:t>
      </w:r>
      <w:r>
        <w:rPr>
          <w:i/>
          <w:iCs/>
        </w:rPr>
        <w:t>Proceedings of the 2013 conference on Computer supported cooperative work</w:t>
      </w:r>
      <w:r>
        <w:t>. 2013.</w:t>
      </w:r>
    </w:p>
    <w:p w:rsidR="004B2E5C" w:rsidRDefault="004B2E5C" w:rsidP="004B2E5C">
      <w:pPr>
        <w:ind w:left="709" w:right="-279" w:hanging="709"/>
        <w:jc w:val="both"/>
      </w:pPr>
      <w:proofErr w:type="spellStart"/>
      <w:r>
        <w:t>Kalliamvakou</w:t>
      </w:r>
      <w:proofErr w:type="spellEnd"/>
      <w:r>
        <w:t xml:space="preserve">, Eirini, et al. "Open source-style collaborative development practices in commercial projects using GitHub." </w:t>
      </w:r>
      <w:r>
        <w:rPr>
          <w:i/>
          <w:iCs/>
        </w:rPr>
        <w:t>2015 IEEE/ACM 37th IEEE International Conference on Software Engineering</w:t>
      </w:r>
      <w:r>
        <w:t>. Vol. 1. IEEE, 2015.</w:t>
      </w:r>
    </w:p>
    <w:p w:rsidR="004B2E5C" w:rsidRDefault="004B2E5C" w:rsidP="004B2E5C">
      <w:pPr>
        <w:ind w:left="709" w:right="-279" w:hanging="709"/>
        <w:jc w:val="both"/>
      </w:pPr>
      <w:r>
        <w:t xml:space="preserve">Borges, Hudson, Andre Hora, and Marco </w:t>
      </w:r>
      <w:proofErr w:type="spellStart"/>
      <w:r>
        <w:t>Tulio</w:t>
      </w:r>
      <w:proofErr w:type="spellEnd"/>
      <w:r>
        <w:t xml:space="preserve"> Valente. "Predicting the popularity of GitHub repositories." </w:t>
      </w:r>
      <w:r>
        <w:rPr>
          <w:i/>
          <w:iCs/>
        </w:rPr>
        <w:t xml:space="preserve">Proceedings of the </w:t>
      </w:r>
      <w:proofErr w:type="spellStart"/>
      <w:r>
        <w:rPr>
          <w:i/>
          <w:iCs/>
        </w:rPr>
        <w:t>The</w:t>
      </w:r>
      <w:proofErr w:type="spellEnd"/>
      <w:r>
        <w:rPr>
          <w:i/>
          <w:iCs/>
        </w:rPr>
        <w:t xml:space="preserve"> 12th International Conference on Predictive Models and Data Analytics in Software Engineering</w:t>
      </w:r>
      <w:r>
        <w:t>. 2016.</w:t>
      </w:r>
    </w:p>
    <w:p w:rsidR="004B2E5C" w:rsidRPr="00854F3E" w:rsidRDefault="004B2E5C" w:rsidP="004B2E5C">
      <w:pPr>
        <w:ind w:left="709" w:right="-279" w:hanging="709"/>
        <w:jc w:val="both"/>
        <w:rPr>
          <w:rFonts w:ascii="Times New Roman" w:hAnsi="Times New Roman" w:cs="Times New Roman"/>
          <w:b/>
          <w:sz w:val="28"/>
          <w:szCs w:val="28"/>
        </w:rPr>
      </w:pPr>
    </w:p>
    <w:p w:rsidR="00A14AF8" w:rsidRPr="00E02E98" w:rsidRDefault="00A14AF8" w:rsidP="00A51FAE">
      <w:pPr>
        <w:pStyle w:val="Heading1"/>
        <w:rPr>
          <w:rFonts w:ascii="Arial Narrow" w:hAnsi="Arial Narrow"/>
          <w:sz w:val="20"/>
          <w:szCs w:val="20"/>
        </w:rPr>
      </w:pPr>
    </w:p>
    <w:sectPr w:rsidR="00A14AF8" w:rsidRPr="00E0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F8"/>
    <w:rsid w:val="000B0AB3"/>
    <w:rsid w:val="001E63E7"/>
    <w:rsid w:val="004B2E5C"/>
    <w:rsid w:val="006D4F93"/>
    <w:rsid w:val="00854F3E"/>
    <w:rsid w:val="00A14AF8"/>
    <w:rsid w:val="00A51FAE"/>
    <w:rsid w:val="00B223A5"/>
    <w:rsid w:val="00E0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8F21"/>
  <w15:chartTrackingRefBased/>
  <w15:docId w15:val="{52AF1D50-AFBF-4263-BDB3-07C559E0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A14AF8"/>
  </w:style>
  <w:style w:type="character" w:customStyle="1" w:styleId="Heading1Char">
    <w:name w:val="Heading 1 Char"/>
    <w:basedOn w:val="DefaultParagraphFont"/>
    <w:link w:val="Heading1"/>
    <w:uiPriority w:val="9"/>
    <w:rsid w:val="00A51FAE"/>
    <w:rPr>
      <w:rFonts w:asciiTheme="majorHAnsi" w:eastAsiaTheme="majorEastAsia" w:hAnsiTheme="majorHAnsi" w:cstheme="majorBidi"/>
      <w:color w:val="2E74B5" w:themeColor="accent1" w:themeShade="BF"/>
      <w:sz w:val="32"/>
      <w:szCs w:val="32"/>
    </w:rPr>
  </w:style>
  <w:style w:type="character" w:customStyle="1" w:styleId="viiyi">
    <w:name w:val="viiyi"/>
    <w:basedOn w:val="DefaultParagraphFont"/>
    <w:rsid w:val="00E02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3092">
      <w:bodyDiv w:val="1"/>
      <w:marLeft w:val="0"/>
      <w:marRight w:val="0"/>
      <w:marTop w:val="0"/>
      <w:marBottom w:val="0"/>
      <w:divBdr>
        <w:top w:val="none" w:sz="0" w:space="0" w:color="auto"/>
        <w:left w:val="none" w:sz="0" w:space="0" w:color="auto"/>
        <w:bottom w:val="none" w:sz="0" w:space="0" w:color="auto"/>
        <w:right w:val="none" w:sz="0" w:space="0" w:color="auto"/>
      </w:divBdr>
    </w:div>
    <w:div w:id="269508094">
      <w:bodyDiv w:val="1"/>
      <w:marLeft w:val="0"/>
      <w:marRight w:val="0"/>
      <w:marTop w:val="0"/>
      <w:marBottom w:val="0"/>
      <w:divBdr>
        <w:top w:val="none" w:sz="0" w:space="0" w:color="auto"/>
        <w:left w:val="none" w:sz="0" w:space="0" w:color="auto"/>
        <w:bottom w:val="none" w:sz="0" w:space="0" w:color="auto"/>
        <w:right w:val="none" w:sz="0" w:space="0" w:color="auto"/>
      </w:divBdr>
    </w:div>
    <w:div w:id="419377065">
      <w:bodyDiv w:val="1"/>
      <w:marLeft w:val="0"/>
      <w:marRight w:val="0"/>
      <w:marTop w:val="0"/>
      <w:marBottom w:val="0"/>
      <w:divBdr>
        <w:top w:val="none" w:sz="0" w:space="0" w:color="auto"/>
        <w:left w:val="none" w:sz="0" w:space="0" w:color="auto"/>
        <w:bottom w:val="none" w:sz="0" w:space="0" w:color="auto"/>
        <w:right w:val="none" w:sz="0" w:space="0" w:color="auto"/>
      </w:divBdr>
    </w:div>
    <w:div w:id="811555496">
      <w:bodyDiv w:val="1"/>
      <w:marLeft w:val="0"/>
      <w:marRight w:val="0"/>
      <w:marTop w:val="0"/>
      <w:marBottom w:val="0"/>
      <w:divBdr>
        <w:top w:val="none" w:sz="0" w:space="0" w:color="auto"/>
        <w:left w:val="none" w:sz="0" w:space="0" w:color="auto"/>
        <w:bottom w:val="none" w:sz="0" w:space="0" w:color="auto"/>
        <w:right w:val="none" w:sz="0" w:space="0" w:color="auto"/>
      </w:divBdr>
    </w:div>
    <w:div w:id="1054430744">
      <w:bodyDiv w:val="1"/>
      <w:marLeft w:val="0"/>
      <w:marRight w:val="0"/>
      <w:marTop w:val="0"/>
      <w:marBottom w:val="0"/>
      <w:divBdr>
        <w:top w:val="none" w:sz="0" w:space="0" w:color="auto"/>
        <w:left w:val="none" w:sz="0" w:space="0" w:color="auto"/>
        <w:bottom w:val="none" w:sz="0" w:space="0" w:color="auto"/>
        <w:right w:val="none" w:sz="0" w:space="0" w:color="auto"/>
      </w:divBdr>
    </w:div>
    <w:div w:id="1226455840">
      <w:bodyDiv w:val="1"/>
      <w:marLeft w:val="0"/>
      <w:marRight w:val="0"/>
      <w:marTop w:val="0"/>
      <w:marBottom w:val="0"/>
      <w:divBdr>
        <w:top w:val="none" w:sz="0" w:space="0" w:color="auto"/>
        <w:left w:val="none" w:sz="0" w:space="0" w:color="auto"/>
        <w:bottom w:val="none" w:sz="0" w:space="0" w:color="auto"/>
        <w:right w:val="none" w:sz="0" w:space="0" w:color="auto"/>
      </w:divBdr>
    </w:div>
    <w:div w:id="1303193046">
      <w:bodyDiv w:val="1"/>
      <w:marLeft w:val="0"/>
      <w:marRight w:val="0"/>
      <w:marTop w:val="0"/>
      <w:marBottom w:val="0"/>
      <w:divBdr>
        <w:top w:val="none" w:sz="0" w:space="0" w:color="auto"/>
        <w:left w:val="none" w:sz="0" w:space="0" w:color="auto"/>
        <w:bottom w:val="none" w:sz="0" w:space="0" w:color="auto"/>
        <w:right w:val="none" w:sz="0" w:space="0" w:color="auto"/>
      </w:divBdr>
    </w:div>
    <w:div w:id="1360005372">
      <w:bodyDiv w:val="1"/>
      <w:marLeft w:val="0"/>
      <w:marRight w:val="0"/>
      <w:marTop w:val="0"/>
      <w:marBottom w:val="0"/>
      <w:divBdr>
        <w:top w:val="none" w:sz="0" w:space="0" w:color="auto"/>
        <w:left w:val="none" w:sz="0" w:space="0" w:color="auto"/>
        <w:bottom w:val="none" w:sz="0" w:space="0" w:color="auto"/>
        <w:right w:val="none" w:sz="0" w:space="0" w:color="auto"/>
      </w:divBdr>
    </w:div>
    <w:div w:id="1715542614">
      <w:bodyDiv w:val="1"/>
      <w:marLeft w:val="0"/>
      <w:marRight w:val="0"/>
      <w:marTop w:val="0"/>
      <w:marBottom w:val="0"/>
      <w:divBdr>
        <w:top w:val="none" w:sz="0" w:space="0" w:color="auto"/>
        <w:left w:val="none" w:sz="0" w:space="0" w:color="auto"/>
        <w:bottom w:val="none" w:sz="0" w:space="0" w:color="auto"/>
        <w:right w:val="none" w:sz="0" w:space="0" w:color="auto"/>
      </w:divBdr>
    </w:div>
    <w:div w:id="18398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Eir</b:Tag>
    <b:SourceType>JournalArticle</b:SourceType>
    <b:Guid>{ABB63DFB-9A51-4631-B2FD-ABA489505A74}</b:Guid>
    <b:Author>
      <b:Author>
        <b:NameList>
          <b:Person>
            <b:Last>Eirini Kalliamvakou</b:Last>
            <b:First>Georgious</b:First>
            <b:Middle>Gousios,Kelly Blincoe,Leif Singer,Daniel M. German,Daniela Damian</b:Middle>
          </b:Person>
        </b:NameList>
      </b:Author>
    </b:Author>
    <b:Title>The Promises and Perils of Mining GitHub</b:Title>
    <b:Pages>1-10</b:Pages>
    <b:RefOrder>1</b:RefOrder>
  </b:Source>
  <b:Source>
    <b:Tag>Lau12</b:Tag>
    <b:SourceType>JournalArticle</b:SourceType>
    <b:Guid>{546E2E92-9FCA-46E1-B8FB-E75AA80D8FD9}</b:Guid>
    <b:Author>
      <b:Author>
        <b:NameList>
          <b:Person>
            <b:Last>Laura Dabbish</b:Last>
            <b:First>Colleen</b:First>
            <b:Middle>Stuart, Jason Tsay, Jim Herbsleb</b:Middle>
          </b:Person>
        </b:NameList>
      </b:Author>
    </b:Author>
    <b:Title>Social Coding in GitHub: Transparency and Collaboration in an Open Software Repository</b:Title>
    <b:Year>2012</b:Year>
    <b:Pages>1277-1286</b:Pages>
    <b:RefOrder>2</b:RefOrder>
  </b:Source>
  <b:Source>
    <b:Tag>Eir15</b:Tag>
    <b:SourceType>JournalArticle</b:SourceType>
    <b:Guid>{D15B7080-F977-4457-A568-16BB3A113B3E}</b:Guid>
    <b:Author>
      <b:Author>
        <b:NameList>
          <b:Person>
            <b:Last>Damian1</b:Last>
            <b:First>Eirini</b:First>
            <b:Middle>Kalliamvakou1·Georgios Gousios2·Kelly Blincoe1·Leif Singer1·Daniel M. German1·Daniela</b:Middle>
          </b:Person>
        </b:NameList>
      </b:Author>
    </b:Author>
    <b:Title>An in-depth study of the promises and perils of miningGitHub</b:Title>
    <b:Year>2015</b:Year>
    <b:Pages>1-37</b:Pages>
    <b:RefOrder>3</b:RefOrder>
  </b:Source>
  <b:Source>
    <b:Tag>Val</b:Tag>
    <b:SourceType>JournalArticle</b:SourceType>
    <b:Guid>{49102BBA-1947-4B16-A863-64AD1DC0819F}</b:Guid>
    <b:Author>
      <b:Author>
        <b:NameList>
          <b:Person>
            <b:Last>Valerio Cosentino</b:Last>
            <b:First>Javier</b:First>
            <b:Middle>Luis,Jordi Cabot</b:Middle>
          </b:Person>
        </b:NameList>
      </b:Author>
    </b:Author>
    <b:Title>Findings from GitHub: Methods, Datasets and Limitations</b:Title>
    <b:Pages>1-5</b:Pages>
    <b:RefOrder>4</b:RefOrder>
  </b:Source>
  <b:Source>
    <b:Tag>Ant14</b:Tag>
    <b:SourceType>JournalArticle</b:SourceType>
    <b:Guid>{62D12F61-D589-4A33-AD23-C407D8243FAE}</b:Guid>
    <b:Author>
      <b:Author>
        <b:NameList>
          <b:Person>
            <b:Last>Antonio Lima</b:Last>
            <b:First>Luca</b:First>
            <b:Middle>Rossi and Mirco Musolesi</b:Middle>
          </b:Person>
        </b:NameList>
      </b:Author>
    </b:Author>
    <b:Title>Coding Together at Scale:GitHub as a Collaborative Social Network</b:Title>
    <b:Year>2014</b:Year>
    <b:Pages>1-10</b:Pages>
    <b:RefOrder>5</b:RefOrder>
  </b:Source>
  <b:Source>
    <b:Tag>Hud16</b:Tag>
    <b:SourceType>JournalArticle</b:SourceType>
    <b:Guid>{D9E3E3E4-0D30-425F-B287-E4EAAA0F0847}</b:Guid>
    <b:Author>
      <b:Author>
        <b:NameList>
          <b:Person>
            <b:Last>Hudson Borges</b:Last>
            <b:First>Andre</b:First>
            <b:Middle>Hora, Marco Tulio Valente</b:Middle>
          </b:Person>
        </b:NameList>
      </b:Author>
    </b:Author>
    <b:Title>Understanding the Factors that Impact thePopularity of GitHub Repositories</b:Title>
    <b:Year>2016</b:Year>
    <b:Pages>1-11</b:Pages>
    <b:RefOrder>6</b:RefOrder>
  </b:Source>
  <b:Source>
    <b:Tag>Qua17</b:Tag>
    <b:SourceType>JournalArticle</b:SourceType>
    <b:Guid>{9114F041-66EE-4CEC-A313-389767E240CD}</b:Guid>
    <b:Author>
      <b:Author>
        <b:NameList>
          <b:Person>
            <b:Last>Quanlai Li1</b:Last>
            <b:First>Yan</b:First>
            <b:Middle>Li1, Pavneet Singh Kochhar2, Xin Xia1and David Lo2</b:Middle>
          </b:Person>
        </b:NameList>
      </b:Author>
    </b:Author>
    <b:Title>Detecting Similar Repositories on GitHub</b:Title>
    <b:Year>2017</b:Year>
    <b:Pages>1-10</b:Pages>
    <b:RefOrder>7</b:RefOrder>
  </b:Source>
  <b:Source>
    <b:Tag>Jen13</b:Tag>
    <b:SourceType>JournalArticle</b:SourceType>
    <b:Guid>{21682649-C557-4FDB-B228-CAE761FC24A7}</b:Guid>
    <b:Author>
      <b:Author>
        <b:NameList>
          <b:Person>
            <b:Last>Jennifer Marlow</b:Last>
            <b:First>Laura</b:First>
            <b:Middle>Dabbish,Jim Herbsleb</b:Middle>
          </b:Person>
        </b:NameList>
      </b:Author>
    </b:Author>
    <b:Title>Impression Formation in OnlinePeer Production:Activity Traces and Personal Profiles in GitHub</b:Title>
    <b:Year>2013</b:Year>
    <b:Pages>117-128</b:Pages>
    <b:RefOrder>8</b:RefOrder>
  </b:Source>
  <b:Source>
    <b:Tag>Eir1</b:Tag>
    <b:SourceType>JournalArticle</b:SourceType>
    <b:Guid>{A86028E5-F4AF-4C88-8C45-8E60D86094D9}</b:Guid>
    <b:Author>
      <b:Author>
        <b:NameList>
          <b:Person>
            <b:Last>Eirini Kalliamvakou</b:Last>
            <b:First>Daniela</b:First>
            <b:Middle>Damian, Kelly Blincoe, Leif Singer and Daniel M. German</b:Middle>
          </b:Person>
        </b:NameList>
      </b:Author>
    </b:Author>
    <b:Title>Open Source-Style Collaborative DevelopmentPractices in Commercial Projects Using GitHub</b:Title>
    <b:Pages>1-12</b:Pages>
    <b:RefOrder>9</b:RefOrder>
  </b:Source>
  <b:Source>
    <b:Tag>Hud161</b:Tag>
    <b:SourceType>JournalArticle</b:SourceType>
    <b:Guid>{3A233653-93D1-4A24-9590-0D26AD3CCA93}</b:Guid>
    <b:Author>
      <b:Author>
        <b:NameList>
          <b:Person>
            <b:Last>Hudson Borges</b:Last>
            <b:First>Andre</b:First>
            <b:Middle>Hora, Marco Tulio Valente</b:Middle>
          </b:Person>
        </b:NameList>
      </b:Author>
    </b:Author>
    <b:Title>Predicting the Popularity of GitHub Repositories</b:Title>
    <b:Year>2016</b:Year>
    <b:Pages>1-11</b:Pages>
    <b:RefOrder>10</b:RefOrder>
  </b:Source>
</b:Sources>
</file>

<file path=customXml/itemProps1.xml><?xml version="1.0" encoding="utf-8"?>
<ds:datastoreItem xmlns:ds="http://schemas.openxmlformats.org/officeDocument/2006/customXml" ds:itemID="{D4B8F538-905F-47AB-A8C2-2D929FF1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2020-12-08T01:20:00Z</dcterms:created>
  <dcterms:modified xsi:type="dcterms:W3CDTF">2020-12-08T03:01:00Z</dcterms:modified>
</cp:coreProperties>
</file>