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440" w:rsidRPr="00551440" w:rsidRDefault="00551440" w:rsidP="00551440">
      <w:pPr>
        <w:shd w:val="clear" w:color="auto" w:fill="FFFFFF"/>
        <w:spacing w:after="100" w:afterAutospacing="1" w:line="240" w:lineRule="auto"/>
        <w:outlineLvl w:val="1"/>
        <w:rPr>
          <w:rFonts w:ascii="Segoe UI" w:eastAsia="Times New Roman" w:hAnsi="Segoe UI" w:cs="Segoe UI"/>
          <w:b/>
          <w:bCs/>
          <w:color w:val="373A3C"/>
          <w:sz w:val="36"/>
          <w:szCs w:val="36"/>
          <w:lang w:eastAsia="lv-LV"/>
        </w:rPr>
      </w:pPr>
      <w:r w:rsidRPr="00551440">
        <w:rPr>
          <w:rFonts w:ascii="Segoe UI" w:eastAsia="Times New Roman" w:hAnsi="Segoe UI" w:cs="Segoe UI"/>
          <w:b/>
          <w:bCs/>
          <w:color w:val="373A3C"/>
          <w:sz w:val="36"/>
          <w:szCs w:val="36"/>
          <w:lang w:eastAsia="lv-LV"/>
        </w:rPr>
        <w:t>4. mājas darbs - tīmekļa lietotnes izstrāde</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551440">
        <w:rPr>
          <w:rFonts w:ascii="Segoe UI" w:eastAsia="Times New Roman" w:hAnsi="Segoe UI" w:cs="Segoe UI"/>
          <w:color w:val="373A3C"/>
          <w:sz w:val="23"/>
          <w:szCs w:val="23"/>
          <w:lang w:eastAsia="lv-LV"/>
        </w:rPr>
        <w:t xml:space="preserve">Izveidot tīmekļa lietotni kurā var veikt CRUD operācijas atbilstoši 3. mājas darba nosacījumiem. (Jāvar veikt CRUD operācijas tabulu Publisher, </w:t>
      </w:r>
      <w:proofErr w:type="spellStart"/>
      <w:r w:rsidRPr="00551440">
        <w:rPr>
          <w:rFonts w:ascii="Segoe UI" w:eastAsia="Times New Roman" w:hAnsi="Segoe UI" w:cs="Segoe UI"/>
          <w:color w:val="373A3C"/>
          <w:sz w:val="23"/>
          <w:szCs w:val="23"/>
          <w:lang w:eastAsia="lv-LV"/>
        </w:rPr>
        <w:t>Title</w:t>
      </w:r>
      <w:proofErr w:type="spellEnd"/>
      <w:r w:rsidRPr="00551440">
        <w:rPr>
          <w:rFonts w:ascii="Segoe UI" w:eastAsia="Times New Roman" w:hAnsi="Segoe UI" w:cs="Segoe UI"/>
          <w:color w:val="373A3C"/>
          <w:sz w:val="23"/>
          <w:szCs w:val="23"/>
          <w:lang w:eastAsia="lv-LV"/>
        </w:rPr>
        <w:t xml:space="preserve">, </w:t>
      </w:r>
      <w:proofErr w:type="spellStart"/>
      <w:r w:rsidRPr="00551440">
        <w:rPr>
          <w:rFonts w:ascii="Segoe UI" w:eastAsia="Times New Roman" w:hAnsi="Segoe UI" w:cs="Segoe UI"/>
          <w:color w:val="373A3C"/>
          <w:sz w:val="23"/>
          <w:szCs w:val="23"/>
          <w:lang w:eastAsia="lv-LV"/>
        </w:rPr>
        <w:t>Author</w:t>
      </w:r>
      <w:proofErr w:type="spellEnd"/>
      <w:r w:rsidRPr="00551440">
        <w:rPr>
          <w:rFonts w:ascii="Segoe UI" w:eastAsia="Times New Roman" w:hAnsi="Segoe UI" w:cs="Segoe UI"/>
          <w:color w:val="373A3C"/>
          <w:sz w:val="23"/>
          <w:szCs w:val="23"/>
          <w:lang w:eastAsia="lv-LV"/>
        </w:rPr>
        <w:t xml:space="preserve">, </w:t>
      </w:r>
      <w:proofErr w:type="spellStart"/>
      <w:r w:rsidRPr="00551440">
        <w:rPr>
          <w:rFonts w:ascii="Segoe UI" w:eastAsia="Times New Roman" w:hAnsi="Segoe UI" w:cs="Segoe UI"/>
          <w:color w:val="373A3C"/>
          <w:sz w:val="23"/>
          <w:szCs w:val="23"/>
          <w:lang w:eastAsia="lv-LV"/>
        </w:rPr>
        <w:t>Title_Author</w:t>
      </w:r>
      <w:proofErr w:type="spellEnd"/>
      <w:r w:rsidRPr="00551440">
        <w:rPr>
          <w:rFonts w:ascii="Segoe UI" w:eastAsia="Times New Roman" w:hAnsi="Segoe UI" w:cs="Segoe UI"/>
          <w:color w:val="373A3C"/>
          <w:sz w:val="23"/>
          <w:szCs w:val="23"/>
          <w:lang w:eastAsia="lv-LV"/>
        </w:rPr>
        <w:t xml:space="preserve"> datiem). Var izmantot doto datubāzi vai savu datubāzi, ar 3. mājas darba prasībām atbilstošu struktūru.</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551440">
        <w:rPr>
          <w:rFonts w:ascii="Segoe UI" w:eastAsia="Times New Roman" w:hAnsi="Segoe UI" w:cs="Segoe UI"/>
          <w:color w:val="373A3C"/>
          <w:sz w:val="23"/>
          <w:szCs w:val="23"/>
          <w:lang w:eastAsia="lv-LV"/>
        </w:rPr>
        <w:t>Sakonfigurēt autentifikācijas mehānismu un ļaut kādas darbības  (piemēram, CRUD operācijas vienai tabulai) veikt tikai autorizētam lietotājam.</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CE4B1D">
        <w:rPr>
          <w:rFonts w:ascii="Segoe UI" w:eastAsia="Times New Roman" w:hAnsi="Segoe UI" w:cs="Segoe UI"/>
          <w:color w:val="373A3C"/>
          <w:sz w:val="23"/>
          <w:szCs w:val="23"/>
          <w:highlight w:val="green"/>
          <w:lang w:eastAsia="lv-LV"/>
        </w:rPr>
        <w:t>Mājas darbs  jāizstrādā izmantojot </w:t>
      </w:r>
      <w:r w:rsidRPr="00CE4B1D">
        <w:rPr>
          <w:rFonts w:ascii="Segoe UI" w:eastAsia="Times New Roman" w:hAnsi="Segoe UI" w:cs="Segoe UI"/>
          <w:b/>
          <w:bCs/>
          <w:color w:val="373A3C"/>
          <w:sz w:val="23"/>
          <w:szCs w:val="23"/>
          <w:highlight w:val="green"/>
          <w:lang w:eastAsia="lv-LV"/>
        </w:rPr>
        <w:t>ASP.NET MVC vai ASP.NET CORE</w:t>
      </w:r>
      <w:r w:rsidRPr="00CE4B1D">
        <w:rPr>
          <w:rFonts w:ascii="Segoe UI" w:eastAsia="Times New Roman" w:hAnsi="Segoe UI" w:cs="Segoe UI"/>
          <w:color w:val="373A3C"/>
          <w:sz w:val="23"/>
          <w:szCs w:val="23"/>
          <w:highlight w:val="green"/>
          <w:lang w:eastAsia="lv-LV"/>
        </w:rPr>
        <w:t>;</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CB009A">
        <w:rPr>
          <w:rFonts w:ascii="Segoe UI" w:eastAsia="Times New Roman" w:hAnsi="Segoe UI" w:cs="Segoe UI"/>
          <w:color w:val="373A3C"/>
          <w:sz w:val="23"/>
          <w:szCs w:val="23"/>
          <w:highlight w:val="green"/>
          <w:lang w:eastAsia="lv-LV"/>
        </w:rPr>
        <w:t>Ja izstrādājot mājas darbu Jūs izmantojat datubāzi, tad jālieto </w:t>
      </w:r>
      <w:r w:rsidRPr="00CB009A">
        <w:rPr>
          <w:rFonts w:ascii="Segoe UI" w:eastAsia="Times New Roman" w:hAnsi="Segoe UI" w:cs="Segoe UI"/>
          <w:b/>
          <w:bCs/>
          <w:color w:val="373A3C"/>
          <w:sz w:val="23"/>
          <w:szCs w:val="23"/>
          <w:highlight w:val="green"/>
          <w:u w:val="single"/>
          <w:lang w:eastAsia="lv-LV"/>
        </w:rPr>
        <w:t>ne vairāk kā divi</w:t>
      </w:r>
      <w:r w:rsidRPr="00CB009A">
        <w:rPr>
          <w:rFonts w:ascii="Segoe UI" w:eastAsia="Times New Roman" w:hAnsi="Segoe UI" w:cs="Segoe UI"/>
          <w:color w:val="373A3C"/>
          <w:sz w:val="23"/>
          <w:szCs w:val="23"/>
          <w:highlight w:val="green"/>
          <w:lang w:eastAsia="lv-LV"/>
        </w:rPr>
        <w:t> </w:t>
      </w:r>
      <w:proofErr w:type="spellStart"/>
      <w:r w:rsidRPr="00CB009A">
        <w:rPr>
          <w:rFonts w:ascii="Segoe UI" w:eastAsia="Times New Roman" w:hAnsi="Segoe UI" w:cs="Segoe UI"/>
          <w:b/>
          <w:bCs/>
          <w:color w:val="373A3C"/>
          <w:sz w:val="23"/>
          <w:szCs w:val="23"/>
          <w:highlight w:val="green"/>
          <w:lang w:eastAsia="lv-LV"/>
        </w:rPr>
        <w:t>connection</w:t>
      </w:r>
      <w:proofErr w:type="spellEnd"/>
      <w:r w:rsidRPr="00CB009A">
        <w:rPr>
          <w:rFonts w:ascii="Segoe UI" w:eastAsia="Times New Roman" w:hAnsi="Segoe UI" w:cs="Segoe UI"/>
          <w:b/>
          <w:bCs/>
          <w:color w:val="373A3C"/>
          <w:sz w:val="23"/>
          <w:szCs w:val="23"/>
          <w:highlight w:val="green"/>
          <w:lang w:eastAsia="lv-LV"/>
        </w:rPr>
        <w:t xml:space="preserve"> </w:t>
      </w:r>
      <w:proofErr w:type="spellStart"/>
      <w:r w:rsidRPr="00CB009A">
        <w:rPr>
          <w:rFonts w:ascii="Segoe UI" w:eastAsia="Times New Roman" w:hAnsi="Segoe UI" w:cs="Segoe UI"/>
          <w:b/>
          <w:bCs/>
          <w:color w:val="373A3C"/>
          <w:sz w:val="23"/>
          <w:szCs w:val="23"/>
          <w:highlight w:val="green"/>
          <w:lang w:eastAsia="lv-LV"/>
        </w:rPr>
        <w:t>string</w:t>
      </w:r>
      <w:proofErr w:type="spellEnd"/>
      <w:r w:rsidRPr="00CB009A">
        <w:rPr>
          <w:rFonts w:ascii="Segoe UI" w:eastAsia="Times New Roman" w:hAnsi="Segoe UI" w:cs="Segoe UI"/>
          <w:color w:val="373A3C"/>
          <w:sz w:val="23"/>
          <w:szCs w:val="23"/>
          <w:highlight w:val="green"/>
          <w:lang w:eastAsia="lv-LV"/>
        </w:rPr>
        <w:t>, kas norādīts </w:t>
      </w:r>
      <w:proofErr w:type="spellStart"/>
      <w:r w:rsidRPr="00CB009A">
        <w:rPr>
          <w:rFonts w:ascii="Segoe UI" w:eastAsia="Times New Roman" w:hAnsi="Segoe UI" w:cs="Segoe UI"/>
          <w:b/>
          <w:bCs/>
          <w:color w:val="373A3C"/>
          <w:sz w:val="23"/>
          <w:szCs w:val="23"/>
          <w:highlight w:val="green"/>
          <w:lang w:eastAsia="lv-LV"/>
        </w:rPr>
        <w:t>config</w:t>
      </w:r>
      <w:proofErr w:type="spellEnd"/>
      <w:r w:rsidRPr="00CB009A">
        <w:rPr>
          <w:rFonts w:ascii="Segoe UI" w:eastAsia="Times New Roman" w:hAnsi="Segoe UI" w:cs="Segoe UI"/>
          <w:b/>
          <w:bCs/>
          <w:color w:val="373A3C"/>
          <w:sz w:val="23"/>
          <w:szCs w:val="23"/>
          <w:highlight w:val="green"/>
          <w:lang w:eastAsia="lv-LV"/>
        </w:rPr>
        <w:t> </w:t>
      </w:r>
      <w:r w:rsidRPr="00CB009A">
        <w:rPr>
          <w:rFonts w:ascii="Segoe UI" w:eastAsia="Times New Roman" w:hAnsi="Segoe UI" w:cs="Segoe UI"/>
          <w:color w:val="373A3C"/>
          <w:sz w:val="23"/>
          <w:szCs w:val="23"/>
          <w:highlight w:val="green"/>
          <w:lang w:eastAsia="lv-LV"/>
        </w:rPr>
        <w:t>(</w:t>
      </w:r>
      <w:proofErr w:type="spellStart"/>
      <w:r w:rsidRPr="00CB009A">
        <w:rPr>
          <w:rFonts w:ascii="Segoe UI" w:eastAsia="Times New Roman" w:hAnsi="Segoe UI" w:cs="Segoe UI"/>
          <w:color w:val="373A3C"/>
          <w:sz w:val="23"/>
          <w:szCs w:val="23"/>
          <w:highlight w:val="green"/>
          <w:lang w:eastAsia="lv-LV"/>
        </w:rPr>
        <w:t>Web.config</w:t>
      </w:r>
      <w:proofErr w:type="spellEnd"/>
      <w:r w:rsidRPr="00CB009A">
        <w:rPr>
          <w:rFonts w:ascii="Segoe UI" w:eastAsia="Times New Roman" w:hAnsi="Segoe UI" w:cs="Segoe UI"/>
          <w:color w:val="373A3C"/>
          <w:sz w:val="23"/>
          <w:szCs w:val="23"/>
          <w:highlight w:val="green"/>
          <w:lang w:eastAsia="lv-LV"/>
        </w:rPr>
        <w:t xml:space="preserve"> - MVC 5, vai </w:t>
      </w:r>
      <w:proofErr w:type="spellStart"/>
      <w:r w:rsidRPr="00CB009A">
        <w:rPr>
          <w:rFonts w:ascii="Segoe UI" w:eastAsia="Times New Roman" w:hAnsi="Segoe UI" w:cs="Segoe UI"/>
          <w:color w:val="373A3C"/>
          <w:sz w:val="23"/>
          <w:szCs w:val="23"/>
          <w:highlight w:val="green"/>
          <w:lang w:eastAsia="lv-LV"/>
        </w:rPr>
        <w:t>appsettings.json</w:t>
      </w:r>
      <w:proofErr w:type="spellEnd"/>
      <w:r w:rsidRPr="00CB009A">
        <w:rPr>
          <w:rFonts w:ascii="Segoe UI" w:eastAsia="Times New Roman" w:hAnsi="Segoe UI" w:cs="Segoe UI"/>
          <w:color w:val="373A3C"/>
          <w:sz w:val="23"/>
          <w:szCs w:val="23"/>
          <w:highlight w:val="green"/>
          <w:lang w:eastAsia="lv-LV"/>
        </w:rPr>
        <w:t xml:space="preserve"> .NET Core) failā.</w:t>
      </w:r>
      <w:r w:rsidRPr="00551440">
        <w:rPr>
          <w:rFonts w:ascii="Segoe UI" w:eastAsia="Times New Roman" w:hAnsi="Segoe UI" w:cs="Segoe UI"/>
          <w:color w:val="373A3C"/>
          <w:sz w:val="23"/>
          <w:szCs w:val="23"/>
          <w:lang w:eastAsia="lv-LV"/>
        </w:rPr>
        <w:t> </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CE4B1D">
        <w:rPr>
          <w:rFonts w:ascii="Segoe UI" w:eastAsia="Times New Roman" w:hAnsi="Segoe UI" w:cs="Segoe UI"/>
          <w:color w:val="373A3C"/>
          <w:sz w:val="23"/>
          <w:szCs w:val="23"/>
          <w:highlight w:val="green"/>
          <w:lang w:eastAsia="lv-LV"/>
        </w:rPr>
        <w:t>Ja Jūs veidojat savu datubāzes shēmu (tad jāievēro kāds no minētajiem nosacījumiem):</w:t>
      </w:r>
      <w:r w:rsidRPr="00CE4B1D">
        <w:rPr>
          <w:rFonts w:ascii="Segoe UI" w:eastAsia="Times New Roman" w:hAnsi="Segoe UI" w:cs="Segoe UI"/>
          <w:color w:val="373A3C"/>
          <w:sz w:val="23"/>
          <w:szCs w:val="23"/>
          <w:highlight w:val="green"/>
          <w:lang w:eastAsia="lv-LV"/>
        </w:rPr>
        <w:br/>
        <w:t>-  kopā ar mājas darbu jāiesniedz 1 SQL skripts, kas uzģenerē datubāzes struktūru (tabulas) un testa datus (Nosacījumi kā 3. mājas darbā.)</w:t>
      </w:r>
      <w:r w:rsidRPr="00CE4B1D">
        <w:rPr>
          <w:rFonts w:ascii="Segoe UI" w:eastAsia="Times New Roman" w:hAnsi="Segoe UI" w:cs="Segoe UI"/>
          <w:color w:val="373A3C"/>
          <w:sz w:val="23"/>
          <w:szCs w:val="23"/>
          <w:highlight w:val="green"/>
          <w:lang w:eastAsia="lv-LV"/>
        </w:rPr>
        <w:br/>
        <w:t>-  programma jāveido tā, ka to palaižot uz tukšas datubāzes tiek uzģenerēta datubāzes shēma un testa dati. Šai gadījumā komentāros jābūt brīdinājumam, ka Jūsu programma ģenerē datubāzi.</w:t>
      </w:r>
      <w:r w:rsidRPr="00CE4B1D">
        <w:rPr>
          <w:rFonts w:ascii="Segoe UI" w:eastAsia="Times New Roman" w:hAnsi="Segoe UI" w:cs="Segoe UI"/>
          <w:color w:val="373A3C"/>
          <w:sz w:val="23"/>
          <w:szCs w:val="23"/>
          <w:highlight w:val="green"/>
          <w:lang w:eastAsia="lv-LV"/>
        </w:rPr>
        <w:br/>
        <w:t>- Ja Jūs izmantojat lokālo datu bāzi (</w:t>
      </w:r>
      <w:proofErr w:type="spellStart"/>
      <w:r w:rsidRPr="00CE4B1D">
        <w:rPr>
          <w:rFonts w:ascii="Segoe UI" w:eastAsia="Times New Roman" w:hAnsi="Segoe UI" w:cs="Segoe UI"/>
          <w:color w:val="373A3C"/>
          <w:sz w:val="23"/>
          <w:szCs w:val="23"/>
          <w:highlight w:val="green"/>
          <w:lang w:eastAsia="lv-LV"/>
        </w:rPr>
        <w:t>mdf</w:t>
      </w:r>
      <w:proofErr w:type="spellEnd"/>
      <w:r w:rsidRPr="00CE4B1D">
        <w:rPr>
          <w:rFonts w:ascii="Segoe UI" w:eastAsia="Times New Roman" w:hAnsi="Segoe UI" w:cs="Segoe UI"/>
          <w:color w:val="373A3C"/>
          <w:sz w:val="23"/>
          <w:szCs w:val="23"/>
          <w:highlight w:val="green"/>
          <w:lang w:eastAsia="lv-LV"/>
        </w:rPr>
        <w:t>) failu, kas atrodas projektā, tad jāpārliecinās, ka šis fails ir iesniegts kopā ar mājas darbu un satur testa datus (šai gadījumā var neiesniegt SQL skriptu). Pēc noklusējuma šo izmanto lietotāja tiesību pārvaldība.</w:t>
      </w:r>
      <w:r w:rsidRPr="00551440">
        <w:rPr>
          <w:rFonts w:ascii="Segoe UI" w:eastAsia="Times New Roman" w:hAnsi="Segoe UI" w:cs="Segoe UI"/>
          <w:color w:val="373A3C"/>
          <w:sz w:val="23"/>
          <w:szCs w:val="23"/>
          <w:lang w:eastAsia="lv-LV"/>
        </w:rPr>
        <w:t> </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CE4B1D">
        <w:rPr>
          <w:rFonts w:ascii="Segoe UI" w:eastAsia="Times New Roman" w:hAnsi="Segoe UI" w:cs="Segoe UI"/>
          <w:color w:val="373A3C"/>
          <w:sz w:val="23"/>
          <w:szCs w:val="23"/>
          <w:highlight w:val="green"/>
          <w:lang w:eastAsia="lv-LV"/>
        </w:rPr>
        <w:t>Kā datu bāzu serveri drīkst izmantot </w:t>
      </w:r>
      <w:r w:rsidRPr="00CE4B1D">
        <w:rPr>
          <w:rFonts w:ascii="Segoe UI" w:eastAsia="Times New Roman" w:hAnsi="Segoe UI" w:cs="Segoe UI"/>
          <w:b/>
          <w:bCs/>
          <w:color w:val="373A3C"/>
          <w:sz w:val="23"/>
          <w:szCs w:val="23"/>
          <w:highlight w:val="green"/>
          <w:lang w:eastAsia="lv-LV"/>
        </w:rPr>
        <w:t>tikai MS SQL Server vai lokālo DB (iekļautu projektā)</w:t>
      </w:r>
      <w:r w:rsidRPr="00CE4B1D">
        <w:rPr>
          <w:rFonts w:ascii="Segoe UI" w:eastAsia="Times New Roman" w:hAnsi="Segoe UI" w:cs="Segoe UI"/>
          <w:color w:val="373A3C"/>
          <w:sz w:val="23"/>
          <w:szCs w:val="23"/>
          <w:highlight w:val="green"/>
          <w:lang w:eastAsia="lv-LV"/>
        </w:rPr>
        <w:t>. Ja Jums tā labāk patīk šai mājas darbā ir atļauts arī neizmantot datubāzes (bet datus piemēram glabāt failos), taču jebkurā gadījumā Jums ir jānodrošina, lai programmu palaižot atkārtoti būtu pieejamas iepriekšējā programmas palaišanas reizē veiktās datu izmaiņas.</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551440">
        <w:rPr>
          <w:rFonts w:ascii="Segoe UI" w:eastAsia="Times New Roman" w:hAnsi="Segoe UI" w:cs="Segoe UI"/>
          <w:b/>
          <w:bCs/>
          <w:color w:val="373A3C"/>
          <w:sz w:val="23"/>
          <w:szCs w:val="23"/>
          <w:u w:val="single"/>
          <w:lang w:eastAsia="lv-LV"/>
        </w:rPr>
        <w:t>Papildu piezīmes:</w:t>
      </w:r>
      <w:r w:rsidRPr="00551440">
        <w:rPr>
          <w:rFonts w:ascii="Segoe UI" w:eastAsia="Times New Roman" w:hAnsi="Segoe UI" w:cs="Segoe UI"/>
          <w:color w:val="373A3C"/>
          <w:sz w:val="23"/>
          <w:szCs w:val="23"/>
          <w:lang w:eastAsia="lv-LV"/>
        </w:rPr>
        <w:t> </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551440">
        <w:rPr>
          <w:rFonts w:ascii="Segoe UI" w:eastAsia="Times New Roman" w:hAnsi="Segoe UI" w:cs="Segoe UI"/>
          <w:color w:val="373A3C"/>
          <w:sz w:val="23"/>
          <w:szCs w:val="23"/>
          <w:lang w:eastAsia="lv-LV"/>
        </w:rPr>
        <w:t> </w:t>
      </w:r>
      <w:r w:rsidRPr="00CB009A">
        <w:rPr>
          <w:rFonts w:ascii="Segoe UI" w:eastAsia="Times New Roman" w:hAnsi="Segoe UI" w:cs="Segoe UI"/>
          <w:color w:val="373A3C"/>
          <w:sz w:val="23"/>
          <w:szCs w:val="23"/>
          <w:highlight w:val="green"/>
          <w:lang w:eastAsia="lv-LV"/>
        </w:rPr>
        <w:t xml:space="preserve">Ir pieļaujami 2 </w:t>
      </w:r>
      <w:proofErr w:type="spellStart"/>
      <w:r w:rsidRPr="00CB009A">
        <w:rPr>
          <w:rFonts w:ascii="Segoe UI" w:eastAsia="Times New Roman" w:hAnsi="Segoe UI" w:cs="Segoe UI"/>
          <w:color w:val="373A3C"/>
          <w:sz w:val="23"/>
          <w:szCs w:val="23"/>
          <w:highlight w:val="green"/>
          <w:lang w:eastAsia="lv-LV"/>
        </w:rPr>
        <w:t>connection</w:t>
      </w:r>
      <w:proofErr w:type="spellEnd"/>
      <w:r w:rsidRPr="00CB009A">
        <w:rPr>
          <w:rFonts w:ascii="Segoe UI" w:eastAsia="Times New Roman" w:hAnsi="Segoe UI" w:cs="Segoe UI"/>
          <w:color w:val="373A3C"/>
          <w:sz w:val="23"/>
          <w:szCs w:val="23"/>
          <w:highlight w:val="green"/>
          <w:lang w:eastAsia="lv-LV"/>
        </w:rPr>
        <w:t xml:space="preserve"> </w:t>
      </w:r>
      <w:proofErr w:type="spellStart"/>
      <w:r w:rsidRPr="00CB009A">
        <w:rPr>
          <w:rFonts w:ascii="Segoe UI" w:eastAsia="Times New Roman" w:hAnsi="Segoe UI" w:cs="Segoe UI"/>
          <w:color w:val="373A3C"/>
          <w:sz w:val="23"/>
          <w:szCs w:val="23"/>
          <w:highlight w:val="green"/>
          <w:lang w:eastAsia="lv-LV"/>
        </w:rPr>
        <w:t>stringi</w:t>
      </w:r>
      <w:proofErr w:type="spellEnd"/>
      <w:r w:rsidRPr="00CB009A">
        <w:rPr>
          <w:rFonts w:ascii="Segoe UI" w:eastAsia="Times New Roman" w:hAnsi="Segoe UI" w:cs="Segoe UI"/>
          <w:color w:val="373A3C"/>
          <w:sz w:val="23"/>
          <w:szCs w:val="23"/>
          <w:highlight w:val="green"/>
          <w:lang w:eastAsia="lv-LV"/>
        </w:rPr>
        <w:t xml:space="preserve">  </w:t>
      </w:r>
      <w:proofErr w:type="spellStart"/>
      <w:r w:rsidRPr="00CB009A">
        <w:rPr>
          <w:rFonts w:ascii="Segoe UI" w:eastAsia="Times New Roman" w:hAnsi="Segoe UI" w:cs="Segoe UI"/>
          <w:color w:val="373A3C"/>
          <w:sz w:val="23"/>
          <w:szCs w:val="23"/>
          <w:highlight w:val="green"/>
          <w:lang w:eastAsia="lv-LV"/>
        </w:rPr>
        <w:t>config</w:t>
      </w:r>
      <w:proofErr w:type="spellEnd"/>
      <w:r w:rsidRPr="00CB009A">
        <w:rPr>
          <w:rFonts w:ascii="Segoe UI" w:eastAsia="Times New Roman" w:hAnsi="Segoe UI" w:cs="Segoe UI"/>
          <w:color w:val="373A3C"/>
          <w:sz w:val="23"/>
          <w:szCs w:val="23"/>
          <w:highlight w:val="green"/>
          <w:lang w:eastAsia="lv-LV"/>
        </w:rPr>
        <w:t xml:space="preserve"> failā, ja viens tiek izmantots lietotāja tiesību pārvaldībai un otrs loģiskajiem datiem. (Šis ir aktuāli, ja izmantojat MVC5 un darbam ar datiem izmantojat EF, kur vajag </w:t>
      </w:r>
      <w:proofErr w:type="spellStart"/>
      <w:r w:rsidRPr="00CB009A">
        <w:rPr>
          <w:rFonts w:ascii="Segoe UI" w:eastAsia="Times New Roman" w:hAnsi="Segoe UI" w:cs="Segoe UI"/>
          <w:color w:val="373A3C"/>
          <w:sz w:val="23"/>
          <w:szCs w:val="23"/>
          <w:highlight w:val="green"/>
          <w:lang w:eastAsia="lv-LV"/>
        </w:rPr>
        <w:t>connection</w:t>
      </w:r>
      <w:proofErr w:type="spellEnd"/>
      <w:r w:rsidRPr="00CB009A">
        <w:rPr>
          <w:rFonts w:ascii="Segoe UI" w:eastAsia="Times New Roman" w:hAnsi="Segoe UI" w:cs="Segoe UI"/>
          <w:color w:val="373A3C"/>
          <w:sz w:val="23"/>
          <w:szCs w:val="23"/>
          <w:highlight w:val="green"/>
          <w:lang w:eastAsia="lv-LV"/>
        </w:rPr>
        <w:t xml:space="preserve"> </w:t>
      </w:r>
      <w:proofErr w:type="spellStart"/>
      <w:r w:rsidRPr="00CB009A">
        <w:rPr>
          <w:rFonts w:ascii="Segoe UI" w:eastAsia="Times New Roman" w:hAnsi="Segoe UI" w:cs="Segoe UI"/>
          <w:color w:val="373A3C"/>
          <w:sz w:val="23"/>
          <w:szCs w:val="23"/>
          <w:highlight w:val="green"/>
          <w:lang w:eastAsia="lv-LV"/>
        </w:rPr>
        <w:t>string</w:t>
      </w:r>
      <w:proofErr w:type="spellEnd"/>
      <w:r w:rsidRPr="00CB009A">
        <w:rPr>
          <w:rFonts w:ascii="Segoe UI" w:eastAsia="Times New Roman" w:hAnsi="Segoe UI" w:cs="Segoe UI"/>
          <w:color w:val="373A3C"/>
          <w:sz w:val="23"/>
          <w:szCs w:val="23"/>
          <w:highlight w:val="green"/>
          <w:lang w:eastAsia="lv-LV"/>
        </w:rPr>
        <w:t xml:space="preserve"> ar metadatiem.)</w:t>
      </w:r>
      <w:r w:rsidRPr="00551440">
        <w:rPr>
          <w:rFonts w:ascii="Segoe UI" w:eastAsia="Times New Roman" w:hAnsi="Segoe UI" w:cs="Segoe UI"/>
          <w:color w:val="373A3C"/>
          <w:sz w:val="23"/>
          <w:szCs w:val="23"/>
          <w:lang w:eastAsia="lv-LV"/>
        </w:rPr>
        <w:t> </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CE4B1D">
        <w:rPr>
          <w:rFonts w:ascii="Segoe UI" w:eastAsia="Times New Roman" w:hAnsi="Segoe UI" w:cs="Segoe UI"/>
          <w:color w:val="373A3C"/>
          <w:sz w:val="23"/>
          <w:szCs w:val="23"/>
          <w:highlight w:val="green"/>
          <w:lang w:eastAsia="lv-LV"/>
        </w:rPr>
        <w:t xml:space="preserve">Šo mājas darbu lielā mērā var izpildīt izmantojot </w:t>
      </w:r>
      <w:proofErr w:type="spellStart"/>
      <w:r w:rsidRPr="00CE4B1D">
        <w:rPr>
          <w:rFonts w:ascii="Segoe UI" w:eastAsia="Times New Roman" w:hAnsi="Segoe UI" w:cs="Segoe UI"/>
          <w:color w:val="373A3C"/>
          <w:sz w:val="23"/>
          <w:szCs w:val="23"/>
          <w:highlight w:val="green"/>
          <w:lang w:eastAsia="lv-LV"/>
        </w:rPr>
        <w:t>templates</w:t>
      </w:r>
      <w:proofErr w:type="spellEnd"/>
      <w:r w:rsidRPr="00CE4B1D">
        <w:rPr>
          <w:rFonts w:ascii="Segoe UI" w:eastAsia="Times New Roman" w:hAnsi="Segoe UI" w:cs="Segoe UI"/>
          <w:color w:val="373A3C"/>
          <w:sz w:val="23"/>
          <w:szCs w:val="23"/>
          <w:highlight w:val="green"/>
          <w:lang w:eastAsia="lv-LV"/>
        </w:rPr>
        <w:t>, lai uzģenerētu tīmekļa vietni.</w:t>
      </w:r>
      <w:r w:rsidRPr="00551440">
        <w:rPr>
          <w:rFonts w:ascii="Segoe UI" w:eastAsia="Times New Roman" w:hAnsi="Segoe UI" w:cs="Segoe UI"/>
          <w:color w:val="373A3C"/>
          <w:sz w:val="23"/>
          <w:szCs w:val="23"/>
          <w:lang w:eastAsia="lv-LV"/>
        </w:rPr>
        <w:t> </w:t>
      </w:r>
    </w:p>
    <w:p w:rsidR="00551440" w:rsidRPr="00551440" w:rsidRDefault="00551440" w:rsidP="00551440">
      <w:pPr>
        <w:shd w:val="clear" w:color="auto" w:fill="FFFFFF"/>
        <w:spacing w:after="100" w:afterAutospacing="1" w:line="240" w:lineRule="auto"/>
        <w:rPr>
          <w:rFonts w:ascii="Segoe UI" w:eastAsia="Times New Roman" w:hAnsi="Segoe UI" w:cs="Segoe UI"/>
          <w:color w:val="373A3C"/>
          <w:sz w:val="23"/>
          <w:szCs w:val="23"/>
          <w:lang w:eastAsia="lv-LV"/>
        </w:rPr>
      </w:pPr>
      <w:r w:rsidRPr="00CE4B1D">
        <w:rPr>
          <w:rFonts w:ascii="Segoe UI" w:eastAsia="Times New Roman" w:hAnsi="Segoe UI" w:cs="Segoe UI"/>
          <w:color w:val="373A3C"/>
          <w:sz w:val="23"/>
          <w:szCs w:val="23"/>
          <w:highlight w:val="green"/>
          <w:lang w:eastAsia="lv-LV"/>
        </w:rPr>
        <w:t>Ieteicams pild</w:t>
      </w:r>
      <w:bookmarkStart w:id="0" w:name="_GoBack"/>
      <w:bookmarkEnd w:id="0"/>
      <w:r w:rsidRPr="00CE4B1D">
        <w:rPr>
          <w:rFonts w:ascii="Segoe UI" w:eastAsia="Times New Roman" w:hAnsi="Segoe UI" w:cs="Segoe UI"/>
          <w:color w:val="373A3C"/>
          <w:sz w:val="23"/>
          <w:szCs w:val="23"/>
          <w:highlight w:val="green"/>
          <w:lang w:eastAsia="lv-LV"/>
        </w:rPr>
        <w:t>īt mājas darbu izmantojot ASP.NET CORE 2.0.</w:t>
      </w:r>
    </w:p>
    <w:p w:rsidR="00A218B8" w:rsidRDefault="00A218B8"/>
    <w:sectPr w:rsidR="00A218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40"/>
    <w:rsid w:val="005013FD"/>
    <w:rsid w:val="00551440"/>
    <w:rsid w:val="00A218B8"/>
    <w:rsid w:val="00AF67D6"/>
    <w:rsid w:val="00CB009A"/>
    <w:rsid w:val="00CE4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28490-F247-4A1D-A59C-008809FB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Pr>
      <w:lang w:val="lv-LV"/>
    </w:rPr>
  </w:style>
  <w:style w:type="paragraph" w:styleId="Virsraksts2">
    <w:name w:val="heading 2"/>
    <w:basedOn w:val="Parasts"/>
    <w:link w:val="Virsraksts2Rakstz"/>
    <w:uiPriority w:val="9"/>
    <w:qFormat/>
    <w:rsid w:val="00551440"/>
    <w:pPr>
      <w:spacing w:before="100" w:beforeAutospacing="1" w:after="100" w:afterAutospacing="1" w:line="240" w:lineRule="auto"/>
      <w:outlineLvl w:val="1"/>
    </w:pPr>
    <w:rPr>
      <w:rFonts w:ascii="Times New Roman" w:eastAsia="Times New Roman" w:hAnsi="Times New Roman" w:cs="Times New Roman"/>
      <w:b/>
      <w:bCs/>
      <w:sz w:val="36"/>
      <w:szCs w:val="36"/>
      <w:lang w:eastAsia="lv-LV"/>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2Rakstz">
    <w:name w:val="Virsraksts 2 Rakstz."/>
    <w:basedOn w:val="Noklusjumarindkopasfonts"/>
    <w:link w:val="Virsraksts2"/>
    <w:uiPriority w:val="9"/>
    <w:rsid w:val="00551440"/>
    <w:rPr>
      <w:rFonts w:ascii="Times New Roman" w:eastAsia="Times New Roman" w:hAnsi="Times New Roman" w:cs="Times New Roman"/>
      <w:b/>
      <w:bCs/>
      <w:sz w:val="36"/>
      <w:szCs w:val="36"/>
      <w:lang w:val="lv-LV" w:eastAsia="lv-LV"/>
    </w:rPr>
  </w:style>
  <w:style w:type="paragraph" w:styleId="Paraststmeklis">
    <w:name w:val="Normal (Web)"/>
    <w:basedOn w:val="Parasts"/>
    <w:uiPriority w:val="99"/>
    <w:semiHidden/>
    <w:unhideWhenUsed/>
    <w:rsid w:val="00551440"/>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973533">
      <w:bodyDiv w:val="1"/>
      <w:marLeft w:val="0"/>
      <w:marRight w:val="0"/>
      <w:marTop w:val="0"/>
      <w:marBottom w:val="0"/>
      <w:divBdr>
        <w:top w:val="none" w:sz="0" w:space="0" w:color="auto"/>
        <w:left w:val="none" w:sz="0" w:space="0" w:color="auto"/>
        <w:bottom w:val="none" w:sz="0" w:space="0" w:color="auto"/>
        <w:right w:val="none" w:sz="0" w:space="0" w:color="auto"/>
      </w:divBdr>
      <w:divsChild>
        <w:div w:id="186490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1373</Words>
  <Characters>783</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Juris Freidenfelds</dc:creator>
  <cp:keywords/>
  <dc:description/>
  <cp:lastModifiedBy>Juris Freidenfelds</cp:lastModifiedBy>
  <cp:revision>4</cp:revision>
  <dcterms:created xsi:type="dcterms:W3CDTF">2019-12-09T15:06:00Z</dcterms:created>
  <dcterms:modified xsi:type="dcterms:W3CDTF">2020-01-03T22:44:00Z</dcterms:modified>
</cp:coreProperties>
</file>