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845"/>
      </w:tblGrid>
      <w:tr w:rsidR="00236A25" w:rsidRPr="00236A25" w14:paraId="427E9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1216EE" w14:textId="77777777" w:rsidR="00236A25" w:rsidRPr="00236A25" w:rsidRDefault="00236A25" w:rsidP="00236A25">
            <w:pPr>
              <w:rPr>
                <w:b/>
                <w:bCs/>
              </w:rPr>
            </w:pPr>
            <w:r w:rsidRPr="00236A25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06A1EC" w14:textId="77777777" w:rsidR="00236A25" w:rsidRPr="00236A25" w:rsidRDefault="00236A25" w:rsidP="00236A25">
            <w:pPr>
              <w:rPr>
                <w:b/>
                <w:bCs/>
              </w:rPr>
            </w:pPr>
            <w:r w:rsidRPr="00236A25">
              <w:rPr>
                <w:b/>
                <w:bCs/>
              </w:rPr>
              <w:t>Meaning</w:t>
            </w:r>
          </w:p>
        </w:tc>
      </w:tr>
      <w:tr w:rsidR="00236A25" w:rsidRPr="00236A25" w14:paraId="2654B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94232" w14:textId="77777777" w:rsidR="00236A25" w:rsidRPr="00236A25" w:rsidRDefault="00236A25" w:rsidP="00236A25">
            <w:r w:rsidRPr="00236A25">
              <w:t>filename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D24AD" w14:textId="77777777" w:rsidR="00236A25" w:rsidRPr="00236A25" w:rsidRDefault="00236A25" w:rsidP="00236A25">
            <w:r w:rsidRPr="00236A25">
              <w:t>Image identifier used to link each metadata row with the corresponding wound image.</w:t>
            </w:r>
          </w:p>
        </w:tc>
      </w:tr>
      <w:tr w:rsidR="00236A25" w:rsidRPr="00236A25" w14:paraId="1505A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B6CCF" w14:textId="77777777" w:rsidR="00236A25" w:rsidRPr="00236A25" w:rsidRDefault="00236A25" w:rsidP="00236A25">
            <w:proofErr w:type="spellStart"/>
            <w:r w:rsidRPr="00236A25">
              <w:t>area_pixels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A12F2" w14:textId="77777777" w:rsidR="00236A25" w:rsidRPr="00236A25" w:rsidRDefault="00236A25" w:rsidP="00236A25">
            <w:r w:rsidRPr="00236A25">
              <w:t>Number of wound pixels obtained from the wound mask.</w:t>
            </w:r>
          </w:p>
        </w:tc>
      </w:tr>
      <w:tr w:rsidR="00236A25" w:rsidRPr="00236A25" w14:paraId="195A8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B7D89" w14:textId="77777777" w:rsidR="00236A25" w:rsidRPr="00236A25" w:rsidRDefault="00236A25" w:rsidP="00236A25">
            <w:r w:rsidRPr="00236A25">
              <w:t>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BBCE5" w14:textId="77777777" w:rsidR="00236A25" w:rsidRPr="00236A25" w:rsidRDefault="00236A25" w:rsidP="00236A25">
            <w:r w:rsidRPr="00236A25">
              <w:t>Synthetic patient age assigned for experimental purposes.</w:t>
            </w:r>
          </w:p>
        </w:tc>
      </w:tr>
      <w:tr w:rsidR="00236A25" w:rsidRPr="00236A25" w14:paraId="0745F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A1B71" w14:textId="77777777" w:rsidR="00236A25" w:rsidRPr="00236A25" w:rsidRDefault="00236A25" w:rsidP="00236A25">
            <w:proofErr w:type="spellStart"/>
            <w:r w:rsidRPr="00236A25">
              <w:t>diabetic_status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B9B6A" w14:textId="77777777" w:rsidR="00236A25" w:rsidRPr="00236A25" w:rsidRDefault="00236A25" w:rsidP="00236A25">
            <w:r w:rsidRPr="00236A25">
              <w:t>Synthetic binary diabetic status, where 1 indicates diabetic and 0 indicates non-diabetic.</w:t>
            </w:r>
          </w:p>
        </w:tc>
      </w:tr>
      <w:tr w:rsidR="00236A25" w:rsidRPr="00236A25" w14:paraId="449F9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B93C1" w14:textId="796213AE" w:rsidR="00236A25" w:rsidRPr="00236A25" w:rsidRDefault="00236A25" w:rsidP="00236A25">
            <w:r>
              <w:t>Scaled_</w:t>
            </w:r>
            <w:r w:rsidRPr="00236A25">
              <w:t>wound_area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00C95" w14:textId="77777777" w:rsidR="00236A25" w:rsidRPr="00236A25" w:rsidRDefault="00236A25" w:rsidP="00236A25">
            <w:r w:rsidRPr="00236A25">
              <w:t>Scaled wound-area value derived from pixel area.</w:t>
            </w:r>
          </w:p>
        </w:tc>
      </w:tr>
      <w:tr w:rsidR="00236A25" w:rsidRPr="00236A25" w14:paraId="1EA09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14BD6" w14:textId="77777777" w:rsidR="00236A25" w:rsidRPr="00236A25" w:rsidRDefault="00236A25" w:rsidP="00236A25">
            <w:proofErr w:type="spellStart"/>
            <w:r w:rsidRPr="00236A25">
              <w:t>synthetic_healing_time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72482" w14:textId="77777777" w:rsidR="00236A25" w:rsidRPr="00236A25" w:rsidRDefault="00236A25" w:rsidP="00236A25">
            <w:r w:rsidRPr="00236A25">
              <w:t>Generated healing duration used as the regression target.</w:t>
            </w:r>
          </w:p>
        </w:tc>
      </w:tr>
    </w:tbl>
    <w:p w14:paraId="7FAA3688" w14:textId="55F611B4" w:rsidR="00372793" w:rsidRPr="00236A25" w:rsidRDefault="00372793" w:rsidP="00236A25"/>
    <w:sectPr w:rsidR="00372793" w:rsidRPr="00236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93"/>
    <w:rsid w:val="00236A25"/>
    <w:rsid w:val="00317CA2"/>
    <w:rsid w:val="00372793"/>
    <w:rsid w:val="003775F9"/>
    <w:rsid w:val="006A76F1"/>
    <w:rsid w:val="00CB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CE5A"/>
  <w15:chartTrackingRefBased/>
  <w15:docId w15:val="{985AAC8B-BCAB-47D6-AE00-E6252D09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27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27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N K Zaman</dc:creator>
  <cp:keywords/>
  <dc:description/>
  <cp:lastModifiedBy>A N K Zaman</cp:lastModifiedBy>
  <cp:revision>1</cp:revision>
  <dcterms:created xsi:type="dcterms:W3CDTF">2026-05-02T03:00:00Z</dcterms:created>
  <dcterms:modified xsi:type="dcterms:W3CDTF">2026-05-02T03:52:00Z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25906c33-3db8-4925-a95b-09849b2cacc1</vt:lpwstr>
  </property>
</Properties>
</file>