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2E5FA3"/>
          <w:sz w:val="56"/>
          <w:szCs w:val="56"/>
        </w:rPr>
        <w:t xml:space="preserve">BMI CALCULATOR</w:t>
      </w:r>
    </w:p>
    <w:p>
      <w:pPr>
        <w:spacing w:after="200" w:before="0"/>
        <w:jc w:val="center"/>
      </w:pPr>
      <w:r>
        <w:rPr>
          <w:rFonts w:ascii="Arial" w:cs="Arial" w:eastAsia="Arial" w:hAnsi="Arial"/>
          <w:b w:val="false"/>
          <w:bCs w:val="false"/>
          <w:color w:val="555555"/>
          <w:sz w:val="32"/>
          <w:szCs w:val="32"/>
        </w:rPr>
        <w:t xml:space="preserve">Personalised Health Plan Email Templates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5FA3" w:val="clear"/>
            <w:tcMar>
              <w:top w:type="dxa" w:w="200"/>
              <w:left w:type="dxa" w:w="200"/>
              <w:bottom w:type="dxa" w:w="200"/>
              <w:right w:type="dxa" w:w="200"/>
            </w:tcMar>
          </w:tcPr>
          <w:p>
            <w:pPr>
              <w:jc w:val="center"/>
            </w:pPr>
            <w:r>
              <w:rPr>
                <w:rFonts w:ascii="Arial" w:cs="Arial" w:eastAsia="Arial" w:hAnsi="Arial"/>
                <w:b/>
                <w:bCs/>
                <w:color w:val="FFFFFF"/>
                <w:sz w:val="24"/>
                <w:szCs w:val="24"/>
              </w:rPr>
              <w:t xml:space="preserve">Complete Reference Guide for All 5 BMI Categories</w:t>
            </w:r>
          </w:p>
        </w:tc>
      </w:tr>
    </w:tbl>
    <w:p>
      <w:pPr>
        <w:spacing w:after="0" w:before="200"/>
      </w:pPr>
      <w:r>
        <w:t xml:space="preserve"/>
      </w:r>
    </w:p>
    <w:p>
      <w:pPr>
        <w:spacing w:after="120" w:before="200"/>
        <w:jc w:val="center"/>
      </w:pPr>
      <w:r>
        <w:rPr>
          <w:rFonts w:ascii="Arial" w:cs="Arial" w:eastAsia="Arial" w:hAnsi="Arial"/>
          <w:b/>
          <w:bCs/>
          <w:color w:val="2E5FA3"/>
          <w:sz w:val="28"/>
          <w:szCs w:val="28"/>
        </w:rPr>
        <w:t xml:space="preserve">BMI Category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3900"/>
      </w:tblGrid>
      <w:tr>
        <w:tc>
          <w:tcPr>
            <w:tcW w:type="dxa" w:w="312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BMI Range</w:t>
            </w:r>
          </w:p>
        </w:tc>
        <w:tc>
          <w:tcPr>
            <w:tcW w:type="dxa" w:w="390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Email Tone &amp; Focus</w:t>
            </w:r>
          </w:p>
        </w:tc>
      </w:tr>
      <w:tr>
        <w:tc>
          <w:tcPr>
            <w:tcW w:type="dxa" w:w="3120"/>
            <w:tcBorders>
              <w:top w:val="single" w:color="CCCCCC" w:sz="1"/>
              <w:left w:val="single" w:color="CCCCCC" w:sz="1"/>
              <w:bottom w:val="single" w:color="CCCCCC" w:sz="1"/>
              <w:right w:val="single" w:color="CCCCCC" w:sz="1"/>
            </w:tcBorders>
            <w:shd w:fill="E6F1FB" w:val="clear"/>
            <w:tcMar>
              <w:top w:type="dxa" w:w="100"/>
              <w:left w:type="dxa" w:w="140"/>
              <w:bottom w:type="dxa" w:w="100"/>
              <w:right w:type="dxa" w:w="140"/>
            </w:tcMar>
          </w:tcPr>
          <w:p>
            <w:r>
              <w:rPr>
                <w:rFonts w:ascii="Arial" w:cs="Arial" w:eastAsia="Arial" w:hAnsi="Arial"/>
                <w:b/>
                <w:bCs/>
                <w:color w:val="185FA5"/>
                <w:sz w:val="20"/>
                <w:szCs w:val="20"/>
              </w:rPr>
              <w:t xml:space="preserve">Underweight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&lt; 18.5</w:t>
            </w:r>
          </w:p>
        </w:tc>
        <w:tc>
          <w:tcPr>
            <w:tcW w:type="dxa" w:w="3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Warm &amp; nourishing — building strength</w:t>
            </w:r>
          </w:p>
        </w:tc>
      </w:tr>
      <w:tr>
        <w:tc>
          <w:tcPr>
            <w:tcW w:type="dxa" w:w="3120"/>
            <w:tcBorders>
              <w:top w:val="single" w:color="CCCCCC" w:sz="1"/>
              <w:left w:val="single" w:color="CCCCCC" w:sz="1"/>
              <w:bottom w:val="single" w:color="CCCCCC" w:sz="1"/>
              <w:right w:val="single" w:color="CCCCCC" w:sz="1"/>
            </w:tcBorders>
            <w:shd w:fill="EAF3DE" w:val="clear"/>
            <w:tcMar>
              <w:top w:type="dxa" w:w="100"/>
              <w:left w:type="dxa" w:w="140"/>
              <w:bottom w:type="dxa" w:w="100"/>
              <w:right w:type="dxa" w:w="140"/>
            </w:tcMar>
          </w:tcPr>
          <w:p>
            <w:r>
              <w:rPr>
                <w:rFonts w:ascii="Arial" w:cs="Arial" w:eastAsia="Arial" w:hAnsi="Arial"/>
                <w:b/>
                <w:bCs/>
                <w:color w:val="3B6D11"/>
                <w:sz w:val="20"/>
                <w:szCs w:val="20"/>
              </w:rPr>
              <w:t xml:space="preserve">Normal Weight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18.5 – 24.9</w:t>
            </w:r>
          </w:p>
        </w:tc>
        <w:tc>
          <w:tcPr>
            <w:tcW w:type="dxa" w:w="3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Celebratory — maintenance &amp; optimisation</w:t>
            </w:r>
          </w:p>
        </w:tc>
      </w:tr>
      <w:tr>
        <w:tc>
          <w:tcPr>
            <w:tcW w:type="dxa" w:w="3120"/>
            <w:tcBorders>
              <w:top w:val="single" w:color="CCCCCC" w:sz="1"/>
              <w:left w:val="single" w:color="CCCCCC" w:sz="1"/>
              <w:bottom w:val="single" w:color="CCCCCC" w:sz="1"/>
              <w:right w:val="single" w:color="CCCCCC" w:sz="1"/>
            </w:tcBorders>
            <w:shd w:fill="FAEEDA" w:val="clear"/>
            <w:tcMar>
              <w:top w:type="dxa" w:w="100"/>
              <w:left w:type="dxa" w:w="140"/>
              <w:bottom w:type="dxa" w:w="100"/>
              <w:right w:type="dxa" w:w="140"/>
            </w:tcMar>
          </w:tcPr>
          <w:p>
            <w:r>
              <w:rPr>
                <w:rFonts w:ascii="Arial" w:cs="Arial" w:eastAsia="Arial" w:hAnsi="Arial"/>
                <w:b/>
                <w:bCs/>
                <w:color w:val="BA7517"/>
                <w:sz w:val="20"/>
                <w:szCs w:val="20"/>
              </w:rPr>
              <w:t xml:space="preserve">Overweight</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25.0 – 29.9</w:t>
            </w:r>
          </w:p>
        </w:tc>
        <w:tc>
          <w:tcPr>
            <w:tcW w:type="dxa" w:w="3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Actionable — sustainable gradual change</w:t>
            </w:r>
          </w:p>
        </w:tc>
      </w:tr>
      <w:tr>
        <w:tc>
          <w:tcPr>
            <w:tcW w:type="dxa" w:w="3120"/>
            <w:tcBorders>
              <w:top w:val="single" w:color="CCCCCC" w:sz="1"/>
              <w:left w:val="single" w:color="CCCCCC" w:sz="1"/>
              <w:bottom w:val="single" w:color="CCCCCC" w:sz="1"/>
              <w:right w:val="single" w:color="CCCCCC" w:sz="1"/>
            </w:tcBorders>
            <w:shd w:fill="FAECE7" w:val="clear"/>
            <w:tcMar>
              <w:top w:type="dxa" w:w="100"/>
              <w:left w:type="dxa" w:w="140"/>
              <w:bottom w:type="dxa" w:w="100"/>
              <w:right w:type="dxa" w:w="140"/>
            </w:tcMar>
          </w:tcPr>
          <w:p>
            <w:r>
              <w:rPr>
                <w:rFonts w:ascii="Arial" w:cs="Arial" w:eastAsia="Arial" w:hAnsi="Arial"/>
                <w:b/>
                <w:bCs/>
                <w:color w:val="D85A30"/>
                <w:sz w:val="20"/>
                <w:szCs w:val="20"/>
              </w:rPr>
              <w:t xml:space="preserve">Obese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30.0 – 34.9</w:t>
            </w:r>
          </w:p>
        </w:tc>
        <w:tc>
          <w:tcPr>
            <w:tcW w:type="dxa" w:w="3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Compassionate — structured support</w:t>
            </w:r>
          </w:p>
        </w:tc>
      </w:tr>
      <w:tr>
        <w:tc>
          <w:tcPr>
            <w:tcW w:type="dxa" w:w="3120"/>
            <w:tcBorders>
              <w:top w:val="single" w:color="CCCCCC" w:sz="1"/>
              <w:left w:val="single" w:color="CCCCCC" w:sz="1"/>
              <w:bottom w:val="single" w:color="CCCCCC" w:sz="1"/>
              <w:right w:val="single" w:color="CCCCCC" w:sz="1"/>
            </w:tcBorders>
            <w:shd w:fill="FCEBEB" w:val="clear"/>
            <w:tcMar>
              <w:top w:type="dxa" w:w="100"/>
              <w:left w:type="dxa" w:w="140"/>
              <w:bottom w:type="dxa" w:w="100"/>
              <w:right w:type="dxa" w:w="140"/>
            </w:tcMar>
          </w:tcPr>
          <w:p>
            <w:r>
              <w:rPr>
                <w:rFonts w:ascii="Arial" w:cs="Arial" w:eastAsia="Arial" w:hAnsi="Arial"/>
                <w:b/>
                <w:bCs/>
                <w:color w:val="A32D2D"/>
                <w:sz w:val="20"/>
                <w:szCs w:val="20"/>
              </w:rPr>
              <w:t xml:space="preserve">Severely Obese</w:t>
            </w:r>
          </w:p>
        </w:tc>
        <w:tc>
          <w:tcPr>
            <w:tcW w:type="dxa" w:w="234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35.0 +</w:t>
            </w:r>
          </w:p>
        </w:tc>
        <w:tc>
          <w:tcPr>
            <w:tcW w:type="dxa" w:w="39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Medically oriented — professional referral</w:t>
            </w:r>
          </w:p>
        </w:tc>
      </w:tr>
    </w:tbl>
    <w:p>
      <w:pPr>
        <w:spacing w:after="0" w:before="200"/>
      </w:pPr>
      <w:r>
        <w:t xml:space="preserve"/>
      </w:r>
    </w:p>
    <w:p>
      <w:pPr>
        <w:spacing w:after="60" w:before="100"/>
        <w:jc w:val="center"/>
      </w:pPr>
      <w:r>
        <w:rPr>
          <w:rFonts w:ascii="Arial" w:cs="Arial" w:eastAsia="Arial" w:hAnsi="Arial"/>
          <w:i/>
          <w:iCs/>
          <w:color w:val="888888"/>
          <w:sz w:val="18"/>
          <w:szCs w:val="18"/>
        </w:rPr>
        <w:t xml:space="preserve">Generated by BMI Health Advisor  |  Always consult a healthcare professional</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85FA5" w:val="clear"/>
            <w:tcMar>
              <w:top w:type="dxa" w:w="180"/>
              <w:left w:type="dxa" w:w="220"/>
              <w:bottom w:type="dxa" w:w="180"/>
              <w:right w:type="dxa" w:w="220"/>
            </w:tcMar>
          </w:tcPr>
          <w:p>
            <w:pPr>
              <w:jc w:val="left"/>
            </w:pPr>
            <w:r>
              <w:rPr>
                <w:rFonts w:ascii="Arial" w:cs="Arial" w:eastAsia="Arial" w:hAnsi="Arial"/>
                <w:b/>
                <w:bCs/>
                <w:color w:val="FFFFFF"/>
                <w:sz w:val="36"/>
                <w:szCs w:val="36"/>
              </w:rPr>
              <w:t xml:space="preserve">Category 1: Underweight</w:t>
            </w:r>
          </w:p>
          <w:p>
            <w:r>
              <w:rPr>
                <w:rFonts w:ascii="Arial" w:cs="Arial" w:eastAsia="Arial" w:hAnsi="Arial"/>
                <w:color w:val="DDEEFF"/>
                <w:sz w:val="20"/>
                <w:szCs w:val="20"/>
              </w:rPr>
              <w:t xml:space="preserve">BMI Range: Below 18.5</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Key Risks / Considerations</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r>
      <w:tr>
        <w:tc>
          <w:tcPr>
            <w:tcW w:type="dxa" w:w="468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tcPr>
          <w:p>
            <w:r>
              <w:rPr>
                <w:rFonts w:ascii="Arial" w:cs="Arial" w:eastAsia="Arial" w:hAnsi="Arial"/>
                <w:b w:val="false"/>
                <w:bCs w:val="false"/>
                <w:color w:val="000000"/>
                <w:sz w:val="20"/>
                <w:szCs w:val="20"/>
              </w:rPr>
              <w:t xml:space="preserve">Low bone density, nutrient deficiency, weakened immunity, fatigue</w:t>
            </w:r>
          </w:p>
        </w:tc>
        <w:tc>
          <w:tcPr>
            <w:tcW w:type="dxa" w:w="4680"/>
            <w:tcBorders>
              <w:top w:val="single" w:color="CCCCCC" w:sz="1"/>
              <w:left w:val="single" w:color="CCCCCC" w:sz="1"/>
              <w:bottom w:val="single" w:color="CCCCCC" w:sz="1"/>
              <w:right w:val="single" w:color="CCCCCC" w:sz="1"/>
            </w:tcBorders>
            <w:shd w:fill="F0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Gradual, sustainable weight gain through nourishment and strength building</w:t>
            </w:r>
          </w:p>
        </w:tc>
      </w:tr>
    </w:tbl>
    <w:p>
      <w:pPr>
        <w:spacing w:after="0" w:before="160"/>
      </w:pPr>
      <w:r>
        <w:t xml:space="preserve"/>
      </w:r>
    </w:p>
    <w:p>
      <w:pPr>
        <w:spacing w:after="80" w:before="160"/>
      </w:pPr>
      <w:r>
        <w:rPr>
          <w:rFonts w:ascii="Arial" w:cs="Arial" w:eastAsia="Arial" w:hAnsi="Arial"/>
          <w:b/>
          <w:bCs/>
          <w:color w:val="333333"/>
          <w:sz w:val="22"/>
          <w:szCs w:val="22"/>
        </w:rPr>
        <w:t xml:space="preserve">Opening Greeting</w:t>
      </w:r>
    </w:p>
    <w:p>
      <w:pPr>
        <w:spacing w:after="100" w:before="60"/>
      </w:pPr>
      <w:r>
        <w:rPr>
          <w:rFonts w:ascii="Arial" w:cs="Arial" w:eastAsia="Arial" w:hAnsi="Arial"/>
          <w:color w:val="222222"/>
          <w:sz w:val="20"/>
          <w:szCs w:val="20"/>
        </w:rPr>
        <w:t xml:space="preserve">Dear Friend, thank you for taking the first step toward understanding your health. Your BMI places you in the underweight range. This means your body may not be receiving all the nourishment it needs — but with the right support and consistent habits, you can build a healthier, stronger foundation. You are not alone in this journey.</w:t>
      </w:r>
    </w:p>
    <w:p>
      <w:pPr>
        <w:spacing w:after="0" w:before="80"/>
      </w:pPr>
      <w:r>
        <w:t xml:space="preserve"/>
      </w:r>
    </w:p>
    <w:p>
      <w:pPr>
        <w:pStyle w:val="Heading2"/>
        <w:pBdr>
          <w:bottom w:val="single" w:color="AAAAAA" w:sz="4" w:space="4"/>
        </w:pBdr>
        <w:spacing w:after="120" w:before="240"/>
      </w:pPr>
      <w:r>
        <w:rPr>
          <w:rFonts w:ascii="Arial" w:cs="Arial" w:eastAsia="Arial" w:hAnsi="Arial"/>
          <w:b/>
          <w:bCs/>
          <w:color w:val="185FA5"/>
          <w:sz w:val="28"/>
          <w:szCs w:val="28"/>
        </w:rPr>
        <w:t xml:space="preserve">Diet Plan</w:t>
      </w:r>
    </w:p>
    <w:p>
      <w:pPr>
        <w:spacing w:after="80" w:before="160"/>
      </w:pPr>
      <w:r>
        <w:rPr>
          <w:rFonts w:ascii="Arial" w:cs="Arial" w:eastAsia="Arial" w:hAnsi="Arial"/>
          <w:b/>
          <w:bCs/>
          <w:color w:val="333333"/>
          <w:sz w:val="22"/>
          <w:szCs w:val="22"/>
        </w:rPr>
        <w:t xml:space="preserve">Eat More Of</w:t>
      </w:r>
    </w:p>
    <w:p>
      <w:pPr>
        <w:spacing w:after="80" w:before="40"/>
      </w:pPr>
      <w:r>
        <w:rPr>
          <w:rFonts w:ascii="Arial" w:cs="Arial" w:eastAsia="Arial" w:hAnsi="Arial"/>
          <w:color w:val="222222"/>
          <w:sz w:val="20"/>
          <w:szCs w:val="20"/>
        </w:rPr>
        <w:t xml:space="preserve">Whole grains, lean proteins (chicken, eggs, legumes, tofu), healthy fats (avocado, nuts, olive oil, nut butters), dairy or fortified alternatives, starchy vegetables (sweet potato, corn, peas), fruit smoothies with added protein.</w:t>
      </w:r>
    </w:p>
    <w:p>
      <w:pPr>
        <w:spacing w:after="80" w:before="160"/>
      </w:pPr>
      <w:r>
        <w:rPr>
          <w:rFonts w:ascii="Arial" w:cs="Arial" w:eastAsia="Arial" w:hAnsi="Arial"/>
          <w:b/>
          <w:bCs/>
          <w:color w:val="333333"/>
          <w:sz w:val="22"/>
          <w:szCs w:val="22"/>
        </w:rPr>
        <w:t xml:space="preserve">Foods to Avoid</w:t>
      </w:r>
    </w:p>
    <w:p>
      <w:pPr>
        <w:spacing w:after="80" w:before="40"/>
      </w:pPr>
      <w:r>
        <w:rPr>
          <w:rFonts w:ascii="Arial" w:cs="Arial" w:eastAsia="Arial" w:hAnsi="Arial"/>
          <w:color w:val="222222"/>
          <w:sz w:val="20"/>
          <w:szCs w:val="20"/>
        </w:rPr>
        <w:t xml:space="preserve">Empty-calorie processed foods, skipping meals, excessive caffeine (suppresses appetite), diet sodas and artificially sweetened products.</w:t>
      </w:r>
    </w:p>
    <w:p>
      <w:pPr>
        <w:spacing w:after="80" w:before="160"/>
      </w:pPr>
      <w:r>
        <w:rPr>
          <w:rFonts w:ascii="Arial" w:cs="Arial" w:eastAsia="Arial" w:hAnsi="Arial"/>
          <w:b/>
          <w:bCs/>
          <w:color w:val="333333"/>
          <w:sz w:val="22"/>
          <w:szCs w:val="22"/>
        </w:rPr>
        <w:t xml:space="preserve">Meal Timing</w:t>
      </w:r>
    </w:p>
    <w:p>
      <w:pPr>
        <w:spacing w:after="80" w:before="40"/>
      </w:pPr>
      <w:r>
        <w:rPr>
          <w:rFonts w:ascii="Arial" w:cs="Arial" w:eastAsia="Arial" w:hAnsi="Arial"/>
          <w:color w:val="222222"/>
          <w:sz w:val="20"/>
          <w:szCs w:val="20"/>
        </w:rPr>
        <w:t xml:space="preserve">3 main meals + 2-3 calorie-dense snacks per day. Aim for 300-500 extra calories above your total daily energy expenditure (TDEE). Do not skip breakfast. Drink 2-2.5L of water daily.</w:t>
      </w:r>
    </w:p>
    <w:p>
      <w:pPr>
        <w:pStyle w:val="Heading2"/>
        <w:pBdr>
          <w:bottom w:val="single" w:color="AAAAAA" w:sz="4" w:space="4"/>
        </w:pBdr>
        <w:spacing w:after="120" w:before="240"/>
      </w:pPr>
      <w:r>
        <w:rPr>
          <w:rFonts w:ascii="Arial" w:cs="Arial" w:eastAsia="Arial" w:hAnsi="Arial"/>
          <w:b/>
          <w:bCs/>
          <w:color w:val="0F6E56"/>
          <w:sz w:val="28"/>
          <w:szCs w:val="28"/>
        </w:rPr>
        <w:t xml:space="preserve">Exercise Plan</w:t>
      </w:r>
    </w:p>
    <w:p>
      <w:pPr>
        <w:spacing w:after="80" w:before="160"/>
      </w:pPr>
      <w:r>
        <w:rPr>
          <w:rFonts w:ascii="Arial" w:cs="Arial" w:eastAsia="Arial" w:hAnsi="Arial"/>
          <w:b/>
          <w:bCs/>
          <w:color w:val="333333"/>
          <w:sz w:val="22"/>
          <w:szCs w:val="22"/>
        </w:rPr>
        <w:t xml:space="preserve">Focus Area</w:t>
      </w:r>
    </w:p>
    <w:p>
      <w:pPr>
        <w:spacing w:after="80" w:before="40"/>
      </w:pPr>
      <w:r>
        <w:rPr>
          <w:rFonts w:ascii="Arial" w:cs="Arial" w:eastAsia="Arial" w:hAnsi="Arial"/>
          <w:color w:val="222222"/>
          <w:sz w:val="20"/>
          <w:szCs w:val="20"/>
        </w:rPr>
        <w:t xml:space="preserve">Strength and resistance training to build lean muscle mass — not calorie-burning cardio-heavy routines.</w:t>
      </w:r>
    </w:p>
    <w:p>
      <w:pPr>
        <w:spacing w:after="80" w:before="160"/>
      </w:pPr>
      <w:r>
        <w:rPr>
          <w:rFonts w:ascii="Arial" w:cs="Arial" w:eastAsia="Arial" w:hAnsi="Arial"/>
          <w:b/>
          <w:bCs/>
          <w:color w:val="333333"/>
          <w:sz w:val="22"/>
          <w:szCs w:val="22"/>
        </w:rPr>
        <w:t xml:space="preserve">Schedule</w:t>
      </w:r>
    </w:p>
    <w:p>
      <w:pPr>
        <w:spacing w:after="80" w:before="40"/>
      </w:pPr>
      <w:r>
        <w:rPr>
          <w:rFonts w:ascii="Arial" w:cs="Arial" w:eastAsia="Arial" w:hAnsi="Arial"/>
          <w:color w:val="222222"/>
          <w:sz w:val="20"/>
          <w:szCs w:val="20"/>
        </w:rPr>
        <w:t xml:space="preserve">3-4 days per week, 40-50 minute sessions. Focus on compound lifts: squats, deadlifts, bent-over rows, bench press, overhead press.</w:t>
      </w:r>
    </w:p>
    <w:p>
      <w:pPr>
        <w:spacing w:after="80" w:before="160"/>
      </w:pPr>
      <w:r>
        <w:rPr>
          <w:rFonts w:ascii="Arial" w:cs="Arial" w:eastAsia="Arial" w:hAnsi="Arial"/>
          <w:b/>
          <w:bCs/>
          <w:color w:val="333333"/>
          <w:sz w:val="22"/>
          <w:szCs w:val="22"/>
        </w:rPr>
        <w:t xml:space="preserve">Rest Days</w:t>
      </w:r>
    </w:p>
    <w:p>
      <w:pPr>
        <w:spacing w:after="80" w:before="40"/>
      </w:pPr>
      <w:r>
        <w:rPr>
          <w:rFonts w:ascii="Arial" w:cs="Arial" w:eastAsia="Arial" w:hAnsi="Arial"/>
          <w:color w:val="222222"/>
          <w:sz w:val="20"/>
          <w:szCs w:val="20"/>
        </w:rPr>
        <w:t xml:space="preserve">Light 20-30 minute walks on rest days for circulation, appetite stimulation, and mental wellbeing.</w:t>
      </w:r>
    </w:p>
    <w:p>
      <w:pPr>
        <w:pStyle w:val="Heading2"/>
        <w:pBdr>
          <w:bottom w:val="single" w:color="AAAAAA" w:sz="4" w:space="4"/>
        </w:pBdr>
        <w:spacing w:after="120" w:before="240"/>
      </w:pPr>
      <w:r>
        <w:rPr>
          <w:rFonts w:ascii="Arial" w:cs="Arial" w:eastAsia="Arial" w:hAnsi="Arial"/>
          <w:b/>
          <w:bCs/>
          <w:color w:val="533AB7"/>
          <w:sz w:val="28"/>
          <w:szCs w:val="28"/>
        </w:rPr>
        <w:t xml:space="preserve">Lifestyle Habits</w:t>
      </w:r>
    </w:p>
    <w:p>
      <w:pPr>
        <w:spacing w:after="80" w:before="160"/>
      </w:pPr>
      <w:r>
        <w:rPr>
          <w:rFonts w:ascii="Arial" w:cs="Arial" w:eastAsia="Arial" w:hAnsi="Arial"/>
          <w:b/>
          <w:bCs/>
          <w:color w:val="333333"/>
          <w:sz w:val="22"/>
          <w:szCs w:val="22"/>
        </w:rPr>
        <w:t xml:space="preserve">Sleep</w:t>
      </w:r>
    </w:p>
    <w:p>
      <w:pPr>
        <w:spacing w:after="80" w:before="40"/>
      </w:pPr>
      <w:r>
        <w:rPr>
          <w:rFonts w:ascii="Arial" w:cs="Arial" w:eastAsia="Arial" w:hAnsi="Arial"/>
          <w:color w:val="222222"/>
          <w:sz w:val="20"/>
          <w:szCs w:val="20"/>
        </w:rPr>
        <w:t xml:space="preserve">7-9 hours per night. Sleep is critical for muscle repair, appetite hormone regulation (ghrelin and leptin), and overall recovery.</w:t>
      </w:r>
    </w:p>
    <w:p>
      <w:pPr>
        <w:spacing w:after="80" w:before="160"/>
      </w:pPr>
      <w:r>
        <w:rPr>
          <w:rFonts w:ascii="Arial" w:cs="Arial" w:eastAsia="Arial" w:hAnsi="Arial"/>
          <w:b/>
          <w:bCs/>
          <w:color w:val="333333"/>
          <w:sz w:val="22"/>
          <w:szCs w:val="22"/>
        </w:rPr>
        <w:t xml:space="preserve">Stress Management</w:t>
      </w:r>
    </w:p>
    <w:p>
      <w:pPr>
        <w:spacing w:after="80" w:before="40"/>
      </w:pPr>
      <w:r>
        <w:rPr>
          <w:rFonts w:ascii="Arial" w:cs="Arial" w:eastAsia="Arial" w:hAnsi="Arial"/>
          <w:color w:val="222222"/>
          <w:sz w:val="20"/>
          <w:szCs w:val="20"/>
        </w:rPr>
        <w:t xml:space="preserve">Chronic stress suppresses appetite and impairs digestion. Try journaling, gentle yoga, mindful breathing, or short daily walks in nature.</w:t>
      </w:r>
    </w:p>
    <w:p>
      <w:pPr>
        <w:spacing w:after="80" w:before="160"/>
      </w:pPr>
      <w:r>
        <w:rPr>
          <w:rFonts w:ascii="Arial" w:cs="Arial" w:eastAsia="Arial" w:hAnsi="Arial"/>
          <w:b/>
          <w:bCs/>
          <w:color w:val="333333"/>
          <w:sz w:val="22"/>
          <w:szCs w:val="22"/>
        </w:rPr>
        <w:t xml:space="preserve">Daily Routine</w:t>
      </w:r>
    </w:p>
    <w:p>
      <w:pPr>
        <w:spacing w:after="80" w:before="40"/>
      </w:pPr>
      <w:r>
        <w:rPr>
          <w:rFonts w:ascii="Arial" w:cs="Arial" w:eastAsia="Arial" w:hAnsi="Arial"/>
          <w:color w:val="222222"/>
          <w:sz w:val="20"/>
          <w:szCs w:val="20"/>
        </w:rPr>
        <w:t xml:space="preserve">Set regular meal times. Keep nutritious snacks (nuts, dried fruit, yoghurt) easily accessible. Track food intake for at least 2 weeks to understand your eating patterns.</w:t>
      </w:r>
    </w:p>
    <w:p>
      <w:pPr>
        <w:pStyle w:val="Heading2"/>
        <w:pBdr>
          <w:bottom w:val="single" w:color="AAAAAA" w:sz="4" w:space="4"/>
        </w:pBdr>
        <w:spacing w:after="120" w:before="240"/>
      </w:pPr>
      <w:r>
        <w:rPr>
          <w:rFonts w:ascii="Arial" w:cs="Arial" w:eastAsia="Arial" w:hAnsi="Arial"/>
          <w:b/>
          <w:bCs/>
          <w:color w:val="993C1D"/>
          <w:sz w:val="28"/>
          <w:szCs w:val="28"/>
        </w:rPr>
        <w:t xml:space="preserve">Mental Health</w:t>
      </w:r>
    </w:p>
    <w:p>
      <w:pPr>
        <w:spacing w:after="80" w:before="160"/>
      </w:pPr>
      <w:r>
        <w:rPr>
          <w:rFonts w:ascii="Arial" w:cs="Arial" w:eastAsia="Arial" w:hAnsi="Arial"/>
          <w:b/>
          <w:bCs/>
          <w:color w:val="333333"/>
          <w:sz w:val="22"/>
          <w:szCs w:val="22"/>
        </w:rPr>
        <w:t xml:space="preserve">Body Image</w:t>
      </w:r>
    </w:p>
    <w:p>
      <w:pPr>
        <w:spacing w:after="80" w:before="40"/>
      </w:pPr>
      <w:r>
        <w:rPr>
          <w:rFonts w:ascii="Arial" w:cs="Arial" w:eastAsia="Arial" w:hAnsi="Arial"/>
          <w:color w:val="222222"/>
          <w:sz w:val="20"/>
          <w:szCs w:val="20"/>
        </w:rPr>
        <w:t xml:space="preserve">Progress is non-linear. Focus on energy levels, strength improvements, and mood — not just numbers on the scale.</w:t>
      </w:r>
    </w:p>
    <w:p>
      <w:pPr>
        <w:spacing w:after="80" w:before="160"/>
      </w:pPr>
      <w:r>
        <w:rPr>
          <w:rFonts w:ascii="Arial" w:cs="Arial" w:eastAsia="Arial" w:hAnsi="Arial"/>
          <w:b/>
          <w:bCs/>
          <w:color w:val="333333"/>
          <w:sz w:val="22"/>
          <w:szCs w:val="22"/>
        </w:rPr>
        <w:t xml:space="preserve">Motivation</w:t>
      </w:r>
    </w:p>
    <w:p>
      <w:pPr>
        <w:spacing w:after="80" w:before="40"/>
      </w:pPr>
      <w:r>
        <w:rPr>
          <w:rFonts w:ascii="Arial" w:cs="Arial" w:eastAsia="Arial" w:hAnsi="Arial"/>
          <w:color w:val="222222"/>
          <w:sz w:val="20"/>
          <w:szCs w:val="20"/>
        </w:rPr>
        <w:t xml:space="preserve">Celebrate every small win. Talk to a counsellor or support group if body image or disordered eating is a concern. You deserve professional support.</w:t>
      </w:r>
    </w:p>
    <w:p>
      <w:pPr>
        <w:pStyle w:val="Heading2"/>
        <w:pBdr>
          <w:bottom w:val="single" w:color="AAAAAA" w:sz="4" w:space="4"/>
        </w:pBdr>
        <w:spacing w:after="120" w:before="240"/>
      </w:pPr>
      <w:r>
        <w:rPr>
          <w:rFonts w:ascii="Arial" w:cs="Arial" w:eastAsia="Arial" w:hAnsi="Arial"/>
          <w:b/>
          <w:bCs/>
          <w:color w:val="185FA5"/>
          <w:sz w:val="28"/>
          <w:szCs w:val="28"/>
        </w:rPr>
        <w:t xml:space="preserve">Closing Message</w:t>
      </w:r>
    </w:p>
    <w:p>
      <w:pPr>
        <w:spacing w:after="100" w:before="60"/>
      </w:pPr>
      <w:r>
        <w:rPr>
          <w:rFonts w:ascii="Arial" w:cs="Arial" w:eastAsia="Arial" w:hAnsi="Arial"/>
          <w:i/>
          <w:iCs/>
          <w:color w:val="222222"/>
          <w:sz w:val="21"/>
          <w:szCs w:val="21"/>
        </w:rPr>
        <w:t xml:space="preserve">You are capable of incredible things. Nourishing your body is an act of self-love and courage. Take it one meal, one day at a time — every step forward matters, and we believe in you.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i/>
                <w:iCs/>
                <w:color w:val="777777"/>
                <w:sz w:val="17"/>
                <w:szCs w:val="17"/>
              </w:rPr>
              <w:t xml:space="preserve">Note: Always consult a qualified healthcare professional before making major changes to diet, exercise, or lifestyle. This email is for general guidance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B6D11" w:val="clear"/>
            <w:tcMar>
              <w:top w:type="dxa" w:w="180"/>
              <w:left w:type="dxa" w:w="220"/>
              <w:bottom w:type="dxa" w:w="180"/>
              <w:right w:type="dxa" w:w="220"/>
            </w:tcMar>
          </w:tcPr>
          <w:p>
            <w:pPr>
              <w:jc w:val="left"/>
            </w:pPr>
            <w:r>
              <w:rPr>
                <w:rFonts w:ascii="Arial" w:cs="Arial" w:eastAsia="Arial" w:hAnsi="Arial"/>
                <w:b/>
                <w:bCs/>
                <w:color w:val="FFFFFF"/>
                <w:sz w:val="36"/>
                <w:szCs w:val="36"/>
              </w:rPr>
              <w:t xml:space="preserve">Category 2: Normal Weight</w:t>
            </w:r>
          </w:p>
          <w:p>
            <w:r>
              <w:rPr>
                <w:rFonts w:ascii="Arial" w:cs="Arial" w:eastAsia="Arial" w:hAnsi="Arial"/>
                <w:color w:val="DDEEFF"/>
                <w:sz w:val="20"/>
                <w:szCs w:val="20"/>
              </w:rPr>
              <w:t xml:space="preserve">BMI Range: 18.5 – 24.9</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Key Risks / Considerations</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r>
      <w:tr>
        <w:tc>
          <w:tcPr>
            <w:tcW w:type="dxa" w:w="468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tcPr>
          <w:p>
            <w:r>
              <w:rPr>
                <w:rFonts w:ascii="Arial" w:cs="Arial" w:eastAsia="Arial" w:hAnsi="Arial"/>
                <w:b w:val="false"/>
                <w:bCs w:val="false"/>
                <w:color w:val="000000"/>
                <w:sz w:val="20"/>
                <w:szCs w:val="20"/>
              </w:rPr>
              <w:t xml:space="preserve">Risk remains low — focus is on maintaining balance and preventing future risk</w:t>
            </w:r>
          </w:p>
        </w:tc>
        <w:tc>
          <w:tcPr>
            <w:tcW w:type="dxa" w:w="4680"/>
            <w:tcBorders>
              <w:top w:val="single" w:color="CCCCCC" w:sz="1"/>
              <w:left w:val="single" w:color="CCCCCC" w:sz="1"/>
              <w:bottom w:val="single" w:color="CCCCCC" w:sz="1"/>
              <w:right w:val="single" w:color="CCCCCC" w:sz="1"/>
            </w:tcBorders>
            <w:shd w:fill="F0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Sustain current weight, optimise fitness, energy levels, and long-term health</w:t>
            </w:r>
          </w:p>
        </w:tc>
      </w:tr>
    </w:tbl>
    <w:p>
      <w:pPr>
        <w:spacing w:after="0" w:before="160"/>
      </w:pPr>
      <w:r>
        <w:t xml:space="preserve"/>
      </w:r>
    </w:p>
    <w:p>
      <w:pPr>
        <w:spacing w:after="80" w:before="160"/>
      </w:pPr>
      <w:r>
        <w:rPr>
          <w:rFonts w:ascii="Arial" w:cs="Arial" w:eastAsia="Arial" w:hAnsi="Arial"/>
          <w:b/>
          <w:bCs/>
          <w:color w:val="333333"/>
          <w:sz w:val="22"/>
          <w:szCs w:val="22"/>
        </w:rPr>
        <w:t xml:space="preserve">Opening Greeting</w:t>
      </w:r>
    </w:p>
    <w:p>
      <w:pPr>
        <w:spacing w:after="100" w:before="60"/>
      </w:pPr>
      <w:r>
        <w:rPr>
          <w:rFonts w:ascii="Arial" w:cs="Arial" w:eastAsia="Arial" w:hAnsi="Arial"/>
          <w:color w:val="222222"/>
          <w:sz w:val="20"/>
          <w:szCs w:val="20"/>
        </w:rPr>
        <w:t xml:space="preserve">Dear Friend, congratulations — your BMI falls in the healthy range! This is a wonderful achievement and a great foundation to build on. Your personalised plan focuses on maintaining this balance, optimising your energy, and building long-term resilience so you can continue thriving.</w:t>
      </w:r>
    </w:p>
    <w:p>
      <w:pPr>
        <w:spacing w:after="0" w:before="80"/>
      </w:pPr>
      <w:r>
        <w:t xml:space="preserve"/>
      </w:r>
    </w:p>
    <w:p>
      <w:pPr>
        <w:pStyle w:val="Heading2"/>
        <w:pBdr>
          <w:bottom w:val="single" w:color="AAAAAA" w:sz="4" w:space="4"/>
        </w:pBdr>
        <w:spacing w:after="120" w:before="240"/>
      </w:pPr>
      <w:r>
        <w:rPr>
          <w:rFonts w:ascii="Arial" w:cs="Arial" w:eastAsia="Arial" w:hAnsi="Arial"/>
          <w:b/>
          <w:bCs/>
          <w:color w:val="3B6D11"/>
          <w:sz w:val="28"/>
          <w:szCs w:val="28"/>
        </w:rPr>
        <w:t xml:space="preserve">Diet Plan</w:t>
      </w:r>
    </w:p>
    <w:p>
      <w:pPr>
        <w:spacing w:after="80" w:before="160"/>
      </w:pPr>
      <w:r>
        <w:rPr>
          <w:rFonts w:ascii="Arial" w:cs="Arial" w:eastAsia="Arial" w:hAnsi="Arial"/>
          <w:b/>
          <w:bCs/>
          <w:color w:val="333333"/>
          <w:sz w:val="22"/>
          <w:szCs w:val="22"/>
        </w:rPr>
        <w:t xml:space="preserve">Balanced Eating</w:t>
      </w:r>
    </w:p>
    <w:p>
      <w:pPr>
        <w:spacing w:after="80" w:before="40"/>
      </w:pPr>
      <w:r>
        <w:rPr>
          <w:rFonts w:ascii="Arial" w:cs="Arial" w:eastAsia="Arial" w:hAnsi="Arial"/>
          <w:color w:val="222222"/>
          <w:sz w:val="20"/>
          <w:szCs w:val="20"/>
        </w:rPr>
        <w:t xml:space="preserve">Follow balanced macros: whole grains, lean protein (chicken, fish, legumes), healthy fats, and plenty of colourful vegetables and fruit. Fill half your plate with vegetables at main meals.</w:t>
      </w:r>
    </w:p>
    <w:p>
      <w:pPr>
        <w:spacing w:after="80" w:before="160"/>
      </w:pPr>
      <w:r>
        <w:rPr>
          <w:rFonts w:ascii="Arial" w:cs="Arial" w:eastAsia="Arial" w:hAnsi="Arial"/>
          <w:b/>
          <w:bCs/>
          <w:color w:val="333333"/>
          <w:sz w:val="22"/>
          <w:szCs w:val="22"/>
        </w:rPr>
        <w:t xml:space="preserve">The 80/20 Rule</w:t>
      </w:r>
    </w:p>
    <w:p>
      <w:pPr>
        <w:spacing w:after="80" w:before="40"/>
      </w:pPr>
      <w:r>
        <w:rPr>
          <w:rFonts w:ascii="Arial" w:cs="Arial" w:eastAsia="Arial" w:hAnsi="Arial"/>
          <w:color w:val="222222"/>
          <w:sz w:val="20"/>
          <w:szCs w:val="20"/>
        </w:rPr>
        <w:t xml:space="preserve">Eat nutritiously 80% of the time and enjoy treats guilt-free 20% of the time. This prevents burnout and is sustainable long term.</w:t>
      </w:r>
    </w:p>
    <w:p>
      <w:pPr>
        <w:spacing w:after="80" w:before="160"/>
      </w:pPr>
      <w:r>
        <w:rPr>
          <w:rFonts w:ascii="Arial" w:cs="Arial" w:eastAsia="Arial" w:hAnsi="Arial"/>
          <w:b/>
          <w:bCs/>
          <w:color w:val="333333"/>
          <w:sz w:val="22"/>
          <w:szCs w:val="22"/>
        </w:rPr>
        <w:t xml:space="preserve">Foods to Limit</w:t>
      </w:r>
    </w:p>
    <w:p>
      <w:pPr>
        <w:spacing w:after="80" w:before="40"/>
      </w:pPr>
      <w:r>
        <w:rPr>
          <w:rFonts w:ascii="Arial" w:cs="Arial" w:eastAsia="Arial" w:hAnsi="Arial"/>
          <w:color w:val="222222"/>
          <w:sz w:val="20"/>
          <w:szCs w:val="20"/>
        </w:rPr>
        <w:t xml:space="preserve">Ultra-processed foods as staples, sugary beverages, excessive alcohol. Avoid yo-yo dieting and skipping meals.</w:t>
      </w:r>
    </w:p>
    <w:p>
      <w:pPr>
        <w:spacing w:after="80" w:before="160"/>
      </w:pPr>
      <w:r>
        <w:rPr>
          <w:rFonts w:ascii="Arial" w:cs="Arial" w:eastAsia="Arial" w:hAnsi="Arial"/>
          <w:b/>
          <w:bCs/>
          <w:color w:val="333333"/>
          <w:sz w:val="22"/>
          <w:szCs w:val="22"/>
        </w:rPr>
        <w:t xml:space="preserve">Hydration</w:t>
      </w:r>
    </w:p>
    <w:p>
      <w:pPr>
        <w:spacing w:after="80" w:before="40"/>
      </w:pPr>
      <w:r>
        <w:rPr>
          <w:rFonts w:ascii="Arial" w:cs="Arial" w:eastAsia="Arial" w:hAnsi="Arial"/>
          <w:color w:val="222222"/>
          <w:sz w:val="20"/>
          <w:szCs w:val="20"/>
        </w:rPr>
        <w:t xml:space="preserve">2-2.5L of water daily. Herbal teas count. Limit sugary drinks and keep alcohol to moderate levels.</w:t>
      </w:r>
    </w:p>
    <w:p>
      <w:pPr>
        <w:pStyle w:val="Heading2"/>
        <w:pBdr>
          <w:bottom w:val="single" w:color="AAAAAA" w:sz="4" w:space="4"/>
        </w:pBdr>
        <w:spacing w:after="120" w:before="240"/>
      </w:pPr>
      <w:r>
        <w:rPr>
          <w:rFonts w:ascii="Arial" w:cs="Arial" w:eastAsia="Arial" w:hAnsi="Arial"/>
          <w:b/>
          <w:bCs/>
          <w:color w:val="0F6E56"/>
          <w:sz w:val="28"/>
          <w:szCs w:val="28"/>
        </w:rPr>
        <w:t xml:space="preserve">Exercise Plan</w:t>
      </w:r>
    </w:p>
    <w:p>
      <w:pPr>
        <w:spacing w:after="80" w:before="160"/>
      </w:pPr>
      <w:r>
        <w:rPr>
          <w:rFonts w:ascii="Arial" w:cs="Arial" w:eastAsia="Arial" w:hAnsi="Arial"/>
          <w:b/>
          <w:bCs/>
          <w:color w:val="333333"/>
          <w:sz w:val="22"/>
          <w:szCs w:val="22"/>
        </w:rPr>
        <w:t xml:space="preserve">Cardio Target</w:t>
      </w:r>
    </w:p>
    <w:p>
      <w:pPr>
        <w:spacing w:after="80" w:before="40"/>
      </w:pPr>
      <w:r>
        <w:rPr>
          <w:rFonts w:ascii="Arial" w:cs="Arial" w:eastAsia="Arial" w:hAnsi="Arial"/>
          <w:color w:val="222222"/>
          <w:sz w:val="20"/>
          <w:szCs w:val="20"/>
        </w:rPr>
        <w:t xml:space="preserve">150 minutes of moderate-intensity cardio per week: brisk walking, cycling, swimming, dancing, or any activity you genuinely enjoy.</w:t>
      </w:r>
    </w:p>
    <w:p>
      <w:pPr>
        <w:spacing w:after="80" w:before="160"/>
      </w:pPr>
      <w:r>
        <w:rPr>
          <w:rFonts w:ascii="Arial" w:cs="Arial" w:eastAsia="Arial" w:hAnsi="Arial"/>
          <w:b/>
          <w:bCs/>
          <w:color w:val="333333"/>
          <w:sz w:val="22"/>
          <w:szCs w:val="22"/>
        </w:rPr>
        <w:t xml:space="preserve">Strength Training</w:t>
      </w:r>
    </w:p>
    <w:p>
      <w:pPr>
        <w:spacing w:after="80" w:before="40"/>
      </w:pPr>
      <w:r>
        <w:rPr>
          <w:rFonts w:ascii="Arial" w:cs="Arial" w:eastAsia="Arial" w:hAnsi="Arial"/>
          <w:color w:val="222222"/>
          <w:sz w:val="20"/>
          <w:szCs w:val="20"/>
        </w:rPr>
        <w:t xml:space="preserve">2 sessions per week to maintain and build muscle, support metabolism, and protect bone density as you age.</w:t>
      </w:r>
    </w:p>
    <w:p>
      <w:pPr>
        <w:spacing w:after="80" w:before="160"/>
      </w:pPr>
      <w:r>
        <w:rPr>
          <w:rFonts w:ascii="Arial" w:cs="Arial" w:eastAsia="Arial" w:hAnsi="Arial"/>
          <w:b/>
          <w:bCs/>
          <w:color w:val="333333"/>
          <w:sz w:val="22"/>
          <w:szCs w:val="22"/>
        </w:rPr>
        <w:t xml:space="preserve">Consistency</w:t>
      </w:r>
    </w:p>
    <w:p>
      <w:pPr>
        <w:spacing w:after="80" w:before="40"/>
      </w:pPr>
      <w:r>
        <w:rPr>
          <w:rFonts w:ascii="Arial" w:cs="Arial" w:eastAsia="Arial" w:hAnsi="Arial"/>
          <w:color w:val="222222"/>
          <w:sz w:val="20"/>
          <w:szCs w:val="20"/>
        </w:rPr>
        <w:t xml:space="preserve">The best exercise is the one you will actually do. Variety prevents boredom — try new classes, outdoor activities, or sports.</w:t>
      </w:r>
    </w:p>
    <w:p>
      <w:pPr>
        <w:pStyle w:val="Heading2"/>
        <w:pBdr>
          <w:bottom w:val="single" w:color="AAAAAA" w:sz="4" w:space="4"/>
        </w:pBdr>
        <w:spacing w:after="120" w:before="240"/>
      </w:pPr>
      <w:r>
        <w:rPr>
          <w:rFonts w:ascii="Arial" w:cs="Arial" w:eastAsia="Arial" w:hAnsi="Arial"/>
          <w:b/>
          <w:bCs/>
          <w:color w:val="533AB7"/>
          <w:sz w:val="28"/>
          <w:szCs w:val="28"/>
        </w:rPr>
        <w:t xml:space="preserve">Lifestyle Habits</w:t>
      </w:r>
    </w:p>
    <w:p>
      <w:pPr>
        <w:spacing w:after="80" w:before="160"/>
      </w:pPr>
      <w:r>
        <w:rPr>
          <w:rFonts w:ascii="Arial" w:cs="Arial" w:eastAsia="Arial" w:hAnsi="Arial"/>
          <w:b/>
          <w:bCs/>
          <w:color w:val="333333"/>
          <w:sz w:val="22"/>
          <w:szCs w:val="22"/>
        </w:rPr>
        <w:t xml:space="preserve">Sleep</w:t>
      </w:r>
    </w:p>
    <w:p>
      <w:pPr>
        <w:spacing w:after="80" w:before="40"/>
      </w:pPr>
      <w:r>
        <w:rPr>
          <w:rFonts w:ascii="Arial" w:cs="Arial" w:eastAsia="Arial" w:hAnsi="Arial"/>
          <w:color w:val="222222"/>
          <w:sz w:val="20"/>
          <w:szCs w:val="20"/>
        </w:rPr>
        <w:t xml:space="preserve">7-9 hours with a consistent sleep schedule. Sleep protects your weight, immune system, and mental health.</w:t>
      </w:r>
    </w:p>
    <w:p>
      <w:pPr>
        <w:spacing w:after="80" w:before="160"/>
      </w:pPr>
      <w:r>
        <w:rPr>
          <w:rFonts w:ascii="Arial" w:cs="Arial" w:eastAsia="Arial" w:hAnsi="Arial"/>
          <w:b/>
          <w:bCs/>
          <w:color w:val="333333"/>
          <w:sz w:val="22"/>
          <w:szCs w:val="22"/>
        </w:rPr>
        <w:t xml:space="preserve">Screen Time</w:t>
      </w:r>
    </w:p>
    <w:p>
      <w:pPr>
        <w:spacing w:after="80" w:before="40"/>
      </w:pPr>
      <w:r>
        <w:rPr>
          <w:rFonts w:ascii="Arial" w:cs="Arial" w:eastAsia="Arial" w:hAnsi="Arial"/>
          <w:color w:val="222222"/>
          <w:sz w:val="20"/>
          <w:szCs w:val="20"/>
        </w:rPr>
        <w:t xml:space="preserve">Limit screens 1 hour before bed to protect sleep quality. Use that time for light reading, stretching, or relaxation.</w:t>
      </w:r>
    </w:p>
    <w:p>
      <w:pPr>
        <w:spacing w:after="80" w:before="160"/>
      </w:pPr>
      <w:r>
        <w:rPr>
          <w:rFonts w:ascii="Arial" w:cs="Arial" w:eastAsia="Arial" w:hAnsi="Arial"/>
          <w:b/>
          <w:bCs/>
          <w:color w:val="333333"/>
          <w:sz w:val="22"/>
          <w:szCs w:val="22"/>
        </w:rPr>
        <w:t xml:space="preserve">Preventive Health</w:t>
      </w:r>
    </w:p>
    <w:p>
      <w:pPr>
        <w:spacing w:after="80" w:before="40"/>
      </w:pPr>
      <w:r>
        <w:rPr>
          <w:rFonts w:ascii="Arial" w:cs="Arial" w:eastAsia="Arial" w:hAnsi="Arial"/>
          <w:color w:val="222222"/>
          <w:sz w:val="20"/>
          <w:szCs w:val="20"/>
        </w:rPr>
        <w:t xml:space="preserve">Schedule annual health checks even when feeling well. Regular blood pressure, cholesterol, and blood sugar monitoring catches issues early.</w:t>
      </w:r>
    </w:p>
    <w:p>
      <w:pPr>
        <w:pStyle w:val="Heading2"/>
        <w:pBdr>
          <w:bottom w:val="single" w:color="AAAAAA" w:sz="4" w:space="4"/>
        </w:pBdr>
        <w:spacing w:after="120" w:before="240"/>
      </w:pPr>
      <w:r>
        <w:rPr>
          <w:rFonts w:ascii="Arial" w:cs="Arial" w:eastAsia="Arial" w:hAnsi="Arial"/>
          <w:b/>
          <w:bCs/>
          <w:color w:val="993C1D"/>
          <w:sz w:val="28"/>
          <w:szCs w:val="28"/>
        </w:rPr>
        <w:t xml:space="preserve">Mental Health</w:t>
      </w:r>
    </w:p>
    <w:p>
      <w:pPr>
        <w:spacing w:after="80" w:before="160"/>
      </w:pPr>
      <w:r>
        <w:rPr>
          <w:rFonts w:ascii="Arial" w:cs="Arial" w:eastAsia="Arial" w:hAnsi="Arial"/>
          <w:b/>
          <w:bCs/>
          <w:color w:val="333333"/>
          <w:sz w:val="22"/>
          <w:szCs w:val="22"/>
        </w:rPr>
        <w:t xml:space="preserve">Mindset</w:t>
      </w:r>
    </w:p>
    <w:p>
      <w:pPr>
        <w:spacing w:after="80" w:before="40"/>
      </w:pPr>
      <w:r>
        <w:rPr>
          <w:rFonts w:ascii="Arial" w:cs="Arial" w:eastAsia="Arial" w:hAnsi="Arial"/>
          <w:color w:val="222222"/>
          <w:sz w:val="20"/>
          <w:szCs w:val="20"/>
        </w:rPr>
        <w:t xml:space="preserve">Maintain healthy habits from a place of joy and self-care, not fear or punishment. You're doing great — approach this with curiosity and self-compassion.</w:t>
      </w:r>
    </w:p>
    <w:p>
      <w:pPr>
        <w:spacing w:after="80" w:before="160"/>
      </w:pPr>
      <w:r>
        <w:rPr>
          <w:rFonts w:ascii="Arial" w:cs="Arial" w:eastAsia="Arial" w:hAnsi="Arial"/>
          <w:b/>
          <w:bCs/>
          <w:color w:val="333333"/>
          <w:sz w:val="22"/>
          <w:szCs w:val="22"/>
        </w:rPr>
        <w:t xml:space="preserve">Social Connection</w:t>
      </w:r>
    </w:p>
    <w:p>
      <w:pPr>
        <w:spacing w:after="80" w:before="40"/>
      </w:pPr>
      <w:r>
        <w:rPr>
          <w:rFonts w:ascii="Arial" w:cs="Arial" w:eastAsia="Arial" w:hAnsi="Arial"/>
          <w:color w:val="222222"/>
          <w:sz w:val="20"/>
          <w:szCs w:val="20"/>
        </w:rPr>
        <w:t xml:space="preserve">Strong social relationships are among the best predictors of long-term health. Invest in relationships that energise and uplift you.</w:t>
      </w:r>
    </w:p>
    <w:p>
      <w:pPr>
        <w:pStyle w:val="Heading2"/>
        <w:pBdr>
          <w:bottom w:val="single" w:color="AAAAAA" w:sz="4" w:space="4"/>
        </w:pBdr>
        <w:spacing w:after="120" w:before="240"/>
      </w:pPr>
      <w:r>
        <w:rPr>
          <w:rFonts w:ascii="Arial" w:cs="Arial" w:eastAsia="Arial" w:hAnsi="Arial"/>
          <w:b/>
          <w:bCs/>
          <w:color w:val="3B6D11"/>
          <w:sz w:val="28"/>
          <w:szCs w:val="28"/>
        </w:rPr>
        <w:t xml:space="preserve">Closing Message</w:t>
      </w:r>
    </w:p>
    <w:p>
      <w:pPr>
        <w:spacing w:after="100" w:before="60"/>
      </w:pPr>
      <w:r>
        <w:rPr>
          <w:rFonts w:ascii="Arial" w:cs="Arial" w:eastAsia="Arial" w:hAnsi="Arial"/>
          <w:i/>
          <w:iCs/>
          <w:color w:val="222222"/>
          <w:sz w:val="21"/>
          <w:szCs w:val="21"/>
        </w:rPr>
        <w:t xml:space="preserve">You have built a solid foundation — now it is about thriving. Small, consistent choices compound into extraordinary results over time. Keep going — your future self will thank you.</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i/>
                <w:iCs/>
                <w:color w:val="777777"/>
                <w:sz w:val="17"/>
                <w:szCs w:val="17"/>
              </w:rPr>
              <w:t xml:space="preserve">Note: Always consult a qualified healthcare professional before making major changes to diet, exercise, or lifestyle. This email is for general guidance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A7517" w:val="clear"/>
            <w:tcMar>
              <w:top w:type="dxa" w:w="180"/>
              <w:left w:type="dxa" w:w="220"/>
              <w:bottom w:type="dxa" w:w="180"/>
              <w:right w:type="dxa" w:w="220"/>
            </w:tcMar>
          </w:tcPr>
          <w:p>
            <w:pPr>
              <w:jc w:val="left"/>
            </w:pPr>
            <w:r>
              <w:rPr>
                <w:rFonts w:ascii="Arial" w:cs="Arial" w:eastAsia="Arial" w:hAnsi="Arial"/>
                <w:b/>
                <w:bCs/>
                <w:color w:val="FFFFFF"/>
                <w:sz w:val="36"/>
                <w:szCs w:val="36"/>
              </w:rPr>
              <w:t xml:space="preserve">Category 3: Overweight</w:t>
            </w:r>
          </w:p>
          <w:p>
            <w:r>
              <w:rPr>
                <w:rFonts w:ascii="Arial" w:cs="Arial" w:eastAsia="Arial" w:hAnsi="Arial"/>
                <w:color w:val="DDEEFF"/>
                <w:sz w:val="20"/>
                <w:szCs w:val="20"/>
              </w:rPr>
              <w:t xml:space="preserve">BMI Range: 25.0 – 29.9</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Key Risks / Considerations</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r>
      <w:tr>
        <w:tc>
          <w:tcPr>
            <w:tcW w:type="dxa" w:w="468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tcPr>
          <w:p>
            <w:r>
              <w:rPr>
                <w:rFonts w:ascii="Arial" w:cs="Arial" w:eastAsia="Arial" w:hAnsi="Arial"/>
                <w:b w:val="false"/>
                <w:bCs w:val="false"/>
                <w:color w:val="000000"/>
                <w:sz w:val="20"/>
                <w:szCs w:val="20"/>
              </w:rPr>
              <w:t xml:space="preserve">Elevated blood pressure, joint strain, increased pre-diabetes and heart disease risk</w:t>
            </w:r>
          </w:p>
        </w:tc>
        <w:tc>
          <w:tcPr>
            <w:tcW w:type="dxa" w:w="4680"/>
            <w:tcBorders>
              <w:top w:val="single" w:color="CCCCCC" w:sz="1"/>
              <w:left w:val="single" w:color="CCCCCC" w:sz="1"/>
              <w:bottom w:val="single" w:color="CCCCCC" w:sz="1"/>
              <w:right w:val="single" w:color="CCCCCC" w:sz="1"/>
            </w:tcBorders>
            <w:shd w:fill="F0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Gradual weight loss of 0.5-1 kg per week through sustainable lifestyle changes</w:t>
            </w:r>
          </w:p>
        </w:tc>
      </w:tr>
    </w:tbl>
    <w:p>
      <w:pPr>
        <w:spacing w:after="0" w:before="160"/>
      </w:pPr>
      <w:r>
        <w:t xml:space="preserve"/>
      </w:r>
    </w:p>
    <w:p>
      <w:pPr>
        <w:spacing w:after="80" w:before="160"/>
      </w:pPr>
      <w:r>
        <w:rPr>
          <w:rFonts w:ascii="Arial" w:cs="Arial" w:eastAsia="Arial" w:hAnsi="Arial"/>
          <w:b/>
          <w:bCs/>
          <w:color w:val="333333"/>
          <w:sz w:val="22"/>
          <w:szCs w:val="22"/>
        </w:rPr>
        <w:t xml:space="preserve">Opening Greeting</w:t>
      </w:r>
    </w:p>
    <w:p>
      <w:pPr>
        <w:spacing w:after="100" w:before="60"/>
      </w:pPr>
      <w:r>
        <w:rPr>
          <w:rFonts w:ascii="Arial" w:cs="Arial" w:eastAsia="Arial" w:hAnsi="Arial"/>
          <w:color w:val="222222"/>
          <w:sz w:val="20"/>
          <w:szCs w:val="20"/>
        </w:rPr>
        <w:t xml:space="preserve">Dear Friend, your BMI is in the overweight range — and the truly good news is that you are in a position where relatively small, consistent changes can make a significant and meaningful difference to your health, energy, and confidence. You do not need to overhaul your entire life at once.</w:t>
      </w:r>
    </w:p>
    <w:p>
      <w:pPr>
        <w:spacing w:after="0" w:before="80"/>
      </w:pPr>
      <w:r>
        <w:t xml:space="preserve"/>
      </w:r>
    </w:p>
    <w:p>
      <w:pPr>
        <w:pStyle w:val="Heading2"/>
        <w:pBdr>
          <w:bottom w:val="single" w:color="AAAAAA" w:sz="4" w:space="4"/>
        </w:pBdr>
        <w:spacing w:after="120" w:before="240"/>
      </w:pPr>
      <w:r>
        <w:rPr>
          <w:rFonts w:ascii="Arial" w:cs="Arial" w:eastAsia="Arial" w:hAnsi="Arial"/>
          <w:b/>
          <w:bCs/>
          <w:color w:val="BA7517"/>
          <w:sz w:val="28"/>
          <w:szCs w:val="28"/>
        </w:rPr>
        <w:t xml:space="preserve">Diet Plan</w:t>
      </w:r>
    </w:p>
    <w:p>
      <w:pPr>
        <w:spacing w:after="80" w:before="160"/>
      </w:pPr>
      <w:r>
        <w:rPr>
          <w:rFonts w:ascii="Arial" w:cs="Arial" w:eastAsia="Arial" w:hAnsi="Arial"/>
          <w:b/>
          <w:bCs/>
          <w:color w:val="333333"/>
          <w:sz w:val="22"/>
          <w:szCs w:val="22"/>
        </w:rPr>
        <w:t xml:space="preserve">Eat More Of</w:t>
      </w:r>
    </w:p>
    <w:p>
      <w:pPr>
        <w:spacing w:after="80" w:before="40"/>
      </w:pPr>
      <w:r>
        <w:rPr>
          <w:rFonts w:ascii="Arial" w:cs="Arial" w:eastAsia="Arial" w:hAnsi="Arial"/>
          <w:color w:val="222222"/>
          <w:sz w:val="20"/>
          <w:szCs w:val="20"/>
        </w:rPr>
        <w:t xml:space="preserve">Vegetables (fill at least half your plate), lean proteins at every meal (keep you full longer), high-fibre carbohydrates (oats, legumes, sweet potato, whole grain bread).</w:t>
      </w:r>
    </w:p>
    <w:p>
      <w:pPr>
        <w:spacing w:after="80" w:before="160"/>
      </w:pPr>
      <w:r>
        <w:rPr>
          <w:rFonts w:ascii="Arial" w:cs="Arial" w:eastAsia="Arial" w:hAnsi="Arial"/>
          <w:b/>
          <w:bCs/>
          <w:color w:val="333333"/>
          <w:sz w:val="22"/>
          <w:szCs w:val="22"/>
        </w:rPr>
        <w:t xml:space="preserve">Reduce Significantly</w:t>
      </w:r>
    </w:p>
    <w:p>
      <w:pPr>
        <w:spacing w:after="80" w:before="40"/>
      </w:pPr>
      <w:r>
        <w:rPr>
          <w:rFonts w:ascii="Arial" w:cs="Arial" w:eastAsia="Arial" w:hAnsi="Arial"/>
          <w:color w:val="222222"/>
          <w:sz w:val="20"/>
          <w:szCs w:val="20"/>
        </w:rPr>
        <w:t xml:space="preserve">Refined carbohydrates (white bread, white rice, pastries), sugary drinks (even fruit juice), fried foods, and large portion sizes. Aim for a 300-500 calorie daily deficit.</w:t>
      </w:r>
    </w:p>
    <w:p>
      <w:pPr>
        <w:spacing w:after="80" w:before="160"/>
      </w:pPr>
      <w:r>
        <w:rPr>
          <w:rFonts w:ascii="Arial" w:cs="Arial" w:eastAsia="Arial" w:hAnsi="Arial"/>
          <w:b/>
          <w:bCs/>
          <w:color w:val="333333"/>
          <w:sz w:val="22"/>
          <w:szCs w:val="22"/>
        </w:rPr>
        <w:t xml:space="preserve">Meal Timing</w:t>
      </w:r>
    </w:p>
    <w:p>
      <w:pPr>
        <w:spacing w:after="80" w:before="40"/>
      </w:pPr>
      <w:r>
        <w:rPr>
          <w:rFonts w:ascii="Arial" w:cs="Arial" w:eastAsia="Arial" w:hAnsi="Arial"/>
          <w:color w:val="222222"/>
          <w:sz w:val="20"/>
          <w:szCs w:val="20"/>
        </w:rPr>
        <w:t xml:space="preserve">Do not skip breakfast — it regulates hunger hormones all day. Eat slowly and mindfully. Stop eating when 80% full. 3 meals + 1 planned snack per day.</w:t>
      </w:r>
    </w:p>
    <w:p>
      <w:pPr>
        <w:spacing w:after="80" w:before="160"/>
      </w:pPr>
      <w:r>
        <w:rPr>
          <w:rFonts w:ascii="Arial" w:cs="Arial" w:eastAsia="Arial" w:hAnsi="Arial"/>
          <w:b/>
          <w:bCs/>
          <w:color w:val="333333"/>
          <w:sz w:val="22"/>
          <w:szCs w:val="22"/>
        </w:rPr>
        <w:t xml:space="preserve">Hydration</w:t>
      </w:r>
    </w:p>
    <w:p>
      <w:pPr>
        <w:spacing w:after="80" w:before="40"/>
      </w:pPr>
      <w:r>
        <w:rPr>
          <w:rFonts w:ascii="Arial" w:cs="Arial" w:eastAsia="Arial" w:hAnsi="Arial"/>
          <w:color w:val="222222"/>
          <w:sz w:val="20"/>
          <w:szCs w:val="20"/>
        </w:rPr>
        <w:t xml:space="preserve">2-2.5L of water daily. Drink a glass of water before each meal to reduce portion sizes naturally.</w:t>
      </w:r>
    </w:p>
    <w:p>
      <w:pPr>
        <w:pStyle w:val="Heading2"/>
        <w:pBdr>
          <w:bottom w:val="single" w:color="AAAAAA" w:sz="4" w:space="4"/>
        </w:pBdr>
        <w:spacing w:after="120" w:before="240"/>
      </w:pPr>
      <w:r>
        <w:rPr>
          <w:rFonts w:ascii="Arial" w:cs="Arial" w:eastAsia="Arial" w:hAnsi="Arial"/>
          <w:b/>
          <w:bCs/>
          <w:color w:val="0F6E56"/>
          <w:sz w:val="28"/>
          <w:szCs w:val="28"/>
        </w:rPr>
        <w:t xml:space="preserve">Exercise Plan</w:t>
      </w:r>
    </w:p>
    <w:p>
      <w:pPr>
        <w:spacing w:after="80" w:before="160"/>
      </w:pPr>
      <w:r>
        <w:rPr>
          <w:rFonts w:ascii="Arial" w:cs="Arial" w:eastAsia="Arial" w:hAnsi="Arial"/>
          <w:b/>
          <w:bCs/>
          <w:color w:val="333333"/>
          <w:sz w:val="22"/>
          <w:szCs w:val="22"/>
        </w:rPr>
        <w:t xml:space="preserve">Starting Point</w:t>
      </w:r>
    </w:p>
    <w:p>
      <w:pPr>
        <w:spacing w:after="80" w:before="40"/>
      </w:pPr>
      <w:r>
        <w:rPr>
          <w:rFonts w:ascii="Arial" w:cs="Arial" w:eastAsia="Arial" w:hAnsi="Arial"/>
          <w:color w:val="222222"/>
          <w:sz w:val="20"/>
          <w:szCs w:val="20"/>
        </w:rPr>
        <w:t xml:space="preserve">30-minute brisk walks 5 days per week. This alone creates a meaningful calorie deficit and improves cardiovascular health.</w:t>
      </w:r>
    </w:p>
    <w:p>
      <w:pPr>
        <w:spacing w:after="80" w:before="160"/>
      </w:pPr>
      <w:r>
        <w:rPr>
          <w:rFonts w:ascii="Arial" w:cs="Arial" w:eastAsia="Arial" w:hAnsi="Arial"/>
          <w:b/>
          <w:bCs/>
          <w:color w:val="333333"/>
          <w:sz w:val="22"/>
          <w:szCs w:val="22"/>
        </w:rPr>
        <w:t xml:space="preserve">Strength Training</w:t>
      </w:r>
    </w:p>
    <w:p>
      <w:pPr>
        <w:spacing w:after="80" w:before="40"/>
      </w:pPr>
      <w:r>
        <w:rPr>
          <w:rFonts w:ascii="Arial" w:cs="Arial" w:eastAsia="Arial" w:hAnsi="Arial"/>
          <w:color w:val="222222"/>
          <w:sz w:val="20"/>
          <w:szCs w:val="20"/>
        </w:rPr>
        <w:t xml:space="preserve">2 sessions per week to preserve muscle while losing fat and boost your metabolic rate.</w:t>
      </w:r>
    </w:p>
    <w:p>
      <w:pPr>
        <w:spacing w:after="80" w:before="160"/>
      </w:pPr>
      <w:r>
        <w:rPr>
          <w:rFonts w:ascii="Arial" w:cs="Arial" w:eastAsia="Arial" w:hAnsi="Arial"/>
          <w:b/>
          <w:bCs/>
          <w:color w:val="333333"/>
          <w:sz w:val="22"/>
          <w:szCs w:val="22"/>
        </w:rPr>
        <w:t xml:space="preserve">Low-Impact Options</w:t>
      </w:r>
    </w:p>
    <w:p>
      <w:pPr>
        <w:spacing w:after="80" w:before="40"/>
      </w:pPr>
      <w:r>
        <w:rPr>
          <w:rFonts w:ascii="Arial" w:cs="Arial" w:eastAsia="Arial" w:hAnsi="Arial"/>
          <w:color w:val="222222"/>
          <w:sz w:val="20"/>
          <w:szCs w:val="20"/>
        </w:rPr>
        <w:t xml:space="preserve">Swimming, cycling, and elliptical training are excellent for burning calories while being easy on joints. Start here if any joint discomfort exists.</w:t>
      </w:r>
    </w:p>
    <w:p>
      <w:pPr>
        <w:pStyle w:val="Heading2"/>
        <w:pBdr>
          <w:bottom w:val="single" w:color="AAAAAA" w:sz="4" w:space="4"/>
        </w:pBdr>
        <w:spacing w:after="120" w:before="240"/>
      </w:pPr>
      <w:r>
        <w:rPr>
          <w:rFonts w:ascii="Arial" w:cs="Arial" w:eastAsia="Arial" w:hAnsi="Arial"/>
          <w:b/>
          <w:bCs/>
          <w:color w:val="533AB7"/>
          <w:sz w:val="28"/>
          <w:szCs w:val="28"/>
        </w:rPr>
        <w:t xml:space="preserve">Lifestyle Habits</w:t>
      </w:r>
    </w:p>
    <w:p>
      <w:pPr>
        <w:spacing w:after="80" w:before="160"/>
      </w:pPr>
      <w:r>
        <w:rPr>
          <w:rFonts w:ascii="Arial" w:cs="Arial" w:eastAsia="Arial" w:hAnsi="Arial"/>
          <w:b/>
          <w:bCs/>
          <w:color w:val="333333"/>
          <w:sz w:val="22"/>
          <w:szCs w:val="22"/>
        </w:rPr>
        <w:t xml:space="preserve">Sleep Priority</w:t>
      </w:r>
    </w:p>
    <w:p>
      <w:pPr>
        <w:spacing w:after="80" w:before="40"/>
      </w:pPr>
      <w:r>
        <w:rPr>
          <w:rFonts w:ascii="Arial" w:cs="Arial" w:eastAsia="Arial" w:hAnsi="Arial"/>
          <w:color w:val="222222"/>
          <w:sz w:val="20"/>
          <w:szCs w:val="20"/>
        </w:rPr>
        <w:t xml:space="preserve">Poor sleep raises ghrelin (hunger hormone) and lowers leptin (fullness hormone). Prioritise 7-8 hours — this directly supports weight management.</w:t>
      </w:r>
    </w:p>
    <w:p>
      <w:pPr>
        <w:spacing w:after="80" w:before="160"/>
      </w:pPr>
      <w:r>
        <w:rPr>
          <w:rFonts w:ascii="Arial" w:cs="Arial" w:eastAsia="Arial" w:hAnsi="Arial"/>
          <w:b/>
          <w:bCs/>
          <w:color w:val="333333"/>
          <w:sz w:val="22"/>
          <w:szCs w:val="22"/>
        </w:rPr>
        <w:t xml:space="preserve">Stress Management</w:t>
      </w:r>
    </w:p>
    <w:p>
      <w:pPr>
        <w:spacing w:after="80" w:before="40"/>
      </w:pPr>
      <w:r>
        <w:rPr>
          <w:rFonts w:ascii="Arial" w:cs="Arial" w:eastAsia="Arial" w:hAnsi="Arial"/>
          <w:color w:val="222222"/>
          <w:sz w:val="20"/>
          <w:szCs w:val="20"/>
        </w:rPr>
        <w:t xml:space="preserve">Chronic stress drives emotional eating and fat storage around the abdomen. Try a 10-minute walk, breathing exercise, or journaling when cravings strike.</w:t>
      </w:r>
    </w:p>
    <w:p>
      <w:pPr>
        <w:spacing w:after="80" w:before="160"/>
      </w:pPr>
      <w:r>
        <w:rPr>
          <w:rFonts w:ascii="Arial" w:cs="Arial" w:eastAsia="Arial" w:hAnsi="Arial"/>
          <w:b/>
          <w:bCs/>
          <w:color w:val="333333"/>
          <w:sz w:val="22"/>
          <w:szCs w:val="22"/>
        </w:rPr>
        <w:t xml:space="preserve">Practical Changes</w:t>
      </w:r>
    </w:p>
    <w:p>
      <w:pPr>
        <w:spacing w:after="80" w:before="40"/>
      </w:pPr>
      <w:r>
        <w:rPr>
          <w:rFonts w:ascii="Arial" w:cs="Arial" w:eastAsia="Arial" w:hAnsi="Arial"/>
          <w:color w:val="222222"/>
          <w:sz w:val="20"/>
          <w:szCs w:val="20"/>
        </w:rPr>
        <w:t xml:space="preserve">Reduce screen time during meals (distracted eating leads to overeating). Park further away. Take stairs. These micro-habits add up significantly.</w:t>
      </w:r>
    </w:p>
    <w:p>
      <w:pPr>
        <w:pStyle w:val="Heading2"/>
        <w:pBdr>
          <w:bottom w:val="single" w:color="AAAAAA" w:sz="4" w:space="4"/>
        </w:pBdr>
        <w:spacing w:after="120" w:before="240"/>
      </w:pPr>
      <w:r>
        <w:rPr>
          <w:rFonts w:ascii="Arial" w:cs="Arial" w:eastAsia="Arial" w:hAnsi="Arial"/>
          <w:b/>
          <w:bCs/>
          <w:color w:val="993C1D"/>
          <w:sz w:val="28"/>
          <w:szCs w:val="28"/>
        </w:rPr>
        <w:t xml:space="preserve">Mental Health</w:t>
      </w:r>
    </w:p>
    <w:p>
      <w:pPr>
        <w:spacing w:after="80" w:before="160"/>
      </w:pPr>
      <w:r>
        <w:rPr>
          <w:rFonts w:ascii="Arial" w:cs="Arial" w:eastAsia="Arial" w:hAnsi="Arial"/>
          <w:b/>
          <w:bCs/>
          <w:color w:val="333333"/>
          <w:sz w:val="22"/>
          <w:szCs w:val="22"/>
        </w:rPr>
        <w:t xml:space="preserve">Progress Focus</w:t>
      </w:r>
    </w:p>
    <w:p>
      <w:pPr>
        <w:spacing w:after="80" w:before="40"/>
      </w:pPr>
      <w:r>
        <w:rPr>
          <w:rFonts w:ascii="Arial" w:cs="Arial" w:eastAsia="Arial" w:hAnsi="Arial"/>
          <w:color w:val="222222"/>
          <w:sz w:val="20"/>
          <w:szCs w:val="20"/>
        </w:rPr>
        <w:t xml:space="preserve">Focus on how you feel — energy, strength, mood, and fitness improvements — not only the number on the scale. Non-scale victories are real and meaningful.</w:t>
      </w:r>
    </w:p>
    <w:p>
      <w:pPr>
        <w:spacing w:after="80" w:before="160"/>
      </w:pPr>
      <w:r>
        <w:rPr>
          <w:rFonts w:ascii="Arial" w:cs="Arial" w:eastAsia="Arial" w:hAnsi="Arial"/>
          <w:b/>
          <w:bCs/>
          <w:color w:val="333333"/>
          <w:sz w:val="22"/>
          <w:szCs w:val="22"/>
        </w:rPr>
        <w:t xml:space="preserve">Emotional Eating</w:t>
      </w:r>
    </w:p>
    <w:p>
      <w:pPr>
        <w:spacing w:after="80" w:before="40"/>
      </w:pPr>
      <w:r>
        <w:rPr>
          <w:rFonts w:ascii="Arial" w:cs="Arial" w:eastAsia="Arial" w:hAnsi="Arial"/>
          <w:color w:val="222222"/>
          <w:sz w:val="20"/>
          <w:szCs w:val="20"/>
        </w:rPr>
        <w:t xml:space="preserve">If food is often used to manage emotions, consider speaking with a therapist or counsellor. This is common and treatable — not a personal weakness.</w:t>
      </w:r>
    </w:p>
    <w:p>
      <w:pPr>
        <w:pStyle w:val="Heading2"/>
        <w:pBdr>
          <w:bottom w:val="single" w:color="AAAAAA" w:sz="4" w:space="4"/>
        </w:pBdr>
        <w:spacing w:after="120" w:before="240"/>
      </w:pPr>
      <w:r>
        <w:rPr>
          <w:rFonts w:ascii="Arial" w:cs="Arial" w:eastAsia="Arial" w:hAnsi="Arial"/>
          <w:b/>
          <w:bCs/>
          <w:color w:val="BA7517"/>
          <w:sz w:val="28"/>
          <w:szCs w:val="28"/>
        </w:rPr>
        <w:t xml:space="preserve">Closing Message</w:t>
      </w:r>
    </w:p>
    <w:p>
      <w:pPr>
        <w:spacing w:after="100" w:before="60"/>
      </w:pPr>
      <w:r>
        <w:rPr>
          <w:rFonts w:ascii="Arial" w:cs="Arial" w:eastAsia="Arial" w:hAnsi="Arial"/>
          <w:i/>
          <w:iCs/>
          <w:color w:val="222222"/>
          <w:sz w:val="21"/>
          <w:szCs w:val="21"/>
        </w:rPr>
        <w:t xml:space="preserve">Every healthy choice you make today is an investment in tomorrow's you. Progress, not perfection — you absolutely have what it takes to make this change stick.</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i/>
                <w:iCs/>
                <w:color w:val="777777"/>
                <w:sz w:val="17"/>
                <w:szCs w:val="17"/>
              </w:rPr>
              <w:t xml:space="preserve">Note: Always consult a qualified healthcare professional before making major changes to diet, exercise, or lifestyle. This email is for general guidance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85A30" w:val="clear"/>
            <w:tcMar>
              <w:top w:type="dxa" w:w="180"/>
              <w:left w:type="dxa" w:w="220"/>
              <w:bottom w:type="dxa" w:w="180"/>
              <w:right w:type="dxa" w:w="220"/>
            </w:tcMar>
          </w:tcPr>
          <w:p>
            <w:pPr>
              <w:jc w:val="left"/>
            </w:pPr>
            <w:r>
              <w:rPr>
                <w:rFonts w:ascii="Arial" w:cs="Arial" w:eastAsia="Arial" w:hAnsi="Arial"/>
                <w:b/>
                <w:bCs/>
                <w:color w:val="FFFFFF"/>
                <w:sz w:val="36"/>
                <w:szCs w:val="36"/>
              </w:rPr>
              <w:t xml:space="preserve">Category 4: Obese</w:t>
            </w:r>
          </w:p>
          <w:p>
            <w:r>
              <w:rPr>
                <w:rFonts w:ascii="Arial" w:cs="Arial" w:eastAsia="Arial" w:hAnsi="Arial"/>
                <w:color w:val="DDEEFF"/>
                <w:sz w:val="20"/>
                <w:szCs w:val="20"/>
              </w:rPr>
              <w:t xml:space="preserve">BMI Range: 30.0 – 34.9</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Key Risks / Considerations</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r>
      <w:tr>
        <w:tc>
          <w:tcPr>
            <w:tcW w:type="dxa" w:w="468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tcPr>
          <w:p>
            <w:r>
              <w:rPr>
                <w:rFonts w:ascii="Arial" w:cs="Arial" w:eastAsia="Arial" w:hAnsi="Arial"/>
                <w:b w:val="false"/>
                <w:bCs w:val="false"/>
                <w:color w:val="000000"/>
                <w:sz w:val="20"/>
                <w:szCs w:val="20"/>
              </w:rPr>
              <w:t xml:space="preserve">Type 2 diabetes, heart disease, sleep apnoea, joint pain, high blood pressure</w:t>
            </w:r>
          </w:p>
        </w:tc>
        <w:tc>
          <w:tcPr>
            <w:tcW w:type="dxa" w:w="4680"/>
            <w:tcBorders>
              <w:top w:val="single" w:color="CCCCCC" w:sz="1"/>
              <w:left w:val="single" w:color="CCCCCC" w:sz="1"/>
              <w:bottom w:val="single" w:color="CCCCCC" w:sz="1"/>
              <w:right w:val="single" w:color="CCCCCC" w:sz="1"/>
            </w:tcBorders>
            <w:shd w:fill="F0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5-10% body weight loss — this alone delivers significant, measurable health benefits</w:t>
            </w:r>
          </w:p>
        </w:tc>
      </w:tr>
    </w:tbl>
    <w:p>
      <w:pPr>
        <w:spacing w:after="0" w:before="160"/>
      </w:pPr>
      <w:r>
        <w:t xml:space="preserve"/>
      </w:r>
    </w:p>
    <w:p>
      <w:pPr>
        <w:spacing w:after="80" w:before="160"/>
      </w:pPr>
      <w:r>
        <w:rPr>
          <w:rFonts w:ascii="Arial" w:cs="Arial" w:eastAsia="Arial" w:hAnsi="Arial"/>
          <w:b/>
          <w:bCs/>
          <w:color w:val="333333"/>
          <w:sz w:val="22"/>
          <w:szCs w:val="22"/>
        </w:rPr>
        <w:t xml:space="preserve">Opening Greeting</w:t>
      </w:r>
    </w:p>
    <w:p>
      <w:pPr>
        <w:spacing w:after="100" w:before="60"/>
      </w:pPr>
      <w:r>
        <w:rPr>
          <w:rFonts w:ascii="Arial" w:cs="Arial" w:eastAsia="Arial" w:hAnsi="Arial"/>
          <w:color w:val="222222"/>
          <w:sz w:val="20"/>
          <w:szCs w:val="20"/>
        </w:rPr>
        <w:t xml:space="preserve">Dear Friend, we are genuinely proud of you for taking this step. Your BMI is in the obese range, and while that may feel daunting or disheartening, please know that meaningful improvement is absolutely within your reach. Every single step forward — however small — matters enormously for your health.</w:t>
      </w:r>
    </w:p>
    <w:p>
      <w:pPr>
        <w:spacing w:after="0" w:before="80"/>
      </w:pPr>
      <w:r>
        <w:t xml:space="preserve"/>
      </w:r>
    </w:p>
    <w:p>
      <w:pPr>
        <w:pStyle w:val="Heading2"/>
        <w:pBdr>
          <w:bottom w:val="single" w:color="AAAAAA" w:sz="4" w:space="4"/>
        </w:pBdr>
        <w:spacing w:after="120" w:before="240"/>
      </w:pPr>
      <w:r>
        <w:rPr>
          <w:rFonts w:ascii="Arial" w:cs="Arial" w:eastAsia="Arial" w:hAnsi="Arial"/>
          <w:b/>
          <w:bCs/>
          <w:color w:val="D85A30"/>
          <w:sz w:val="28"/>
          <w:szCs w:val="28"/>
        </w:rPr>
        <w:t xml:space="preserve">Diet Plan</w:t>
      </w:r>
    </w:p>
    <w:p>
      <w:pPr>
        <w:spacing w:after="80" w:before="160"/>
      </w:pPr>
      <w:r>
        <w:rPr>
          <w:rFonts w:ascii="Arial" w:cs="Arial" w:eastAsia="Arial" w:hAnsi="Arial"/>
          <w:b/>
          <w:bCs/>
          <w:color w:val="333333"/>
          <w:sz w:val="22"/>
          <w:szCs w:val="22"/>
        </w:rPr>
        <w:t xml:space="preserve">High-Volume, Low-Calorie Foods</w:t>
      </w:r>
    </w:p>
    <w:p>
      <w:pPr>
        <w:spacing w:after="80" w:before="40"/>
      </w:pPr>
      <w:r>
        <w:rPr>
          <w:rFonts w:ascii="Arial" w:cs="Arial" w:eastAsia="Arial" w:hAnsi="Arial"/>
          <w:color w:val="222222"/>
          <w:sz w:val="20"/>
          <w:szCs w:val="20"/>
        </w:rPr>
        <w:t xml:space="preserve">Leafy greens, soups and broths, vegetables, salads with lean protein — these fill your stomach without excessive calories.</w:t>
      </w:r>
    </w:p>
    <w:p>
      <w:pPr>
        <w:spacing w:after="80" w:before="160"/>
      </w:pPr>
      <w:r>
        <w:rPr>
          <w:rFonts w:ascii="Arial" w:cs="Arial" w:eastAsia="Arial" w:hAnsi="Arial"/>
          <w:b/>
          <w:bCs/>
          <w:color w:val="333333"/>
          <w:sz w:val="22"/>
          <w:szCs w:val="22"/>
        </w:rPr>
        <w:t xml:space="preserve">Protein Priority</w:t>
      </w:r>
    </w:p>
    <w:p>
      <w:pPr>
        <w:spacing w:after="80" w:before="40"/>
      </w:pPr>
      <w:r>
        <w:rPr>
          <w:rFonts w:ascii="Arial" w:cs="Arial" w:eastAsia="Arial" w:hAnsi="Arial"/>
          <w:color w:val="222222"/>
          <w:sz w:val="20"/>
          <w:szCs w:val="20"/>
        </w:rPr>
        <w:t xml:space="preserve">Include lean protein at every meal (chicken, fish, eggs, legumes, low-fat dairy). Protein is the most filling macronutrient and preserves muscle during weight loss.</w:t>
      </w:r>
    </w:p>
    <w:p>
      <w:pPr>
        <w:spacing w:after="80" w:before="160"/>
      </w:pPr>
      <w:r>
        <w:rPr>
          <w:rFonts w:ascii="Arial" w:cs="Arial" w:eastAsia="Arial" w:hAnsi="Arial"/>
          <w:b/>
          <w:bCs/>
          <w:color w:val="333333"/>
          <w:sz w:val="22"/>
          <w:szCs w:val="22"/>
        </w:rPr>
        <w:t xml:space="preserve">Cut These First</w:t>
      </w:r>
    </w:p>
    <w:p>
      <w:pPr>
        <w:spacing w:after="80" w:before="40"/>
      </w:pPr>
      <w:r>
        <w:rPr>
          <w:rFonts w:ascii="Arial" w:cs="Arial" w:eastAsia="Arial" w:hAnsi="Arial"/>
          <w:color w:val="222222"/>
          <w:sz w:val="20"/>
          <w:szCs w:val="20"/>
        </w:rPr>
        <w:t xml:space="preserve">Sugary drinks alone can save 300-500 calories per day. Reduce fast food, processed snacks, and alcohol significantly. These are the highest-impact changes.</w:t>
      </w:r>
    </w:p>
    <w:p>
      <w:pPr>
        <w:spacing w:after="80" w:before="160"/>
      </w:pPr>
      <w:r>
        <w:rPr>
          <w:rFonts w:ascii="Arial" w:cs="Arial" w:eastAsia="Arial" w:hAnsi="Arial"/>
          <w:b/>
          <w:bCs/>
          <w:color w:val="333333"/>
          <w:sz w:val="22"/>
          <w:szCs w:val="22"/>
        </w:rPr>
        <w:t xml:space="preserve">Practical Strategies</w:t>
      </w:r>
    </w:p>
    <w:p>
      <w:pPr>
        <w:spacing w:after="80" w:before="40"/>
      </w:pPr>
      <w:r>
        <w:rPr>
          <w:rFonts w:ascii="Arial" w:cs="Arial" w:eastAsia="Arial" w:hAnsi="Arial"/>
          <w:color w:val="222222"/>
          <w:sz w:val="20"/>
          <w:szCs w:val="20"/>
        </w:rPr>
        <w:t xml:space="preserve">Use smaller plates, meal prep on Sundays, read nutrition labels, track food intake with an app (even for 4 weeks). Target a 500-750 calorie daily deficit. 2.5-3L water daily.</w:t>
      </w:r>
    </w:p>
    <w:p>
      <w:pPr>
        <w:pStyle w:val="Heading2"/>
        <w:pBdr>
          <w:bottom w:val="single" w:color="AAAAAA" w:sz="4" w:space="4"/>
        </w:pBdr>
        <w:spacing w:after="120" w:before="240"/>
      </w:pPr>
      <w:r>
        <w:rPr>
          <w:rFonts w:ascii="Arial" w:cs="Arial" w:eastAsia="Arial" w:hAnsi="Arial"/>
          <w:b/>
          <w:bCs/>
          <w:color w:val="0F6E56"/>
          <w:sz w:val="28"/>
          <w:szCs w:val="28"/>
        </w:rPr>
        <w:t xml:space="preserve">Exercise Plan</w:t>
      </w:r>
    </w:p>
    <w:p>
      <w:pPr>
        <w:spacing w:after="80" w:before="160"/>
      </w:pPr>
      <w:r>
        <w:rPr>
          <w:rFonts w:ascii="Arial" w:cs="Arial" w:eastAsia="Arial" w:hAnsi="Arial"/>
          <w:b/>
          <w:bCs/>
          <w:color w:val="333333"/>
          <w:sz w:val="22"/>
          <w:szCs w:val="22"/>
        </w:rPr>
        <w:t xml:space="preserve">Start Gently</w:t>
      </w:r>
    </w:p>
    <w:p>
      <w:pPr>
        <w:spacing w:after="80" w:before="40"/>
      </w:pPr>
      <w:r>
        <w:rPr>
          <w:rFonts w:ascii="Arial" w:cs="Arial" w:eastAsia="Arial" w:hAnsi="Arial"/>
          <w:color w:val="222222"/>
          <w:sz w:val="20"/>
          <w:szCs w:val="20"/>
        </w:rPr>
        <w:t xml:space="preserve">20-30 minutes of daily walking is powerful medicine. Build to 45-60 minutes over 6-8 weeks. Your body will adapt faster than you expect.</w:t>
      </w:r>
    </w:p>
    <w:p>
      <w:pPr>
        <w:spacing w:after="80" w:before="160"/>
      </w:pPr>
      <w:r>
        <w:rPr>
          <w:rFonts w:ascii="Arial" w:cs="Arial" w:eastAsia="Arial" w:hAnsi="Arial"/>
          <w:b/>
          <w:bCs/>
          <w:color w:val="333333"/>
          <w:sz w:val="22"/>
          <w:szCs w:val="22"/>
        </w:rPr>
        <w:t xml:space="preserve">Low-Impact Alternatives</w:t>
      </w:r>
    </w:p>
    <w:p>
      <w:pPr>
        <w:spacing w:after="80" w:before="40"/>
      </w:pPr>
      <w:r>
        <w:rPr>
          <w:rFonts w:ascii="Arial" w:cs="Arial" w:eastAsia="Arial" w:hAnsi="Arial"/>
          <w:color w:val="222222"/>
          <w:sz w:val="20"/>
          <w:szCs w:val="20"/>
        </w:rPr>
        <w:t xml:space="preserve">Chair exercises, water aerobics, and resistance band training are excellent starting points that are easy on joints and effective for building strength.</w:t>
      </w:r>
    </w:p>
    <w:p>
      <w:pPr>
        <w:spacing w:after="80" w:before="160"/>
      </w:pPr>
      <w:r>
        <w:rPr>
          <w:rFonts w:ascii="Arial" w:cs="Arial" w:eastAsia="Arial" w:hAnsi="Arial"/>
          <w:b/>
          <w:bCs/>
          <w:color w:val="333333"/>
          <w:sz w:val="22"/>
          <w:szCs w:val="22"/>
        </w:rPr>
        <w:t xml:space="preserve">Strength Training</w:t>
      </w:r>
    </w:p>
    <w:p>
      <w:pPr>
        <w:spacing w:after="80" w:before="40"/>
      </w:pPr>
      <w:r>
        <w:rPr>
          <w:rFonts w:ascii="Arial" w:cs="Arial" w:eastAsia="Arial" w:hAnsi="Arial"/>
          <w:color w:val="222222"/>
          <w:sz w:val="20"/>
          <w:szCs w:val="20"/>
        </w:rPr>
        <w:t xml:space="preserve">2 sessions per week to protect muscle mass during weight loss and improve your metabolic rate.</w:t>
      </w:r>
    </w:p>
    <w:p>
      <w:pPr>
        <w:pStyle w:val="Heading2"/>
        <w:pBdr>
          <w:bottom w:val="single" w:color="AAAAAA" w:sz="4" w:space="4"/>
        </w:pBdr>
        <w:spacing w:after="120" w:before="240"/>
      </w:pPr>
      <w:r>
        <w:rPr>
          <w:rFonts w:ascii="Arial" w:cs="Arial" w:eastAsia="Arial" w:hAnsi="Arial"/>
          <w:b/>
          <w:bCs/>
          <w:color w:val="533AB7"/>
          <w:sz w:val="28"/>
          <w:szCs w:val="28"/>
        </w:rPr>
        <w:t xml:space="preserve">Lifestyle Habits</w:t>
      </w:r>
    </w:p>
    <w:p>
      <w:pPr>
        <w:spacing w:after="80" w:before="160"/>
      </w:pPr>
      <w:r>
        <w:rPr>
          <w:rFonts w:ascii="Arial" w:cs="Arial" w:eastAsia="Arial" w:hAnsi="Arial"/>
          <w:b/>
          <w:bCs/>
          <w:color w:val="333333"/>
          <w:sz w:val="22"/>
          <w:szCs w:val="22"/>
        </w:rPr>
        <w:t xml:space="preserve">Sleep</w:t>
      </w:r>
    </w:p>
    <w:p>
      <w:pPr>
        <w:spacing w:after="80" w:before="40"/>
      </w:pPr>
      <w:r>
        <w:rPr>
          <w:rFonts w:ascii="Arial" w:cs="Arial" w:eastAsia="Arial" w:hAnsi="Arial"/>
          <w:color w:val="222222"/>
          <w:sz w:val="20"/>
          <w:szCs w:val="20"/>
        </w:rPr>
        <w:t xml:space="preserve">7-9 hours. Obesity and poor sleep form a problematic cycle — breaking it starts with prioritising consistent sleep.</w:t>
      </w:r>
    </w:p>
    <w:p>
      <w:pPr>
        <w:spacing w:after="80" w:before="160"/>
      </w:pPr>
      <w:r>
        <w:rPr>
          <w:rFonts w:ascii="Arial" w:cs="Arial" w:eastAsia="Arial" w:hAnsi="Arial"/>
          <w:b/>
          <w:bCs/>
          <w:color w:val="333333"/>
          <w:sz w:val="22"/>
          <w:szCs w:val="22"/>
        </w:rPr>
        <w:t xml:space="preserve">Medical Support</w:t>
      </w:r>
    </w:p>
    <w:p>
      <w:pPr>
        <w:spacing w:after="80" w:before="40"/>
      </w:pPr>
      <w:r>
        <w:rPr>
          <w:rFonts w:ascii="Arial" w:cs="Arial" w:eastAsia="Arial" w:hAnsi="Arial"/>
          <w:color w:val="222222"/>
          <w:sz w:val="20"/>
          <w:szCs w:val="20"/>
        </w:rPr>
        <w:t xml:space="preserve">We strongly encourage speaking with your GP about a structured weight-management programme. Medication, dietitian referral, or a supervised programme may be appropriate and helpful.</w:t>
      </w:r>
    </w:p>
    <w:p>
      <w:pPr>
        <w:spacing w:after="80" w:before="160"/>
      </w:pPr>
      <w:r>
        <w:rPr>
          <w:rFonts w:ascii="Arial" w:cs="Arial" w:eastAsia="Arial" w:hAnsi="Arial"/>
          <w:b/>
          <w:bCs/>
          <w:color w:val="333333"/>
          <w:sz w:val="22"/>
          <w:szCs w:val="22"/>
        </w:rPr>
        <w:t xml:space="preserve">Daily Movement</w:t>
      </w:r>
    </w:p>
    <w:p>
      <w:pPr>
        <w:spacing w:after="80" w:before="40"/>
      </w:pPr>
      <w:r>
        <w:rPr>
          <w:rFonts w:ascii="Arial" w:cs="Arial" w:eastAsia="Arial" w:hAnsi="Arial"/>
          <w:color w:val="222222"/>
          <w:sz w:val="20"/>
          <w:szCs w:val="20"/>
        </w:rPr>
        <w:t xml:space="preserve">Beyond formal exercise, increase incidental movement: stand during phone calls, take short walks after meals, use stairs. Every movement counts.</w:t>
      </w:r>
    </w:p>
    <w:p>
      <w:pPr>
        <w:pStyle w:val="Heading2"/>
        <w:pBdr>
          <w:bottom w:val="single" w:color="AAAAAA" w:sz="4" w:space="4"/>
        </w:pBdr>
        <w:spacing w:after="120" w:before="240"/>
      </w:pPr>
      <w:r>
        <w:rPr>
          <w:rFonts w:ascii="Arial" w:cs="Arial" w:eastAsia="Arial" w:hAnsi="Arial"/>
          <w:b/>
          <w:bCs/>
          <w:color w:val="993C1D"/>
          <w:sz w:val="28"/>
          <w:szCs w:val="28"/>
        </w:rPr>
        <w:t xml:space="preserve">Mental Health</w:t>
      </w:r>
    </w:p>
    <w:p>
      <w:pPr>
        <w:spacing w:after="80" w:before="160"/>
      </w:pPr>
      <w:r>
        <w:rPr>
          <w:rFonts w:ascii="Arial" w:cs="Arial" w:eastAsia="Arial" w:hAnsi="Arial"/>
          <w:b/>
          <w:bCs/>
          <w:color w:val="333333"/>
          <w:sz w:val="22"/>
          <w:szCs w:val="22"/>
        </w:rPr>
        <w:t xml:space="preserve">Self-Compassion</w:t>
      </w:r>
    </w:p>
    <w:p>
      <w:pPr>
        <w:spacing w:after="80" w:before="40"/>
      </w:pPr>
      <w:r>
        <w:rPr>
          <w:rFonts w:ascii="Arial" w:cs="Arial" w:eastAsia="Arial" w:hAnsi="Arial"/>
          <w:color w:val="222222"/>
          <w:sz w:val="20"/>
          <w:szCs w:val="20"/>
        </w:rPr>
        <w:t xml:space="preserve">Be patient and kind to yourself. Weight at this level often has complex roots — medical, psychological, and social. It is not simply a lack of willpower.</w:t>
      </w:r>
    </w:p>
    <w:p>
      <w:pPr>
        <w:spacing w:after="80" w:before="160"/>
      </w:pPr>
      <w:r>
        <w:rPr>
          <w:rFonts w:ascii="Arial" w:cs="Arial" w:eastAsia="Arial" w:hAnsi="Arial"/>
          <w:b/>
          <w:bCs/>
          <w:color w:val="333333"/>
          <w:sz w:val="22"/>
          <w:szCs w:val="22"/>
        </w:rPr>
        <w:t xml:space="preserve">Professional Support</w:t>
      </w:r>
    </w:p>
    <w:p>
      <w:pPr>
        <w:spacing w:after="80" w:before="40"/>
      </w:pPr>
      <w:r>
        <w:rPr>
          <w:rFonts w:ascii="Arial" w:cs="Arial" w:eastAsia="Arial" w:hAnsi="Arial"/>
          <w:color w:val="222222"/>
          <w:sz w:val="20"/>
          <w:szCs w:val="20"/>
        </w:rPr>
        <w:t xml:space="preserve">Consider speaking with a counsellor or psychologist, particularly if emotional eating, depression, or anxiety are factors. This support is just as important as diet and exercise.</w:t>
      </w:r>
    </w:p>
    <w:p>
      <w:pPr>
        <w:pStyle w:val="Heading2"/>
        <w:pBdr>
          <w:bottom w:val="single" w:color="AAAAAA" w:sz="4" w:space="4"/>
        </w:pBdr>
        <w:spacing w:after="120" w:before="240"/>
      </w:pPr>
      <w:r>
        <w:rPr>
          <w:rFonts w:ascii="Arial" w:cs="Arial" w:eastAsia="Arial" w:hAnsi="Arial"/>
          <w:b/>
          <w:bCs/>
          <w:color w:val="D85A30"/>
          <w:sz w:val="28"/>
          <w:szCs w:val="28"/>
        </w:rPr>
        <w:t xml:space="preserve">Closing Message</w:t>
      </w:r>
    </w:p>
    <w:p>
      <w:pPr>
        <w:spacing w:after="100" w:before="60"/>
      </w:pPr>
      <w:r>
        <w:rPr>
          <w:rFonts w:ascii="Arial" w:cs="Arial" w:eastAsia="Arial" w:hAnsi="Arial"/>
          <w:i/>
          <w:iCs/>
          <w:color w:val="222222"/>
          <w:sz w:val="21"/>
          <w:szCs w:val="21"/>
        </w:rPr>
        <w:t xml:space="preserve">Change does not happen overnight — but it absolutely does happen. Even a 5% reduction in body weight dramatically reduces your risk of diabetes, heart disease, and joint problems. You are worth every effort — and this plan is your starting point.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i/>
                <w:iCs/>
                <w:color w:val="777777"/>
                <w:sz w:val="17"/>
                <w:szCs w:val="17"/>
              </w:rPr>
              <w:t xml:space="preserve">Note: Always consult a qualified healthcare professional before making major changes to diet, exercise, or lifestyle. This email is for general guidance only.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32D2D" w:val="clear"/>
            <w:tcMar>
              <w:top w:type="dxa" w:w="180"/>
              <w:left w:type="dxa" w:w="220"/>
              <w:bottom w:type="dxa" w:w="180"/>
              <w:right w:type="dxa" w:w="220"/>
            </w:tcMar>
          </w:tcPr>
          <w:p>
            <w:pPr>
              <w:jc w:val="left"/>
            </w:pPr>
            <w:r>
              <w:rPr>
                <w:rFonts w:ascii="Arial" w:cs="Arial" w:eastAsia="Arial" w:hAnsi="Arial"/>
                <w:b/>
                <w:bCs/>
                <w:color w:val="FFFFFF"/>
                <w:sz w:val="36"/>
                <w:szCs w:val="36"/>
              </w:rPr>
              <w:t xml:space="preserve">Category 5: Severely Obese</w:t>
            </w:r>
          </w:p>
          <w:p>
            <w:r>
              <w:rPr>
                <w:rFonts w:ascii="Arial" w:cs="Arial" w:eastAsia="Arial" w:hAnsi="Arial"/>
                <w:color w:val="DDEEFF"/>
                <w:sz w:val="20"/>
                <w:szCs w:val="20"/>
              </w:rPr>
              <w:t xml:space="preserve">BMI Range: 35.0 and above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Key Risks / Considerations</w:t>
            </w:r>
          </w:p>
        </w:tc>
        <w:tc>
          <w:tcPr>
            <w:tcW w:type="dxa" w:w="4680"/>
            <w:tcBorders>
              <w:top w:val="single" w:color="CCCCCC" w:sz="1"/>
              <w:left w:val="single" w:color="CCCCCC" w:sz="1"/>
              <w:bottom w:val="single" w:color="CCCCCC" w:sz="1"/>
              <w:right w:val="single" w:color="CCCCCC" w:sz="1"/>
            </w:tcBorders>
            <w:shd w:fill="2E5FA3" w:val="clear"/>
            <w:tcMar>
              <w:top w:type="dxa" w:w="100"/>
              <w:left w:type="dxa" w:w="140"/>
              <w:bottom w:type="dxa" w:w="100"/>
              <w:right w:type="dxa" w:w="140"/>
            </w:tcMar>
          </w:tcPr>
          <w:p>
            <w:r>
              <w:rPr>
                <w:rFonts w:ascii="Arial" w:cs="Arial" w:eastAsia="Arial" w:hAnsi="Arial"/>
                <w:b/>
                <w:bCs/>
                <w:color w:val="FFFFFF"/>
                <w:sz w:val="20"/>
                <w:szCs w:val="20"/>
              </w:rPr>
              <w:t xml:space="preserve">Primary Goal</w:t>
            </w:r>
          </w:p>
        </w:tc>
      </w:tr>
      <w:tr>
        <w:tc>
          <w:tcPr>
            <w:tcW w:type="dxa" w:w="4680"/>
            <w:tcBorders>
              <w:top w:val="single" w:color="CCCCCC" w:sz="1"/>
              <w:left w:val="single" w:color="CCCCCC" w:sz="1"/>
              <w:bottom w:val="single" w:color="CCCCCC" w:sz="1"/>
              <w:right w:val="single" w:color="CCCCCC" w:sz="1"/>
            </w:tcBorders>
            <w:shd w:fill="FFF3F3" w:val="clear"/>
            <w:tcMar>
              <w:top w:type="dxa" w:w="100"/>
              <w:left w:type="dxa" w:w="140"/>
              <w:bottom w:type="dxa" w:w="100"/>
              <w:right w:type="dxa" w:w="140"/>
            </w:tcMar>
          </w:tcPr>
          <w:p>
            <w:r>
              <w:rPr>
                <w:rFonts w:ascii="Arial" w:cs="Arial" w:eastAsia="Arial" w:hAnsi="Arial"/>
                <w:b w:val="false"/>
                <w:bCs w:val="false"/>
                <w:color w:val="000000"/>
                <w:sz w:val="20"/>
                <w:szCs w:val="20"/>
              </w:rPr>
              <w:t xml:space="preserve">High cardiovascular disease risk, diabetes, respiratory issues, mobility limitations, sleep apnoea</w:t>
            </w:r>
          </w:p>
        </w:tc>
        <w:tc>
          <w:tcPr>
            <w:tcW w:type="dxa" w:w="4680"/>
            <w:tcBorders>
              <w:top w:val="single" w:color="CCCCCC" w:sz="1"/>
              <w:left w:val="single" w:color="CCCCCC" w:sz="1"/>
              <w:bottom w:val="single" w:color="CCCCCC" w:sz="1"/>
              <w:right w:val="single" w:color="CCCCCC" w:sz="1"/>
            </w:tcBorders>
            <w:shd w:fill="F0F8FF" w:val="clear"/>
            <w:tcMar>
              <w:top w:type="dxa" w:w="100"/>
              <w:left w:type="dxa" w:w="140"/>
              <w:bottom w:type="dxa" w:w="100"/>
              <w:right w:type="dxa" w:w="140"/>
            </w:tcMar>
          </w:tcPr>
          <w:p>
            <w:r>
              <w:rPr>
                <w:rFonts w:ascii="Arial" w:cs="Arial" w:eastAsia="Arial" w:hAnsi="Arial"/>
                <w:b w:val="false"/>
                <w:bCs w:val="false"/>
                <w:color w:val="000000"/>
                <w:sz w:val="20"/>
                <w:szCs w:val="20"/>
              </w:rPr>
              <w:t xml:space="preserve">Medical supervision + safe, sustainable lifestyle change — every improvement counts</w:t>
            </w:r>
          </w:p>
        </w:tc>
      </w:tr>
    </w:tbl>
    <w:p>
      <w:pPr>
        <w:spacing w:after="0" w:before="160"/>
      </w:pPr>
      <w:r>
        <w:t xml:space="preserve"/>
      </w:r>
    </w:p>
    <w:p>
      <w:pPr>
        <w:spacing w:after="80" w:before="160"/>
      </w:pPr>
      <w:r>
        <w:rPr>
          <w:rFonts w:ascii="Arial" w:cs="Arial" w:eastAsia="Arial" w:hAnsi="Arial"/>
          <w:b/>
          <w:bCs/>
          <w:color w:val="333333"/>
          <w:sz w:val="22"/>
          <w:szCs w:val="22"/>
        </w:rPr>
        <w:t xml:space="preserve">Opening Greeting</w:t>
      </w:r>
    </w:p>
    <w:p>
      <w:pPr>
        <w:spacing w:after="100" w:before="60"/>
      </w:pPr>
      <w:r>
        <w:rPr>
          <w:rFonts w:ascii="Arial" w:cs="Arial" w:eastAsia="Arial" w:hAnsi="Arial"/>
          <w:color w:val="222222"/>
          <w:sz w:val="20"/>
          <w:szCs w:val="20"/>
        </w:rPr>
        <w:t xml:space="preserve">Dear Friend, reaching out and calculating your BMI is an act of genuine courage, and we deeply honour that. Your BMI is in the severely obese range. This is a serious health classification that requires attention — but it is not a definition of who you are, and it is not a life sentence. With the right professional support and a compassionate, consistent approach, meaningful change is possible for you.</w:t>
      </w:r>
    </w:p>
    <w:p>
      <w:pPr>
        <w:spacing w:after="0" w:before="80"/>
      </w:pPr>
      <w:r>
        <w:t xml:space="preserve"/>
      </w:r>
    </w:p>
    <w:p>
      <w:pPr>
        <w:pStyle w:val="Heading2"/>
        <w:pBdr>
          <w:bottom w:val="single" w:color="AAAAAA" w:sz="4" w:space="4"/>
        </w:pBdr>
        <w:spacing w:after="120" w:before="240"/>
      </w:pPr>
      <w:r>
        <w:rPr>
          <w:rFonts w:ascii="Arial" w:cs="Arial" w:eastAsia="Arial" w:hAnsi="Arial"/>
          <w:b/>
          <w:bCs/>
          <w:color w:val="A32D2D"/>
          <w:sz w:val="28"/>
          <w:szCs w:val="28"/>
        </w:rPr>
        <w:t xml:space="preserve">Diet Plan</w:t>
      </w:r>
    </w:p>
    <w:p>
      <w:pPr>
        <w:spacing w:after="80" w:before="160"/>
      </w:pPr>
      <w:r>
        <w:rPr>
          <w:rFonts w:ascii="Arial" w:cs="Arial" w:eastAsia="Arial" w:hAnsi="Arial"/>
          <w:b/>
          <w:bCs/>
          <w:color w:val="333333"/>
          <w:sz w:val="22"/>
          <w:szCs w:val="22"/>
        </w:rPr>
        <w:t xml:space="preserve">First Step — Professional Support</w:t>
      </w:r>
    </w:p>
    <w:p>
      <w:pPr>
        <w:spacing w:after="80" w:before="40"/>
      </w:pPr>
      <w:r>
        <w:rPr>
          <w:rFonts w:ascii="Arial" w:cs="Arial" w:eastAsia="Arial" w:hAnsi="Arial"/>
          <w:color w:val="222222"/>
          <w:sz w:val="20"/>
          <w:szCs w:val="20"/>
        </w:rPr>
        <w:t xml:space="preserve">Please consult a registered dietitian before making major dietary changes. An individualised, medically appropriate plan is critical at this BMI range.</w:t>
      </w:r>
    </w:p>
    <w:p>
      <w:pPr>
        <w:spacing w:after="80" w:before="160"/>
      </w:pPr>
      <w:r>
        <w:rPr>
          <w:rFonts w:ascii="Arial" w:cs="Arial" w:eastAsia="Arial" w:hAnsi="Arial"/>
          <w:b/>
          <w:bCs/>
          <w:color w:val="333333"/>
          <w:sz w:val="22"/>
          <w:szCs w:val="22"/>
        </w:rPr>
        <w:t xml:space="preserve">General Principles</w:t>
      </w:r>
    </w:p>
    <w:p>
      <w:pPr>
        <w:spacing w:after="80" w:before="40"/>
      </w:pPr>
      <w:r>
        <w:rPr>
          <w:rFonts w:ascii="Arial" w:cs="Arial" w:eastAsia="Arial" w:hAnsi="Arial"/>
          <w:color w:val="222222"/>
          <w:sz w:val="20"/>
          <w:szCs w:val="20"/>
        </w:rPr>
        <w:t xml:space="preserve">Prioritise protein at every meal (preserves muscle, maximises satiety). Minimise ultra-processed foods and added sugars. Base meals around vegetables and whole foods.</w:t>
      </w:r>
    </w:p>
    <w:p>
      <w:pPr>
        <w:spacing w:after="80" w:before="160"/>
      </w:pPr>
      <w:r>
        <w:rPr>
          <w:rFonts w:ascii="Arial" w:cs="Arial" w:eastAsia="Arial" w:hAnsi="Arial"/>
          <w:b/>
          <w:bCs/>
          <w:color w:val="333333"/>
          <w:sz w:val="22"/>
          <w:szCs w:val="22"/>
        </w:rPr>
        <w:t xml:space="preserve">Small Swaps That Work</w:t>
      </w:r>
    </w:p>
    <w:p>
      <w:pPr>
        <w:spacing w:after="80" w:before="40"/>
      </w:pPr>
      <w:r>
        <w:rPr>
          <w:rFonts w:ascii="Arial" w:cs="Arial" w:eastAsia="Arial" w:hAnsi="Arial"/>
          <w:color w:val="222222"/>
          <w:sz w:val="20"/>
          <w:szCs w:val="20"/>
        </w:rPr>
        <w:t xml:space="preserve">Replace sugary drinks with water or sparkling water. Halve portion sizes gradually over 4 weeks (not overnight). Add one additional vegetable serving per meal.</w:t>
      </w:r>
    </w:p>
    <w:p>
      <w:pPr>
        <w:spacing w:after="80" w:before="160"/>
      </w:pPr>
      <w:r>
        <w:rPr>
          <w:rFonts w:ascii="Arial" w:cs="Arial" w:eastAsia="Arial" w:hAnsi="Arial"/>
          <w:b/>
          <w:bCs/>
          <w:color w:val="333333"/>
          <w:sz w:val="22"/>
          <w:szCs w:val="22"/>
        </w:rPr>
        <w:t xml:space="preserve">Hydration</w:t>
      </w:r>
    </w:p>
    <w:p>
      <w:pPr>
        <w:spacing w:after="80" w:before="40"/>
      </w:pPr>
      <w:r>
        <w:rPr>
          <w:rFonts w:ascii="Arial" w:cs="Arial" w:eastAsia="Arial" w:hAnsi="Arial"/>
          <w:color w:val="222222"/>
          <w:sz w:val="20"/>
          <w:szCs w:val="20"/>
        </w:rPr>
        <w:t xml:space="preserve">2.5-3L of water daily. Adequate hydration reduces false hunger signals and supports all metabolic processes.</w:t>
      </w:r>
    </w:p>
    <w:p>
      <w:pPr>
        <w:pStyle w:val="Heading2"/>
        <w:pBdr>
          <w:bottom w:val="single" w:color="AAAAAA" w:sz="4" w:space="4"/>
        </w:pBdr>
        <w:spacing w:after="120" w:before="240"/>
      </w:pPr>
      <w:r>
        <w:rPr>
          <w:rFonts w:ascii="Arial" w:cs="Arial" w:eastAsia="Arial" w:hAnsi="Arial"/>
          <w:b/>
          <w:bCs/>
          <w:color w:val="0F6E56"/>
          <w:sz w:val="28"/>
          <w:szCs w:val="28"/>
        </w:rPr>
        <w:t xml:space="preserve">Exercise Plan</w:t>
      </w:r>
    </w:p>
    <w:p>
      <w:pPr>
        <w:spacing w:after="80" w:before="160"/>
      </w:pPr>
      <w:r>
        <w:rPr>
          <w:rFonts w:ascii="Arial" w:cs="Arial" w:eastAsia="Arial" w:hAnsi="Arial"/>
          <w:b/>
          <w:bCs/>
          <w:color w:val="333333"/>
          <w:sz w:val="22"/>
          <w:szCs w:val="22"/>
        </w:rPr>
        <w:t xml:space="preserve">Begin Safely</w:t>
      </w:r>
    </w:p>
    <w:p>
      <w:pPr>
        <w:spacing w:after="80" w:before="40"/>
      </w:pPr>
      <w:r>
        <w:rPr>
          <w:rFonts w:ascii="Arial" w:cs="Arial" w:eastAsia="Arial" w:hAnsi="Arial"/>
          <w:color w:val="222222"/>
          <w:sz w:val="20"/>
          <w:szCs w:val="20"/>
        </w:rPr>
        <w:t xml:space="preserve">Seated or recumbent exercise, gentle walking (even 10 minutes per day is a meaningful start), water-based exercise which reduces joint load dramatically.</w:t>
      </w:r>
    </w:p>
    <w:p>
      <w:pPr>
        <w:spacing w:after="80" w:before="160"/>
      </w:pPr>
      <w:r>
        <w:rPr>
          <w:rFonts w:ascii="Arial" w:cs="Arial" w:eastAsia="Arial" w:hAnsi="Arial"/>
          <w:b/>
          <w:bCs/>
          <w:color w:val="333333"/>
          <w:sz w:val="22"/>
          <w:szCs w:val="22"/>
        </w:rPr>
        <w:t xml:space="preserve">Professional Guidance</w:t>
      </w:r>
    </w:p>
    <w:p>
      <w:pPr>
        <w:spacing w:after="80" w:before="40"/>
      </w:pPr>
      <w:r>
        <w:rPr>
          <w:rFonts w:ascii="Arial" w:cs="Arial" w:eastAsia="Arial" w:hAnsi="Arial"/>
          <w:color w:val="222222"/>
          <w:sz w:val="20"/>
          <w:szCs w:val="20"/>
        </w:rPr>
        <w:t xml:space="preserve">Work with a physiotherapist or GP-referred exercise specialist to build a safe, progressive programme tailored to your current abilities and any existing conditions.</w:t>
      </w:r>
    </w:p>
    <w:p>
      <w:pPr>
        <w:spacing w:after="80" w:before="160"/>
      </w:pPr>
      <w:r>
        <w:rPr>
          <w:rFonts w:ascii="Arial" w:cs="Arial" w:eastAsia="Arial" w:hAnsi="Arial"/>
          <w:b/>
          <w:bCs/>
          <w:color w:val="333333"/>
          <w:sz w:val="22"/>
          <w:szCs w:val="22"/>
        </w:rPr>
        <w:t xml:space="preserve">Key Principle</w:t>
      </w:r>
    </w:p>
    <w:p>
      <w:pPr>
        <w:spacing w:after="80" w:before="40"/>
      </w:pPr>
      <w:r>
        <w:rPr>
          <w:rFonts w:ascii="Arial" w:cs="Arial" w:eastAsia="Arial" w:hAnsi="Arial"/>
          <w:color w:val="222222"/>
          <w:sz w:val="20"/>
          <w:szCs w:val="20"/>
        </w:rPr>
        <w:t xml:space="preserve">Consistency at low intensity is far superior to sporadic intense exercise. Daily gentle movement creates real, lasting change.</w:t>
      </w:r>
    </w:p>
    <w:p>
      <w:pPr>
        <w:pStyle w:val="Heading2"/>
        <w:pBdr>
          <w:bottom w:val="single" w:color="AAAAAA" w:sz="4" w:space="4"/>
        </w:pBdr>
        <w:spacing w:after="120" w:before="240"/>
      </w:pPr>
      <w:r>
        <w:rPr>
          <w:rFonts w:ascii="Arial" w:cs="Arial" w:eastAsia="Arial" w:hAnsi="Arial"/>
          <w:b/>
          <w:bCs/>
          <w:color w:val="533AB7"/>
          <w:sz w:val="28"/>
          <w:szCs w:val="28"/>
        </w:rPr>
        <w:t xml:space="preserve">Medical &amp; Professional Support</w:t>
      </w:r>
    </w:p>
    <w:p>
      <w:pPr>
        <w:spacing w:after="80" w:before="160"/>
      </w:pPr>
      <w:r>
        <w:rPr>
          <w:rFonts w:ascii="Arial" w:cs="Arial" w:eastAsia="Arial" w:hAnsi="Arial"/>
          <w:b/>
          <w:bCs/>
          <w:color w:val="333333"/>
          <w:sz w:val="22"/>
          <w:szCs w:val="22"/>
        </w:rPr>
        <w:t xml:space="preserve">GP Consultation</w:t>
      </w:r>
    </w:p>
    <w:p>
      <w:pPr>
        <w:spacing w:after="80" w:before="40"/>
      </w:pPr>
      <w:r>
        <w:rPr>
          <w:rFonts w:ascii="Arial" w:cs="Arial" w:eastAsia="Arial" w:hAnsi="Arial"/>
          <w:color w:val="222222"/>
          <w:sz w:val="20"/>
          <w:szCs w:val="20"/>
        </w:rPr>
        <w:t xml:space="preserve">A full health check is strongly recommended: blood pressure, blood glucose, cholesterol, kidney function, and liver function.</w:t>
      </w:r>
    </w:p>
    <w:p>
      <w:pPr>
        <w:spacing w:after="80" w:before="160"/>
      </w:pPr>
      <w:r>
        <w:rPr>
          <w:rFonts w:ascii="Arial" w:cs="Arial" w:eastAsia="Arial" w:hAnsi="Arial"/>
          <w:b/>
          <w:bCs/>
          <w:color w:val="333333"/>
          <w:sz w:val="22"/>
          <w:szCs w:val="22"/>
        </w:rPr>
        <w:t xml:space="preserve">Specialist Referral</w:t>
      </w:r>
    </w:p>
    <w:p>
      <w:pPr>
        <w:spacing w:after="80" w:before="40"/>
      </w:pPr>
      <w:r>
        <w:rPr>
          <w:rFonts w:ascii="Arial" w:cs="Arial" w:eastAsia="Arial" w:hAnsi="Arial"/>
          <w:color w:val="222222"/>
          <w:sz w:val="20"/>
          <w:szCs w:val="20"/>
        </w:rPr>
        <w:t xml:space="preserve">Ask your GP about referral to a weight management clinic or specialist team. Many offer comprehensive support including dietary, behavioural, and medical interventions.</w:t>
      </w:r>
    </w:p>
    <w:p>
      <w:pPr>
        <w:spacing w:after="80" w:before="160"/>
      </w:pPr>
      <w:r>
        <w:rPr>
          <w:rFonts w:ascii="Arial" w:cs="Arial" w:eastAsia="Arial" w:hAnsi="Arial"/>
          <w:b/>
          <w:bCs/>
          <w:color w:val="333333"/>
          <w:sz w:val="22"/>
          <w:szCs w:val="22"/>
        </w:rPr>
        <w:t xml:space="preserve">Sleep Assessment</w:t>
      </w:r>
    </w:p>
    <w:p>
      <w:pPr>
        <w:spacing w:after="80" w:before="40"/>
      </w:pPr>
      <w:r>
        <w:rPr>
          <w:rFonts w:ascii="Arial" w:cs="Arial" w:eastAsia="Arial" w:hAnsi="Arial"/>
          <w:color w:val="222222"/>
          <w:sz w:val="20"/>
          <w:szCs w:val="20"/>
        </w:rPr>
        <w:t xml:space="preserve">Assessment for obstructive sleep apnoea is important at this BMI range — it affects energy, metabolism, and heart health significantly.</w:t>
      </w:r>
    </w:p>
    <w:p>
      <w:pPr>
        <w:spacing w:after="80" w:before="160"/>
      </w:pPr>
      <w:r>
        <w:rPr>
          <w:rFonts w:ascii="Arial" w:cs="Arial" w:eastAsia="Arial" w:hAnsi="Arial"/>
          <w:b/>
          <w:bCs/>
          <w:color w:val="333333"/>
          <w:sz w:val="22"/>
          <w:szCs w:val="22"/>
        </w:rPr>
        <w:t xml:space="preserve">All Options</w:t>
      </w:r>
    </w:p>
    <w:p>
      <w:pPr>
        <w:spacing w:after="80" w:before="40"/>
      </w:pPr>
      <w:r>
        <w:rPr>
          <w:rFonts w:ascii="Arial" w:cs="Arial" w:eastAsia="Arial" w:hAnsi="Arial"/>
          <w:color w:val="222222"/>
          <w:sz w:val="20"/>
          <w:szCs w:val="20"/>
        </w:rPr>
        <w:t xml:space="preserve">Discuss all evidence-based options openly with your medical team: dietary programmes, behavioural therapy, medication, and surgical options if appropriate.</w:t>
      </w:r>
    </w:p>
    <w:p>
      <w:pPr>
        <w:pStyle w:val="Heading2"/>
        <w:pBdr>
          <w:bottom w:val="single" w:color="AAAAAA" w:sz="4" w:space="4"/>
        </w:pBdr>
        <w:spacing w:after="120" w:before="240"/>
      </w:pPr>
      <w:r>
        <w:rPr>
          <w:rFonts w:ascii="Arial" w:cs="Arial" w:eastAsia="Arial" w:hAnsi="Arial"/>
          <w:b/>
          <w:bCs/>
          <w:color w:val="993C1D"/>
          <w:sz w:val="28"/>
          <w:szCs w:val="28"/>
        </w:rPr>
        <w:t xml:space="preserve">Mental Health</w:t>
      </w:r>
    </w:p>
    <w:p>
      <w:pPr>
        <w:spacing w:after="80" w:before="160"/>
      </w:pPr>
      <w:r>
        <w:rPr>
          <w:rFonts w:ascii="Arial" w:cs="Arial" w:eastAsia="Arial" w:hAnsi="Arial"/>
          <w:b/>
          <w:bCs/>
          <w:color w:val="333333"/>
          <w:sz w:val="22"/>
          <w:szCs w:val="22"/>
        </w:rPr>
        <w:t xml:space="preserve">You Deserve Support, Not Shame</w:t>
      </w:r>
    </w:p>
    <w:p>
      <w:pPr>
        <w:spacing w:after="80" w:before="40"/>
      </w:pPr>
      <w:r>
        <w:rPr>
          <w:rFonts w:ascii="Arial" w:cs="Arial" w:eastAsia="Arial" w:hAnsi="Arial"/>
          <w:color w:val="222222"/>
          <w:sz w:val="20"/>
          <w:szCs w:val="20"/>
        </w:rPr>
        <w:t xml:space="preserve">Seek a therapist or counsellor who specialises in weight, body image, and disordered eating. This professional support is essential — not optional — at this stage.</w:t>
      </w:r>
    </w:p>
    <w:p>
      <w:pPr>
        <w:spacing w:after="80" w:before="160"/>
      </w:pPr>
      <w:r>
        <w:rPr>
          <w:rFonts w:ascii="Arial" w:cs="Arial" w:eastAsia="Arial" w:hAnsi="Arial"/>
          <w:b/>
          <w:bCs/>
          <w:color w:val="333333"/>
          <w:sz w:val="22"/>
          <w:szCs w:val="22"/>
        </w:rPr>
        <w:t xml:space="preserve">Community</w:t>
      </w:r>
    </w:p>
    <w:p>
      <w:pPr>
        <w:spacing w:after="80" w:before="40"/>
      </w:pPr>
      <w:r>
        <w:rPr>
          <w:rFonts w:ascii="Arial" w:cs="Arial" w:eastAsia="Arial" w:hAnsi="Arial"/>
          <w:color w:val="222222"/>
          <w:sz w:val="20"/>
          <w:szCs w:val="20"/>
        </w:rPr>
        <w:t xml:space="preserve">Connect with weight management support groups (in person or online). Shared experience reduces isolation and increases long-term success significantly.</w:t>
      </w:r>
    </w:p>
    <w:p>
      <w:pPr>
        <w:spacing w:after="80" w:before="160"/>
      </w:pPr>
      <w:r>
        <w:rPr>
          <w:rFonts w:ascii="Arial" w:cs="Arial" w:eastAsia="Arial" w:hAnsi="Arial"/>
          <w:b/>
          <w:bCs/>
          <w:color w:val="333333"/>
          <w:sz w:val="22"/>
          <w:szCs w:val="22"/>
        </w:rPr>
        <w:t xml:space="preserve">Environment</w:t>
      </w:r>
    </w:p>
    <w:p>
      <w:pPr>
        <w:spacing w:after="80" w:before="40"/>
      </w:pPr>
      <w:r>
        <w:rPr>
          <w:rFonts w:ascii="Arial" w:cs="Arial" w:eastAsia="Arial" w:hAnsi="Arial"/>
          <w:color w:val="222222"/>
          <w:sz w:val="20"/>
          <w:szCs w:val="20"/>
        </w:rPr>
        <w:t xml:space="preserve">Reduce triggers in your home environment: limit ultra-processed food accessibility, create spaces for movement and rest, and surround yourself with people who support your health goals.</w:t>
      </w:r>
    </w:p>
    <w:p>
      <w:pPr>
        <w:pStyle w:val="Heading2"/>
        <w:pBdr>
          <w:bottom w:val="single" w:color="AAAAAA" w:sz="4" w:space="4"/>
        </w:pBdr>
        <w:spacing w:after="120" w:before="240"/>
      </w:pPr>
      <w:r>
        <w:rPr>
          <w:rFonts w:ascii="Arial" w:cs="Arial" w:eastAsia="Arial" w:hAnsi="Arial"/>
          <w:b/>
          <w:bCs/>
          <w:color w:val="A32D2D"/>
          <w:sz w:val="28"/>
          <w:szCs w:val="28"/>
        </w:rPr>
        <w:t xml:space="preserve">Closing Message</w:t>
      </w:r>
    </w:p>
    <w:p>
      <w:pPr>
        <w:spacing w:after="100" w:before="60"/>
      </w:pPr>
      <w:r>
        <w:rPr>
          <w:rFonts w:ascii="Arial" w:cs="Arial" w:eastAsia="Arial" w:hAnsi="Arial"/>
          <w:i/>
          <w:iCs/>
          <w:color w:val="222222"/>
          <w:sz w:val="21"/>
          <w:szCs w:val="21"/>
        </w:rPr>
        <w:t xml:space="preserve">You deserve compassion, expert support, and the chance to live a fuller, healthier life. Progress at any pace is still progress. Your life and your health are absolutely worth fighting for — and this plan is your first step forward.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00"/>
              <w:left w:type="dxa" w:w="160"/>
              <w:bottom w:type="dxa" w:w="100"/>
              <w:right w:type="dxa" w:w="160"/>
            </w:tcMar>
          </w:tcPr>
          <w:p>
            <w:r>
              <w:rPr>
                <w:rFonts w:ascii="Arial" w:cs="Arial" w:eastAsia="Arial" w:hAnsi="Arial"/>
                <w:i/>
                <w:iCs/>
                <w:color w:val="777777"/>
                <w:sz w:val="17"/>
                <w:szCs w:val="17"/>
              </w:rPr>
              <w:t xml:space="preserve">Note: Always consult a qualified healthcare professional before making major changes to diet, exercise, or lifestyle. This email is for general guidance only.</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i/>
        <w:iCs/>
        <w:color w:val="AAAAAA"/>
        <w:sz w:val="17"/>
        <w:szCs w:val="17"/>
      </w:rPr>
      <w:t xml:space="preserve">  |  Always consult a qualified healthcare professional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4"/>
      </w:pBdr>
    </w:pPr>
    <w:r>
      <w:rPr>
        <w:rFonts w:ascii="Arial" w:cs="Arial" w:eastAsia="Arial" w:hAnsi="Arial"/>
        <w:color w:val="2E5FA3"/>
        <w:sz w:val="18"/>
        <w:szCs w:val="18"/>
      </w:rPr>
      <w:t xml:space="preserve">BMI Calculator — Personalised Health Plan Templates</w:t>
    </w:r>
    <w:r>
      <w:rPr>
        <w:rFonts w:ascii="Arial" w:cs="Arial" w:eastAsia="Arial" w:hAnsi="Arial"/>
        <w:color w:val="AAAAAA"/>
        <w:sz w:val="18"/>
        <w:szCs w:val="18"/>
      </w:rPr>
      <w:t xml:space="preserve">  |  For Presentation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2026-05-03T09:34:28.054Z</dcterms:created>
  <dcterms:modified xsi:type="dcterms:W3CDTF">2026-05-03T09:34:28.055Z</dcterms:modified>
</cp:coreProperties>
</file>

<file path=docProps/custom.xml><?xml version="1.0" encoding="utf-8"?>
<Properties xmlns="http://schemas.openxmlformats.org/officeDocument/2006/custom-properties" xmlns:vt="http://schemas.openxmlformats.org/officeDocument/2006/docPropsVTypes"/>
</file>