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8"/>
          <w:szCs w:val="28"/>
          <w:u w:val="single" w:color="000000"/>
        </w:rPr>
        <w:t>CURRICULUM VITAE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8"/>
          <w:szCs w:val="28"/>
          <w:u w:val="single" w:color="000000"/>
        </w:rPr>
        <w:t>PROFILE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NAME: Adnan Alwy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EMAIL: </w:t>
      </w:r>
      <w:hyperlink r:id="rId3">
        <w:r>
          <w:rPr>
            <w:rFonts w:ascii="Calibri (MS)" w:hAnsi="Calibri (MS)" w:cs="Calibri (MS)" w:eastAsia="Calibri (MS)"/>
            <w:color w:val="000000"/>
            <w:sz w:val="28"/>
            <w:szCs w:val="28"/>
            <w:u w:val="single" w:color="000000"/>
          </w:rPr>
          <w:t>adnanalwy66@gmail.com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Phone: 0788550919/0741189303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ADDRESS       : Mombasa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8"/>
          <w:szCs w:val="28"/>
          <w:u w:val="single" w:color="000000"/>
        </w:rPr>
        <w:t>OBJECTIVES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Motivated and detailed oriented recent high school graduate and a Digital literate person with ability to effectively use technology to find information, evaluate the information and bring information to its daily physical life Seeking an entry level position where I can apply my knowledge, grew my experience and contribute positively in a dynamic term.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8"/>
          <w:szCs w:val="28"/>
          <w:u w:val="single" w:color="000000"/>
        </w:rPr>
        <w:t>EDUCATION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CERTIFICATE IN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CODING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Ongoing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2.     CRETIFICATE IN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DIGITAL LITERACY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Jan- march 2025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3.    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CERTIFICATE IN SECINDARY EDUCATION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July 2021- Nov 2024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4.    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CERTIFICATE IN PRIMAR EDUCATION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Jan 2012- March 2021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32"/>
          <w:szCs w:val="32"/>
          <w:u w:val="single" w:color="000000"/>
        </w:rPr>
        <w:t>REFEREES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>MR. OMAR ADAN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 xml:space="preserve">     Trainer, MEWA Vocational Training Center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 xml:space="preserve">       </w:t>
      </w:r>
      <w:hyperlink r:id="rId5">
        <w:r>
          <w:rPr>
            <w:rFonts w:ascii="Calibri (MS)" w:hAnsi="Calibri (MS)" w:cs="Calibri (MS)" w:eastAsia="Calibri (MS)"/>
            <w:color w:val="000000"/>
            <w:sz w:val="32"/>
            <w:szCs w:val="32"/>
            <w:u w:val="single" w:color="000000"/>
          </w:rPr>
          <w:t>omaradan.mewa@gmail.com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 xml:space="preserve">     2.PETER WATORO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>Principal, TODPR DAY SEC SCHOOL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32"/>
          <w:szCs w:val="32"/>
        </w:rPr>
        <w:t>tudorday@ymail.com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Bold">
    <w:panose1 w:val="020B0704020202020204"/>
    <w:charset w:characterSet="1"/>
    <w:embedBold r:id="rId2"/>
  </w:font>
  <w:font w:name="Arimo">
    <w:panose1 w:val="020B0604020202020204"/>
    <w:charset w:characterSet="1"/>
    <w:embedRegular r:id="rId3"/>
  </w:font>
  <w:font w:name="Arimo Italics">
    <w:panose1 w:val="020B0604020202090204"/>
    <w:charset w:characterSet="1"/>
    <w:embedItalic r:id="rId4"/>
  </w:font>
  <w:font w:name="Calibri (MS) Bold">
    <w:panose1 w:val="020F0702030404030204"/>
    <w:charset w:characterSet="1"/>
  </w:font>
  <w:font w:name="Calibri (MS)">
    <w:panose1 w:val="020F050202020403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ailto:adnanalwy66@gmail.com" TargetMode="External" Type="http://schemas.openxmlformats.org/officeDocument/2006/relationships/hyperlink"/><Relationship Id="rId4" Target="numbering.xml" Type="http://schemas.openxmlformats.org/officeDocument/2006/relationships/numbering"/><Relationship Id="rId5" Target="mailto:omaradan.mewa@gmail.com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2025-08-27T18:34:44Z</dcterms:created>
  <dc:creator>Apache POI</dc:creator>
</cp:coreProperties>
</file>