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Assignment Template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 Name &amp; 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ENG 101 - Introduction to Literature]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[Instructor Name]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Semester/Term: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Fall 2026]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Assignment Details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Assignment 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Essay 1: Character Analysis]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Due 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[Month, Day, Year] at [Time]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Points/Weight: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100 points / 15% of final grade]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Submission Method: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Upload to Canvas, Google Classroom, Email]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 Information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(Students: Please fill out this section before submitting)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---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Instructions and Guidelines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[Briefly state the learning objective or purpose of this assignment. What should the student demonstrate or learn?]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Formatting Requirements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Times New Roman, 12pt]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Double-spaced]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Margins: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1-inch margins on all sides]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Naming Convention: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[LastName]_[FirstName]_Assignment[Number].pdf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Citation Style: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[e.g., MLA, APA, Chicago]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 Policy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[State your policy on late submissions. e.g., "Late assignments will incur a 10% deduction per day. Assignments submitted more than 3 days late will not be accepted without prior approval."]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❓ Assignment Questions / Prompts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1: [Section Title - e.g., Short Answer] (XX Points)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Please answer the following questions in 3-5 sentences each.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[Question 1]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 [Question 2]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2: [Section Title - e.g., Essay / Case Study / Problem Set] (XX Points)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Please read the attached case study and respond to the prompt below. Your response should be approximately [Word Count/Page Length].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[Insert detailed prompt or problem here]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[Students will type their response here...]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Grading Rubric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Excellent 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Proficient (B)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Developing (C)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Needs Work (D/F)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Understanding of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Demonstrates deep, accurate understanding.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Good understanding, minor gaps.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understanding, missing key elements.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Poor understanding or inaccurate.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Analysis &amp; Critical Thinking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Strong, original insights supported by evidence.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Clear analysis with some evidence.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Superficial analysis, lacks strong evidence.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Little to no analysis present.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Organization &amp;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Logical flow, clear transitions, well-structured.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Mostly organized, easy to follow.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Somewhat disorganized, flow is interrupted.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Very disorganized, hard to follow.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Grammar &amp; Formatting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Flawless grammar, perfectly follows formatting rules.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Few minor errors, mostly follows formatting.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Several errors, ignores some formatting rules.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Significant errors impede readability.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you have any questions or need clarification on this assignment, please reach out via email or visit during office hours.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