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0"/>
      </w:pPr>
    </w:p>
    <w:p>
      <w:pPr>
        <w:spacing w:after="200"/>
        <w:jc w:val="center"/>
      </w:pPr>
      <w:r>
        <w:rPr>
          <w:b/>
          <w:bCs/>
          <w:color w:val="5B8DB8"/>
          <w:sz w:val="56"/>
          <w:szCs w:val="56"/>
        </w:rPr>
        <w:t xml:space="preserve">RDC IT Task List</w:t>
      </w:r>
    </w:p>
    <w:p>
      <w:pPr>
        <w:spacing w:after="600"/>
        <w:jc w:val="center"/>
      </w:pPr>
      <w:r>
        <w:rPr>
          <w:color w:val="6878A0"/>
          <w:sz w:val="40"/>
          <w:szCs w:val="40"/>
        </w:rPr>
        <w:t xml:space="preserve">Implementation Tasks and Tracking</w:t>
      </w:r>
    </w:p>
    <w:p>
      <w:pPr>
        <w:jc w:val="center"/>
      </w:pPr>
      <w:r>
        <w:rPr>
          <w:color w:val="6878A0"/>
          <w:sz w:val="22"/>
          <w:szCs w:val="22"/>
        </w:rPr>
        <w:t xml:space="preserve">28 Steps | 8 Phases | 29 Files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1. Faz A: Project Structure + SMS Provider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Go module init, go-mssqldb dependency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go.mod, go.sum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SMS Provider interface definition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pkg/sms/provider.go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Softline HTTP SMS implementation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pkg/sms/softline.go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Mock SMS Provider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pkg/sms/mock_provider.go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SMS config-driven factory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pkg/sms/factory.go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2. Faz B: OTP Provider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OTP Provider interface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pkg/otp/provider.go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DB-based OTP implementation with SMS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pkg/otp/db_provider.go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Mock OTP Provider (code: 123456)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pkg/otp/mock_provider.go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OTP config-driven factory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pkg/otp/factory.go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3. Faz C: Application + Step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Customer Repository (CRUD + HasPending)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repository/customer_repo.go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Application Repository (CRUD + status)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repository/application_repo.go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Data models (Customer, LoanApplication)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model/models.go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13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Application Service (RequestOTP, VerifyOTP)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service/application_service.go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14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Application HTTP Handlers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handler/application_handler.go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4. Faz D: Step 2 + Credit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15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Credit Engine check type selection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service/credit_engine_check.go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16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Credit Engine scoring logic (3 types)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service/credit_engine_score.go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17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Step 2 Service + Handler (amount select)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service/step2_service.go, handler/step2_handler.go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5. Faz E: LW Provider + Step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18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LW Provider interface (9 methods)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pkg/lw/provider.go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19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LW request/response models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pkg/lw/model.go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20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Mock LW Provider (all 9 methods)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pkg/lw/mock_provider.go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Step 3 Service + Handler (SIMA + MyGov)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service/step3_service.go, handler/step3_handler.go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6. Faz F: Step 4 +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Step 4 Service (income + LW approval)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service/step4_service.go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23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Step 4 Handler (3 endpoints)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handler/step4_handler.go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24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Status Handler (application status)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handler/status_handler.go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7. Faz G: Postman Collection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25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Postman collection JSON (11 endpoints)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postman/rdc_collection.json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26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Test all endpoints sequentially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Postman GUI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8. Faz H: Main App +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Task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File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27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main.go with full dependency wiring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main.go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28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Migration runner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cmd/migrate/main.go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Pending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9.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Metric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Total Steps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28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Total Phases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8 (Faz A-H)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Total Source Files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29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API Endpoints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11 (+ 1 health check)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External Service Integrations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7+ (via LW Provider)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Database Tables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4 (3 core + 1 config)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Known Gaps (C-1 to C-7)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7 (all resolved in plan)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2026-07-10T07:59:24.207Z</dcterms:created>
  <dcterms:modified xsi:type="dcterms:W3CDTF">2026-07-10T07:59:24.207Z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