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307D3" w14:textId="77777777" w:rsidR="00B269EA" w:rsidRDefault="00000000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Привести по 3 примера каждого (из 2 главы Конституции РФ) личных (гражданских), политических, экономических, социальных и культурных прав человека и гражданина в РФ.</w:t>
      </w:r>
    </w:p>
    <w:p w14:paraId="67CFF627" w14:textId="77777777" w:rsidR="00B269EA" w:rsidRDefault="00000000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Привести по 3 примера взаимодействия Президента РФ отдельно с законодательной, исполнительной и судебной ветвями власти.</w:t>
      </w:r>
    </w:p>
    <w:p w14:paraId="30232177" w14:textId="77777777" w:rsidR="00B269EA" w:rsidRDefault="00000000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Привести по 3 примера предметов исключительного ведения РФ и предметов совместного ведения РФ и субъектов РФ.</w:t>
      </w:r>
    </w:p>
    <w:p w14:paraId="4EC7B044" w14:textId="77777777" w:rsidR="00B269EA" w:rsidRDefault="00000000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Показать на примере отдельного субъекта РФ (на выбор студента) принцип разделения властей с указанием какие органы в данном регионе осуществляют законодательную, какие исполнительную и какие судебную власть.</w:t>
      </w:r>
    </w:p>
    <w:p w14:paraId="5DC1F8F8" w14:textId="77777777" w:rsidR="00B269EA" w:rsidRDefault="00000000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Выписать из 2 главы Конституции РФ конституционные обязанности.</w:t>
      </w:r>
    </w:p>
    <w:p w14:paraId="75791AE1" w14:textId="77777777" w:rsidR="00B269EA" w:rsidRDefault="00B269EA">
      <w:pPr>
        <w:pStyle w:val="a8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4209334F" w14:textId="77777777" w:rsidR="00B269EA" w:rsidRPr="00127C91" w:rsidRDefault="00000000" w:rsidP="00127C91">
      <w:pPr>
        <w:jc w:val="both"/>
        <w:rPr>
          <w:rFonts w:ascii="Times New Roman" w:hAnsi="Times New Roman" w:cs="Times New Roman"/>
          <w:sz w:val="28"/>
          <w:szCs w:val="28"/>
        </w:rPr>
      </w:pPr>
      <w:r w:rsidRPr="00127C91">
        <w:rPr>
          <w:rFonts w:ascii="Times New Roman" w:hAnsi="Times New Roman" w:cs="Times New Roman"/>
          <w:sz w:val="28"/>
          <w:szCs w:val="28"/>
        </w:rPr>
        <w:t xml:space="preserve">Ответ направить через систему </w:t>
      </w:r>
      <w:proofErr w:type="spellStart"/>
      <w:r w:rsidRPr="00127C91">
        <w:rPr>
          <w:rFonts w:ascii="Times New Roman" w:hAnsi="Times New Roman" w:cs="Times New Roman"/>
          <w:sz w:val="28"/>
          <w:szCs w:val="28"/>
        </w:rPr>
        <w:t>Мудл</w:t>
      </w:r>
      <w:proofErr w:type="spellEnd"/>
      <w:r w:rsidRPr="00127C91">
        <w:rPr>
          <w:rFonts w:ascii="Times New Roman" w:hAnsi="Times New Roman" w:cs="Times New Roman"/>
          <w:sz w:val="28"/>
          <w:szCs w:val="28"/>
        </w:rPr>
        <w:t xml:space="preserve"> в установленные сроки.</w:t>
      </w:r>
    </w:p>
    <w:p w14:paraId="7602240E" w14:textId="77777777" w:rsidR="00B269EA" w:rsidRDefault="000000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2E1C6E" w14:textId="77777777" w:rsidR="00B269EA" w:rsidRDefault="00B269EA"/>
    <w:sectPr w:rsidR="00B269E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56350"/>
    <w:multiLevelType w:val="multilevel"/>
    <w:tmpl w:val="5DB8CB0E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7A5853FB"/>
    <w:multiLevelType w:val="multilevel"/>
    <w:tmpl w:val="34A639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50741961">
    <w:abstractNumId w:val="0"/>
  </w:num>
  <w:num w:numId="2" w16cid:durableId="28577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EA"/>
    <w:rsid w:val="00127C91"/>
    <w:rsid w:val="00133732"/>
    <w:rsid w:val="00B13C59"/>
    <w:rsid w:val="00B2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4435"/>
  <w15:docId w15:val="{EFBA8648-6DAB-4355-88C9-F16B0A23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9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A47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dc:description/>
  <cp:lastModifiedBy>Ярослав Максин</cp:lastModifiedBy>
  <cp:revision>3</cp:revision>
  <dcterms:created xsi:type="dcterms:W3CDTF">2024-02-29T13:06:00Z</dcterms:created>
  <dcterms:modified xsi:type="dcterms:W3CDTF">2024-09-23T07:35:00Z</dcterms:modified>
  <dc:language>ru-RU</dc:language>
</cp:coreProperties>
</file>