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13936D" w14:textId="77777777" w:rsidR="00C51952" w:rsidRPr="00F44156" w:rsidRDefault="00C51952" w:rsidP="00C51952">
      <w:pPr>
        <w:jc w:val="center"/>
        <w:rPr>
          <w:rFonts w:ascii="Tahoma" w:hAnsi="Tahoma" w:cs="Tahoma"/>
          <w:b/>
          <w:sz w:val="22"/>
          <w:u w:val="single"/>
        </w:rPr>
      </w:pPr>
      <w:r w:rsidRPr="00F44156">
        <w:rPr>
          <w:rFonts w:ascii="Tahoma" w:hAnsi="Tahoma" w:cs="Tahoma"/>
          <w:b/>
          <w:sz w:val="22"/>
          <w:u w:val="single"/>
        </w:rPr>
        <w:t>SOURCES &amp; TYPES OF LAW</w:t>
      </w:r>
    </w:p>
    <w:p w14:paraId="7813936F" w14:textId="77777777" w:rsidR="00C51952" w:rsidRDefault="00F44156">
      <w:pPr>
        <w:rPr>
          <w:rFonts w:ascii="Tahoma" w:hAnsi="Tahoma" w:cs="Tahoma"/>
          <w:sz w:val="22"/>
        </w:rPr>
      </w:pPr>
      <w:r w:rsidRPr="00F44156">
        <w:rPr>
          <w:rFonts w:ascii="Tahoma" w:hAnsi="Tahoma" w:cs="Tahoma"/>
          <w:b/>
          <w:sz w:val="22"/>
        </w:rPr>
        <w:t xml:space="preserve">A. </w:t>
      </w:r>
      <w:r w:rsidR="00C51952" w:rsidRPr="00F44156">
        <w:rPr>
          <w:rFonts w:ascii="Tahoma" w:hAnsi="Tahoma" w:cs="Tahoma"/>
          <w:b/>
          <w:sz w:val="22"/>
        </w:rPr>
        <w:t>Hammurabi</w:t>
      </w:r>
      <w:r w:rsidRPr="00F44156">
        <w:rPr>
          <w:rFonts w:ascii="Tahoma" w:hAnsi="Tahoma" w:cs="Tahoma"/>
          <w:b/>
          <w:sz w:val="22"/>
        </w:rPr>
        <w:t>’s</w:t>
      </w:r>
      <w:r w:rsidR="00C51952" w:rsidRPr="00F44156">
        <w:rPr>
          <w:rFonts w:ascii="Tahoma" w:hAnsi="Tahoma" w:cs="Tahoma"/>
          <w:b/>
          <w:sz w:val="22"/>
        </w:rPr>
        <w:t xml:space="preserve"> Code</w:t>
      </w:r>
      <w:r w:rsidRPr="00F44156">
        <w:rPr>
          <w:rFonts w:ascii="Tahoma" w:hAnsi="Tahoma" w:cs="Tahoma"/>
          <w:b/>
          <w:sz w:val="22"/>
        </w:rPr>
        <w:t>.</w:t>
      </w:r>
      <w:r w:rsidRPr="00F44156">
        <w:rPr>
          <w:rFonts w:ascii="Tahoma" w:hAnsi="Tahoma" w:cs="Tahoma"/>
          <w:sz w:val="22"/>
        </w:rPr>
        <w:t xml:space="preserve">  Watch the video at </w:t>
      </w:r>
      <w:hyperlink r:id="rId7" w:history="1">
        <w:r w:rsidRPr="00C43A5F">
          <w:rPr>
            <w:rStyle w:val="Hyperlink"/>
            <w:rFonts w:ascii="Tahoma" w:hAnsi="Tahoma" w:cs="Tahoma"/>
            <w:sz w:val="22"/>
          </w:rPr>
          <w:t>https://www.youtube.com/watch?v=H_8jANgidnc</w:t>
        </w:r>
      </w:hyperlink>
      <w:r>
        <w:rPr>
          <w:rFonts w:ascii="Tahoma" w:hAnsi="Tahoma" w:cs="Tahoma"/>
          <w:sz w:val="22"/>
        </w:rPr>
        <w:t>. Then answer the following questions.</w:t>
      </w:r>
    </w:p>
    <w:p w14:paraId="78139370" w14:textId="77777777" w:rsidR="00F44156" w:rsidRPr="00F44156" w:rsidRDefault="00F44156">
      <w:pPr>
        <w:rPr>
          <w:rFonts w:ascii="Tahoma" w:hAnsi="Tahoma" w:cs="Tahoma"/>
          <w:sz w:val="22"/>
        </w:rPr>
      </w:pPr>
    </w:p>
    <w:p w14:paraId="78139371" w14:textId="77777777" w:rsidR="008A267B" w:rsidRPr="00F44156" w:rsidRDefault="00C51952" w:rsidP="008A267B">
      <w:pPr>
        <w:pStyle w:val="ListParagraph"/>
        <w:numPr>
          <w:ilvl w:val="0"/>
          <w:numId w:val="1"/>
        </w:numPr>
        <w:rPr>
          <w:rFonts w:ascii="Tahoma" w:hAnsi="Tahoma" w:cs="Tahoma"/>
          <w:sz w:val="22"/>
        </w:rPr>
      </w:pPr>
      <w:r w:rsidRPr="00F44156">
        <w:rPr>
          <w:rFonts w:ascii="Tahoma" w:hAnsi="Tahoma" w:cs="Tahoma"/>
          <w:sz w:val="22"/>
        </w:rPr>
        <w:t>Wh</w:t>
      </w:r>
      <w:r w:rsidR="008A267B" w:rsidRPr="00F44156">
        <w:rPr>
          <w:rFonts w:ascii="Tahoma" w:hAnsi="Tahoma" w:cs="Tahoma"/>
          <w:sz w:val="22"/>
        </w:rPr>
        <w:t>o was Hammurabi?</w:t>
      </w:r>
    </w:p>
    <w:tbl>
      <w:tblPr>
        <w:tblStyle w:val="TableGrid"/>
        <w:tblW w:w="0" w:type="auto"/>
        <w:tblCellMar>
          <w:left w:w="115" w:type="dxa"/>
          <w:right w:w="115" w:type="dxa"/>
        </w:tblCellMar>
        <w:tblLook w:val="04A0" w:firstRow="1" w:lastRow="0" w:firstColumn="1" w:lastColumn="0" w:noHBand="0" w:noVBand="1"/>
      </w:tblPr>
      <w:tblGrid>
        <w:gridCol w:w="10502"/>
      </w:tblGrid>
      <w:tr w:rsidR="00F44156" w14:paraId="78139373" w14:textId="77777777" w:rsidTr="00DD70E7">
        <w:trPr>
          <w:trHeight w:val="604"/>
        </w:trPr>
        <w:tc>
          <w:tcPr>
            <w:tcW w:w="10502" w:type="dxa"/>
            <w:shd w:val="clear" w:color="auto" w:fill="FFF2CC" w:themeFill="accent4" w:themeFillTint="33"/>
          </w:tcPr>
          <w:p w14:paraId="78139372" w14:textId="77777777" w:rsidR="00F44156" w:rsidRPr="00F44156" w:rsidRDefault="00F44156">
            <w:pPr>
              <w:rPr>
                <w:rFonts w:ascii="Tahoma" w:hAnsi="Tahoma" w:cs="Tahoma"/>
                <w:color w:val="FF0000"/>
                <w:sz w:val="22"/>
              </w:rPr>
            </w:pPr>
          </w:p>
        </w:tc>
      </w:tr>
    </w:tbl>
    <w:p w14:paraId="78139374" w14:textId="77777777" w:rsidR="00F44156" w:rsidRPr="00F44156" w:rsidRDefault="00F44156">
      <w:pPr>
        <w:rPr>
          <w:rFonts w:ascii="Tahoma" w:hAnsi="Tahoma" w:cs="Tahoma"/>
          <w:sz w:val="22"/>
        </w:rPr>
      </w:pPr>
    </w:p>
    <w:p w14:paraId="2E14EC84" w14:textId="0C056E58" w:rsidR="00DD70E7" w:rsidRPr="00DD70E7" w:rsidRDefault="0093474D" w:rsidP="00DD70E7">
      <w:pPr>
        <w:pStyle w:val="ListParagraph"/>
        <w:numPr>
          <w:ilvl w:val="0"/>
          <w:numId w:val="1"/>
        </w:numPr>
        <w:rPr>
          <w:rFonts w:ascii="Tahoma" w:hAnsi="Tahoma" w:cs="Tahoma"/>
          <w:sz w:val="22"/>
        </w:rPr>
      </w:pPr>
      <w:r w:rsidRPr="00F44156">
        <w:rPr>
          <w:rFonts w:ascii="Tahoma" w:hAnsi="Tahoma" w:cs="Tahoma"/>
          <w:sz w:val="22"/>
        </w:rPr>
        <w:t>Why is his law code important?</w:t>
      </w:r>
    </w:p>
    <w:tbl>
      <w:tblPr>
        <w:tblStyle w:val="TableGrid"/>
        <w:tblW w:w="0" w:type="auto"/>
        <w:tblCellMar>
          <w:left w:w="115" w:type="dxa"/>
          <w:right w:w="115" w:type="dxa"/>
        </w:tblCellMar>
        <w:tblLook w:val="04A0" w:firstRow="1" w:lastRow="0" w:firstColumn="1" w:lastColumn="0" w:noHBand="0" w:noVBand="1"/>
      </w:tblPr>
      <w:tblGrid>
        <w:gridCol w:w="10502"/>
      </w:tblGrid>
      <w:tr w:rsidR="00DD70E7" w14:paraId="74CCBC62" w14:textId="77777777" w:rsidTr="00180E20">
        <w:trPr>
          <w:trHeight w:val="604"/>
        </w:trPr>
        <w:tc>
          <w:tcPr>
            <w:tcW w:w="10502" w:type="dxa"/>
            <w:shd w:val="clear" w:color="auto" w:fill="FFF2CC" w:themeFill="accent4" w:themeFillTint="33"/>
          </w:tcPr>
          <w:p w14:paraId="6A8B15B5" w14:textId="4D9C07A6" w:rsidR="00DD70E7" w:rsidRPr="00DD70E7" w:rsidRDefault="00DD70E7" w:rsidP="00DD70E7">
            <w:pPr>
              <w:rPr>
                <w:rFonts w:ascii="Tahoma" w:hAnsi="Tahoma" w:cs="Tahoma"/>
                <w:color w:val="FF0000"/>
                <w:sz w:val="22"/>
              </w:rPr>
            </w:pPr>
          </w:p>
        </w:tc>
      </w:tr>
    </w:tbl>
    <w:p w14:paraId="6D63F090" w14:textId="77777777" w:rsidR="00DD70E7" w:rsidRPr="00F44156" w:rsidRDefault="00DD70E7" w:rsidP="00DD70E7">
      <w:pPr>
        <w:rPr>
          <w:rFonts w:ascii="Tahoma" w:hAnsi="Tahoma" w:cs="Tahoma"/>
          <w:sz w:val="22"/>
        </w:rPr>
      </w:pPr>
    </w:p>
    <w:p w14:paraId="0A23D380" w14:textId="1CF8B766" w:rsidR="003C1130" w:rsidRPr="00F44156" w:rsidRDefault="003C1130" w:rsidP="003C1130">
      <w:pPr>
        <w:pStyle w:val="ListParagraph"/>
        <w:numPr>
          <w:ilvl w:val="0"/>
          <w:numId w:val="1"/>
        </w:numPr>
        <w:rPr>
          <w:rFonts w:ascii="Tahoma" w:hAnsi="Tahoma" w:cs="Tahoma"/>
          <w:sz w:val="22"/>
        </w:rPr>
      </w:pPr>
      <w:r>
        <w:rPr>
          <w:rFonts w:ascii="Tahoma" w:hAnsi="Tahoma" w:cs="Tahoma"/>
          <w:sz w:val="22"/>
        </w:rPr>
        <w:t xml:space="preserve">After viewing the PowerPoint, which laws </w:t>
      </w:r>
      <w:r w:rsidR="00DD70E7">
        <w:rPr>
          <w:rFonts w:ascii="Tahoma" w:hAnsi="Tahoma" w:cs="Tahoma"/>
          <w:sz w:val="22"/>
        </w:rPr>
        <w:t xml:space="preserve">are </w:t>
      </w:r>
      <w:proofErr w:type="gramStart"/>
      <w:r w:rsidR="00DD70E7">
        <w:rPr>
          <w:rFonts w:ascii="Tahoma" w:hAnsi="Tahoma" w:cs="Tahoma"/>
          <w:sz w:val="22"/>
        </w:rPr>
        <w:t>similar to</w:t>
      </w:r>
      <w:proofErr w:type="gramEnd"/>
      <w:r w:rsidR="00DD70E7">
        <w:rPr>
          <w:rFonts w:ascii="Tahoma" w:hAnsi="Tahoma" w:cs="Tahoma"/>
          <w:sz w:val="22"/>
        </w:rPr>
        <w:t xml:space="preserve"> the ones that we have today?  What are some of the differences?</w:t>
      </w:r>
    </w:p>
    <w:tbl>
      <w:tblPr>
        <w:tblStyle w:val="TableGrid"/>
        <w:tblW w:w="0" w:type="auto"/>
        <w:tblCellMar>
          <w:left w:w="115" w:type="dxa"/>
          <w:right w:w="115" w:type="dxa"/>
        </w:tblCellMar>
        <w:tblLook w:val="04A0" w:firstRow="1" w:lastRow="0" w:firstColumn="1" w:lastColumn="0" w:noHBand="0" w:noVBand="1"/>
      </w:tblPr>
      <w:tblGrid>
        <w:gridCol w:w="10502"/>
      </w:tblGrid>
      <w:tr w:rsidR="00DD70E7" w14:paraId="2A55D407" w14:textId="77777777" w:rsidTr="00180E20">
        <w:trPr>
          <w:trHeight w:val="604"/>
        </w:trPr>
        <w:tc>
          <w:tcPr>
            <w:tcW w:w="10502" w:type="dxa"/>
            <w:shd w:val="clear" w:color="auto" w:fill="FFF2CC" w:themeFill="accent4" w:themeFillTint="33"/>
          </w:tcPr>
          <w:p w14:paraId="40C395C7" w14:textId="77777777" w:rsidR="00DD70E7" w:rsidRPr="00DD70E7" w:rsidRDefault="00DD70E7" w:rsidP="00DD70E7">
            <w:pPr>
              <w:rPr>
                <w:rFonts w:ascii="Tahoma" w:hAnsi="Tahoma" w:cs="Tahoma"/>
                <w:color w:val="FF0000"/>
                <w:sz w:val="22"/>
              </w:rPr>
            </w:pPr>
          </w:p>
        </w:tc>
      </w:tr>
    </w:tbl>
    <w:p w14:paraId="39B3D720" w14:textId="3EDEE721" w:rsidR="00DD70E7" w:rsidRDefault="00DD70E7" w:rsidP="00DD70E7">
      <w:pPr>
        <w:pBdr>
          <w:bottom w:val="double" w:sz="6" w:space="1" w:color="auto"/>
        </w:pBdr>
        <w:rPr>
          <w:rFonts w:ascii="Tahoma" w:hAnsi="Tahoma" w:cs="Tahoma"/>
          <w:sz w:val="22"/>
        </w:rPr>
      </w:pPr>
    </w:p>
    <w:p w14:paraId="0153B35E" w14:textId="77777777" w:rsidR="00F908E7" w:rsidRPr="00F44156" w:rsidRDefault="00F908E7" w:rsidP="00DD70E7">
      <w:pPr>
        <w:rPr>
          <w:rFonts w:ascii="Tahoma" w:hAnsi="Tahoma" w:cs="Tahoma"/>
          <w:sz w:val="22"/>
        </w:rPr>
      </w:pPr>
    </w:p>
    <w:p w14:paraId="7813937A" w14:textId="77777777" w:rsidR="00F44156" w:rsidRDefault="00F44156" w:rsidP="00F44156">
      <w:pPr>
        <w:rPr>
          <w:rFonts w:ascii="Tahoma" w:hAnsi="Tahoma" w:cs="Tahoma"/>
          <w:sz w:val="22"/>
        </w:rPr>
      </w:pPr>
      <w:r>
        <w:rPr>
          <w:rFonts w:ascii="Tahoma" w:hAnsi="Tahoma" w:cs="Tahoma"/>
          <w:b/>
          <w:sz w:val="22"/>
        </w:rPr>
        <w:t>B</w:t>
      </w:r>
      <w:r w:rsidRPr="00F44156">
        <w:rPr>
          <w:rFonts w:ascii="Tahoma" w:hAnsi="Tahoma" w:cs="Tahoma"/>
          <w:b/>
          <w:sz w:val="22"/>
        </w:rPr>
        <w:t xml:space="preserve">. </w:t>
      </w:r>
      <w:r>
        <w:rPr>
          <w:rFonts w:ascii="Tahoma" w:hAnsi="Tahoma" w:cs="Tahoma"/>
          <w:b/>
          <w:sz w:val="22"/>
        </w:rPr>
        <w:t xml:space="preserve">Notes. </w:t>
      </w:r>
      <w:r w:rsidRPr="00F44156">
        <w:rPr>
          <w:rFonts w:ascii="Tahoma" w:hAnsi="Tahoma" w:cs="Tahoma"/>
          <w:sz w:val="22"/>
        </w:rPr>
        <w:t xml:space="preserve"> </w:t>
      </w:r>
      <w:r>
        <w:rPr>
          <w:rFonts w:ascii="Tahoma" w:hAnsi="Tahoma" w:cs="Tahoma"/>
          <w:sz w:val="22"/>
        </w:rPr>
        <w:t>Go through the accompanying PowerPoint with the class on the different sources and types of laws.  Fill in the space next to the description with the proper source or type of law.</w:t>
      </w:r>
    </w:p>
    <w:tbl>
      <w:tblPr>
        <w:tblStyle w:val="TableGrid"/>
        <w:tblW w:w="0" w:type="auto"/>
        <w:tblLook w:val="04A0" w:firstRow="1" w:lastRow="0" w:firstColumn="1" w:lastColumn="0" w:noHBand="0" w:noVBand="1"/>
      </w:tblPr>
      <w:tblGrid>
        <w:gridCol w:w="3595"/>
        <w:gridCol w:w="6907"/>
      </w:tblGrid>
      <w:tr w:rsidR="00F44156" w14:paraId="7813937E" w14:textId="77777777" w:rsidTr="00526600">
        <w:tc>
          <w:tcPr>
            <w:tcW w:w="3595" w:type="dxa"/>
            <w:shd w:val="clear" w:color="auto" w:fill="5B9BD5" w:themeFill="accent1"/>
          </w:tcPr>
          <w:p w14:paraId="7813937C" w14:textId="77777777" w:rsidR="00F44156" w:rsidRPr="00F44156" w:rsidRDefault="00F44156" w:rsidP="009C5A57">
            <w:pPr>
              <w:jc w:val="center"/>
              <w:rPr>
                <w:rFonts w:ascii="Tahoma" w:hAnsi="Tahoma" w:cs="Tahoma"/>
                <w:b/>
                <w:sz w:val="22"/>
              </w:rPr>
            </w:pPr>
            <w:r w:rsidRPr="00F44156">
              <w:rPr>
                <w:rFonts w:ascii="Tahoma" w:hAnsi="Tahoma" w:cs="Tahoma"/>
                <w:b/>
                <w:sz w:val="22"/>
              </w:rPr>
              <w:t>SOURCE OF LAW</w:t>
            </w:r>
          </w:p>
        </w:tc>
        <w:tc>
          <w:tcPr>
            <w:tcW w:w="6907" w:type="dxa"/>
            <w:shd w:val="clear" w:color="auto" w:fill="5B9BD5" w:themeFill="accent1"/>
          </w:tcPr>
          <w:p w14:paraId="7813937D" w14:textId="77777777" w:rsidR="00F44156" w:rsidRPr="00F44156" w:rsidRDefault="00F44156" w:rsidP="00C51952">
            <w:pPr>
              <w:rPr>
                <w:rFonts w:ascii="Tahoma" w:hAnsi="Tahoma" w:cs="Tahoma"/>
                <w:b/>
                <w:sz w:val="22"/>
              </w:rPr>
            </w:pPr>
            <w:r w:rsidRPr="00F44156">
              <w:rPr>
                <w:rFonts w:ascii="Tahoma" w:hAnsi="Tahoma" w:cs="Tahoma"/>
                <w:b/>
                <w:sz w:val="22"/>
              </w:rPr>
              <w:t>DESCRIPTION</w:t>
            </w:r>
          </w:p>
        </w:tc>
      </w:tr>
      <w:tr w:rsidR="00F44156" w14:paraId="78139382" w14:textId="77777777" w:rsidTr="00526600">
        <w:tc>
          <w:tcPr>
            <w:tcW w:w="3595" w:type="dxa"/>
            <w:vAlign w:val="center"/>
          </w:tcPr>
          <w:p w14:paraId="7813937F" w14:textId="77777777" w:rsidR="00F44156" w:rsidRPr="00526600" w:rsidRDefault="00F44156" w:rsidP="00526600">
            <w:pPr>
              <w:jc w:val="center"/>
              <w:rPr>
                <w:rFonts w:ascii="Tahoma" w:hAnsi="Tahoma" w:cs="Tahoma"/>
                <w:color w:val="FF0000"/>
                <w:sz w:val="22"/>
              </w:rPr>
            </w:pPr>
          </w:p>
        </w:tc>
        <w:tc>
          <w:tcPr>
            <w:tcW w:w="6907" w:type="dxa"/>
          </w:tcPr>
          <w:p w14:paraId="78139380" w14:textId="77777777" w:rsidR="00F44156" w:rsidRPr="00F44156" w:rsidRDefault="00F44156" w:rsidP="00F44156">
            <w:pPr>
              <w:rPr>
                <w:rFonts w:ascii="Tahoma" w:hAnsi="Tahoma" w:cs="Tahoma"/>
                <w:sz w:val="22"/>
              </w:rPr>
            </w:pPr>
            <w:r w:rsidRPr="00F44156">
              <w:rPr>
                <w:rFonts w:ascii="Tahoma" w:hAnsi="Tahoma" w:cs="Tahoma"/>
                <w:sz w:val="22"/>
              </w:rPr>
              <w:t xml:space="preserve">A statute is a law written by a legislative branch of government. </w:t>
            </w:r>
          </w:p>
          <w:p w14:paraId="78139381" w14:textId="77777777" w:rsidR="00F44156" w:rsidRDefault="00F44156" w:rsidP="00F44156">
            <w:pPr>
              <w:rPr>
                <w:rFonts w:ascii="Tahoma" w:hAnsi="Tahoma" w:cs="Tahoma"/>
                <w:sz w:val="22"/>
              </w:rPr>
            </w:pPr>
            <w:r w:rsidRPr="00F44156">
              <w:rPr>
                <w:rFonts w:ascii="Tahoma" w:hAnsi="Tahoma" w:cs="Tahoma"/>
                <w:sz w:val="22"/>
              </w:rPr>
              <w:t>The U.S. Congress, state legislatures, and local legislatures write thousands of statutes.</w:t>
            </w:r>
          </w:p>
        </w:tc>
      </w:tr>
      <w:tr w:rsidR="00F44156" w14:paraId="78139385" w14:textId="77777777" w:rsidTr="00526600">
        <w:tc>
          <w:tcPr>
            <w:tcW w:w="3595" w:type="dxa"/>
            <w:vAlign w:val="center"/>
          </w:tcPr>
          <w:p w14:paraId="78139383" w14:textId="77777777" w:rsidR="00F44156" w:rsidRPr="00526600" w:rsidRDefault="00F44156" w:rsidP="00526600">
            <w:pPr>
              <w:jc w:val="center"/>
              <w:rPr>
                <w:rFonts w:ascii="Tahoma" w:hAnsi="Tahoma" w:cs="Tahoma"/>
                <w:color w:val="FF0000"/>
                <w:sz w:val="22"/>
              </w:rPr>
            </w:pPr>
          </w:p>
        </w:tc>
        <w:tc>
          <w:tcPr>
            <w:tcW w:w="6907" w:type="dxa"/>
          </w:tcPr>
          <w:p w14:paraId="78139384" w14:textId="77777777" w:rsidR="00F44156" w:rsidRDefault="00F44156" w:rsidP="00C51952">
            <w:pPr>
              <w:rPr>
                <w:rFonts w:ascii="Tahoma" w:hAnsi="Tahoma" w:cs="Tahoma"/>
                <w:sz w:val="22"/>
              </w:rPr>
            </w:pPr>
            <w:r w:rsidRPr="00F44156">
              <w:rPr>
                <w:rFonts w:ascii="Tahoma" w:hAnsi="Tahoma" w:cs="Tahoma"/>
                <w:sz w:val="22"/>
              </w:rPr>
              <w:t xml:space="preserve">Comes from </w:t>
            </w:r>
            <w:r w:rsidRPr="003C1130">
              <w:rPr>
                <w:rFonts w:ascii="Tahoma" w:hAnsi="Tahoma" w:cs="Tahoma"/>
                <w:b/>
                <w:bCs/>
                <w:sz w:val="22"/>
              </w:rPr>
              <w:t>regulations</w:t>
            </w:r>
            <w:r w:rsidRPr="00F44156">
              <w:rPr>
                <w:rFonts w:ascii="Tahoma" w:hAnsi="Tahoma" w:cs="Tahoma"/>
                <w:sz w:val="22"/>
              </w:rPr>
              <w:t xml:space="preserve">, or rules issued by the agencies and departments of the executive branch.  </w:t>
            </w:r>
          </w:p>
        </w:tc>
      </w:tr>
      <w:tr w:rsidR="00F44156" w14:paraId="78139389" w14:textId="77777777" w:rsidTr="00526600">
        <w:tc>
          <w:tcPr>
            <w:tcW w:w="3595" w:type="dxa"/>
            <w:vAlign w:val="center"/>
          </w:tcPr>
          <w:p w14:paraId="78139386" w14:textId="77777777" w:rsidR="00F44156" w:rsidRPr="00526600" w:rsidRDefault="00F44156" w:rsidP="00526600">
            <w:pPr>
              <w:jc w:val="center"/>
              <w:rPr>
                <w:rFonts w:ascii="Tahoma" w:hAnsi="Tahoma" w:cs="Tahoma"/>
                <w:color w:val="FF0000"/>
                <w:sz w:val="22"/>
              </w:rPr>
            </w:pPr>
          </w:p>
        </w:tc>
        <w:tc>
          <w:tcPr>
            <w:tcW w:w="6907" w:type="dxa"/>
          </w:tcPr>
          <w:p w14:paraId="78139388" w14:textId="75D2E2C3" w:rsidR="00F44156" w:rsidRDefault="00F44156" w:rsidP="003C1130">
            <w:pPr>
              <w:rPr>
                <w:rFonts w:ascii="Tahoma" w:hAnsi="Tahoma" w:cs="Tahoma"/>
                <w:sz w:val="22"/>
              </w:rPr>
            </w:pPr>
            <w:r w:rsidRPr="00F44156">
              <w:rPr>
                <w:rFonts w:ascii="Tahoma" w:hAnsi="Tahoma" w:cs="Tahoma"/>
                <w:sz w:val="22"/>
              </w:rPr>
              <w:t xml:space="preserve">Refers to legal customs, traditions, and principles created and established by the </w:t>
            </w:r>
            <w:r w:rsidR="003C1130">
              <w:rPr>
                <w:rFonts w:ascii="Tahoma" w:hAnsi="Tahoma" w:cs="Tahoma"/>
                <w:sz w:val="22"/>
              </w:rPr>
              <w:t>judicial branch</w:t>
            </w:r>
            <w:r w:rsidRPr="00F44156">
              <w:rPr>
                <w:rFonts w:ascii="Tahoma" w:hAnsi="Tahoma" w:cs="Tahoma"/>
                <w:sz w:val="22"/>
              </w:rPr>
              <w:t xml:space="preserve">. The law as established in previous court decisions; this is called </w:t>
            </w:r>
            <w:proofErr w:type="gramStart"/>
            <w:r w:rsidRPr="003C1130">
              <w:rPr>
                <w:rFonts w:ascii="Tahoma" w:hAnsi="Tahoma" w:cs="Tahoma"/>
                <w:b/>
                <w:bCs/>
                <w:sz w:val="22"/>
              </w:rPr>
              <w:t>precedent</w:t>
            </w:r>
            <w:r w:rsidRPr="00F44156">
              <w:rPr>
                <w:rFonts w:ascii="Tahoma" w:hAnsi="Tahoma" w:cs="Tahoma"/>
                <w:sz w:val="22"/>
              </w:rPr>
              <w:t xml:space="preserve"> .</w:t>
            </w:r>
            <w:proofErr w:type="gramEnd"/>
          </w:p>
        </w:tc>
      </w:tr>
      <w:tr w:rsidR="00F44156" w14:paraId="7813938D" w14:textId="77777777" w:rsidTr="00526600">
        <w:tc>
          <w:tcPr>
            <w:tcW w:w="3595" w:type="dxa"/>
            <w:vAlign w:val="center"/>
          </w:tcPr>
          <w:p w14:paraId="7813938A" w14:textId="77777777" w:rsidR="00F44156" w:rsidRPr="00526600" w:rsidRDefault="00F44156" w:rsidP="00526600">
            <w:pPr>
              <w:jc w:val="center"/>
              <w:rPr>
                <w:rFonts w:ascii="Tahoma" w:hAnsi="Tahoma" w:cs="Tahoma"/>
                <w:color w:val="FF0000"/>
                <w:sz w:val="22"/>
              </w:rPr>
            </w:pPr>
          </w:p>
        </w:tc>
        <w:tc>
          <w:tcPr>
            <w:tcW w:w="6907" w:type="dxa"/>
          </w:tcPr>
          <w:p w14:paraId="7813938C" w14:textId="179FEAEC" w:rsidR="00F44156" w:rsidRDefault="00F44156" w:rsidP="003C1130">
            <w:pPr>
              <w:rPr>
                <w:rFonts w:ascii="Tahoma" w:hAnsi="Tahoma" w:cs="Tahoma"/>
                <w:sz w:val="22"/>
              </w:rPr>
            </w:pPr>
            <w:r w:rsidRPr="00F44156">
              <w:rPr>
                <w:rFonts w:ascii="Tahoma" w:hAnsi="Tahoma" w:cs="Tahoma"/>
                <w:sz w:val="22"/>
              </w:rPr>
              <w:t>Deals with the interpretation and application of the U.S. Constitution and state constitutions. Addresses relationships among the states, the states and federal government, the branches of government, and the rights of the individual.</w:t>
            </w:r>
          </w:p>
        </w:tc>
      </w:tr>
    </w:tbl>
    <w:p w14:paraId="7813938E" w14:textId="77777777" w:rsidR="00CF79D2" w:rsidRDefault="00CF79D2" w:rsidP="00C51952">
      <w:pPr>
        <w:rPr>
          <w:rFonts w:ascii="Tahoma" w:hAnsi="Tahoma" w:cs="Tahoma"/>
          <w:sz w:val="22"/>
        </w:rPr>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3595"/>
        <w:gridCol w:w="6907"/>
      </w:tblGrid>
      <w:tr w:rsidR="00F44156" w:rsidRPr="00F44156" w14:paraId="78139391" w14:textId="77777777" w:rsidTr="00DD70E7">
        <w:trPr>
          <w:trHeight w:val="20"/>
        </w:trPr>
        <w:tc>
          <w:tcPr>
            <w:tcW w:w="3595" w:type="dxa"/>
            <w:shd w:val="clear" w:color="auto" w:fill="70AD47" w:themeFill="accent6"/>
          </w:tcPr>
          <w:p w14:paraId="7813938F" w14:textId="77777777" w:rsidR="00F44156" w:rsidRPr="00F44156" w:rsidRDefault="00F44156" w:rsidP="009C5A57">
            <w:pPr>
              <w:jc w:val="center"/>
              <w:rPr>
                <w:rFonts w:ascii="Tahoma" w:hAnsi="Tahoma" w:cs="Tahoma"/>
                <w:b/>
                <w:sz w:val="22"/>
              </w:rPr>
            </w:pPr>
            <w:r>
              <w:rPr>
                <w:rFonts w:ascii="Tahoma" w:hAnsi="Tahoma" w:cs="Tahoma"/>
                <w:b/>
                <w:sz w:val="22"/>
              </w:rPr>
              <w:t>TYPE</w:t>
            </w:r>
            <w:r w:rsidRPr="00F44156">
              <w:rPr>
                <w:rFonts w:ascii="Tahoma" w:hAnsi="Tahoma" w:cs="Tahoma"/>
                <w:b/>
                <w:sz w:val="22"/>
              </w:rPr>
              <w:t xml:space="preserve"> OF LAW</w:t>
            </w:r>
          </w:p>
        </w:tc>
        <w:tc>
          <w:tcPr>
            <w:tcW w:w="6907" w:type="dxa"/>
            <w:shd w:val="clear" w:color="auto" w:fill="70AD47" w:themeFill="accent6"/>
          </w:tcPr>
          <w:p w14:paraId="78139390" w14:textId="77777777" w:rsidR="00F44156" w:rsidRPr="00F44156" w:rsidRDefault="00F44156" w:rsidP="00250A24">
            <w:pPr>
              <w:rPr>
                <w:rFonts w:ascii="Tahoma" w:hAnsi="Tahoma" w:cs="Tahoma"/>
                <w:b/>
                <w:sz w:val="22"/>
              </w:rPr>
            </w:pPr>
            <w:r w:rsidRPr="00F44156">
              <w:rPr>
                <w:rFonts w:ascii="Tahoma" w:hAnsi="Tahoma" w:cs="Tahoma"/>
                <w:b/>
                <w:sz w:val="22"/>
              </w:rPr>
              <w:t>DESCRIPTION</w:t>
            </w:r>
          </w:p>
        </w:tc>
      </w:tr>
      <w:tr w:rsidR="00F44156" w14:paraId="78139394" w14:textId="77777777" w:rsidTr="00526600">
        <w:tc>
          <w:tcPr>
            <w:tcW w:w="3595" w:type="dxa"/>
            <w:vAlign w:val="center"/>
          </w:tcPr>
          <w:p w14:paraId="78139392" w14:textId="77777777" w:rsidR="00F44156" w:rsidRPr="00526600" w:rsidRDefault="00F44156" w:rsidP="00526600">
            <w:pPr>
              <w:jc w:val="center"/>
              <w:rPr>
                <w:rFonts w:ascii="Tahoma" w:hAnsi="Tahoma" w:cs="Tahoma"/>
                <w:color w:val="FF0000"/>
                <w:sz w:val="22"/>
              </w:rPr>
            </w:pPr>
          </w:p>
        </w:tc>
        <w:tc>
          <w:tcPr>
            <w:tcW w:w="6907" w:type="dxa"/>
          </w:tcPr>
          <w:p w14:paraId="78139393" w14:textId="77777777" w:rsidR="00F44156" w:rsidRDefault="00F44156" w:rsidP="00F44156">
            <w:pPr>
              <w:rPr>
                <w:rFonts w:ascii="Tahoma" w:hAnsi="Tahoma" w:cs="Tahoma"/>
                <w:sz w:val="22"/>
              </w:rPr>
            </w:pPr>
            <w:r>
              <w:rPr>
                <w:rFonts w:ascii="Tahoma" w:hAnsi="Tahoma" w:cs="Tahoma"/>
                <w:sz w:val="22"/>
              </w:rPr>
              <w:t>I</w:t>
            </w:r>
            <w:r w:rsidRPr="00F44156">
              <w:rPr>
                <w:rFonts w:ascii="Tahoma" w:hAnsi="Tahoma" w:cs="Tahoma"/>
                <w:sz w:val="22"/>
              </w:rPr>
              <w:t>nvolves a legal dispute</w:t>
            </w:r>
            <w:r w:rsidR="00526600">
              <w:rPr>
                <w:rFonts w:ascii="Tahoma" w:hAnsi="Tahoma" w:cs="Tahoma"/>
                <w:sz w:val="22"/>
              </w:rPr>
              <w:t xml:space="preserve"> or conflict</w:t>
            </w:r>
            <w:r w:rsidRPr="00F44156">
              <w:rPr>
                <w:rFonts w:ascii="Tahoma" w:hAnsi="Tahoma" w:cs="Tahoma"/>
                <w:sz w:val="22"/>
              </w:rPr>
              <w:t xml:space="preserve"> between two or more parties.</w:t>
            </w:r>
          </w:p>
        </w:tc>
      </w:tr>
      <w:tr w:rsidR="00F44156" w14:paraId="78139397" w14:textId="77777777" w:rsidTr="00526600">
        <w:tc>
          <w:tcPr>
            <w:tcW w:w="3595" w:type="dxa"/>
            <w:vAlign w:val="center"/>
          </w:tcPr>
          <w:p w14:paraId="78139395" w14:textId="77777777" w:rsidR="00F44156" w:rsidRPr="00526600" w:rsidRDefault="00F44156" w:rsidP="00526600">
            <w:pPr>
              <w:jc w:val="center"/>
              <w:rPr>
                <w:rFonts w:ascii="Tahoma" w:hAnsi="Tahoma" w:cs="Tahoma"/>
                <w:color w:val="FF0000"/>
                <w:sz w:val="22"/>
              </w:rPr>
            </w:pPr>
          </w:p>
        </w:tc>
        <w:tc>
          <w:tcPr>
            <w:tcW w:w="6907" w:type="dxa"/>
          </w:tcPr>
          <w:p w14:paraId="78139396" w14:textId="77777777" w:rsidR="00F44156" w:rsidRDefault="00F44156" w:rsidP="00526600">
            <w:pPr>
              <w:rPr>
                <w:rFonts w:ascii="Tahoma" w:hAnsi="Tahoma" w:cs="Tahoma"/>
                <w:sz w:val="22"/>
              </w:rPr>
            </w:pPr>
            <w:r w:rsidRPr="00F44156">
              <w:rPr>
                <w:rFonts w:ascii="Tahoma" w:hAnsi="Tahoma" w:cs="Tahoma"/>
                <w:sz w:val="22"/>
              </w:rPr>
              <w:t xml:space="preserve">Addresses </w:t>
            </w:r>
            <w:r>
              <w:rPr>
                <w:rFonts w:ascii="Tahoma" w:hAnsi="Tahoma" w:cs="Tahoma"/>
                <w:sz w:val="22"/>
              </w:rPr>
              <w:t xml:space="preserve">crimes, or </w:t>
            </w:r>
            <w:r w:rsidR="00526600">
              <w:rPr>
                <w:rFonts w:ascii="Tahoma" w:hAnsi="Tahoma" w:cs="Tahoma"/>
                <w:sz w:val="22"/>
              </w:rPr>
              <w:t>acts that are harmful to society.</w:t>
            </w:r>
            <w:r w:rsidRPr="00F44156">
              <w:rPr>
                <w:rFonts w:ascii="Tahoma" w:hAnsi="Tahoma" w:cs="Tahoma"/>
                <w:sz w:val="22"/>
              </w:rPr>
              <w:t xml:space="preserve">  </w:t>
            </w:r>
          </w:p>
        </w:tc>
      </w:tr>
      <w:tr w:rsidR="00F44156" w14:paraId="7813939A" w14:textId="77777777" w:rsidTr="00526600">
        <w:tc>
          <w:tcPr>
            <w:tcW w:w="3595" w:type="dxa"/>
            <w:vAlign w:val="center"/>
          </w:tcPr>
          <w:p w14:paraId="78139398" w14:textId="77777777" w:rsidR="00F44156" w:rsidRPr="00526600" w:rsidRDefault="00F44156" w:rsidP="00526600">
            <w:pPr>
              <w:jc w:val="center"/>
              <w:rPr>
                <w:rFonts w:ascii="Tahoma" w:hAnsi="Tahoma" w:cs="Tahoma"/>
                <w:color w:val="FF0000"/>
                <w:sz w:val="22"/>
              </w:rPr>
            </w:pPr>
          </w:p>
        </w:tc>
        <w:tc>
          <w:tcPr>
            <w:tcW w:w="6907" w:type="dxa"/>
          </w:tcPr>
          <w:p w14:paraId="78139399" w14:textId="77777777" w:rsidR="00F44156" w:rsidRDefault="00526600" w:rsidP="00526600">
            <w:pPr>
              <w:rPr>
                <w:rFonts w:ascii="Tahoma" w:hAnsi="Tahoma" w:cs="Tahoma"/>
                <w:sz w:val="22"/>
              </w:rPr>
            </w:pPr>
            <w:r>
              <w:rPr>
                <w:rFonts w:ascii="Tahoma" w:hAnsi="Tahoma" w:cs="Tahoma"/>
                <w:sz w:val="22"/>
              </w:rPr>
              <w:t xml:space="preserve">Applies to all members of the armed forces </w:t>
            </w:r>
            <w:r w:rsidRPr="00526600">
              <w:rPr>
                <w:rFonts w:ascii="Tahoma" w:hAnsi="Tahoma" w:cs="Tahoma"/>
                <w:sz w:val="22"/>
              </w:rPr>
              <w:t>of the United States.</w:t>
            </w:r>
          </w:p>
        </w:tc>
      </w:tr>
      <w:tr w:rsidR="00F44156" w14:paraId="7813939D" w14:textId="77777777" w:rsidTr="00526600">
        <w:tc>
          <w:tcPr>
            <w:tcW w:w="3595" w:type="dxa"/>
            <w:vAlign w:val="center"/>
          </w:tcPr>
          <w:p w14:paraId="7813939B" w14:textId="77777777" w:rsidR="00F44156" w:rsidRPr="00526600" w:rsidRDefault="00F44156" w:rsidP="00526600">
            <w:pPr>
              <w:jc w:val="center"/>
              <w:rPr>
                <w:rFonts w:ascii="Tahoma" w:hAnsi="Tahoma" w:cs="Tahoma"/>
                <w:color w:val="FF0000"/>
                <w:sz w:val="22"/>
              </w:rPr>
            </w:pPr>
          </w:p>
        </w:tc>
        <w:tc>
          <w:tcPr>
            <w:tcW w:w="6907" w:type="dxa"/>
          </w:tcPr>
          <w:p w14:paraId="7813939C" w14:textId="77777777" w:rsidR="00F44156" w:rsidRDefault="00526600" w:rsidP="00250A24">
            <w:pPr>
              <w:rPr>
                <w:rFonts w:ascii="Tahoma" w:hAnsi="Tahoma" w:cs="Tahoma"/>
                <w:sz w:val="22"/>
              </w:rPr>
            </w:pPr>
            <w:r>
              <w:rPr>
                <w:rFonts w:ascii="Tahoma" w:hAnsi="Tahoma" w:cs="Tahoma"/>
                <w:sz w:val="22"/>
              </w:rPr>
              <w:t>Laws and courts that apply only to those under the age of 18.</w:t>
            </w:r>
          </w:p>
        </w:tc>
      </w:tr>
    </w:tbl>
    <w:p w14:paraId="7395D8A1" w14:textId="6C281515" w:rsidR="00DD70E7" w:rsidRDefault="00DD70E7" w:rsidP="00526600">
      <w:pPr>
        <w:pBdr>
          <w:bottom w:val="double" w:sz="6" w:space="1" w:color="auto"/>
        </w:pBdr>
        <w:rPr>
          <w:rFonts w:ascii="Tahoma" w:hAnsi="Tahoma" w:cs="Tahoma"/>
          <w:b/>
          <w:sz w:val="22"/>
        </w:rPr>
      </w:pPr>
    </w:p>
    <w:p w14:paraId="1E5694F4" w14:textId="77777777" w:rsidR="00F908E7" w:rsidRDefault="00F908E7" w:rsidP="00526600">
      <w:pPr>
        <w:rPr>
          <w:rFonts w:ascii="Tahoma" w:hAnsi="Tahoma" w:cs="Tahoma"/>
          <w:b/>
          <w:sz w:val="22"/>
        </w:rPr>
      </w:pPr>
    </w:p>
    <w:p w14:paraId="781393A1" w14:textId="494F791C" w:rsidR="00526600" w:rsidRPr="00DD70E7" w:rsidRDefault="00DD70E7" w:rsidP="00DD70E7">
      <w:pPr>
        <w:spacing w:after="160" w:line="259" w:lineRule="auto"/>
        <w:contextualSpacing w:val="0"/>
        <w:rPr>
          <w:rFonts w:ascii="Tahoma" w:hAnsi="Tahoma" w:cs="Tahoma"/>
          <w:b/>
          <w:sz w:val="22"/>
        </w:rPr>
      </w:pPr>
      <w:r>
        <w:rPr>
          <w:rFonts w:ascii="Tahoma" w:hAnsi="Tahoma" w:cs="Tahoma"/>
          <w:b/>
          <w:sz w:val="22"/>
        </w:rPr>
        <w:br w:type="page"/>
      </w:r>
      <w:r w:rsidR="00526600">
        <w:rPr>
          <w:rFonts w:ascii="Tahoma" w:hAnsi="Tahoma" w:cs="Tahoma"/>
          <w:b/>
          <w:sz w:val="22"/>
        </w:rPr>
        <w:lastRenderedPageBreak/>
        <w:t>C</w:t>
      </w:r>
      <w:r w:rsidR="00526600" w:rsidRPr="00F44156">
        <w:rPr>
          <w:rFonts w:ascii="Tahoma" w:hAnsi="Tahoma" w:cs="Tahoma"/>
          <w:b/>
          <w:sz w:val="22"/>
        </w:rPr>
        <w:t xml:space="preserve">. </w:t>
      </w:r>
      <w:r w:rsidR="00526600">
        <w:rPr>
          <w:rFonts w:ascii="Tahoma" w:hAnsi="Tahoma" w:cs="Tahoma"/>
          <w:b/>
          <w:sz w:val="22"/>
        </w:rPr>
        <w:t xml:space="preserve">Sources of Law. </w:t>
      </w:r>
      <w:r w:rsidR="00526600" w:rsidRPr="00F44156">
        <w:rPr>
          <w:rFonts w:ascii="Tahoma" w:hAnsi="Tahoma" w:cs="Tahoma"/>
          <w:sz w:val="22"/>
        </w:rPr>
        <w:t xml:space="preserve"> </w:t>
      </w:r>
      <w:r w:rsidR="00526600">
        <w:rPr>
          <w:rFonts w:ascii="Tahoma" w:hAnsi="Tahoma" w:cs="Tahoma"/>
          <w:sz w:val="22"/>
        </w:rPr>
        <w:t>Read through each example and decide which source of law applies.  Fill in the blank with the correct answer.  The word bank is below, but you will use some choices multiple times.</w:t>
      </w:r>
    </w:p>
    <w:tbl>
      <w:tblPr>
        <w:tblStyle w:val="TableGrid"/>
        <w:tblW w:w="0" w:type="auto"/>
        <w:tblLook w:val="04A0" w:firstRow="1" w:lastRow="0" w:firstColumn="1" w:lastColumn="0" w:noHBand="0" w:noVBand="1"/>
      </w:tblPr>
      <w:tblGrid>
        <w:gridCol w:w="2625"/>
        <w:gridCol w:w="2625"/>
        <w:gridCol w:w="2626"/>
        <w:gridCol w:w="2626"/>
      </w:tblGrid>
      <w:tr w:rsidR="00526600" w14:paraId="781393A7" w14:textId="77777777" w:rsidTr="00526600">
        <w:tc>
          <w:tcPr>
            <w:tcW w:w="2625" w:type="dxa"/>
          </w:tcPr>
          <w:p w14:paraId="781393A3" w14:textId="77777777" w:rsidR="00526600" w:rsidRDefault="00526600" w:rsidP="00526600">
            <w:pPr>
              <w:jc w:val="center"/>
              <w:rPr>
                <w:rFonts w:ascii="Tahoma" w:hAnsi="Tahoma" w:cs="Tahoma"/>
                <w:sz w:val="22"/>
              </w:rPr>
            </w:pPr>
            <w:r>
              <w:rPr>
                <w:rFonts w:ascii="Tahoma" w:hAnsi="Tahoma" w:cs="Tahoma"/>
                <w:sz w:val="22"/>
              </w:rPr>
              <w:t>Statutory</w:t>
            </w:r>
          </w:p>
        </w:tc>
        <w:tc>
          <w:tcPr>
            <w:tcW w:w="2625" w:type="dxa"/>
          </w:tcPr>
          <w:p w14:paraId="781393A4" w14:textId="77777777" w:rsidR="00526600" w:rsidRDefault="00526600" w:rsidP="00526600">
            <w:pPr>
              <w:jc w:val="center"/>
              <w:rPr>
                <w:rFonts w:ascii="Tahoma" w:hAnsi="Tahoma" w:cs="Tahoma"/>
                <w:sz w:val="22"/>
              </w:rPr>
            </w:pPr>
            <w:r>
              <w:rPr>
                <w:rFonts w:ascii="Tahoma" w:hAnsi="Tahoma" w:cs="Tahoma"/>
                <w:sz w:val="22"/>
              </w:rPr>
              <w:t>Administrative</w:t>
            </w:r>
          </w:p>
        </w:tc>
        <w:tc>
          <w:tcPr>
            <w:tcW w:w="2626" w:type="dxa"/>
          </w:tcPr>
          <w:p w14:paraId="781393A5" w14:textId="77777777" w:rsidR="00526600" w:rsidRDefault="00526600" w:rsidP="00526600">
            <w:pPr>
              <w:jc w:val="center"/>
              <w:rPr>
                <w:rFonts w:ascii="Tahoma" w:hAnsi="Tahoma" w:cs="Tahoma"/>
                <w:sz w:val="22"/>
              </w:rPr>
            </w:pPr>
            <w:r>
              <w:rPr>
                <w:rFonts w:ascii="Tahoma" w:hAnsi="Tahoma" w:cs="Tahoma"/>
                <w:sz w:val="22"/>
              </w:rPr>
              <w:t>Common</w:t>
            </w:r>
          </w:p>
        </w:tc>
        <w:tc>
          <w:tcPr>
            <w:tcW w:w="2626" w:type="dxa"/>
          </w:tcPr>
          <w:p w14:paraId="781393A6" w14:textId="77777777" w:rsidR="00526600" w:rsidRDefault="00526600" w:rsidP="00526600">
            <w:pPr>
              <w:jc w:val="center"/>
              <w:rPr>
                <w:rFonts w:ascii="Tahoma" w:hAnsi="Tahoma" w:cs="Tahoma"/>
                <w:sz w:val="22"/>
              </w:rPr>
            </w:pPr>
            <w:r>
              <w:rPr>
                <w:rFonts w:ascii="Tahoma" w:hAnsi="Tahoma" w:cs="Tahoma"/>
                <w:sz w:val="22"/>
              </w:rPr>
              <w:t>Constitutional</w:t>
            </w:r>
          </w:p>
        </w:tc>
      </w:tr>
    </w:tbl>
    <w:p w14:paraId="781393A8" w14:textId="77777777" w:rsidR="00526600" w:rsidRDefault="00526600" w:rsidP="00526600">
      <w:pPr>
        <w:rPr>
          <w:rFonts w:ascii="Tahoma" w:hAnsi="Tahoma" w:cs="Tahoma"/>
          <w:sz w:val="22"/>
        </w:rPr>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6745"/>
        <w:gridCol w:w="3757"/>
      </w:tblGrid>
      <w:tr w:rsidR="00526600" w:rsidRPr="00526600" w14:paraId="781393AB" w14:textId="77777777" w:rsidTr="00526600">
        <w:tc>
          <w:tcPr>
            <w:tcW w:w="6745" w:type="dxa"/>
            <w:shd w:val="clear" w:color="auto" w:fill="4472C4" w:themeFill="accent5"/>
          </w:tcPr>
          <w:p w14:paraId="781393A9" w14:textId="77777777" w:rsidR="00526600" w:rsidRPr="00526600" w:rsidRDefault="00526600" w:rsidP="00250A24">
            <w:pPr>
              <w:rPr>
                <w:rFonts w:ascii="Tahoma" w:hAnsi="Tahoma" w:cs="Tahoma"/>
                <w:b/>
                <w:sz w:val="22"/>
              </w:rPr>
            </w:pPr>
            <w:r>
              <w:rPr>
                <w:rFonts w:ascii="Tahoma" w:hAnsi="Tahoma" w:cs="Tahoma"/>
                <w:b/>
                <w:sz w:val="22"/>
              </w:rPr>
              <w:t>EXAMPLE</w:t>
            </w:r>
          </w:p>
        </w:tc>
        <w:tc>
          <w:tcPr>
            <w:tcW w:w="3757" w:type="dxa"/>
            <w:shd w:val="clear" w:color="auto" w:fill="FFC000" w:themeFill="accent4"/>
            <w:vAlign w:val="center"/>
          </w:tcPr>
          <w:p w14:paraId="781393AA" w14:textId="77777777" w:rsidR="00526600" w:rsidRPr="00526600" w:rsidRDefault="00526600" w:rsidP="00250A24">
            <w:pPr>
              <w:jc w:val="center"/>
              <w:rPr>
                <w:rFonts w:ascii="Tahoma" w:hAnsi="Tahoma" w:cs="Tahoma"/>
                <w:b/>
                <w:sz w:val="22"/>
              </w:rPr>
            </w:pPr>
            <w:r>
              <w:rPr>
                <w:rFonts w:ascii="Tahoma" w:hAnsi="Tahoma" w:cs="Tahoma"/>
                <w:b/>
                <w:sz w:val="22"/>
              </w:rPr>
              <w:t>SOURCE OF LAW</w:t>
            </w:r>
          </w:p>
        </w:tc>
      </w:tr>
      <w:tr w:rsidR="00526600" w:rsidRPr="00526600" w14:paraId="781393AE" w14:textId="77777777" w:rsidTr="00526600">
        <w:tc>
          <w:tcPr>
            <w:tcW w:w="6745" w:type="dxa"/>
            <w:shd w:val="clear" w:color="auto" w:fill="D9E2F3" w:themeFill="accent5" w:themeFillTint="33"/>
          </w:tcPr>
          <w:p w14:paraId="781393AC" w14:textId="77777777" w:rsidR="00526600" w:rsidRPr="003C7D97" w:rsidRDefault="009C5A57" w:rsidP="00526600">
            <w:pPr>
              <w:rPr>
                <w:rFonts w:ascii="Tahoma" w:hAnsi="Tahoma" w:cs="Tahoma"/>
                <w:sz w:val="20"/>
                <w:szCs w:val="20"/>
              </w:rPr>
            </w:pPr>
            <w:r w:rsidRPr="003C7D97">
              <w:rPr>
                <w:rFonts w:ascii="Tahoma" w:hAnsi="Tahoma" w:cs="Tahoma"/>
                <w:sz w:val="20"/>
                <w:szCs w:val="20"/>
              </w:rPr>
              <w:t>1</w:t>
            </w:r>
            <w:r w:rsidR="00526600" w:rsidRPr="003C7D97">
              <w:rPr>
                <w:rFonts w:ascii="Tahoma" w:hAnsi="Tahoma" w:cs="Tahoma"/>
                <w:sz w:val="20"/>
                <w:szCs w:val="20"/>
              </w:rPr>
              <w:t>) The Supreme Court struck down as unconstitutional a law that banned the free expression of students in school.  The court said that this law violated the 1</w:t>
            </w:r>
            <w:r w:rsidR="00526600" w:rsidRPr="003C7D97">
              <w:rPr>
                <w:rFonts w:ascii="Tahoma" w:hAnsi="Tahoma" w:cs="Tahoma"/>
                <w:sz w:val="20"/>
                <w:szCs w:val="20"/>
                <w:vertAlign w:val="superscript"/>
              </w:rPr>
              <w:t>st</w:t>
            </w:r>
            <w:r w:rsidR="00526600" w:rsidRPr="003C7D97">
              <w:rPr>
                <w:rFonts w:ascii="Tahoma" w:hAnsi="Tahoma" w:cs="Tahoma"/>
                <w:sz w:val="20"/>
                <w:szCs w:val="20"/>
              </w:rPr>
              <w:t xml:space="preserve"> Amendment rights of students.</w:t>
            </w:r>
          </w:p>
        </w:tc>
        <w:tc>
          <w:tcPr>
            <w:tcW w:w="3757" w:type="dxa"/>
            <w:vAlign w:val="center"/>
          </w:tcPr>
          <w:p w14:paraId="781393AD" w14:textId="77777777" w:rsidR="00526600" w:rsidRPr="00526600" w:rsidRDefault="00526600" w:rsidP="00250A24">
            <w:pPr>
              <w:jc w:val="center"/>
              <w:rPr>
                <w:rFonts w:ascii="Tahoma" w:hAnsi="Tahoma" w:cs="Tahoma"/>
                <w:color w:val="FF0000"/>
                <w:sz w:val="22"/>
              </w:rPr>
            </w:pPr>
          </w:p>
        </w:tc>
      </w:tr>
      <w:tr w:rsidR="00526600" w:rsidRPr="00526600" w14:paraId="781393B1" w14:textId="77777777" w:rsidTr="00526600">
        <w:tc>
          <w:tcPr>
            <w:tcW w:w="6745" w:type="dxa"/>
            <w:shd w:val="clear" w:color="auto" w:fill="D9E2F3" w:themeFill="accent5" w:themeFillTint="33"/>
          </w:tcPr>
          <w:p w14:paraId="781393AF" w14:textId="77777777" w:rsidR="00526600" w:rsidRPr="003C7D97" w:rsidRDefault="009C5A57" w:rsidP="00250A24">
            <w:pPr>
              <w:rPr>
                <w:rFonts w:ascii="Tahoma" w:hAnsi="Tahoma" w:cs="Tahoma"/>
                <w:sz w:val="20"/>
                <w:szCs w:val="20"/>
              </w:rPr>
            </w:pPr>
            <w:r w:rsidRPr="003C7D97">
              <w:rPr>
                <w:rFonts w:ascii="Tahoma" w:hAnsi="Tahoma" w:cs="Tahoma"/>
                <w:sz w:val="20"/>
                <w:szCs w:val="20"/>
              </w:rPr>
              <w:t>2</w:t>
            </w:r>
            <w:r w:rsidR="00526600" w:rsidRPr="003C7D97">
              <w:rPr>
                <w:rFonts w:ascii="Tahoma" w:hAnsi="Tahoma" w:cs="Tahoma"/>
                <w:sz w:val="20"/>
                <w:szCs w:val="20"/>
              </w:rPr>
              <w:t>) The judicial branch rules on a case about wearing uniforms in school, declaring that this is allowed.  This precedent then affects all other cases that come after it.</w:t>
            </w:r>
          </w:p>
        </w:tc>
        <w:tc>
          <w:tcPr>
            <w:tcW w:w="3757" w:type="dxa"/>
            <w:vAlign w:val="center"/>
          </w:tcPr>
          <w:p w14:paraId="781393B0" w14:textId="77777777" w:rsidR="00526600" w:rsidRPr="00526600" w:rsidRDefault="00526600" w:rsidP="00250A24">
            <w:pPr>
              <w:jc w:val="center"/>
              <w:rPr>
                <w:rFonts w:ascii="Tahoma" w:hAnsi="Tahoma" w:cs="Tahoma"/>
                <w:color w:val="FF0000"/>
                <w:sz w:val="22"/>
              </w:rPr>
            </w:pPr>
          </w:p>
        </w:tc>
      </w:tr>
      <w:tr w:rsidR="00526600" w:rsidRPr="00526600" w14:paraId="781393B4" w14:textId="77777777" w:rsidTr="00526600">
        <w:tc>
          <w:tcPr>
            <w:tcW w:w="6745" w:type="dxa"/>
            <w:shd w:val="clear" w:color="auto" w:fill="D9E2F3" w:themeFill="accent5" w:themeFillTint="33"/>
          </w:tcPr>
          <w:p w14:paraId="781393B2" w14:textId="77777777" w:rsidR="00526600" w:rsidRPr="003C7D97" w:rsidRDefault="00526600" w:rsidP="00250A24">
            <w:pPr>
              <w:rPr>
                <w:rFonts w:ascii="Tahoma" w:hAnsi="Tahoma" w:cs="Tahoma"/>
                <w:sz w:val="20"/>
                <w:szCs w:val="20"/>
              </w:rPr>
            </w:pPr>
            <w:r w:rsidRPr="003C7D97">
              <w:rPr>
                <w:rFonts w:ascii="Tahoma" w:hAnsi="Tahoma" w:cs="Tahoma"/>
                <w:sz w:val="20"/>
                <w:szCs w:val="20"/>
              </w:rPr>
              <w:t>3) Congress passes a law that requires restaurants to post ingredients and calories for each item on its menu so that customers may see exactly what they are eating.</w:t>
            </w:r>
          </w:p>
        </w:tc>
        <w:tc>
          <w:tcPr>
            <w:tcW w:w="3757" w:type="dxa"/>
            <w:vAlign w:val="center"/>
          </w:tcPr>
          <w:p w14:paraId="781393B3" w14:textId="77777777" w:rsidR="00526600" w:rsidRPr="00526600" w:rsidRDefault="00526600" w:rsidP="00250A24">
            <w:pPr>
              <w:jc w:val="center"/>
              <w:rPr>
                <w:rFonts w:ascii="Tahoma" w:hAnsi="Tahoma" w:cs="Tahoma"/>
                <w:color w:val="FF0000"/>
                <w:sz w:val="22"/>
              </w:rPr>
            </w:pPr>
          </w:p>
        </w:tc>
      </w:tr>
      <w:tr w:rsidR="00526600" w:rsidRPr="00526600" w14:paraId="781393B7" w14:textId="77777777" w:rsidTr="00526600">
        <w:tc>
          <w:tcPr>
            <w:tcW w:w="6745" w:type="dxa"/>
            <w:shd w:val="clear" w:color="auto" w:fill="D9E2F3" w:themeFill="accent5" w:themeFillTint="33"/>
          </w:tcPr>
          <w:p w14:paraId="781393B5" w14:textId="77777777" w:rsidR="00526600" w:rsidRPr="003C7D97" w:rsidRDefault="00526600" w:rsidP="00250A24">
            <w:pPr>
              <w:rPr>
                <w:rFonts w:ascii="Tahoma" w:hAnsi="Tahoma" w:cs="Tahoma"/>
                <w:sz w:val="20"/>
                <w:szCs w:val="20"/>
              </w:rPr>
            </w:pPr>
            <w:r w:rsidRPr="003C7D97">
              <w:rPr>
                <w:rFonts w:ascii="Tahoma" w:hAnsi="Tahoma" w:cs="Tahoma"/>
                <w:sz w:val="20"/>
                <w:szCs w:val="20"/>
              </w:rPr>
              <w:t xml:space="preserve">4) An executive agency called the FCC, or Federal Communications Commission, creates a regulation that requires cell phone companies to offer inexpensive, </w:t>
            </w:r>
            <w:proofErr w:type="gramStart"/>
            <w:r w:rsidRPr="003C7D97">
              <w:rPr>
                <w:rFonts w:ascii="Tahoma" w:hAnsi="Tahoma" w:cs="Tahoma"/>
                <w:sz w:val="20"/>
                <w:szCs w:val="20"/>
              </w:rPr>
              <w:t>low-use</w:t>
            </w:r>
            <w:proofErr w:type="gramEnd"/>
            <w:r w:rsidRPr="003C7D97">
              <w:rPr>
                <w:rFonts w:ascii="Tahoma" w:hAnsi="Tahoma" w:cs="Tahoma"/>
                <w:sz w:val="20"/>
                <w:szCs w:val="20"/>
              </w:rPr>
              <w:t xml:space="preserve"> plans to elderly people.</w:t>
            </w:r>
          </w:p>
        </w:tc>
        <w:tc>
          <w:tcPr>
            <w:tcW w:w="3757" w:type="dxa"/>
            <w:vAlign w:val="center"/>
          </w:tcPr>
          <w:p w14:paraId="781393B6" w14:textId="77777777" w:rsidR="00526600" w:rsidRPr="00526600" w:rsidRDefault="00526600" w:rsidP="00250A24">
            <w:pPr>
              <w:jc w:val="center"/>
              <w:rPr>
                <w:rFonts w:ascii="Tahoma" w:hAnsi="Tahoma" w:cs="Tahoma"/>
                <w:color w:val="FF0000"/>
                <w:sz w:val="22"/>
              </w:rPr>
            </w:pPr>
          </w:p>
        </w:tc>
      </w:tr>
      <w:tr w:rsidR="00526600" w:rsidRPr="00526600" w14:paraId="781393BA" w14:textId="77777777" w:rsidTr="00526600">
        <w:tc>
          <w:tcPr>
            <w:tcW w:w="6745" w:type="dxa"/>
            <w:shd w:val="clear" w:color="auto" w:fill="D9E2F3" w:themeFill="accent5" w:themeFillTint="33"/>
          </w:tcPr>
          <w:p w14:paraId="781393B8" w14:textId="77777777" w:rsidR="00526600" w:rsidRPr="003C7D97" w:rsidRDefault="00526600" w:rsidP="00526600">
            <w:pPr>
              <w:rPr>
                <w:rFonts w:ascii="Tahoma" w:hAnsi="Tahoma" w:cs="Tahoma"/>
                <w:sz w:val="20"/>
                <w:szCs w:val="20"/>
              </w:rPr>
            </w:pPr>
            <w:r w:rsidRPr="003C7D97">
              <w:rPr>
                <w:rFonts w:ascii="Tahoma" w:hAnsi="Tahoma" w:cs="Tahoma"/>
                <w:sz w:val="20"/>
                <w:szCs w:val="20"/>
              </w:rPr>
              <w:t>5) The Florida state legislature passes a law that moves the start time of schools to 10am.</w:t>
            </w:r>
          </w:p>
        </w:tc>
        <w:tc>
          <w:tcPr>
            <w:tcW w:w="3757" w:type="dxa"/>
            <w:vAlign w:val="center"/>
          </w:tcPr>
          <w:p w14:paraId="781393B9" w14:textId="77777777" w:rsidR="00526600" w:rsidRPr="00526600" w:rsidRDefault="00526600" w:rsidP="00250A24">
            <w:pPr>
              <w:jc w:val="center"/>
              <w:rPr>
                <w:rFonts w:ascii="Tahoma" w:hAnsi="Tahoma" w:cs="Tahoma"/>
                <w:color w:val="FF0000"/>
                <w:sz w:val="22"/>
              </w:rPr>
            </w:pPr>
          </w:p>
        </w:tc>
      </w:tr>
      <w:tr w:rsidR="00526600" w:rsidRPr="00526600" w14:paraId="781393BD" w14:textId="77777777" w:rsidTr="00526600">
        <w:tc>
          <w:tcPr>
            <w:tcW w:w="6745" w:type="dxa"/>
            <w:shd w:val="clear" w:color="auto" w:fill="D9E2F3" w:themeFill="accent5" w:themeFillTint="33"/>
          </w:tcPr>
          <w:p w14:paraId="781393BB" w14:textId="77777777" w:rsidR="00526600" w:rsidRPr="003C7D97" w:rsidRDefault="00526600" w:rsidP="00526600">
            <w:pPr>
              <w:rPr>
                <w:rFonts w:ascii="Tahoma" w:hAnsi="Tahoma" w:cs="Tahoma"/>
                <w:sz w:val="20"/>
                <w:szCs w:val="20"/>
              </w:rPr>
            </w:pPr>
            <w:r w:rsidRPr="003C7D97">
              <w:rPr>
                <w:rFonts w:ascii="Tahoma" w:hAnsi="Tahoma" w:cs="Tahoma"/>
                <w:sz w:val="20"/>
                <w:szCs w:val="20"/>
              </w:rPr>
              <w:t>6) The Department of Agriculture creates a rule that calls for inspectors to ensure that potatoes coming from local farms are safe for consumers to eat.</w:t>
            </w:r>
          </w:p>
        </w:tc>
        <w:tc>
          <w:tcPr>
            <w:tcW w:w="3757" w:type="dxa"/>
            <w:vAlign w:val="center"/>
          </w:tcPr>
          <w:p w14:paraId="781393BC" w14:textId="77777777" w:rsidR="00526600" w:rsidRPr="00526600" w:rsidRDefault="00526600" w:rsidP="00250A24">
            <w:pPr>
              <w:jc w:val="center"/>
              <w:rPr>
                <w:rFonts w:ascii="Tahoma" w:hAnsi="Tahoma" w:cs="Tahoma"/>
                <w:color w:val="FF0000"/>
                <w:sz w:val="22"/>
              </w:rPr>
            </w:pPr>
          </w:p>
        </w:tc>
      </w:tr>
      <w:tr w:rsidR="003C7D97" w:rsidRPr="00526600" w14:paraId="51380CDD" w14:textId="77777777" w:rsidTr="00526600">
        <w:tc>
          <w:tcPr>
            <w:tcW w:w="6745" w:type="dxa"/>
            <w:shd w:val="clear" w:color="auto" w:fill="D9E2F3" w:themeFill="accent5" w:themeFillTint="33"/>
          </w:tcPr>
          <w:p w14:paraId="67FDA59A" w14:textId="12B31567" w:rsidR="003C7D97" w:rsidRPr="003C7D97" w:rsidRDefault="003C7D97" w:rsidP="003C7D97">
            <w:pPr>
              <w:rPr>
                <w:rFonts w:ascii="Tahoma" w:hAnsi="Tahoma" w:cs="Tahoma"/>
                <w:sz w:val="20"/>
                <w:szCs w:val="20"/>
              </w:rPr>
            </w:pPr>
            <w:r w:rsidRPr="003C7D97">
              <w:rPr>
                <w:rFonts w:ascii="Tahoma" w:hAnsi="Tahoma" w:cs="Tahoma"/>
                <w:sz w:val="20"/>
                <w:szCs w:val="20"/>
              </w:rPr>
              <w:t xml:space="preserve">7) </w:t>
            </w:r>
            <w:r w:rsidRPr="003C7D97">
              <w:rPr>
                <w:rFonts w:ascii="Tahoma" w:hAnsi="Tahoma" w:cs="Tahoma"/>
                <w:sz w:val="20"/>
                <w:szCs w:val="20"/>
              </w:rPr>
              <w:t>A judge struck down as unconstitutional a Florida law that required welfare applicants to undergo mandatory drug testing, setting the stage for a legal battle that could affect similar efforts nationwide.</w:t>
            </w:r>
            <w:r w:rsidRPr="003C7D97">
              <w:rPr>
                <w:rFonts w:ascii="Tahoma" w:hAnsi="Tahoma" w:cs="Tahoma"/>
                <w:sz w:val="20"/>
                <w:szCs w:val="20"/>
              </w:rPr>
              <w:t xml:space="preserve">  </w:t>
            </w:r>
            <w:r w:rsidRPr="003C7D97">
              <w:rPr>
                <w:rFonts w:ascii="Tahoma" w:hAnsi="Tahoma" w:cs="Tahoma"/>
                <w:sz w:val="20"/>
                <w:szCs w:val="20"/>
              </w:rPr>
              <w:t xml:space="preserve">Judge Mary S. Scriven of the United States District Court in Orlando held that the testing requirement violated the </w:t>
            </w:r>
            <w:r w:rsidRPr="003C7D97">
              <w:rPr>
                <w:rFonts w:ascii="Tahoma" w:hAnsi="Tahoma" w:cs="Tahoma"/>
                <w:sz w:val="20"/>
                <w:szCs w:val="20"/>
              </w:rPr>
              <w:t>4</w:t>
            </w:r>
            <w:r w:rsidRPr="003C7D97">
              <w:rPr>
                <w:rFonts w:ascii="Tahoma" w:hAnsi="Tahoma" w:cs="Tahoma"/>
                <w:sz w:val="20"/>
                <w:szCs w:val="20"/>
                <w:vertAlign w:val="superscript"/>
              </w:rPr>
              <w:t>th</w:t>
            </w:r>
            <w:r w:rsidRPr="003C7D97">
              <w:rPr>
                <w:rFonts w:ascii="Tahoma" w:hAnsi="Tahoma" w:cs="Tahoma"/>
                <w:sz w:val="20"/>
                <w:szCs w:val="20"/>
              </w:rPr>
              <w:t xml:space="preserve"> Amendment </w:t>
            </w:r>
            <w:r w:rsidRPr="003C7D97">
              <w:rPr>
                <w:rFonts w:ascii="Tahoma" w:hAnsi="Tahoma" w:cs="Tahoma"/>
                <w:sz w:val="20"/>
                <w:szCs w:val="20"/>
              </w:rPr>
              <w:t>protection against unreasonable searches.</w:t>
            </w:r>
          </w:p>
        </w:tc>
        <w:tc>
          <w:tcPr>
            <w:tcW w:w="3757" w:type="dxa"/>
            <w:vAlign w:val="center"/>
          </w:tcPr>
          <w:p w14:paraId="08C6E47C" w14:textId="77777777" w:rsidR="003C7D97" w:rsidRPr="00526600" w:rsidRDefault="003C7D97" w:rsidP="00250A24">
            <w:pPr>
              <w:jc w:val="center"/>
              <w:rPr>
                <w:rFonts w:ascii="Tahoma" w:hAnsi="Tahoma" w:cs="Tahoma"/>
                <w:color w:val="FF0000"/>
                <w:sz w:val="22"/>
              </w:rPr>
            </w:pPr>
          </w:p>
        </w:tc>
      </w:tr>
      <w:tr w:rsidR="00526600" w:rsidRPr="00526600" w14:paraId="781393C0" w14:textId="77777777" w:rsidTr="00526600">
        <w:tc>
          <w:tcPr>
            <w:tcW w:w="6745" w:type="dxa"/>
            <w:shd w:val="clear" w:color="auto" w:fill="D9E2F3" w:themeFill="accent5" w:themeFillTint="33"/>
          </w:tcPr>
          <w:p w14:paraId="781393BE" w14:textId="35922BB2" w:rsidR="00526600" w:rsidRPr="003C7D97" w:rsidRDefault="003C7D97" w:rsidP="00526600">
            <w:pPr>
              <w:rPr>
                <w:rFonts w:ascii="Tahoma" w:hAnsi="Tahoma" w:cs="Tahoma"/>
                <w:sz w:val="20"/>
                <w:szCs w:val="20"/>
              </w:rPr>
            </w:pPr>
            <w:r w:rsidRPr="003C7D97">
              <w:rPr>
                <w:rFonts w:ascii="Tahoma" w:hAnsi="Tahoma" w:cs="Tahoma"/>
                <w:sz w:val="20"/>
                <w:szCs w:val="20"/>
              </w:rPr>
              <w:t>8</w:t>
            </w:r>
            <w:r w:rsidR="00526600" w:rsidRPr="003C7D97">
              <w:rPr>
                <w:rFonts w:ascii="Tahoma" w:hAnsi="Tahoma" w:cs="Tahoma"/>
                <w:sz w:val="20"/>
                <w:szCs w:val="20"/>
              </w:rPr>
              <w:t>) The courts rule that discrimination against people in stores is not acceptable. They base this decision on previous court cases that have come before the court in the past.</w:t>
            </w:r>
          </w:p>
        </w:tc>
        <w:tc>
          <w:tcPr>
            <w:tcW w:w="3757" w:type="dxa"/>
            <w:vAlign w:val="center"/>
          </w:tcPr>
          <w:p w14:paraId="781393BF" w14:textId="77777777" w:rsidR="00526600" w:rsidRPr="00526600" w:rsidRDefault="00526600" w:rsidP="00250A24">
            <w:pPr>
              <w:jc w:val="center"/>
              <w:rPr>
                <w:rFonts w:ascii="Tahoma" w:hAnsi="Tahoma" w:cs="Tahoma"/>
                <w:color w:val="FF0000"/>
                <w:sz w:val="22"/>
              </w:rPr>
            </w:pPr>
          </w:p>
        </w:tc>
      </w:tr>
      <w:tr w:rsidR="00526600" w:rsidRPr="00526600" w14:paraId="781393C3" w14:textId="77777777" w:rsidTr="00526600">
        <w:tc>
          <w:tcPr>
            <w:tcW w:w="6745" w:type="dxa"/>
            <w:shd w:val="clear" w:color="auto" w:fill="D9E2F3" w:themeFill="accent5" w:themeFillTint="33"/>
          </w:tcPr>
          <w:p w14:paraId="781393C1" w14:textId="62D1AF54" w:rsidR="00526600" w:rsidRPr="003C7D97" w:rsidRDefault="003C7D97" w:rsidP="00526600">
            <w:pPr>
              <w:rPr>
                <w:rFonts w:ascii="Tahoma" w:hAnsi="Tahoma" w:cs="Tahoma"/>
                <w:sz w:val="20"/>
                <w:szCs w:val="20"/>
              </w:rPr>
            </w:pPr>
            <w:r w:rsidRPr="003C7D97">
              <w:rPr>
                <w:rFonts w:ascii="Tahoma" w:hAnsi="Tahoma" w:cs="Tahoma"/>
                <w:sz w:val="20"/>
                <w:szCs w:val="20"/>
              </w:rPr>
              <w:t>9</w:t>
            </w:r>
            <w:r w:rsidR="00526600" w:rsidRPr="003C7D97">
              <w:rPr>
                <w:rFonts w:ascii="Tahoma" w:hAnsi="Tahoma" w:cs="Tahoma"/>
                <w:sz w:val="20"/>
                <w:szCs w:val="20"/>
              </w:rPr>
              <w:t>) A new law is passed in Miami-Dade County that requires all people above the age of 5 to wear a mask in public during the Covid-19 pandemic.</w:t>
            </w:r>
          </w:p>
        </w:tc>
        <w:tc>
          <w:tcPr>
            <w:tcW w:w="3757" w:type="dxa"/>
            <w:vAlign w:val="center"/>
          </w:tcPr>
          <w:p w14:paraId="781393C2" w14:textId="77777777" w:rsidR="00526600" w:rsidRPr="00526600" w:rsidRDefault="00526600" w:rsidP="00250A24">
            <w:pPr>
              <w:jc w:val="center"/>
              <w:rPr>
                <w:rFonts w:ascii="Tahoma" w:hAnsi="Tahoma" w:cs="Tahoma"/>
                <w:color w:val="FF0000"/>
                <w:sz w:val="22"/>
              </w:rPr>
            </w:pPr>
          </w:p>
        </w:tc>
      </w:tr>
      <w:tr w:rsidR="001414A8" w:rsidRPr="00526600" w14:paraId="7515E762" w14:textId="77777777" w:rsidTr="00526600">
        <w:tc>
          <w:tcPr>
            <w:tcW w:w="6745" w:type="dxa"/>
            <w:shd w:val="clear" w:color="auto" w:fill="D9E2F3" w:themeFill="accent5" w:themeFillTint="33"/>
          </w:tcPr>
          <w:p w14:paraId="29BF20AC" w14:textId="001E52A6" w:rsidR="001414A8" w:rsidRPr="003C7D97" w:rsidRDefault="003C7D97" w:rsidP="00526600">
            <w:pPr>
              <w:rPr>
                <w:rFonts w:ascii="Tahoma" w:hAnsi="Tahoma" w:cs="Tahoma"/>
                <w:sz w:val="20"/>
                <w:szCs w:val="20"/>
              </w:rPr>
            </w:pPr>
            <w:r w:rsidRPr="003C7D97">
              <w:rPr>
                <w:rFonts w:ascii="Tahoma" w:hAnsi="Tahoma" w:cs="Tahoma"/>
                <w:sz w:val="20"/>
                <w:szCs w:val="20"/>
              </w:rPr>
              <w:t xml:space="preserve">10) </w:t>
            </w:r>
            <w:r w:rsidR="001414A8" w:rsidRPr="003C7D97">
              <w:rPr>
                <w:rFonts w:ascii="Tahoma" w:hAnsi="Tahoma" w:cs="Tahoma"/>
                <w:sz w:val="20"/>
                <w:szCs w:val="20"/>
              </w:rPr>
              <w:t>Becky was upset about a new law. She decided to protest with friends in front of city hall. Police arrived and told them they had to leave. Becky explained they had a permit to be there and the freedom to express how they felt about this law. The officers still took the group into custody.</w:t>
            </w:r>
          </w:p>
        </w:tc>
        <w:tc>
          <w:tcPr>
            <w:tcW w:w="3757" w:type="dxa"/>
            <w:vAlign w:val="center"/>
          </w:tcPr>
          <w:p w14:paraId="24553D1A" w14:textId="77777777" w:rsidR="001414A8" w:rsidRPr="00526600" w:rsidRDefault="001414A8" w:rsidP="00250A24">
            <w:pPr>
              <w:jc w:val="center"/>
              <w:rPr>
                <w:rFonts w:ascii="Tahoma" w:hAnsi="Tahoma" w:cs="Tahoma"/>
                <w:color w:val="FF0000"/>
                <w:sz w:val="22"/>
              </w:rPr>
            </w:pPr>
          </w:p>
        </w:tc>
      </w:tr>
    </w:tbl>
    <w:p w14:paraId="781393C4" w14:textId="77777777" w:rsidR="00526600" w:rsidRDefault="00526600" w:rsidP="00C51952">
      <w:pPr>
        <w:pBdr>
          <w:bottom w:val="double" w:sz="6" w:space="1" w:color="auto"/>
        </w:pBdr>
        <w:rPr>
          <w:rFonts w:ascii="Tahoma" w:hAnsi="Tahoma" w:cs="Tahoma"/>
          <w:sz w:val="22"/>
        </w:rPr>
      </w:pPr>
    </w:p>
    <w:p w14:paraId="6229C760" w14:textId="77777777" w:rsidR="003C7D97" w:rsidRDefault="003C7D97" w:rsidP="00526600">
      <w:pPr>
        <w:rPr>
          <w:rFonts w:ascii="Tahoma" w:hAnsi="Tahoma" w:cs="Tahoma"/>
          <w:b/>
          <w:sz w:val="22"/>
        </w:rPr>
      </w:pPr>
    </w:p>
    <w:p w14:paraId="781393C7" w14:textId="632D768C" w:rsidR="00526600" w:rsidRDefault="00526600" w:rsidP="00526600">
      <w:pPr>
        <w:rPr>
          <w:rFonts w:ascii="Tahoma" w:hAnsi="Tahoma" w:cs="Tahoma"/>
          <w:sz w:val="22"/>
        </w:rPr>
      </w:pPr>
      <w:r>
        <w:rPr>
          <w:rFonts w:ascii="Tahoma" w:hAnsi="Tahoma" w:cs="Tahoma"/>
          <w:b/>
          <w:sz w:val="22"/>
        </w:rPr>
        <w:t>D</w:t>
      </w:r>
      <w:r w:rsidRPr="00F44156">
        <w:rPr>
          <w:rFonts w:ascii="Tahoma" w:hAnsi="Tahoma" w:cs="Tahoma"/>
          <w:b/>
          <w:sz w:val="22"/>
        </w:rPr>
        <w:t xml:space="preserve">. </w:t>
      </w:r>
      <w:r>
        <w:rPr>
          <w:rFonts w:ascii="Tahoma" w:hAnsi="Tahoma" w:cs="Tahoma"/>
          <w:b/>
          <w:sz w:val="22"/>
        </w:rPr>
        <w:t xml:space="preserve">Types of Law. </w:t>
      </w:r>
      <w:r w:rsidRPr="00F44156">
        <w:rPr>
          <w:rFonts w:ascii="Tahoma" w:hAnsi="Tahoma" w:cs="Tahoma"/>
          <w:sz w:val="22"/>
        </w:rPr>
        <w:t xml:space="preserve"> </w:t>
      </w:r>
      <w:r>
        <w:rPr>
          <w:rFonts w:ascii="Tahoma" w:hAnsi="Tahoma" w:cs="Tahoma"/>
          <w:sz w:val="22"/>
        </w:rPr>
        <w:t>Read through each example and decide which source of law applies.  Fill in the blank with the correct answer.  The word bank is below, but you will use some choices multiple times.</w:t>
      </w:r>
    </w:p>
    <w:tbl>
      <w:tblPr>
        <w:tblStyle w:val="TableGrid"/>
        <w:tblW w:w="0" w:type="auto"/>
        <w:tblLook w:val="04A0" w:firstRow="1" w:lastRow="0" w:firstColumn="1" w:lastColumn="0" w:noHBand="0" w:noVBand="1"/>
      </w:tblPr>
      <w:tblGrid>
        <w:gridCol w:w="2625"/>
        <w:gridCol w:w="2625"/>
        <w:gridCol w:w="2626"/>
        <w:gridCol w:w="2626"/>
      </w:tblGrid>
      <w:tr w:rsidR="00526600" w14:paraId="781393CD" w14:textId="77777777" w:rsidTr="00250A24">
        <w:tc>
          <w:tcPr>
            <w:tcW w:w="2625" w:type="dxa"/>
          </w:tcPr>
          <w:p w14:paraId="781393C9" w14:textId="77777777" w:rsidR="00526600" w:rsidRDefault="00526600" w:rsidP="00250A24">
            <w:pPr>
              <w:jc w:val="center"/>
              <w:rPr>
                <w:rFonts w:ascii="Tahoma" w:hAnsi="Tahoma" w:cs="Tahoma"/>
                <w:sz w:val="22"/>
              </w:rPr>
            </w:pPr>
            <w:r>
              <w:rPr>
                <w:rFonts w:ascii="Tahoma" w:hAnsi="Tahoma" w:cs="Tahoma"/>
                <w:sz w:val="22"/>
              </w:rPr>
              <w:t>Civil</w:t>
            </w:r>
          </w:p>
        </w:tc>
        <w:tc>
          <w:tcPr>
            <w:tcW w:w="2625" w:type="dxa"/>
          </w:tcPr>
          <w:p w14:paraId="781393CA" w14:textId="77777777" w:rsidR="00526600" w:rsidRDefault="00526600" w:rsidP="00250A24">
            <w:pPr>
              <w:jc w:val="center"/>
              <w:rPr>
                <w:rFonts w:ascii="Tahoma" w:hAnsi="Tahoma" w:cs="Tahoma"/>
                <w:sz w:val="22"/>
              </w:rPr>
            </w:pPr>
            <w:r>
              <w:rPr>
                <w:rFonts w:ascii="Tahoma" w:hAnsi="Tahoma" w:cs="Tahoma"/>
                <w:sz w:val="22"/>
              </w:rPr>
              <w:t>Criminal</w:t>
            </w:r>
          </w:p>
        </w:tc>
        <w:tc>
          <w:tcPr>
            <w:tcW w:w="2626" w:type="dxa"/>
          </w:tcPr>
          <w:p w14:paraId="781393CB" w14:textId="77777777" w:rsidR="00526600" w:rsidRDefault="00526600" w:rsidP="00250A24">
            <w:pPr>
              <w:jc w:val="center"/>
              <w:rPr>
                <w:rFonts w:ascii="Tahoma" w:hAnsi="Tahoma" w:cs="Tahoma"/>
                <w:sz w:val="22"/>
              </w:rPr>
            </w:pPr>
            <w:r>
              <w:rPr>
                <w:rFonts w:ascii="Tahoma" w:hAnsi="Tahoma" w:cs="Tahoma"/>
                <w:sz w:val="22"/>
              </w:rPr>
              <w:t>Military</w:t>
            </w:r>
          </w:p>
        </w:tc>
        <w:tc>
          <w:tcPr>
            <w:tcW w:w="2626" w:type="dxa"/>
          </w:tcPr>
          <w:p w14:paraId="781393CC" w14:textId="77777777" w:rsidR="00526600" w:rsidRDefault="00526600" w:rsidP="00250A24">
            <w:pPr>
              <w:jc w:val="center"/>
              <w:rPr>
                <w:rFonts w:ascii="Tahoma" w:hAnsi="Tahoma" w:cs="Tahoma"/>
                <w:sz w:val="22"/>
              </w:rPr>
            </w:pPr>
            <w:r>
              <w:rPr>
                <w:rFonts w:ascii="Tahoma" w:hAnsi="Tahoma" w:cs="Tahoma"/>
                <w:sz w:val="22"/>
              </w:rPr>
              <w:t>Juvenile</w:t>
            </w:r>
          </w:p>
        </w:tc>
      </w:tr>
    </w:tbl>
    <w:p w14:paraId="781393CE" w14:textId="77777777" w:rsidR="00526600" w:rsidRPr="00526600" w:rsidRDefault="00526600" w:rsidP="00526600">
      <w:pPr>
        <w:rPr>
          <w:rFonts w:ascii="Tahoma" w:hAnsi="Tahoma" w:cs="Tahoma"/>
          <w:sz w:val="22"/>
        </w:rPr>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6745"/>
        <w:gridCol w:w="3757"/>
      </w:tblGrid>
      <w:tr w:rsidR="00526600" w:rsidRPr="00526600" w14:paraId="781393D1" w14:textId="77777777" w:rsidTr="00526600">
        <w:tc>
          <w:tcPr>
            <w:tcW w:w="6745" w:type="dxa"/>
            <w:shd w:val="clear" w:color="auto" w:fill="70AD47" w:themeFill="accent6"/>
          </w:tcPr>
          <w:p w14:paraId="781393CF" w14:textId="77777777" w:rsidR="00526600" w:rsidRPr="00526600" w:rsidRDefault="00526600" w:rsidP="00250A24">
            <w:pPr>
              <w:rPr>
                <w:rFonts w:ascii="Tahoma" w:hAnsi="Tahoma" w:cs="Tahoma"/>
                <w:b/>
                <w:sz w:val="22"/>
              </w:rPr>
            </w:pPr>
            <w:r>
              <w:rPr>
                <w:rFonts w:ascii="Tahoma" w:hAnsi="Tahoma" w:cs="Tahoma"/>
                <w:b/>
                <w:sz w:val="22"/>
              </w:rPr>
              <w:t>EXAMPLE</w:t>
            </w:r>
          </w:p>
        </w:tc>
        <w:tc>
          <w:tcPr>
            <w:tcW w:w="3757" w:type="dxa"/>
            <w:shd w:val="clear" w:color="auto" w:fill="FFC000" w:themeFill="accent4"/>
            <w:vAlign w:val="center"/>
          </w:tcPr>
          <w:p w14:paraId="781393D0" w14:textId="77777777" w:rsidR="00526600" w:rsidRPr="00526600" w:rsidRDefault="00526600" w:rsidP="00250A24">
            <w:pPr>
              <w:jc w:val="center"/>
              <w:rPr>
                <w:rFonts w:ascii="Tahoma" w:hAnsi="Tahoma" w:cs="Tahoma"/>
                <w:b/>
                <w:sz w:val="22"/>
              </w:rPr>
            </w:pPr>
            <w:r>
              <w:rPr>
                <w:rFonts w:ascii="Tahoma" w:hAnsi="Tahoma" w:cs="Tahoma"/>
                <w:b/>
                <w:sz w:val="22"/>
              </w:rPr>
              <w:t>TYPE OF LAW</w:t>
            </w:r>
          </w:p>
        </w:tc>
      </w:tr>
      <w:tr w:rsidR="00526600" w:rsidRPr="00526600" w14:paraId="781393D4" w14:textId="77777777" w:rsidTr="00526600">
        <w:tc>
          <w:tcPr>
            <w:tcW w:w="6745" w:type="dxa"/>
            <w:shd w:val="clear" w:color="auto" w:fill="E2EFD9" w:themeFill="accent6" w:themeFillTint="33"/>
          </w:tcPr>
          <w:p w14:paraId="781393D2" w14:textId="10690923" w:rsidR="00526600" w:rsidRPr="002E0CB9" w:rsidRDefault="003C7D97" w:rsidP="00250A24">
            <w:pPr>
              <w:rPr>
                <w:rFonts w:ascii="Tahoma" w:hAnsi="Tahoma" w:cs="Tahoma"/>
                <w:sz w:val="20"/>
                <w:szCs w:val="20"/>
              </w:rPr>
            </w:pPr>
            <w:r w:rsidRPr="002E0CB9">
              <w:rPr>
                <w:rFonts w:ascii="Tahoma" w:hAnsi="Tahoma" w:cs="Tahoma"/>
                <w:sz w:val="20"/>
                <w:szCs w:val="20"/>
              </w:rPr>
              <w:t>11</w:t>
            </w:r>
            <w:r w:rsidR="00526600" w:rsidRPr="002E0CB9">
              <w:rPr>
                <w:rFonts w:ascii="Tahoma" w:hAnsi="Tahoma" w:cs="Tahoma"/>
                <w:sz w:val="20"/>
                <w:szCs w:val="20"/>
              </w:rPr>
              <w:t xml:space="preserve">) </w:t>
            </w:r>
            <w:r w:rsidR="00305212" w:rsidRPr="002E0CB9">
              <w:rPr>
                <w:rFonts w:ascii="Tahoma" w:hAnsi="Tahoma" w:cs="Tahoma"/>
                <w:sz w:val="20"/>
                <w:szCs w:val="20"/>
              </w:rPr>
              <w:t>Jody shoplifts a TV from the local Best Buy.  He is arrested by the police, and if he is found guilty by a jury during his trial, he faces jail time as punishment.</w:t>
            </w:r>
          </w:p>
        </w:tc>
        <w:tc>
          <w:tcPr>
            <w:tcW w:w="3757" w:type="dxa"/>
            <w:vAlign w:val="center"/>
          </w:tcPr>
          <w:p w14:paraId="781393D3" w14:textId="77777777" w:rsidR="00526600" w:rsidRPr="00526600" w:rsidRDefault="00526600" w:rsidP="00250A24">
            <w:pPr>
              <w:jc w:val="center"/>
              <w:rPr>
                <w:rFonts w:ascii="Tahoma" w:hAnsi="Tahoma" w:cs="Tahoma"/>
                <w:color w:val="FF0000"/>
                <w:sz w:val="22"/>
              </w:rPr>
            </w:pPr>
          </w:p>
        </w:tc>
      </w:tr>
      <w:tr w:rsidR="00526600" w:rsidRPr="00526600" w14:paraId="781393D7" w14:textId="77777777" w:rsidTr="00526600">
        <w:tc>
          <w:tcPr>
            <w:tcW w:w="6745" w:type="dxa"/>
            <w:shd w:val="clear" w:color="auto" w:fill="E2EFD9" w:themeFill="accent6" w:themeFillTint="33"/>
          </w:tcPr>
          <w:p w14:paraId="781393D5" w14:textId="426264CA" w:rsidR="00526600" w:rsidRPr="002E0CB9" w:rsidRDefault="009C5A57" w:rsidP="00250A24">
            <w:pPr>
              <w:rPr>
                <w:rFonts w:ascii="Tahoma" w:hAnsi="Tahoma" w:cs="Tahoma"/>
                <w:sz w:val="20"/>
                <w:szCs w:val="20"/>
              </w:rPr>
            </w:pPr>
            <w:r w:rsidRPr="002E0CB9">
              <w:rPr>
                <w:rFonts w:ascii="Tahoma" w:hAnsi="Tahoma" w:cs="Tahoma"/>
                <w:sz w:val="20"/>
                <w:szCs w:val="20"/>
              </w:rPr>
              <w:t>1</w:t>
            </w:r>
            <w:r w:rsidR="003C7D97" w:rsidRPr="002E0CB9">
              <w:rPr>
                <w:rFonts w:ascii="Tahoma" w:hAnsi="Tahoma" w:cs="Tahoma"/>
                <w:sz w:val="20"/>
                <w:szCs w:val="20"/>
              </w:rPr>
              <w:t>2</w:t>
            </w:r>
            <w:r w:rsidR="00526600" w:rsidRPr="002E0CB9">
              <w:rPr>
                <w:rFonts w:ascii="Tahoma" w:hAnsi="Tahoma" w:cs="Tahoma"/>
                <w:sz w:val="20"/>
                <w:szCs w:val="20"/>
              </w:rPr>
              <w:t xml:space="preserve">) </w:t>
            </w:r>
            <w:r w:rsidR="00305212" w:rsidRPr="002E0CB9">
              <w:rPr>
                <w:rFonts w:ascii="Tahoma" w:hAnsi="Tahoma" w:cs="Tahoma"/>
                <w:sz w:val="20"/>
                <w:szCs w:val="20"/>
              </w:rPr>
              <w:t xml:space="preserve">Sgt. Jones leaves his army base without permission and is court-martialed for this offense.  A group of generals decides </w:t>
            </w:r>
            <w:proofErr w:type="gramStart"/>
            <w:r w:rsidR="00305212" w:rsidRPr="002E0CB9">
              <w:rPr>
                <w:rFonts w:ascii="Tahoma" w:hAnsi="Tahoma" w:cs="Tahoma"/>
                <w:sz w:val="20"/>
                <w:szCs w:val="20"/>
              </w:rPr>
              <w:t>whether or not</w:t>
            </w:r>
            <w:proofErr w:type="gramEnd"/>
            <w:r w:rsidR="00305212" w:rsidRPr="002E0CB9">
              <w:rPr>
                <w:rFonts w:ascii="Tahoma" w:hAnsi="Tahoma" w:cs="Tahoma"/>
                <w:sz w:val="20"/>
                <w:szCs w:val="20"/>
              </w:rPr>
              <w:t xml:space="preserve"> he should be kicked out of the army.</w:t>
            </w:r>
          </w:p>
        </w:tc>
        <w:tc>
          <w:tcPr>
            <w:tcW w:w="3757" w:type="dxa"/>
            <w:vAlign w:val="center"/>
          </w:tcPr>
          <w:p w14:paraId="781393D6" w14:textId="77777777" w:rsidR="00526600" w:rsidRPr="00526600" w:rsidRDefault="00526600" w:rsidP="00250A24">
            <w:pPr>
              <w:jc w:val="center"/>
              <w:rPr>
                <w:rFonts w:ascii="Tahoma" w:hAnsi="Tahoma" w:cs="Tahoma"/>
                <w:color w:val="FF0000"/>
                <w:sz w:val="22"/>
              </w:rPr>
            </w:pPr>
          </w:p>
        </w:tc>
      </w:tr>
      <w:tr w:rsidR="00526600" w:rsidRPr="00526600" w14:paraId="781393DA" w14:textId="77777777" w:rsidTr="00526600">
        <w:tc>
          <w:tcPr>
            <w:tcW w:w="6745" w:type="dxa"/>
            <w:shd w:val="clear" w:color="auto" w:fill="E2EFD9" w:themeFill="accent6" w:themeFillTint="33"/>
          </w:tcPr>
          <w:p w14:paraId="781393D8" w14:textId="3D88593C" w:rsidR="00526600" w:rsidRPr="002E0CB9" w:rsidRDefault="009C5A57" w:rsidP="00250A24">
            <w:pPr>
              <w:rPr>
                <w:rFonts w:ascii="Tahoma" w:hAnsi="Tahoma" w:cs="Tahoma"/>
                <w:sz w:val="20"/>
                <w:szCs w:val="20"/>
              </w:rPr>
            </w:pPr>
            <w:r w:rsidRPr="002E0CB9">
              <w:rPr>
                <w:rFonts w:ascii="Tahoma" w:hAnsi="Tahoma" w:cs="Tahoma"/>
                <w:sz w:val="20"/>
                <w:szCs w:val="20"/>
              </w:rPr>
              <w:t>1</w:t>
            </w:r>
            <w:r w:rsidR="003C7D97" w:rsidRPr="002E0CB9">
              <w:rPr>
                <w:rFonts w:ascii="Tahoma" w:hAnsi="Tahoma" w:cs="Tahoma"/>
                <w:sz w:val="20"/>
                <w:szCs w:val="20"/>
              </w:rPr>
              <w:t>3</w:t>
            </w:r>
            <w:r w:rsidR="00526600" w:rsidRPr="002E0CB9">
              <w:rPr>
                <w:rFonts w:ascii="Tahoma" w:hAnsi="Tahoma" w:cs="Tahoma"/>
                <w:sz w:val="20"/>
                <w:szCs w:val="20"/>
              </w:rPr>
              <w:t xml:space="preserve">) </w:t>
            </w:r>
            <w:r w:rsidR="00305212" w:rsidRPr="002E0CB9">
              <w:rPr>
                <w:rFonts w:ascii="Tahoma" w:hAnsi="Tahoma" w:cs="Tahoma"/>
                <w:sz w:val="20"/>
                <w:szCs w:val="20"/>
              </w:rPr>
              <w:t>Sarah borrowed Sam’s iPhone and returned it with a broken screen.  They got into an argument over who should pay for a replacement, and Sam sued Sarah, taking her to court to get back the cost of the phone.</w:t>
            </w:r>
          </w:p>
        </w:tc>
        <w:tc>
          <w:tcPr>
            <w:tcW w:w="3757" w:type="dxa"/>
            <w:vAlign w:val="center"/>
          </w:tcPr>
          <w:p w14:paraId="781393D9" w14:textId="77777777" w:rsidR="00526600" w:rsidRPr="00526600" w:rsidRDefault="00526600" w:rsidP="00250A24">
            <w:pPr>
              <w:jc w:val="center"/>
              <w:rPr>
                <w:rFonts w:ascii="Tahoma" w:hAnsi="Tahoma" w:cs="Tahoma"/>
                <w:color w:val="FF0000"/>
                <w:sz w:val="22"/>
              </w:rPr>
            </w:pPr>
          </w:p>
        </w:tc>
      </w:tr>
      <w:tr w:rsidR="00526600" w:rsidRPr="00526600" w14:paraId="781393DD" w14:textId="77777777" w:rsidTr="00526600">
        <w:tc>
          <w:tcPr>
            <w:tcW w:w="6745" w:type="dxa"/>
            <w:shd w:val="clear" w:color="auto" w:fill="E2EFD9" w:themeFill="accent6" w:themeFillTint="33"/>
          </w:tcPr>
          <w:p w14:paraId="781393DB" w14:textId="11931173" w:rsidR="00526600" w:rsidRPr="002E0CB9" w:rsidRDefault="009C5A57" w:rsidP="00250A24">
            <w:pPr>
              <w:rPr>
                <w:rFonts w:ascii="Tahoma" w:hAnsi="Tahoma" w:cs="Tahoma"/>
                <w:sz w:val="20"/>
                <w:szCs w:val="20"/>
              </w:rPr>
            </w:pPr>
            <w:r w:rsidRPr="002E0CB9">
              <w:rPr>
                <w:rFonts w:ascii="Tahoma" w:hAnsi="Tahoma" w:cs="Tahoma"/>
                <w:sz w:val="20"/>
                <w:szCs w:val="20"/>
              </w:rPr>
              <w:t>1</w:t>
            </w:r>
            <w:r w:rsidR="003C7D97" w:rsidRPr="002E0CB9">
              <w:rPr>
                <w:rFonts w:ascii="Tahoma" w:hAnsi="Tahoma" w:cs="Tahoma"/>
                <w:sz w:val="20"/>
                <w:szCs w:val="20"/>
              </w:rPr>
              <w:t>4</w:t>
            </w:r>
            <w:r w:rsidR="00526600" w:rsidRPr="002E0CB9">
              <w:rPr>
                <w:rFonts w:ascii="Tahoma" w:hAnsi="Tahoma" w:cs="Tahoma"/>
                <w:sz w:val="20"/>
                <w:szCs w:val="20"/>
              </w:rPr>
              <w:t xml:space="preserve">) </w:t>
            </w:r>
            <w:r w:rsidR="00305212" w:rsidRPr="002E0CB9">
              <w:rPr>
                <w:rFonts w:ascii="Tahoma" w:hAnsi="Tahoma" w:cs="Tahoma"/>
                <w:sz w:val="20"/>
                <w:szCs w:val="20"/>
              </w:rPr>
              <w:t>Nicole is 15 years old and is required to attend school.  She skips school one day and is caught by the police; she is returned home to her parents.</w:t>
            </w:r>
          </w:p>
        </w:tc>
        <w:tc>
          <w:tcPr>
            <w:tcW w:w="3757" w:type="dxa"/>
            <w:vAlign w:val="center"/>
          </w:tcPr>
          <w:p w14:paraId="781393DC" w14:textId="77777777" w:rsidR="00526600" w:rsidRPr="00526600" w:rsidRDefault="00526600" w:rsidP="00250A24">
            <w:pPr>
              <w:jc w:val="center"/>
              <w:rPr>
                <w:rFonts w:ascii="Tahoma" w:hAnsi="Tahoma" w:cs="Tahoma"/>
                <w:color w:val="FF0000"/>
                <w:sz w:val="22"/>
              </w:rPr>
            </w:pPr>
          </w:p>
        </w:tc>
      </w:tr>
      <w:tr w:rsidR="00526600" w:rsidRPr="00526600" w14:paraId="781393E0" w14:textId="77777777" w:rsidTr="00526600">
        <w:tc>
          <w:tcPr>
            <w:tcW w:w="6745" w:type="dxa"/>
            <w:shd w:val="clear" w:color="auto" w:fill="E2EFD9" w:themeFill="accent6" w:themeFillTint="33"/>
          </w:tcPr>
          <w:p w14:paraId="781393DE" w14:textId="764D5195" w:rsidR="00526600" w:rsidRPr="002E0CB9" w:rsidRDefault="009C5A57" w:rsidP="009C5A57">
            <w:pPr>
              <w:rPr>
                <w:rFonts w:ascii="Tahoma" w:hAnsi="Tahoma" w:cs="Tahoma"/>
                <w:sz w:val="20"/>
                <w:szCs w:val="20"/>
              </w:rPr>
            </w:pPr>
            <w:r w:rsidRPr="002E0CB9">
              <w:rPr>
                <w:rFonts w:ascii="Tahoma" w:hAnsi="Tahoma" w:cs="Tahoma"/>
                <w:sz w:val="20"/>
                <w:szCs w:val="20"/>
              </w:rPr>
              <w:t>1</w:t>
            </w:r>
            <w:r w:rsidR="003C7D97" w:rsidRPr="002E0CB9">
              <w:rPr>
                <w:rFonts w:ascii="Tahoma" w:hAnsi="Tahoma" w:cs="Tahoma"/>
                <w:sz w:val="20"/>
                <w:szCs w:val="20"/>
              </w:rPr>
              <w:t>5</w:t>
            </w:r>
            <w:r w:rsidR="00305212" w:rsidRPr="002E0CB9">
              <w:rPr>
                <w:rFonts w:ascii="Tahoma" w:hAnsi="Tahoma" w:cs="Tahoma"/>
                <w:sz w:val="20"/>
                <w:szCs w:val="20"/>
              </w:rPr>
              <w:t xml:space="preserve">) </w:t>
            </w:r>
            <w:r w:rsidR="00D57E3C" w:rsidRPr="002E0CB9">
              <w:rPr>
                <w:rFonts w:ascii="Tahoma" w:hAnsi="Tahoma" w:cs="Tahoma"/>
                <w:sz w:val="20"/>
                <w:szCs w:val="20"/>
              </w:rPr>
              <w:t xml:space="preserve">Cam was riding his bicycle when he was hit </w:t>
            </w:r>
            <w:r w:rsidRPr="002E0CB9">
              <w:rPr>
                <w:rFonts w:ascii="Tahoma" w:hAnsi="Tahoma" w:cs="Tahoma"/>
                <w:sz w:val="20"/>
                <w:szCs w:val="20"/>
              </w:rPr>
              <w:t xml:space="preserve">and injured </w:t>
            </w:r>
            <w:r w:rsidR="00D57E3C" w:rsidRPr="002E0CB9">
              <w:rPr>
                <w:rFonts w:ascii="Tahoma" w:hAnsi="Tahoma" w:cs="Tahoma"/>
                <w:sz w:val="20"/>
                <w:szCs w:val="20"/>
              </w:rPr>
              <w:t xml:space="preserve">by </w:t>
            </w:r>
            <w:r w:rsidRPr="002E0CB9">
              <w:rPr>
                <w:rFonts w:ascii="Tahoma" w:hAnsi="Tahoma" w:cs="Tahoma"/>
                <w:sz w:val="20"/>
                <w:szCs w:val="20"/>
              </w:rPr>
              <w:t>Tonya in her car. Cam sued Tonya for damages to cover his hospital bills.</w:t>
            </w:r>
          </w:p>
        </w:tc>
        <w:tc>
          <w:tcPr>
            <w:tcW w:w="3757" w:type="dxa"/>
            <w:vAlign w:val="center"/>
          </w:tcPr>
          <w:p w14:paraId="781393DF" w14:textId="77777777" w:rsidR="00526600" w:rsidRPr="00526600" w:rsidRDefault="00526600" w:rsidP="00250A24">
            <w:pPr>
              <w:jc w:val="center"/>
              <w:rPr>
                <w:rFonts w:ascii="Tahoma" w:hAnsi="Tahoma" w:cs="Tahoma"/>
                <w:color w:val="FF0000"/>
                <w:sz w:val="22"/>
              </w:rPr>
            </w:pPr>
          </w:p>
        </w:tc>
      </w:tr>
      <w:tr w:rsidR="00526600" w:rsidRPr="00526600" w14:paraId="781393E3" w14:textId="77777777" w:rsidTr="00526600">
        <w:tc>
          <w:tcPr>
            <w:tcW w:w="6745" w:type="dxa"/>
            <w:shd w:val="clear" w:color="auto" w:fill="E2EFD9" w:themeFill="accent6" w:themeFillTint="33"/>
          </w:tcPr>
          <w:p w14:paraId="781393E1" w14:textId="1B841014" w:rsidR="00526600" w:rsidRPr="002E0CB9" w:rsidRDefault="009C5A57" w:rsidP="009C5A57">
            <w:pPr>
              <w:rPr>
                <w:rFonts w:ascii="Tahoma" w:hAnsi="Tahoma" w:cs="Tahoma"/>
                <w:sz w:val="20"/>
                <w:szCs w:val="20"/>
              </w:rPr>
            </w:pPr>
            <w:r w:rsidRPr="002E0CB9">
              <w:rPr>
                <w:rFonts w:ascii="Tahoma" w:hAnsi="Tahoma" w:cs="Tahoma"/>
                <w:sz w:val="20"/>
                <w:szCs w:val="20"/>
              </w:rPr>
              <w:t>1</w:t>
            </w:r>
            <w:r w:rsidR="003C7D97" w:rsidRPr="002E0CB9">
              <w:rPr>
                <w:rFonts w:ascii="Tahoma" w:hAnsi="Tahoma" w:cs="Tahoma"/>
                <w:sz w:val="20"/>
                <w:szCs w:val="20"/>
              </w:rPr>
              <w:t>6</w:t>
            </w:r>
            <w:r w:rsidRPr="002E0CB9">
              <w:rPr>
                <w:rFonts w:ascii="Tahoma" w:hAnsi="Tahoma" w:cs="Tahoma"/>
                <w:sz w:val="20"/>
                <w:szCs w:val="20"/>
              </w:rPr>
              <w:t>) A man was caught on video robbing a gas station. He was arrested, brought to trial, and found guilty of burglary. He was sentenced to 10 years in prison and a fine.</w:t>
            </w:r>
          </w:p>
        </w:tc>
        <w:tc>
          <w:tcPr>
            <w:tcW w:w="3757" w:type="dxa"/>
            <w:vAlign w:val="center"/>
          </w:tcPr>
          <w:p w14:paraId="781393E2" w14:textId="77777777" w:rsidR="00526600" w:rsidRPr="00526600" w:rsidRDefault="00526600" w:rsidP="00250A24">
            <w:pPr>
              <w:jc w:val="center"/>
              <w:rPr>
                <w:rFonts w:ascii="Tahoma" w:hAnsi="Tahoma" w:cs="Tahoma"/>
                <w:color w:val="FF0000"/>
                <w:sz w:val="22"/>
              </w:rPr>
            </w:pPr>
          </w:p>
        </w:tc>
      </w:tr>
      <w:tr w:rsidR="00526600" w:rsidRPr="00526600" w14:paraId="781393E6" w14:textId="77777777" w:rsidTr="00526600">
        <w:tc>
          <w:tcPr>
            <w:tcW w:w="6745" w:type="dxa"/>
            <w:shd w:val="clear" w:color="auto" w:fill="E2EFD9" w:themeFill="accent6" w:themeFillTint="33"/>
          </w:tcPr>
          <w:p w14:paraId="781393E4" w14:textId="5316732A" w:rsidR="00526600" w:rsidRPr="002E0CB9" w:rsidRDefault="009C5A57" w:rsidP="00250A24">
            <w:pPr>
              <w:rPr>
                <w:rFonts w:ascii="Tahoma" w:hAnsi="Tahoma" w:cs="Tahoma"/>
                <w:sz w:val="20"/>
                <w:szCs w:val="20"/>
              </w:rPr>
            </w:pPr>
            <w:r w:rsidRPr="002E0CB9">
              <w:rPr>
                <w:rFonts w:ascii="Tahoma" w:hAnsi="Tahoma" w:cs="Tahoma"/>
                <w:sz w:val="20"/>
                <w:szCs w:val="20"/>
              </w:rPr>
              <w:t>1</w:t>
            </w:r>
            <w:r w:rsidR="003C7D97" w:rsidRPr="002E0CB9">
              <w:rPr>
                <w:rFonts w:ascii="Tahoma" w:hAnsi="Tahoma" w:cs="Tahoma"/>
                <w:sz w:val="20"/>
                <w:szCs w:val="20"/>
              </w:rPr>
              <w:t>7</w:t>
            </w:r>
            <w:r w:rsidRPr="002E0CB9">
              <w:rPr>
                <w:rFonts w:ascii="Tahoma" w:hAnsi="Tahoma" w:cs="Tahoma"/>
                <w:sz w:val="20"/>
                <w:szCs w:val="20"/>
              </w:rPr>
              <w:t xml:space="preserve">) A married couple decides to get a divorce. They disagree over who gets what. A judge hears both sides and </w:t>
            </w:r>
            <w:proofErr w:type="gramStart"/>
            <w:r w:rsidRPr="002E0CB9">
              <w:rPr>
                <w:rFonts w:ascii="Tahoma" w:hAnsi="Tahoma" w:cs="Tahoma"/>
                <w:sz w:val="20"/>
                <w:szCs w:val="20"/>
              </w:rPr>
              <w:t>makes a decision</w:t>
            </w:r>
            <w:proofErr w:type="gramEnd"/>
            <w:r w:rsidRPr="002E0CB9">
              <w:rPr>
                <w:rFonts w:ascii="Tahoma" w:hAnsi="Tahoma" w:cs="Tahoma"/>
                <w:sz w:val="20"/>
                <w:szCs w:val="20"/>
              </w:rPr>
              <w:t xml:space="preserve"> about how their property should be divided.</w:t>
            </w:r>
          </w:p>
        </w:tc>
        <w:tc>
          <w:tcPr>
            <w:tcW w:w="3757" w:type="dxa"/>
            <w:vAlign w:val="center"/>
          </w:tcPr>
          <w:p w14:paraId="781393E5" w14:textId="77777777" w:rsidR="00526600" w:rsidRPr="00526600" w:rsidRDefault="00526600" w:rsidP="00250A24">
            <w:pPr>
              <w:jc w:val="center"/>
              <w:rPr>
                <w:rFonts w:ascii="Tahoma" w:hAnsi="Tahoma" w:cs="Tahoma"/>
                <w:color w:val="FF0000"/>
                <w:sz w:val="22"/>
              </w:rPr>
            </w:pPr>
          </w:p>
        </w:tc>
      </w:tr>
      <w:tr w:rsidR="00526600" w:rsidRPr="00526600" w14:paraId="781393E9" w14:textId="77777777" w:rsidTr="00526600">
        <w:tc>
          <w:tcPr>
            <w:tcW w:w="6745" w:type="dxa"/>
            <w:shd w:val="clear" w:color="auto" w:fill="E2EFD9" w:themeFill="accent6" w:themeFillTint="33"/>
          </w:tcPr>
          <w:p w14:paraId="781393E7" w14:textId="642736F8" w:rsidR="00526600" w:rsidRPr="002E0CB9" w:rsidRDefault="009C5A57" w:rsidP="009C5A57">
            <w:pPr>
              <w:rPr>
                <w:rFonts w:ascii="Tahoma" w:hAnsi="Tahoma" w:cs="Tahoma"/>
                <w:sz w:val="20"/>
                <w:szCs w:val="20"/>
              </w:rPr>
            </w:pPr>
            <w:r w:rsidRPr="002E0CB9">
              <w:rPr>
                <w:rFonts w:ascii="Tahoma" w:hAnsi="Tahoma" w:cs="Tahoma"/>
                <w:sz w:val="20"/>
                <w:szCs w:val="20"/>
              </w:rPr>
              <w:t>1</w:t>
            </w:r>
            <w:r w:rsidR="003C7D97" w:rsidRPr="002E0CB9">
              <w:rPr>
                <w:rFonts w:ascii="Tahoma" w:hAnsi="Tahoma" w:cs="Tahoma"/>
                <w:sz w:val="20"/>
                <w:szCs w:val="20"/>
              </w:rPr>
              <w:t>8</w:t>
            </w:r>
            <w:r w:rsidRPr="002E0CB9">
              <w:rPr>
                <w:rFonts w:ascii="Tahoma" w:hAnsi="Tahoma" w:cs="Tahoma"/>
                <w:sz w:val="20"/>
                <w:szCs w:val="20"/>
              </w:rPr>
              <w:t>) Julie was pulled over by the police at 2:00am and was charged with breaking the curfew law in her town. She was fined and released back to her parents.</w:t>
            </w:r>
          </w:p>
        </w:tc>
        <w:tc>
          <w:tcPr>
            <w:tcW w:w="3757" w:type="dxa"/>
            <w:vAlign w:val="center"/>
          </w:tcPr>
          <w:p w14:paraId="781393E8" w14:textId="77777777" w:rsidR="00526600" w:rsidRPr="00526600" w:rsidRDefault="00526600" w:rsidP="00250A24">
            <w:pPr>
              <w:jc w:val="center"/>
              <w:rPr>
                <w:rFonts w:ascii="Tahoma" w:hAnsi="Tahoma" w:cs="Tahoma"/>
                <w:color w:val="FF0000"/>
                <w:sz w:val="22"/>
              </w:rPr>
            </w:pPr>
          </w:p>
        </w:tc>
      </w:tr>
      <w:tr w:rsidR="005876DA" w:rsidRPr="00526600" w14:paraId="5F7D1DD3" w14:textId="77777777" w:rsidTr="00526600">
        <w:tc>
          <w:tcPr>
            <w:tcW w:w="6745" w:type="dxa"/>
            <w:shd w:val="clear" w:color="auto" w:fill="E2EFD9" w:themeFill="accent6" w:themeFillTint="33"/>
          </w:tcPr>
          <w:p w14:paraId="36EAA1E2" w14:textId="09656404" w:rsidR="005876DA" w:rsidRPr="002E0CB9" w:rsidRDefault="003C7D97" w:rsidP="009C5A57">
            <w:pPr>
              <w:rPr>
                <w:rFonts w:ascii="Tahoma" w:hAnsi="Tahoma" w:cs="Tahoma"/>
                <w:sz w:val="20"/>
                <w:szCs w:val="20"/>
              </w:rPr>
            </w:pPr>
            <w:r w:rsidRPr="002E0CB9">
              <w:rPr>
                <w:rFonts w:ascii="Tahoma" w:hAnsi="Tahoma" w:cs="Tahoma"/>
                <w:sz w:val="20"/>
                <w:szCs w:val="20"/>
              </w:rPr>
              <w:t xml:space="preserve">19) </w:t>
            </w:r>
            <w:r w:rsidR="005876DA" w:rsidRPr="002E0CB9">
              <w:rPr>
                <w:rFonts w:ascii="Tahoma" w:hAnsi="Tahoma" w:cs="Tahoma"/>
                <w:sz w:val="20"/>
                <w:szCs w:val="20"/>
              </w:rPr>
              <w:t xml:space="preserve">Samantha Powers received an order from her commanding officer to report for duty at </w:t>
            </w:r>
            <w:r w:rsidRPr="002E0CB9">
              <w:rPr>
                <w:rFonts w:ascii="Tahoma" w:hAnsi="Tahoma" w:cs="Tahoma"/>
                <w:sz w:val="20"/>
                <w:szCs w:val="20"/>
              </w:rPr>
              <w:t>Homestead</w:t>
            </w:r>
            <w:r w:rsidR="005876DA" w:rsidRPr="002E0CB9">
              <w:rPr>
                <w:rFonts w:ascii="Tahoma" w:hAnsi="Tahoma" w:cs="Tahoma"/>
                <w:sz w:val="20"/>
                <w:szCs w:val="20"/>
              </w:rPr>
              <w:t xml:space="preserve"> Air Force base on Tuesday at 9</w:t>
            </w:r>
            <w:r w:rsidRPr="002E0CB9">
              <w:rPr>
                <w:rFonts w:ascii="Tahoma" w:hAnsi="Tahoma" w:cs="Tahoma"/>
                <w:sz w:val="20"/>
                <w:szCs w:val="20"/>
              </w:rPr>
              <w:t>am</w:t>
            </w:r>
            <w:r w:rsidR="005876DA" w:rsidRPr="002E0CB9">
              <w:rPr>
                <w:rFonts w:ascii="Tahoma" w:hAnsi="Tahoma" w:cs="Tahoma"/>
                <w:sz w:val="20"/>
                <w:szCs w:val="20"/>
              </w:rPr>
              <w:t xml:space="preserve">. Samantha decided she was hungry and went to a coffee shop instead. She finally reported 3 hours late. But by then her commanding officer had already reported her for failure to report. </w:t>
            </w:r>
          </w:p>
        </w:tc>
        <w:tc>
          <w:tcPr>
            <w:tcW w:w="3757" w:type="dxa"/>
            <w:vAlign w:val="center"/>
          </w:tcPr>
          <w:p w14:paraId="62512ECB" w14:textId="77777777" w:rsidR="005876DA" w:rsidRPr="00526600" w:rsidRDefault="005876DA" w:rsidP="00250A24">
            <w:pPr>
              <w:jc w:val="center"/>
              <w:rPr>
                <w:rFonts w:ascii="Tahoma" w:hAnsi="Tahoma" w:cs="Tahoma"/>
                <w:color w:val="FF0000"/>
                <w:sz w:val="22"/>
              </w:rPr>
            </w:pPr>
          </w:p>
        </w:tc>
      </w:tr>
      <w:tr w:rsidR="00D86919" w:rsidRPr="00526600" w14:paraId="356B468C" w14:textId="77777777" w:rsidTr="00526600">
        <w:tc>
          <w:tcPr>
            <w:tcW w:w="6745" w:type="dxa"/>
            <w:shd w:val="clear" w:color="auto" w:fill="E2EFD9" w:themeFill="accent6" w:themeFillTint="33"/>
          </w:tcPr>
          <w:p w14:paraId="3798F9C9" w14:textId="1CCAA4EA" w:rsidR="00D86919" w:rsidRPr="002E0CB9" w:rsidRDefault="003C7D97" w:rsidP="009C5A57">
            <w:pPr>
              <w:rPr>
                <w:rFonts w:ascii="Tahoma" w:hAnsi="Tahoma" w:cs="Tahoma"/>
                <w:sz w:val="20"/>
                <w:szCs w:val="20"/>
              </w:rPr>
            </w:pPr>
            <w:r w:rsidRPr="002E0CB9">
              <w:rPr>
                <w:rFonts w:ascii="Tahoma" w:hAnsi="Tahoma" w:cs="Tahoma"/>
                <w:sz w:val="20"/>
                <w:szCs w:val="20"/>
              </w:rPr>
              <w:t xml:space="preserve">20) </w:t>
            </w:r>
            <w:r w:rsidR="00D86919" w:rsidRPr="002E0CB9">
              <w:rPr>
                <w:rFonts w:ascii="Tahoma" w:hAnsi="Tahoma" w:cs="Tahoma"/>
                <w:sz w:val="20"/>
                <w:szCs w:val="20"/>
              </w:rPr>
              <w:t>Beth was driving to work when she looked at her phone for a moment because she received a text message. Due to this, she hit a car in front of her. In a moment of panic, she quickly drove away without taking responsibility.</w:t>
            </w:r>
          </w:p>
        </w:tc>
        <w:tc>
          <w:tcPr>
            <w:tcW w:w="3757" w:type="dxa"/>
            <w:vAlign w:val="center"/>
          </w:tcPr>
          <w:p w14:paraId="02B35908" w14:textId="77777777" w:rsidR="00D86919" w:rsidRPr="00526600" w:rsidRDefault="00D86919" w:rsidP="00250A24">
            <w:pPr>
              <w:jc w:val="center"/>
              <w:rPr>
                <w:rFonts w:ascii="Tahoma" w:hAnsi="Tahoma" w:cs="Tahoma"/>
                <w:color w:val="FF0000"/>
                <w:sz w:val="22"/>
              </w:rPr>
            </w:pPr>
          </w:p>
        </w:tc>
      </w:tr>
      <w:tr w:rsidR="00BC37A0" w:rsidRPr="00526600" w14:paraId="369401FA" w14:textId="77777777" w:rsidTr="00526600">
        <w:tc>
          <w:tcPr>
            <w:tcW w:w="6745" w:type="dxa"/>
            <w:shd w:val="clear" w:color="auto" w:fill="E2EFD9" w:themeFill="accent6" w:themeFillTint="33"/>
          </w:tcPr>
          <w:p w14:paraId="3E07996B" w14:textId="38F020A4" w:rsidR="00BC37A0" w:rsidRPr="002E0CB9" w:rsidRDefault="003C7D97" w:rsidP="009C5A57">
            <w:pPr>
              <w:rPr>
                <w:rFonts w:ascii="Tahoma" w:hAnsi="Tahoma" w:cs="Tahoma"/>
                <w:sz w:val="20"/>
                <w:szCs w:val="20"/>
              </w:rPr>
            </w:pPr>
            <w:r w:rsidRPr="002E0CB9">
              <w:rPr>
                <w:rFonts w:ascii="Tahoma" w:hAnsi="Tahoma" w:cs="Tahoma"/>
                <w:sz w:val="20"/>
                <w:szCs w:val="20"/>
              </w:rPr>
              <w:lastRenderedPageBreak/>
              <w:t xml:space="preserve">21) </w:t>
            </w:r>
            <w:r w:rsidR="00BC37A0" w:rsidRPr="002E0CB9">
              <w:rPr>
                <w:rFonts w:ascii="Tahoma" w:hAnsi="Tahoma" w:cs="Tahoma"/>
                <w:sz w:val="20"/>
                <w:szCs w:val="20"/>
              </w:rPr>
              <w:t>Joseph has decided to build a fence around his property to prevent his neighbor’s dog from destroying his yard. Joseph’s neighbor realized the fence is crossing onto his property. He asked Joseph to move the fence, but Joseph refused. The neighbor decided to take this to court.</w:t>
            </w:r>
          </w:p>
        </w:tc>
        <w:tc>
          <w:tcPr>
            <w:tcW w:w="3757" w:type="dxa"/>
            <w:vAlign w:val="center"/>
          </w:tcPr>
          <w:p w14:paraId="44958173" w14:textId="77777777" w:rsidR="00BC37A0" w:rsidRPr="00526600" w:rsidRDefault="00BC37A0" w:rsidP="00250A24">
            <w:pPr>
              <w:jc w:val="center"/>
              <w:rPr>
                <w:rFonts w:ascii="Tahoma" w:hAnsi="Tahoma" w:cs="Tahoma"/>
                <w:color w:val="FF0000"/>
                <w:sz w:val="22"/>
              </w:rPr>
            </w:pPr>
          </w:p>
        </w:tc>
      </w:tr>
    </w:tbl>
    <w:p w14:paraId="781393EA" w14:textId="77777777" w:rsidR="00526600" w:rsidRPr="00526600" w:rsidRDefault="00526600" w:rsidP="00526600">
      <w:pPr>
        <w:pBdr>
          <w:bottom w:val="double" w:sz="6" w:space="1" w:color="auto"/>
        </w:pBdr>
        <w:rPr>
          <w:rFonts w:ascii="Tahoma" w:hAnsi="Tahoma" w:cs="Tahoma"/>
          <w:sz w:val="22"/>
        </w:rPr>
      </w:pPr>
    </w:p>
    <w:p w14:paraId="260B7B6E" w14:textId="7C454473" w:rsidR="0088123A" w:rsidRDefault="0088123A">
      <w:pPr>
        <w:spacing w:after="160" w:line="259" w:lineRule="auto"/>
        <w:contextualSpacing w:val="0"/>
        <w:rPr>
          <w:rFonts w:ascii="Tahoma" w:hAnsi="Tahoma" w:cs="Tahoma"/>
          <w:sz w:val="22"/>
        </w:rPr>
      </w:pPr>
      <w:r>
        <w:rPr>
          <w:rFonts w:ascii="Tahoma" w:hAnsi="Tahoma" w:cs="Tahoma"/>
          <w:sz w:val="22"/>
        </w:rPr>
        <w:br w:type="page"/>
      </w:r>
    </w:p>
    <w:p w14:paraId="65678A8A" w14:textId="77777777" w:rsidR="00031C27" w:rsidRDefault="0088123A" w:rsidP="0088123A">
      <w:pPr>
        <w:rPr>
          <w:rFonts w:ascii="Tahoma" w:hAnsi="Tahoma" w:cs="Tahoma"/>
          <w:sz w:val="22"/>
        </w:rPr>
      </w:pPr>
      <w:r>
        <w:rPr>
          <w:rFonts w:ascii="Tahoma" w:hAnsi="Tahoma" w:cs="Tahoma"/>
          <w:b/>
          <w:sz w:val="22"/>
        </w:rPr>
        <w:lastRenderedPageBreak/>
        <w:t>E</w:t>
      </w:r>
      <w:r w:rsidRPr="00F44156">
        <w:rPr>
          <w:rFonts w:ascii="Tahoma" w:hAnsi="Tahoma" w:cs="Tahoma"/>
          <w:b/>
          <w:sz w:val="22"/>
        </w:rPr>
        <w:t xml:space="preserve">. </w:t>
      </w:r>
      <w:r>
        <w:rPr>
          <w:rFonts w:ascii="Tahoma" w:hAnsi="Tahoma" w:cs="Tahoma"/>
          <w:b/>
          <w:sz w:val="22"/>
        </w:rPr>
        <w:t>Putting it All Together</w:t>
      </w:r>
      <w:r>
        <w:rPr>
          <w:rFonts w:ascii="Tahoma" w:hAnsi="Tahoma" w:cs="Tahoma"/>
          <w:b/>
          <w:sz w:val="22"/>
        </w:rPr>
        <w:t xml:space="preserve">. </w:t>
      </w:r>
      <w:r w:rsidRPr="00F44156">
        <w:rPr>
          <w:rFonts w:ascii="Tahoma" w:hAnsi="Tahoma" w:cs="Tahoma"/>
          <w:sz w:val="22"/>
        </w:rPr>
        <w:t xml:space="preserve"> </w:t>
      </w:r>
      <w:r>
        <w:rPr>
          <w:rFonts w:ascii="Tahoma" w:hAnsi="Tahoma" w:cs="Tahoma"/>
          <w:sz w:val="22"/>
        </w:rPr>
        <w:t xml:space="preserve">Now read each longer </w:t>
      </w:r>
      <w:r w:rsidR="00031C27">
        <w:rPr>
          <w:rFonts w:ascii="Tahoma" w:hAnsi="Tahoma" w:cs="Tahoma"/>
          <w:sz w:val="22"/>
        </w:rPr>
        <w:t>excerpt from a newspaper article and decide which type OR source of law would apply</w:t>
      </w:r>
    </w:p>
    <w:p w14:paraId="76B9DA10" w14:textId="77777777" w:rsidR="00031C27" w:rsidRDefault="00031C27" w:rsidP="0088123A">
      <w:pPr>
        <w:rPr>
          <w:rFonts w:ascii="Tahoma" w:hAnsi="Tahoma" w:cs="Tahoma"/>
          <w:sz w:val="22"/>
        </w:rPr>
      </w:pPr>
    </w:p>
    <w:p w14:paraId="629A8C89" w14:textId="503AB18A" w:rsidR="0088123A" w:rsidRDefault="00031C27" w:rsidP="0088123A">
      <w:pPr>
        <w:rPr>
          <w:rFonts w:ascii="Tahoma" w:hAnsi="Tahoma" w:cs="Tahoma"/>
          <w:sz w:val="22"/>
        </w:rPr>
      </w:pPr>
      <w:r>
        <w:rPr>
          <w:rFonts w:ascii="Tahoma" w:hAnsi="Tahoma" w:cs="Tahoma"/>
          <w:sz w:val="22"/>
        </w:rPr>
        <w:t xml:space="preserve"> </w:t>
      </w:r>
      <w:r w:rsidR="0088123A">
        <w:rPr>
          <w:rFonts w:ascii="Tahoma" w:hAnsi="Tahoma" w:cs="Tahoma"/>
          <w:sz w:val="22"/>
        </w:rPr>
        <w:t>Read through each example and decide which source of law applies.  Fill in the blank with the correct answer.  The word bank is below, but you will use some choices multiple times.</w:t>
      </w:r>
    </w:p>
    <w:p w14:paraId="085FE9D7" w14:textId="77777777" w:rsidR="0088123A" w:rsidRPr="00526600" w:rsidRDefault="0088123A" w:rsidP="00C51952">
      <w:pPr>
        <w:rPr>
          <w:rFonts w:ascii="Tahoma" w:hAnsi="Tahoma" w:cs="Tahoma"/>
          <w:sz w:val="22"/>
        </w:rPr>
      </w:pPr>
    </w:p>
    <w:sectPr w:rsidR="0088123A" w:rsidRPr="00526600" w:rsidSect="00C51952">
      <w:pgSz w:w="12240" w:h="15840"/>
      <w:pgMar w:top="864" w:right="864" w:bottom="864"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C750ED" w14:textId="77777777" w:rsidR="00F11029" w:rsidRDefault="00F11029" w:rsidP="00C51952">
      <w:pPr>
        <w:spacing w:line="240" w:lineRule="auto"/>
      </w:pPr>
      <w:r>
        <w:separator/>
      </w:r>
    </w:p>
  </w:endnote>
  <w:endnote w:type="continuationSeparator" w:id="0">
    <w:p w14:paraId="73B73D88" w14:textId="77777777" w:rsidR="00F11029" w:rsidRDefault="00F11029" w:rsidP="00C519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D71701" w14:textId="77777777" w:rsidR="00F11029" w:rsidRDefault="00F11029" w:rsidP="00C51952">
      <w:pPr>
        <w:spacing w:line="240" w:lineRule="auto"/>
      </w:pPr>
      <w:r>
        <w:separator/>
      </w:r>
    </w:p>
  </w:footnote>
  <w:footnote w:type="continuationSeparator" w:id="0">
    <w:p w14:paraId="38DB0BE5" w14:textId="77777777" w:rsidR="00F11029" w:rsidRDefault="00F11029" w:rsidP="00C5195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3954C5"/>
    <w:multiLevelType w:val="hybridMultilevel"/>
    <w:tmpl w:val="4E103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1952"/>
    <w:rsid w:val="0001110F"/>
    <w:rsid w:val="00031C27"/>
    <w:rsid w:val="00066EB2"/>
    <w:rsid w:val="001414A8"/>
    <w:rsid w:val="00231197"/>
    <w:rsid w:val="00272DAB"/>
    <w:rsid w:val="002E0CB9"/>
    <w:rsid w:val="002E5E97"/>
    <w:rsid w:val="00305212"/>
    <w:rsid w:val="003B6EF7"/>
    <w:rsid w:val="003C1130"/>
    <w:rsid w:val="003C7D97"/>
    <w:rsid w:val="00526600"/>
    <w:rsid w:val="005462FD"/>
    <w:rsid w:val="005876DA"/>
    <w:rsid w:val="00842905"/>
    <w:rsid w:val="0088123A"/>
    <w:rsid w:val="008A267B"/>
    <w:rsid w:val="0093474D"/>
    <w:rsid w:val="009C5A57"/>
    <w:rsid w:val="00B34F51"/>
    <w:rsid w:val="00BC37A0"/>
    <w:rsid w:val="00C51952"/>
    <w:rsid w:val="00CF79D2"/>
    <w:rsid w:val="00D276CB"/>
    <w:rsid w:val="00D57E3C"/>
    <w:rsid w:val="00D86919"/>
    <w:rsid w:val="00DC311B"/>
    <w:rsid w:val="00DD70E7"/>
    <w:rsid w:val="00EE13BB"/>
    <w:rsid w:val="00F11029"/>
    <w:rsid w:val="00F44156"/>
    <w:rsid w:val="00F908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3936D"/>
  <w15:chartTrackingRefBased/>
  <w15:docId w15:val="{9DC82156-C7DB-4987-B42F-109093730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2DAB"/>
    <w:pPr>
      <w:spacing w:after="0" w:line="276" w:lineRule="auto"/>
      <w:contextualSpacing/>
    </w:pPr>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15">
    <w:name w:val="Body 1.15"/>
    <w:basedOn w:val="Normal"/>
    <w:link w:val="Body115Char"/>
    <w:autoRedefine/>
    <w:qFormat/>
    <w:rsid w:val="005462FD"/>
    <w:pPr>
      <w:contextualSpacing w:val="0"/>
    </w:pPr>
    <w:rPr>
      <w:rFonts w:eastAsiaTheme="minorEastAsia"/>
    </w:rPr>
  </w:style>
  <w:style w:type="character" w:customStyle="1" w:styleId="Body115Char">
    <w:name w:val="Body 1.15 Char"/>
    <w:basedOn w:val="DefaultParagraphFont"/>
    <w:link w:val="Body115"/>
    <w:rsid w:val="005462FD"/>
    <w:rPr>
      <w:rFonts w:ascii="Times New Roman" w:eastAsiaTheme="minorEastAsia" w:hAnsi="Times New Roman"/>
      <w:sz w:val="24"/>
    </w:rPr>
  </w:style>
  <w:style w:type="paragraph" w:styleId="Header">
    <w:name w:val="header"/>
    <w:basedOn w:val="Normal"/>
    <w:link w:val="HeaderChar"/>
    <w:uiPriority w:val="99"/>
    <w:unhideWhenUsed/>
    <w:rsid w:val="00C51952"/>
    <w:pPr>
      <w:tabs>
        <w:tab w:val="center" w:pos="4680"/>
        <w:tab w:val="right" w:pos="9360"/>
      </w:tabs>
      <w:spacing w:line="240" w:lineRule="auto"/>
    </w:pPr>
  </w:style>
  <w:style w:type="character" w:customStyle="1" w:styleId="HeaderChar">
    <w:name w:val="Header Char"/>
    <w:basedOn w:val="DefaultParagraphFont"/>
    <w:link w:val="Header"/>
    <w:uiPriority w:val="99"/>
    <w:rsid w:val="00C51952"/>
    <w:rPr>
      <w:rFonts w:ascii="Times New Roman" w:hAnsi="Times New Roman"/>
      <w:sz w:val="24"/>
    </w:rPr>
  </w:style>
  <w:style w:type="paragraph" w:styleId="Footer">
    <w:name w:val="footer"/>
    <w:basedOn w:val="Normal"/>
    <w:link w:val="FooterChar"/>
    <w:uiPriority w:val="99"/>
    <w:unhideWhenUsed/>
    <w:rsid w:val="00C51952"/>
    <w:pPr>
      <w:tabs>
        <w:tab w:val="center" w:pos="4680"/>
        <w:tab w:val="right" w:pos="9360"/>
      </w:tabs>
      <w:spacing w:line="240" w:lineRule="auto"/>
    </w:pPr>
  </w:style>
  <w:style w:type="character" w:customStyle="1" w:styleId="FooterChar">
    <w:name w:val="Footer Char"/>
    <w:basedOn w:val="DefaultParagraphFont"/>
    <w:link w:val="Footer"/>
    <w:uiPriority w:val="99"/>
    <w:rsid w:val="00C51952"/>
    <w:rPr>
      <w:rFonts w:ascii="Times New Roman" w:hAnsi="Times New Roman"/>
      <w:sz w:val="24"/>
    </w:rPr>
  </w:style>
  <w:style w:type="paragraph" w:styleId="ListParagraph">
    <w:name w:val="List Paragraph"/>
    <w:basedOn w:val="Normal"/>
    <w:uiPriority w:val="34"/>
    <w:qFormat/>
    <w:rsid w:val="008A267B"/>
    <w:pPr>
      <w:ind w:left="720"/>
    </w:pPr>
  </w:style>
  <w:style w:type="character" w:styleId="Hyperlink">
    <w:name w:val="Hyperlink"/>
    <w:basedOn w:val="DefaultParagraphFont"/>
    <w:uiPriority w:val="99"/>
    <w:unhideWhenUsed/>
    <w:rsid w:val="00F44156"/>
    <w:rPr>
      <w:color w:val="0563C1" w:themeColor="hyperlink"/>
      <w:u w:val="single"/>
    </w:rPr>
  </w:style>
  <w:style w:type="table" w:styleId="TableGrid">
    <w:name w:val="Table Grid"/>
    <w:basedOn w:val="TableNormal"/>
    <w:uiPriority w:val="39"/>
    <w:rsid w:val="00F441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128771">
      <w:bodyDiv w:val="1"/>
      <w:marLeft w:val="0"/>
      <w:marRight w:val="0"/>
      <w:marTop w:val="0"/>
      <w:marBottom w:val="0"/>
      <w:divBdr>
        <w:top w:val="none" w:sz="0" w:space="0" w:color="auto"/>
        <w:left w:val="none" w:sz="0" w:space="0" w:color="auto"/>
        <w:bottom w:val="none" w:sz="0" w:space="0" w:color="auto"/>
        <w:right w:val="none" w:sz="0" w:space="0" w:color="auto"/>
      </w:divBdr>
      <w:divsChild>
        <w:div w:id="1646003927">
          <w:marLeft w:val="547"/>
          <w:marRight w:val="0"/>
          <w:marTop w:val="0"/>
          <w:marBottom w:val="240"/>
          <w:divBdr>
            <w:top w:val="none" w:sz="0" w:space="0" w:color="auto"/>
            <w:left w:val="none" w:sz="0" w:space="0" w:color="auto"/>
            <w:bottom w:val="none" w:sz="0" w:space="0" w:color="auto"/>
            <w:right w:val="none" w:sz="0" w:space="0" w:color="auto"/>
          </w:divBdr>
        </w:div>
        <w:div w:id="1699313326">
          <w:marLeft w:val="547"/>
          <w:marRight w:val="0"/>
          <w:marTop w:val="0"/>
          <w:marBottom w:val="240"/>
          <w:divBdr>
            <w:top w:val="none" w:sz="0" w:space="0" w:color="auto"/>
            <w:left w:val="none" w:sz="0" w:space="0" w:color="auto"/>
            <w:bottom w:val="none" w:sz="0" w:space="0" w:color="auto"/>
            <w:right w:val="none" w:sz="0" w:space="0" w:color="auto"/>
          </w:divBdr>
        </w:div>
      </w:divsChild>
    </w:div>
    <w:div w:id="259457501">
      <w:bodyDiv w:val="1"/>
      <w:marLeft w:val="0"/>
      <w:marRight w:val="0"/>
      <w:marTop w:val="0"/>
      <w:marBottom w:val="0"/>
      <w:divBdr>
        <w:top w:val="none" w:sz="0" w:space="0" w:color="auto"/>
        <w:left w:val="none" w:sz="0" w:space="0" w:color="auto"/>
        <w:bottom w:val="none" w:sz="0" w:space="0" w:color="auto"/>
        <w:right w:val="none" w:sz="0" w:space="0" w:color="auto"/>
      </w:divBdr>
      <w:divsChild>
        <w:div w:id="687826858">
          <w:marLeft w:val="547"/>
          <w:marRight w:val="0"/>
          <w:marTop w:val="120"/>
          <w:marBottom w:val="0"/>
          <w:divBdr>
            <w:top w:val="none" w:sz="0" w:space="0" w:color="auto"/>
            <w:left w:val="none" w:sz="0" w:space="0" w:color="auto"/>
            <w:bottom w:val="none" w:sz="0" w:space="0" w:color="auto"/>
            <w:right w:val="none" w:sz="0" w:space="0" w:color="auto"/>
          </w:divBdr>
        </w:div>
      </w:divsChild>
    </w:div>
    <w:div w:id="261038712">
      <w:bodyDiv w:val="1"/>
      <w:marLeft w:val="0"/>
      <w:marRight w:val="0"/>
      <w:marTop w:val="0"/>
      <w:marBottom w:val="0"/>
      <w:divBdr>
        <w:top w:val="none" w:sz="0" w:space="0" w:color="auto"/>
        <w:left w:val="none" w:sz="0" w:space="0" w:color="auto"/>
        <w:bottom w:val="none" w:sz="0" w:space="0" w:color="auto"/>
        <w:right w:val="none" w:sz="0" w:space="0" w:color="auto"/>
      </w:divBdr>
      <w:divsChild>
        <w:div w:id="880559557">
          <w:marLeft w:val="547"/>
          <w:marRight w:val="0"/>
          <w:marTop w:val="154"/>
          <w:marBottom w:val="0"/>
          <w:divBdr>
            <w:top w:val="none" w:sz="0" w:space="0" w:color="auto"/>
            <w:left w:val="none" w:sz="0" w:space="0" w:color="auto"/>
            <w:bottom w:val="none" w:sz="0" w:space="0" w:color="auto"/>
            <w:right w:val="none" w:sz="0" w:space="0" w:color="auto"/>
          </w:divBdr>
        </w:div>
        <w:div w:id="547307054">
          <w:marLeft w:val="547"/>
          <w:marRight w:val="0"/>
          <w:marTop w:val="154"/>
          <w:marBottom w:val="0"/>
          <w:divBdr>
            <w:top w:val="none" w:sz="0" w:space="0" w:color="auto"/>
            <w:left w:val="none" w:sz="0" w:space="0" w:color="auto"/>
            <w:bottom w:val="none" w:sz="0" w:space="0" w:color="auto"/>
            <w:right w:val="none" w:sz="0" w:space="0" w:color="auto"/>
          </w:divBdr>
        </w:div>
      </w:divsChild>
    </w:div>
    <w:div w:id="1199658287">
      <w:bodyDiv w:val="1"/>
      <w:marLeft w:val="0"/>
      <w:marRight w:val="0"/>
      <w:marTop w:val="0"/>
      <w:marBottom w:val="0"/>
      <w:divBdr>
        <w:top w:val="none" w:sz="0" w:space="0" w:color="auto"/>
        <w:left w:val="none" w:sz="0" w:space="0" w:color="auto"/>
        <w:bottom w:val="none" w:sz="0" w:space="0" w:color="auto"/>
        <w:right w:val="none" w:sz="0" w:space="0" w:color="auto"/>
      </w:divBdr>
    </w:div>
    <w:div w:id="1538424077">
      <w:bodyDiv w:val="1"/>
      <w:marLeft w:val="0"/>
      <w:marRight w:val="0"/>
      <w:marTop w:val="0"/>
      <w:marBottom w:val="0"/>
      <w:divBdr>
        <w:top w:val="none" w:sz="0" w:space="0" w:color="auto"/>
        <w:left w:val="none" w:sz="0" w:space="0" w:color="auto"/>
        <w:bottom w:val="none" w:sz="0" w:space="0" w:color="auto"/>
        <w:right w:val="none" w:sz="0" w:space="0" w:color="auto"/>
      </w:divBdr>
    </w:div>
    <w:div w:id="1611351760">
      <w:bodyDiv w:val="1"/>
      <w:marLeft w:val="0"/>
      <w:marRight w:val="0"/>
      <w:marTop w:val="0"/>
      <w:marBottom w:val="0"/>
      <w:divBdr>
        <w:top w:val="none" w:sz="0" w:space="0" w:color="auto"/>
        <w:left w:val="none" w:sz="0" w:space="0" w:color="auto"/>
        <w:bottom w:val="none" w:sz="0" w:space="0" w:color="auto"/>
        <w:right w:val="none" w:sz="0" w:space="0" w:color="auto"/>
      </w:divBdr>
      <w:divsChild>
        <w:div w:id="1468013071">
          <w:marLeft w:val="1166"/>
          <w:marRight w:val="0"/>
          <w:marTop w:val="125"/>
          <w:marBottom w:val="0"/>
          <w:divBdr>
            <w:top w:val="none" w:sz="0" w:space="0" w:color="auto"/>
            <w:left w:val="none" w:sz="0" w:space="0" w:color="auto"/>
            <w:bottom w:val="none" w:sz="0" w:space="0" w:color="auto"/>
            <w:right w:val="none" w:sz="0" w:space="0" w:color="auto"/>
          </w:divBdr>
        </w:div>
        <w:div w:id="611977553">
          <w:marLeft w:val="1166"/>
          <w:marRight w:val="0"/>
          <w:marTop w:val="125"/>
          <w:marBottom w:val="0"/>
          <w:divBdr>
            <w:top w:val="none" w:sz="0" w:space="0" w:color="auto"/>
            <w:left w:val="none" w:sz="0" w:space="0" w:color="auto"/>
            <w:bottom w:val="none" w:sz="0" w:space="0" w:color="auto"/>
            <w:right w:val="none" w:sz="0" w:space="0" w:color="auto"/>
          </w:divBdr>
        </w:div>
      </w:divsChild>
    </w:div>
    <w:div w:id="1691376249">
      <w:bodyDiv w:val="1"/>
      <w:marLeft w:val="0"/>
      <w:marRight w:val="0"/>
      <w:marTop w:val="0"/>
      <w:marBottom w:val="0"/>
      <w:divBdr>
        <w:top w:val="none" w:sz="0" w:space="0" w:color="auto"/>
        <w:left w:val="none" w:sz="0" w:space="0" w:color="auto"/>
        <w:bottom w:val="none" w:sz="0" w:space="0" w:color="auto"/>
        <w:right w:val="none" w:sz="0" w:space="0" w:color="auto"/>
      </w:divBdr>
      <w:divsChild>
        <w:div w:id="881014126">
          <w:marLeft w:val="547"/>
          <w:marRight w:val="0"/>
          <w:marTop w:val="154"/>
          <w:marBottom w:val="0"/>
          <w:divBdr>
            <w:top w:val="none" w:sz="0" w:space="0" w:color="auto"/>
            <w:left w:val="none" w:sz="0" w:space="0" w:color="auto"/>
            <w:bottom w:val="none" w:sz="0" w:space="0" w:color="auto"/>
            <w:right w:val="none" w:sz="0" w:space="0" w:color="auto"/>
          </w:divBdr>
        </w:div>
      </w:divsChild>
    </w:div>
    <w:div w:id="1794900290">
      <w:bodyDiv w:val="1"/>
      <w:marLeft w:val="0"/>
      <w:marRight w:val="0"/>
      <w:marTop w:val="0"/>
      <w:marBottom w:val="0"/>
      <w:divBdr>
        <w:top w:val="none" w:sz="0" w:space="0" w:color="auto"/>
        <w:left w:val="none" w:sz="0" w:space="0" w:color="auto"/>
        <w:bottom w:val="none" w:sz="0" w:space="0" w:color="auto"/>
        <w:right w:val="none" w:sz="0" w:space="0" w:color="auto"/>
      </w:divBdr>
      <w:divsChild>
        <w:div w:id="243807310">
          <w:marLeft w:val="547"/>
          <w:marRight w:val="0"/>
          <w:marTop w:val="154"/>
          <w:marBottom w:val="0"/>
          <w:divBdr>
            <w:top w:val="none" w:sz="0" w:space="0" w:color="auto"/>
            <w:left w:val="none" w:sz="0" w:space="0" w:color="auto"/>
            <w:bottom w:val="none" w:sz="0" w:space="0" w:color="auto"/>
            <w:right w:val="none" w:sz="0" w:space="0" w:color="auto"/>
          </w:divBdr>
        </w:div>
        <w:div w:id="1624532965">
          <w:marLeft w:val="547"/>
          <w:marRight w:val="0"/>
          <w:marTop w:val="154"/>
          <w:marBottom w:val="0"/>
          <w:divBdr>
            <w:top w:val="none" w:sz="0" w:space="0" w:color="auto"/>
            <w:left w:val="none" w:sz="0" w:space="0" w:color="auto"/>
            <w:bottom w:val="none" w:sz="0" w:space="0" w:color="auto"/>
            <w:right w:val="none" w:sz="0" w:space="0" w:color="auto"/>
          </w:divBdr>
        </w:div>
      </w:divsChild>
    </w:div>
    <w:div w:id="2001693878">
      <w:bodyDiv w:val="1"/>
      <w:marLeft w:val="0"/>
      <w:marRight w:val="0"/>
      <w:marTop w:val="0"/>
      <w:marBottom w:val="0"/>
      <w:divBdr>
        <w:top w:val="none" w:sz="0" w:space="0" w:color="auto"/>
        <w:left w:val="none" w:sz="0" w:space="0" w:color="auto"/>
        <w:bottom w:val="none" w:sz="0" w:space="0" w:color="auto"/>
        <w:right w:val="none" w:sz="0" w:space="0" w:color="auto"/>
      </w:divBdr>
    </w:div>
    <w:div w:id="2129007591">
      <w:bodyDiv w:val="1"/>
      <w:marLeft w:val="0"/>
      <w:marRight w:val="0"/>
      <w:marTop w:val="0"/>
      <w:marBottom w:val="0"/>
      <w:divBdr>
        <w:top w:val="none" w:sz="0" w:space="0" w:color="auto"/>
        <w:left w:val="none" w:sz="0" w:space="0" w:color="auto"/>
        <w:bottom w:val="none" w:sz="0" w:space="0" w:color="auto"/>
        <w:right w:val="none" w:sz="0" w:space="0" w:color="auto"/>
      </w:divBdr>
      <w:divsChild>
        <w:div w:id="1011492750">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H_8jANgidn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5</Pages>
  <Words>983</Words>
  <Characters>5606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17</cp:revision>
  <dcterms:created xsi:type="dcterms:W3CDTF">2021-01-19T10:32:00Z</dcterms:created>
  <dcterms:modified xsi:type="dcterms:W3CDTF">2021-01-22T15:25:00Z</dcterms:modified>
</cp:coreProperties>
</file>