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94E3" w14:textId="77777777" w:rsidR="0043088F" w:rsidRPr="00E94BB5" w:rsidRDefault="00E94BB5" w:rsidP="00E94BB5">
      <w:pPr>
        <w:jc w:val="center"/>
        <w:rPr>
          <w:b/>
          <w:bCs/>
          <w:sz w:val="28"/>
          <w:szCs w:val="28"/>
          <w:u w:val="single"/>
        </w:rPr>
      </w:pPr>
      <w:r w:rsidRPr="00E94BB5">
        <w:rPr>
          <w:b/>
          <w:bCs/>
          <w:sz w:val="28"/>
          <w:szCs w:val="28"/>
          <w:u w:val="single"/>
        </w:rPr>
        <w:t>PERMISSION FORM TO SHOW “PG” RATED VIDEO</w:t>
      </w:r>
    </w:p>
    <w:p w14:paraId="314C97D1" w14:textId="77777777" w:rsidR="00E94BB5" w:rsidRPr="00E94BB5" w:rsidRDefault="00E94BB5">
      <w:pPr>
        <w:rPr>
          <w:sz w:val="24"/>
          <w:szCs w:val="24"/>
        </w:rPr>
      </w:pPr>
    </w:p>
    <w:p w14:paraId="6268EE1D" w14:textId="77777777" w:rsidR="00E94BB5" w:rsidRPr="00E94BB5" w:rsidRDefault="00E94BB5">
      <w:pPr>
        <w:rPr>
          <w:sz w:val="24"/>
          <w:szCs w:val="24"/>
        </w:rPr>
      </w:pPr>
      <w:r w:rsidRPr="00E94BB5">
        <w:rPr>
          <w:sz w:val="24"/>
          <w:szCs w:val="24"/>
        </w:rPr>
        <w:t xml:space="preserve">TITLE OF VIDEO: </w:t>
      </w:r>
      <w:r w:rsidRPr="00E94BB5">
        <w:rPr>
          <w:sz w:val="28"/>
          <w:szCs w:val="28"/>
          <w:highlight w:val="yellow"/>
          <w:u w:val="single"/>
        </w:rPr>
        <w:t>The Great Debaters</w:t>
      </w:r>
    </w:p>
    <w:p w14:paraId="6E83A96C" w14:textId="77777777" w:rsidR="00E94BB5" w:rsidRPr="00E94BB5" w:rsidRDefault="00E94BB5">
      <w:pPr>
        <w:rPr>
          <w:sz w:val="24"/>
          <w:szCs w:val="24"/>
        </w:rPr>
      </w:pPr>
      <w:r w:rsidRPr="00E94BB5">
        <w:rPr>
          <w:sz w:val="24"/>
          <w:szCs w:val="24"/>
        </w:rPr>
        <w:t>RELATION TO CURRICULUM</w:t>
      </w:r>
      <w:r>
        <w:rPr>
          <w:sz w:val="24"/>
          <w:szCs w:val="24"/>
        </w:rPr>
        <w:t xml:space="preserve">: </w:t>
      </w:r>
      <w:r w:rsidRPr="00E94BB5">
        <w:rPr>
          <w:sz w:val="28"/>
          <w:szCs w:val="28"/>
          <w:highlight w:val="yellow"/>
          <w:u w:val="single"/>
        </w:rPr>
        <w:t xml:space="preserve">To demonstrate the form and structure of formal debates, as well </w:t>
      </w:r>
      <w:proofErr w:type="gramStart"/>
      <w:r w:rsidRPr="00E94BB5">
        <w:rPr>
          <w:sz w:val="28"/>
          <w:szCs w:val="28"/>
          <w:highlight w:val="yellow"/>
          <w:u w:val="single"/>
        </w:rPr>
        <w:t>a the</w:t>
      </w:r>
      <w:proofErr w:type="gramEnd"/>
      <w:r w:rsidRPr="00E94BB5">
        <w:rPr>
          <w:sz w:val="28"/>
          <w:szCs w:val="28"/>
          <w:highlight w:val="yellow"/>
          <w:u w:val="single"/>
        </w:rPr>
        <w:t xml:space="preserve"> construction of arguments within the debates.</w:t>
      </w:r>
    </w:p>
    <w:p w14:paraId="4C077ABC" w14:textId="77777777" w:rsidR="00E94BB5" w:rsidRPr="00E94BB5" w:rsidRDefault="00E94BB5">
      <w:pPr>
        <w:rPr>
          <w:i/>
          <w:iCs/>
          <w:sz w:val="24"/>
          <w:szCs w:val="24"/>
        </w:rPr>
      </w:pPr>
      <w:r w:rsidRPr="00E94BB5">
        <w:rPr>
          <w:i/>
          <w:iCs/>
          <w:sz w:val="24"/>
          <w:szCs w:val="24"/>
        </w:rPr>
        <w:t>Although videos shown at school are generally “G” rated; in rare circumstances, videos with a “PG” rating may be shown but will require parental permission.</w:t>
      </w:r>
    </w:p>
    <w:p w14:paraId="55FC6AB8" w14:textId="77777777" w:rsidR="00E94BB5" w:rsidRPr="00E94BB5" w:rsidRDefault="00E94BB5">
      <w:pPr>
        <w:rPr>
          <w:i/>
          <w:iCs/>
          <w:sz w:val="24"/>
          <w:szCs w:val="24"/>
        </w:rPr>
      </w:pPr>
    </w:p>
    <w:p w14:paraId="4F96E850" w14:textId="77777777" w:rsidR="00E94BB5" w:rsidRPr="00E94BB5" w:rsidRDefault="00E94BB5">
      <w:pPr>
        <w:rPr>
          <w:sz w:val="28"/>
          <w:szCs w:val="28"/>
          <w:u w:val="single"/>
        </w:rPr>
      </w:pPr>
      <w:r w:rsidRPr="00E94BB5">
        <w:rPr>
          <w:sz w:val="24"/>
          <w:szCs w:val="24"/>
        </w:rPr>
        <w:t>TEACHER:</w:t>
      </w:r>
      <w:r>
        <w:rPr>
          <w:sz w:val="24"/>
          <w:szCs w:val="24"/>
        </w:rPr>
        <w:t xml:space="preserve"> </w:t>
      </w:r>
      <w:r w:rsidRPr="00E94BB5">
        <w:rPr>
          <w:sz w:val="28"/>
          <w:szCs w:val="28"/>
          <w:highlight w:val="yellow"/>
          <w:u w:val="single"/>
        </w:rPr>
        <w:t>Burkart</w:t>
      </w:r>
    </w:p>
    <w:p w14:paraId="6B5B2C3D" w14:textId="77777777" w:rsidR="00E94BB5" w:rsidRPr="00E94BB5" w:rsidRDefault="00E94BB5">
      <w:pPr>
        <w:rPr>
          <w:sz w:val="28"/>
          <w:szCs w:val="28"/>
          <w:u w:val="single"/>
        </w:rPr>
      </w:pPr>
      <w:r w:rsidRPr="00E94BB5">
        <w:rPr>
          <w:sz w:val="24"/>
          <w:szCs w:val="24"/>
        </w:rPr>
        <w:t>CLASS:</w:t>
      </w:r>
      <w:r>
        <w:rPr>
          <w:sz w:val="24"/>
          <w:szCs w:val="24"/>
        </w:rPr>
        <w:t xml:space="preserve"> </w:t>
      </w:r>
      <w:r w:rsidRPr="00E94BB5">
        <w:rPr>
          <w:sz w:val="28"/>
          <w:szCs w:val="28"/>
          <w:highlight w:val="yellow"/>
          <w:u w:val="single"/>
        </w:rPr>
        <w:t>Law Studies (8</w:t>
      </w:r>
      <w:r w:rsidRPr="00E94BB5">
        <w:rPr>
          <w:sz w:val="28"/>
          <w:szCs w:val="28"/>
          <w:highlight w:val="yellow"/>
          <w:u w:val="single"/>
          <w:vertAlign w:val="superscript"/>
        </w:rPr>
        <w:t>th</w:t>
      </w:r>
      <w:r w:rsidRPr="00E94BB5">
        <w:rPr>
          <w:sz w:val="28"/>
          <w:szCs w:val="28"/>
          <w:highlight w:val="yellow"/>
          <w:u w:val="single"/>
        </w:rPr>
        <w:t xml:space="preserve"> Grade)</w:t>
      </w:r>
    </w:p>
    <w:p w14:paraId="23BCFE92" w14:textId="77777777" w:rsidR="00E94BB5" w:rsidRPr="00E94BB5" w:rsidRDefault="00E94BB5">
      <w:pPr>
        <w:rPr>
          <w:sz w:val="24"/>
          <w:szCs w:val="24"/>
        </w:rPr>
      </w:pPr>
    </w:p>
    <w:p w14:paraId="247EFBC9" w14:textId="77777777" w:rsidR="00E94BB5" w:rsidRPr="00E94BB5" w:rsidRDefault="00E94BB5">
      <w:pPr>
        <w:rPr>
          <w:sz w:val="24"/>
          <w:szCs w:val="24"/>
        </w:rPr>
      </w:pPr>
      <w:r w:rsidRPr="00E94BB5">
        <w:rPr>
          <w:sz w:val="24"/>
          <w:szCs w:val="24"/>
        </w:rPr>
        <w:t>Please return this permission slip to your child’s teacher by</w:t>
      </w:r>
      <w:r>
        <w:rPr>
          <w:sz w:val="24"/>
          <w:szCs w:val="24"/>
        </w:rPr>
        <w:t xml:space="preserve">: </w:t>
      </w:r>
      <w:r w:rsidRPr="00E94BB5">
        <w:rPr>
          <w:sz w:val="28"/>
          <w:szCs w:val="28"/>
          <w:highlight w:val="yellow"/>
          <w:u w:val="single"/>
        </w:rPr>
        <w:t>10/7/20</w:t>
      </w:r>
      <w:r w:rsidRPr="00E94BB5">
        <w:rPr>
          <w:sz w:val="24"/>
          <w:szCs w:val="24"/>
        </w:rPr>
        <w:t xml:space="preserve"> </w:t>
      </w:r>
    </w:p>
    <w:p w14:paraId="368E1235" w14:textId="77777777" w:rsidR="00E94BB5" w:rsidRPr="00E94BB5" w:rsidRDefault="00E94BB5">
      <w:pPr>
        <w:rPr>
          <w:sz w:val="24"/>
          <w:szCs w:val="24"/>
        </w:rPr>
      </w:pPr>
    </w:p>
    <w:p w14:paraId="035D39F9" w14:textId="77777777" w:rsidR="00E94BB5" w:rsidRPr="00E94BB5" w:rsidRDefault="00E94BB5">
      <w:pPr>
        <w:rPr>
          <w:sz w:val="24"/>
          <w:szCs w:val="24"/>
        </w:rPr>
      </w:pPr>
      <w:r w:rsidRPr="00E94BB5">
        <w:rPr>
          <w:sz w:val="24"/>
          <w:szCs w:val="24"/>
        </w:rPr>
        <w:t>Your child will not be permitted to watch the film if the permission slip is not returned.</w:t>
      </w:r>
    </w:p>
    <w:p w14:paraId="2A85BA35" w14:textId="77777777" w:rsidR="00E94BB5" w:rsidRDefault="00E94BB5">
      <w:pPr>
        <w:pBdr>
          <w:bottom w:val="double" w:sz="6" w:space="1" w:color="auto"/>
        </w:pBdr>
        <w:rPr>
          <w:sz w:val="24"/>
          <w:szCs w:val="24"/>
        </w:rPr>
      </w:pPr>
    </w:p>
    <w:p w14:paraId="6745584C" w14:textId="77777777" w:rsidR="00E94BB5" w:rsidRDefault="00E94BB5">
      <w:pPr>
        <w:rPr>
          <w:b/>
          <w:bCs/>
          <w:sz w:val="28"/>
          <w:szCs w:val="28"/>
          <w:u w:val="single"/>
        </w:rPr>
      </w:pPr>
    </w:p>
    <w:p w14:paraId="6A593BAA" w14:textId="77777777" w:rsidR="00E94BB5" w:rsidRPr="00E94BB5" w:rsidRDefault="00E94BB5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E94BB5">
        <w:rPr>
          <w:b/>
          <w:bCs/>
          <w:sz w:val="28"/>
          <w:szCs w:val="28"/>
          <w:u w:val="single"/>
        </w:rPr>
        <w:t>PLEASE CHECK ONE:</w:t>
      </w:r>
    </w:p>
    <w:p w14:paraId="7C52E3B6" w14:textId="77777777" w:rsidR="00E94BB5" w:rsidRPr="00E94BB5" w:rsidRDefault="00E94BB5">
      <w:pPr>
        <w:rPr>
          <w:sz w:val="24"/>
          <w:szCs w:val="24"/>
        </w:rPr>
      </w:pPr>
      <w:r w:rsidRPr="00E94BB5">
        <w:rPr>
          <w:sz w:val="24"/>
          <w:szCs w:val="24"/>
          <w:highlight w:val="yellow"/>
        </w:rPr>
        <w:t>__________</w:t>
      </w:r>
      <w:r w:rsidRPr="00E94BB5">
        <w:rPr>
          <w:sz w:val="24"/>
          <w:szCs w:val="24"/>
        </w:rPr>
        <w:t xml:space="preserve"> I give permission for my child </w:t>
      </w:r>
      <w:r w:rsidRPr="00E94BB5">
        <w:rPr>
          <w:sz w:val="24"/>
          <w:szCs w:val="24"/>
          <w:highlight w:val="yellow"/>
        </w:rPr>
        <w:t>_________________________________</w:t>
      </w:r>
      <w:r w:rsidRPr="00E94BB5">
        <w:rPr>
          <w:sz w:val="24"/>
          <w:szCs w:val="24"/>
        </w:rPr>
        <w:t xml:space="preserve"> to view the </w:t>
      </w:r>
      <w:proofErr w:type="gramStart"/>
      <w:r w:rsidRPr="00E94BB5">
        <w:rPr>
          <w:sz w:val="24"/>
          <w:szCs w:val="24"/>
        </w:rPr>
        <w:t>above mentioned</w:t>
      </w:r>
      <w:proofErr w:type="gramEnd"/>
      <w:r w:rsidRPr="00E94BB5">
        <w:rPr>
          <w:sz w:val="24"/>
          <w:szCs w:val="24"/>
        </w:rPr>
        <w:t xml:space="preserve"> video.  I understand that the video is rated “PG.”</w:t>
      </w:r>
    </w:p>
    <w:p w14:paraId="12F6C018" w14:textId="77777777" w:rsidR="00E94BB5" w:rsidRPr="00E94BB5" w:rsidRDefault="00E94BB5">
      <w:pPr>
        <w:rPr>
          <w:sz w:val="24"/>
          <w:szCs w:val="24"/>
        </w:rPr>
      </w:pPr>
    </w:p>
    <w:p w14:paraId="1F341FAE" w14:textId="77777777" w:rsidR="00E94BB5" w:rsidRPr="00E94BB5" w:rsidRDefault="00E94BB5">
      <w:pPr>
        <w:rPr>
          <w:sz w:val="24"/>
          <w:szCs w:val="24"/>
        </w:rPr>
      </w:pPr>
      <w:r w:rsidRPr="00E94BB5">
        <w:rPr>
          <w:sz w:val="24"/>
          <w:szCs w:val="24"/>
          <w:highlight w:val="yellow"/>
        </w:rPr>
        <w:t>__________</w:t>
      </w:r>
      <w:r w:rsidRPr="00E94BB5">
        <w:rPr>
          <w:sz w:val="24"/>
          <w:szCs w:val="24"/>
        </w:rPr>
        <w:t xml:space="preserve"> I do not give my permission for my child</w:t>
      </w:r>
      <w:r>
        <w:rPr>
          <w:sz w:val="24"/>
          <w:szCs w:val="24"/>
        </w:rPr>
        <w:t xml:space="preserve"> </w:t>
      </w:r>
      <w:r w:rsidRPr="00E94BB5">
        <w:rPr>
          <w:sz w:val="24"/>
          <w:szCs w:val="24"/>
          <w:highlight w:val="yellow"/>
        </w:rPr>
        <w:t>_________________________________</w:t>
      </w:r>
      <w:r w:rsidRPr="00E94BB5">
        <w:rPr>
          <w:sz w:val="24"/>
          <w:szCs w:val="24"/>
        </w:rPr>
        <w:t xml:space="preserve"> to view the above mentioned video.</w:t>
      </w:r>
    </w:p>
    <w:p w14:paraId="2DB00A36" w14:textId="77777777" w:rsidR="00E94BB5" w:rsidRPr="00E94BB5" w:rsidRDefault="00E94BB5">
      <w:pPr>
        <w:rPr>
          <w:sz w:val="24"/>
          <w:szCs w:val="24"/>
        </w:rPr>
      </w:pPr>
    </w:p>
    <w:p w14:paraId="558495B4" w14:textId="77777777" w:rsidR="00E94BB5" w:rsidRPr="00E94BB5" w:rsidRDefault="00E94BB5">
      <w:pPr>
        <w:rPr>
          <w:sz w:val="24"/>
          <w:szCs w:val="24"/>
        </w:rPr>
      </w:pPr>
    </w:p>
    <w:p w14:paraId="5A6FFD4B" w14:textId="77777777" w:rsidR="00E94BB5" w:rsidRPr="00E94BB5" w:rsidRDefault="00E94BB5">
      <w:pPr>
        <w:rPr>
          <w:rFonts w:ascii="Lucida Handwriting" w:hAnsi="Lucida Handwriting"/>
          <w:sz w:val="24"/>
          <w:szCs w:val="24"/>
          <w:u w:val="single"/>
        </w:rPr>
      </w:pPr>
      <w:r w:rsidRPr="00E94BB5">
        <w:rPr>
          <w:sz w:val="24"/>
          <w:szCs w:val="24"/>
        </w:rPr>
        <w:t xml:space="preserve">Signature of Parent/Guardian: </w:t>
      </w:r>
      <w:r w:rsidRPr="00E94BB5">
        <w:rPr>
          <w:rFonts w:ascii="Lucida Handwriting" w:hAnsi="Lucida Handwriting"/>
          <w:sz w:val="24"/>
          <w:szCs w:val="24"/>
          <w:highlight w:val="yellow"/>
          <w:u w:val="single"/>
        </w:rPr>
        <w:t>_________________________________________________</w:t>
      </w:r>
    </w:p>
    <w:p w14:paraId="15551D76" w14:textId="77777777" w:rsidR="00E94BB5" w:rsidRPr="00E94BB5" w:rsidRDefault="00E94BB5">
      <w:pPr>
        <w:rPr>
          <w:sz w:val="24"/>
          <w:szCs w:val="24"/>
        </w:rPr>
      </w:pPr>
    </w:p>
    <w:p w14:paraId="7D57EAF7" w14:textId="77777777" w:rsidR="00E94BB5" w:rsidRPr="00E94BB5" w:rsidRDefault="00E94BB5">
      <w:pPr>
        <w:rPr>
          <w:sz w:val="24"/>
          <w:szCs w:val="24"/>
        </w:rPr>
      </w:pPr>
      <w:r w:rsidRPr="00E94BB5">
        <w:rPr>
          <w:sz w:val="24"/>
          <w:szCs w:val="24"/>
        </w:rPr>
        <w:t xml:space="preserve">Date: </w:t>
      </w:r>
      <w:r w:rsidRPr="00E94BB5">
        <w:rPr>
          <w:rFonts w:ascii="Lucida Handwriting" w:hAnsi="Lucida Handwriting"/>
          <w:sz w:val="24"/>
          <w:szCs w:val="24"/>
          <w:highlight w:val="yellow"/>
          <w:u w:val="single"/>
        </w:rPr>
        <w:t>____________________________________</w:t>
      </w:r>
    </w:p>
    <w:sectPr w:rsidR="00E94BB5" w:rsidRPr="00E9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B5"/>
    <w:rsid w:val="00145765"/>
    <w:rsid w:val="008D2791"/>
    <w:rsid w:val="00E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8B6D"/>
  <w15:chartTrackingRefBased/>
  <w15:docId w15:val="{08B43656-98A0-4F95-8027-6EB3E998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7E609-36EF-42EF-954B-F04647237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812E4-9A72-4D46-8A7D-B1F8397E35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02D39-0C0B-4AD9-A89F-AF90FE66A3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</cp:revision>
  <cp:lastPrinted>2020-10-01T16:37:00Z</cp:lastPrinted>
  <dcterms:created xsi:type="dcterms:W3CDTF">2020-10-01T16:07:00Z</dcterms:created>
  <dcterms:modified xsi:type="dcterms:W3CDTF">2020-10-01T16:38:00Z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