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5B8F6" w14:textId="109EADC8" w:rsidR="00546CFE" w:rsidRPr="00546CFE" w:rsidRDefault="00546CFE" w:rsidP="00546CFE">
      <w:pPr>
        <w:pStyle w:val="Default"/>
        <w:jc w:val="center"/>
        <w:rPr>
          <w:b/>
          <w:bCs/>
          <w:u w:val="single"/>
        </w:rPr>
      </w:pPr>
      <w:r w:rsidRPr="00546CFE">
        <w:rPr>
          <w:b/>
          <w:bCs/>
          <w:u w:val="single"/>
        </w:rPr>
        <w:t>THE ROLES OF THE PRESIDENT</w:t>
      </w:r>
    </w:p>
    <w:p w14:paraId="61D8C360" w14:textId="77777777" w:rsidR="00546CFE" w:rsidRDefault="00546CFE" w:rsidP="00971396">
      <w:pPr>
        <w:pStyle w:val="Default"/>
        <w:rPr>
          <w:sz w:val="22"/>
          <w:szCs w:val="22"/>
        </w:rPr>
      </w:pPr>
    </w:p>
    <w:p w14:paraId="1D067846" w14:textId="3275876A" w:rsidR="00971396" w:rsidRPr="00546CFE" w:rsidRDefault="00971396" w:rsidP="00971396">
      <w:pPr>
        <w:pStyle w:val="Default"/>
        <w:rPr>
          <w:color w:val="FF0000"/>
          <w:sz w:val="22"/>
          <w:szCs w:val="22"/>
        </w:rPr>
      </w:pPr>
      <w:r w:rsidRPr="00546CFE">
        <w:rPr>
          <w:b/>
          <w:bCs/>
          <w:color w:val="FF0000"/>
          <w:sz w:val="22"/>
          <w:szCs w:val="22"/>
        </w:rPr>
        <w:t>Part A: The Source of Power</w:t>
      </w:r>
      <w:r w:rsidRPr="00546CFE">
        <w:rPr>
          <w:color w:val="FF0000"/>
          <w:sz w:val="22"/>
          <w:szCs w:val="22"/>
        </w:rPr>
        <w:t>. Complete this section of the lesson with information from the PowerPoint slides.</w:t>
      </w:r>
    </w:p>
    <w:p w14:paraId="4F23EA80" w14:textId="2FE81C06" w:rsidR="00971396" w:rsidRPr="00971396" w:rsidRDefault="00971396" w:rsidP="00971396">
      <w:pPr>
        <w:pStyle w:val="Default"/>
        <w:rPr>
          <w:sz w:val="22"/>
          <w:szCs w:val="22"/>
        </w:rPr>
      </w:pPr>
    </w:p>
    <w:p w14:paraId="7687DEC1" w14:textId="54D886E1" w:rsidR="00971396" w:rsidRPr="00971396" w:rsidRDefault="00971396" w:rsidP="00971396">
      <w:pPr>
        <w:pStyle w:val="Default"/>
        <w:rPr>
          <w:sz w:val="22"/>
          <w:szCs w:val="22"/>
        </w:rPr>
      </w:pPr>
      <w:r w:rsidRPr="00971396">
        <w:rPr>
          <w:sz w:val="22"/>
          <w:szCs w:val="22"/>
        </w:rPr>
        <w:t xml:space="preserve">The source of the president’s powers is </w:t>
      </w:r>
      <w:r w:rsidRPr="00971396">
        <w:rPr>
          <w:sz w:val="22"/>
          <w:szCs w:val="22"/>
          <w:highlight w:val="yellow"/>
          <w:u w:val="single"/>
        </w:rPr>
        <w:t>__________</w:t>
      </w:r>
      <w:r w:rsidRPr="00971396">
        <w:rPr>
          <w:sz w:val="22"/>
          <w:szCs w:val="22"/>
          <w:u w:val="single"/>
        </w:rPr>
        <w:t>.</w:t>
      </w:r>
    </w:p>
    <w:p w14:paraId="7728D3F9" w14:textId="11BB37A3" w:rsidR="00971396" w:rsidRPr="00971396" w:rsidRDefault="00971396" w:rsidP="00971396">
      <w:pPr>
        <w:pStyle w:val="Default"/>
        <w:rPr>
          <w:b/>
          <w:bCs/>
          <w:sz w:val="22"/>
          <w:szCs w:val="22"/>
        </w:rPr>
      </w:pPr>
    </w:p>
    <w:tbl>
      <w:tblPr>
        <w:tblStyle w:val="TableGrid"/>
        <w:tblW w:w="0" w:type="auto"/>
        <w:tblLook w:val="04A0" w:firstRow="1" w:lastRow="0" w:firstColumn="1" w:lastColumn="0" w:noHBand="0" w:noVBand="1"/>
      </w:tblPr>
      <w:tblGrid>
        <w:gridCol w:w="9157"/>
      </w:tblGrid>
      <w:tr w:rsidR="00971396" w:rsidRPr="00971396" w14:paraId="4468EC90" w14:textId="77777777" w:rsidTr="00971396">
        <w:trPr>
          <w:trHeight w:val="731"/>
        </w:trPr>
        <w:tc>
          <w:tcPr>
            <w:tcW w:w="9157" w:type="dxa"/>
          </w:tcPr>
          <w:p w14:paraId="2C069D1B" w14:textId="77777777" w:rsidR="00971396" w:rsidRPr="00971396" w:rsidRDefault="00971396" w:rsidP="00971396">
            <w:pPr>
              <w:pStyle w:val="Default"/>
              <w:rPr>
                <w:b/>
                <w:bCs/>
                <w:sz w:val="22"/>
                <w:szCs w:val="22"/>
              </w:rPr>
            </w:pPr>
            <w:r w:rsidRPr="00971396">
              <w:rPr>
                <w:b/>
                <w:bCs/>
                <w:sz w:val="22"/>
                <w:szCs w:val="22"/>
              </w:rPr>
              <w:t>Article II, Section 2</w:t>
            </w:r>
          </w:p>
          <w:p w14:paraId="717AB128" w14:textId="77777777" w:rsidR="00971396" w:rsidRPr="00971396" w:rsidRDefault="00971396" w:rsidP="00971396">
            <w:pPr>
              <w:pStyle w:val="Default"/>
              <w:numPr>
                <w:ilvl w:val="0"/>
                <w:numId w:val="1"/>
              </w:numPr>
              <w:rPr>
                <w:sz w:val="22"/>
                <w:szCs w:val="22"/>
              </w:rPr>
            </w:pPr>
            <w:r w:rsidRPr="00971396">
              <w:rPr>
                <w:sz w:val="22"/>
                <w:szCs w:val="22"/>
              </w:rPr>
              <w:t xml:space="preserve">Act as head of the US </w:t>
            </w:r>
            <w:r w:rsidRPr="00971396">
              <w:rPr>
                <w:sz w:val="22"/>
                <w:szCs w:val="22"/>
                <w:highlight w:val="yellow"/>
                <w:u w:val="single"/>
              </w:rPr>
              <w:t>___________</w:t>
            </w:r>
            <w:r w:rsidRPr="00971396">
              <w:rPr>
                <w:sz w:val="22"/>
                <w:szCs w:val="22"/>
              </w:rPr>
              <w:t>.</w:t>
            </w:r>
          </w:p>
          <w:p w14:paraId="2AA7254E" w14:textId="24771684" w:rsidR="00971396" w:rsidRPr="00971396" w:rsidRDefault="00971396" w:rsidP="00971396">
            <w:pPr>
              <w:pStyle w:val="Default"/>
              <w:numPr>
                <w:ilvl w:val="0"/>
                <w:numId w:val="1"/>
              </w:numPr>
              <w:rPr>
                <w:sz w:val="22"/>
                <w:szCs w:val="22"/>
              </w:rPr>
            </w:pPr>
            <w:r w:rsidRPr="00971396">
              <w:rPr>
                <w:sz w:val="22"/>
                <w:szCs w:val="22"/>
              </w:rPr>
              <w:t xml:space="preserve">Get </w:t>
            </w:r>
            <w:r w:rsidRPr="00971396">
              <w:rPr>
                <w:sz w:val="22"/>
                <w:szCs w:val="22"/>
                <w:highlight w:val="yellow"/>
                <w:u w:val="single"/>
              </w:rPr>
              <w:t>___________</w:t>
            </w:r>
            <w:r w:rsidRPr="00971396">
              <w:rPr>
                <w:sz w:val="22"/>
                <w:szCs w:val="22"/>
              </w:rPr>
              <w:t xml:space="preserve"> from members of the executive departments (cabinet).</w:t>
            </w:r>
          </w:p>
          <w:p w14:paraId="07A77C94" w14:textId="5BAD5130" w:rsidR="00971396" w:rsidRPr="00971396" w:rsidRDefault="00971396" w:rsidP="00971396">
            <w:pPr>
              <w:pStyle w:val="Default"/>
              <w:numPr>
                <w:ilvl w:val="0"/>
                <w:numId w:val="1"/>
              </w:numPr>
              <w:rPr>
                <w:sz w:val="22"/>
                <w:szCs w:val="22"/>
              </w:rPr>
            </w:pPr>
            <w:r w:rsidRPr="00971396">
              <w:rPr>
                <w:sz w:val="22"/>
                <w:szCs w:val="22"/>
                <w:highlight w:val="yellow"/>
                <w:u w:val="single"/>
              </w:rPr>
              <w:t>___________</w:t>
            </w:r>
            <w:r w:rsidRPr="00971396">
              <w:rPr>
                <w:sz w:val="22"/>
                <w:szCs w:val="22"/>
              </w:rPr>
              <w:t xml:space="preserve"> someone for a crime.</w:t>
            </w:r>
          </w:p>
          <w:p w14:paraId="23107788" w14:textId="67641973" w:rsidR="00971396" w:rsidRPr="00971396" w:rsidRDefault="00971396" w:rsidP="00971396">
            <w:pPr>
              <w:pStyle w:val="Default"/>
              <w:numPr>
                <w:ilvl w:val="0"/>
                <w:numId w:val="1"/>
              </w:numPr>
              <w:rPr>
                <w:sz w:val="22"/>
                <w:szCs w:val="22"/>
              </w:rPr>
            </w:pPr>
            <w:r w:rsidRPr="00971396">
              <w:rPr>
                <w:sz w:val="22"/>
                <w:szCs w:val="22"/>
              </w:rPr>
              <w:t xml:space="preserve">Make </w:t>
            </w:r>
            <w:r w:rsidRPr="00971396">
              <w:rPr>
                <w:sz w:val="22"/>
                <w:szCs w:val="22"/>
                <w:highlight w:val="yellow"/>
                <w:u w:val="single"/>
              </w:rPr>
              <w:t>___________</w:t>
            </w:r>
            <w:r w:rsidRPr="00971396">
              <w:rPr>
                <w:sz w:val="22"/>
                <w:szCs w:val="22"/>
              </w:rPr>
              <w:t xml:space="preserve"> with other countries.</w:t>
            </w:r>
          </w:p>
          <w:p w14:paraId="6ACBB8A2" w14:textId="65E82834" w:rsidR="00971396" w:rsidRPr="00971396" w:rsidRDefault="00971396" w:rsidP="00971396">
            <w:pPr>
              <w:pStyle w:val="Default"/>
              <w:numPr>
                <w:ilvl w:val="0"/>
                <w:numId w:val="1"/>
              </w:numPr>
              <w:rPr>
                <w:sz w:val="22"/>
                <w:szCs w:val="22"/>
              </w:rPr>
            </w:pPr>
            <w:r w:rsidRPr="00971396">
              <w:rPr>
                <w:sz w:val="22"/>
                <w:szCs w:val="22"/>
              </w:rPr>
              <w:t xml:space="preserve">Nominate and appoint some government positions, like </w:t>
            </w:r>
            <w:r w:rsidRPr="00971396">
              <w:rPr>
                <w:sz w:val="22"/>
                <w:szCs w:val="22"/>
                <w:highlight w:val="yellow"/>
                <w:u w:val="single"/>
              </w:rPr>
              <w:t>___________</w:t>
            </w:r>
            <w:r w:rsidRPr="00971396">
              <w:rPr>
                <w:sz w:val="22"/>
                <w:szCs w:val="22"/>
              </w:rPr>
              <w:t xml:space="preserve"> and </w:t>
            </w:r>
            <w:r w:rsidRPr="00971396">
              <w:rPr>
                <w:sz w:val="22"/>
                <w:szCs w:val="22"/>
                <w:highlight w:val="yellow"/>
                <w:u w:val="single"/>
              </w:rPr>
              <w:t>___________</w:t>
            </w:r>
            <w:r w:rsidRPr="00971396">
              <w:rPr>
                <w:sz w:val="22"/>
                <w:szCs w:val="22"/>
              </w:rPr>
              <w:t>.</w:t>
            </w:r>
          </w:p>
          <w:p w14:paraId="0A6F7699" w14:textId="5D7BA091" w:rsidR="00971396" w:rsidRPr="00971396" w:rsidRDefault="00971396" w:rsidP="00971396">
            <w:pPr>
              <w:pStyle w:val="Default"/>
              <w:rPr>
                <w:sz w:val="22"/>
                <w:szCs w:val="22"/>
              </w:rPr>
            </w:pPr>
          </w:p>
        </w:tc>
      </w:tr>
      <w:tr w:rsidR="00971396" w:rsidRPr="00971396" w14:paraId="70F77C17" w14:textId="77777777" w:rsidTr="00971396">
        <w:trPr>
          <w:trHeight w:val="731"/>
        </w:trPr>
        <w:tc>
          <w:tcPr>
            <w:tcW w:w="9157" w:type="dxa"/>
          </w:tcPr>
          <w:p w14:paraId="529874E4" w14:textId="77777777" w:rsidR="00971396" w:rsidRPr="00971396" w:rsidRDefault="00971396" w:rsidP="00971396">
            <w:pPr>
              <w:pStyle w:val="Default"/>
              <w:rPr>
                <w:b/>
                <w:bCs/>
                <w:sz w:val="22"/>
                <w:szCs w:val="22"/>
              </w:rPr>
            </w:pPr>
            <w:r w:rsidRPr="00971396">
              <w:rPr>
                <w:b/>
                <w:bCs/>
                <w:sz w:val="22"/>
                <w:szCs w:val="22"/>
              </w:rPr>
              <w:t>Article II, Section 3</w:t>
            </w:r>
          </w:p>
          <w:p w14:paraId="58958B2A" w14:textId="77777777" w:rsidR="00971396" w:rsidRPr="00971396" w:rsidRDefault="00971396" w:rsidP="00971396">
            <w:pPr>
              <w:pStyle w:val="Default"/>
              <w:numPr>
                <w:ilvl w:val="0"/>
                <w:numId w:val="2"/>
              </w:numPr>
              <w:rPr>
                <w:sz w:val="22"/>
                <w:szCs w:val="22"/>
              </w:rPr>
            </w:pPr>
            <w:r w:rsidRPr="00971396">
              <w:rPr>
                <w:sz w:val="22"/>
                <w:szCs w:val="22"/>
              </w:rPr>
              <w:t xml:space="preserve">Update Congress on how things are going in a </w:t>
            </w:r>
            <w:r w:rsidRPr="00971396">
              <w:rPr>
                <w:sz w:val="22"/>
                <w:szCs w:val="22"/>
                <w:highlight w:val="yellow"/>
                <w:u w:val="single"/>
              </w:rPr>
              <w:t>___________</w:t>
            </w:r>
            <w:r w:rsidRPr="00971396">
              <w:rPr>
                <w:sz w:val="22"/>
                <w:szCs w:val="22"/>
              </w:rPr>
              <w:t xml:space="preserve"> address.</w:t>
            </w:r>
          </w:p>
          <w:p w14:paraId="42E6C847" w14:textId="77777777" w:rsidR="00971396" w:rsidRPr="00971396" w:rsidRDefault="00971396" w:rsidP="00971396">
            <w:pPr>
              <w:pStyle w:val="Default"/>
              <w:numPr>
                <w:ilvl w:val="0"/>
                <w:numId w:val="2"/>
              </w:numPr>
              <w:rPr>
                <w:sz w:val="22"/>
                <w:szCs w:val="22"/>
              </w:rPr>
            </w:pPr>
            <w:r w:rsidRPr="00971396">
              <w:rPr>
                <w:sz w:val="22"/>
                <w:szCs w:val="22"/>
              </w:rPr>
              <w:t xml:space="preserve">Make recommendations to Congress about what </w:t>
            </w:r>
            <w:r w:rsidRPr="00971396">
              <w:rPr>
                <w:sz w:val="22"/>
                <w:szCs w:val="22"/>
                <w:highlight w:val="yellow"/>
                <w:u w:val="single"/>
              </w:rPr>
              <w:t>___________</w:t>
            </w:r>
            <w:r w:rsidRPr="00971396">
              <w:rPr>
                <w:sz w:val="22"/>
                <w:szCs w:val="22"/>
              </w:rPr>
              <w:t xml:space="preserve"> are needed (agenda).</w:t>
            </w:r>
          </w:p>
          <w:p w14:paraId="385C20A7" w14:textId="77777777" w:rsidR="00971396" w:rsidRPr="00971396" w:rsidRDefault="00971396" w:rsidP="00971396">
            <w:pPr>
              <w:pStyle w:val="Default"/>
              <w:numPr>
                <w:ilvl w:val="0"/>
                <w:numId w:val="2"/>
              </w:numPr>
              <w:rPr>
                <w:sz w:val="22"/>
                <w:szCs w:val="22"/>
              </w:rPr>
            </w:pPr>
            <w:r w:rsidRPr="00971396">
              <w:rPr>
                <w:sz w:val="22"/>
                <w:szCs w:val="22"/>
              </w:rPr>
              <w:t xml:space="preserve">Make sure that laws are being carried out (or </w:t>
            </w:r>
            <w:r w:rsidRPr="00971396">
              <w:rPr>
                <w:sz w:val="22"/>
                <w:szCs w:val="22"/>
                <w:highlight w:val="yellow"/>
                <w:u w:val="single"/>
              </w:rPr>
              <w:t>___________</w:t>
            </w:r>
            <w:r w:rsidRPr="00971396">
              <w:rPr>
                <w:sz w:val="22"/>
                <w:szCs w:val="22"/>
              </w:rPr>
              <w:t>).</w:t>
            </w:r>
          </w:p>
          <w:p w14:paraId="08483565" w14:textId="11F32842" w:rsidR="00971396" w:rsidRPr="00971396" w:rsidRDefault="00971396" w:rsidP="00971396">
            <w:pPr>
              <w:pStyle w:val="Default"/>
              <w:rPr>
                <w:sz w:val="22"/>
                <w:szCs w:val="22"/>
              </w:rPr>
            </w:pPr>
          </w:p>
        </w:tc>
      </w:tr>
      <w:tr w:rsidR="00971396" w:rsidRPr="00971396" w14:paraId="009292D2" w14:textId="77777777" w:rsidTr="00971396">
        <w:trPr>
          <w:trHeight w:val="731"/>
        </w:trPr>
        <w:tc>
          <w:tcPr>
            <w:tcW w:w="9157" w:type="dxa"/>
          </w:tcPr>
          <w:p w14:paraId="435296F1" w14:textId="77777777" w:rsidR="00971396" w:rsidRPr="00971396" w:rsidRDefault="00971396" w:rsidP="00971396">
            <w:pPr>
              <w:pStyle w:val="Default"/>
              <w:rPr>
                <w:b/>
                <w:bCs/>
                <w:sz w:val="22"/>
                <w:szCs w:val="22"/>
              </w:rPr>
            </w:pPr>
            <w:r w:rsidRPr="00971396">
              <w:rPr>
                <w:b/>
                <w:bCs/>
                <w:sz w:val="22"/>
                <w:szCs w:val="22"/>
              </w:rPr>
              <w:t>Article I, Section 7</w:t>
            </w:r>
          </w:p>
          <w:p w14:paraId="616084C6" w14:textId="477607A5" w:rsidR="00971396" w:rsidRPr="00971396" w:rsidRDefault="00971396" w:rsidP="00971396">
            <w:pPr>
              <w:pStyle w:val="Default"/>
              <w:numPr>
                <w:ilvl w:val="0"/>
                <w:numId w:val="3"/>
              </w:numPr>
              <w:rPr>
                <w:sz w:val="22"/>
                <w:szCs w:val="22"/>
              </w:rPr>
            </w:pPr>
            <w:r w:rsidRPr="00971396">
              <w:rPr>
                <w:sz w:val="22"/>
                <w:szCs w:val="22"/>
              </w:rPr>
              <w:t xml:space="preserve">Approve and </w:t>
            </w:r>
            <w:r w:rsidRPr="00971396">
              <w:rPr>
                <w:sz w:val="22"/>
                <w:szCs w:val="22"/>
                <w:highlight w:val="yellow"/>
                <w:u w:val="single"/>
              </w:rPr>
              <w:t>__________</w:t>
            </w:r>
            <w:proofErr w:type="gramStart"/>
            <w:r w:rsidRPr="00971396">
              <w:rPr>
                <w:sz w:val="22"/>
                <w:szCs w:val="22"/>
                <w:highlight w:val="yellow"/>
                <w:u w:val="single"/>
              </w:rPr>
              <w:t>_</w:t>
            </w:r>
            <w:r w:rsidRPr="00971396">
              <w:rPr>
                <w:sz w:val="22"/>
                <w:szCs w:val="22"/>
              </w:rPr>
              <w:t>, or</w:t>
            </w:r>
            <w:proofErr w:type="gramEnd"/>
            <w:r w:rsidRPr="00971396">
              <w:rPr>
                <w:sz w:val="22"/>
                <w:szCs w:val="22"/>
              </w:rPr>
              <w:t xml:space="preserve"> reject and </w:t>
            </w:r>
            <w:r w:rsidRPr="00971396">
              <w:rPr>
                <w:sz w:val="22"/>
                <w:szCs w:val="22"/>
                <w:highlight w:val="yellow"/>
                <w:u w:val="single"/>
              </w:rPr>
              <w:t>___________</w:t>
            </w:r>
            <w:r w:rsidRPr="00971396">
              <w:rPr>
                <w:sz w:val="22"/>
                <w:szCs w:val="22"/>
              </w:rPr>
              <w:t xml:space="preserve"> bills from Congress.</w:t>
            </w:r>
          </w:p>
        </w:tc>
      </w:tr>
    </w:tbl>
    <w:p w14:paraId="56523025" w14:textId="77777777" w:rsidR="00971396" w:rsidRPr="00971396" w:rsidRDefault="00971396" w:rsidP="00971396">
      <w:pPr>
        <w:pStyle w:val="Default"/>
        <w:rPr>
          <w:b/>
          <w:bCs/>
          <w:sz w:val="22"/>
          <w:szCs w:val="22"/>
        </w:rPr>
      </w:pPr>
    </w:p>
    <w:p w14:paraId="38E02E14" w14:textId="39918CCF" w:rsidR="00971396" w:rsidRDefault="00971396" w:rsidP="001F2DB4">
      <w:pPr>
        <w:pBdr>
          <w:bottom w:val="double" w:sz="6" w:space="1" w:color="auto"/>
        </w:pBdr>
        <w:spacing w:after="0"/>
        <w:rPr>
          <w:rFonts w:ascii="Tahoma" w:hAnsi="Tahoma" w:cs="Tahoma"/>
        </w:rPr>
      </w:pPr>
    </w:p>
    <w:p w14:paraId="7367C585" w14:textId="77777777" w:rsidR="00546CFE" w:rsidRPr="00971396" w:rsidRDefault="00546CFE" w:rsidP="001F2DB4">
      <w:pPr>
        <w:spacing w:after="0"/>
        <w:rPr>
          <w:rFonts w:ascii="Tahoma" w:hAnsi="Tahoma" w:cs="Tahoma"/>
        </w:rPr>
      </w:pPr>
    </w:p>
    <w:p w14:paraId="30E636BE" w14:textId="7C7707EF" w:rsidR="00971396" w:rsidRPr="00546CFE" w:rsidRDefault="00971396" w:rsidP="001F2DB4">
      <w:pPr>
        <w:spacing w:after="0"/>
        <w:rPr>
          <w:rFonts w:ascii="Tahoma" w:hAnsi="Tahoma" w:cs="Tahoma"/>
          <w:color w:val="FF0000"/>
        </w:rPr>
      </w:pPr>
      <w:r w:rsidRPr="00546CFE">
        <w:rPr>
          <w:rFonts w:ascii="Tahoma" w:hAnsi="Tahoma" w:cs="Tahoma"/>
          <w:b/>
          <w:bCs/>
          <w:color w:val="FF0000"/>
        </w:rPr>
        <w:t>Part B: A Cabinet full of advisors!</w:t>
      </w:r>
      <w:r w:rsidR="001F2DB4" w:rsidRPr="00546CFE">
        <w:rPr>
          <w:rFonts w:ascii="Tahoma" w:hAnsi="Tahoma" w:cs="Tahoma"/>
          <w:color w:val="FF0000"/>
        </w:rPr>
        <w:t xml:space="preserve"> Label each Cabinet or military description with the correct name.</w:t>
      </w:r>
    </w:p>
    <w:p w14:paraId="6DD9DAFB" w14:textId="77777777" w:rsidR="00546CFE" w:rsidRDefault="00546CFE" w:rsidP="001F2DB4">
      <w:pPr>
        <w:spacing w:after="0"/>
        <w:rPr>
          <w:rFonts w:ascii="Tahoma" w:hAnsi="Tahoma" w:cs="Tahoma"/>
          <w:b/>
          <w:bCs/>
        </w:rPr>
      </w:pPr>
    </w:p>
    <w:p w14:paraId="6BF806BA" w14:textId="73A3CC19" w:rsidR="001F2DB4" w:rsidRPr="001F2DB4" w:rsidRDefault="001F2DB4" w:rsidP="001F2DB4">
      <w:pPr>
        <w:spacing w:after="0"/>
        <w:rPr>
          <w:rFonts w:ascii="Tahoma" w:hAnsi="Tahoma" w:cs="Tahoma"/>
          <w:b/>
          <w:bCs/>
        </w:rPr>
      </w:pPr>
      <w:r w:rsidRPr="001F2DB4">
        <w:rPr>
          <w:rFonts w:ascii="Tahoma" w:hAnsi="Tahoma" w:cs="Tahoma"/>
          <w:b/>
          <w:bCs/>
        </w:rPr>
        <w:t>Group 1</w:t>
      </w:r>
    </w:p>
    <w:tbl>
      <w:tblPr>
        <w:tblStyle w:val="TableGrid"/>
        <w:tblW w:w="0" w:type="auto"/>
        <w:tblLook w:val="04A0" w:firstRow="1" w:lastRow="0" w:firstColumn="1" w:lastColumn="0" w:noHBand="0" w:noVBand="1"/>
      </w:tblPr>
      <w:tblGrid>
        <w:gridCol w:w="1870"/>
        <w:gridCol w:w="1870"/>
        <w:gridCol w:w="1870"/>
        <w:gridCol w:w="1870"/>
        <w:gridCol w:w="1870"/>
      </w:tblGrid>
      <w:tr w:rsidR="001F2DB4" w14:paraId="79CD6EE8" w14:textId="77777777" w:rsidTr="001F2DB4">
        <w:tc>
          <w:tcPr>
            <w:tcW w:w="1870" w:type="dxa"/>
            <w:shd w:val="clear" w:color="auto" w:fill="FFF2CC" w:themeFill="accent4" w:themeFillTint="33"/>
            <w:vAlign w:val="center"/>
          </w:tcPr>
          <w:p w14:paraId="76926E72" w14:textId="1ACB33AF" w:rsidR="001F2DB4" w:rsidRDefault="001F2DB4" w:rsidP="001F2DB4">
            <w:pPr>
              <w:jc w:val="center"/>
              <w:rPr>
                <w:rFonts w:ascii="Tahoma" w:hAnsi="Tahoma" w:cs="Tahoma"/>
              </w:rPr>
            </w:pPr>
            <w:r>
              <w:rPr>
                <w:rFonts w:ascii="Tahoma" w:hAnsi="Tahoma" w:cs="Tahoma"/>
              </w:rPr>
              <w:t>Justice</w:t>
            </w:r>
          </w:p>
        </w:tc>
        <w:tc>
          <w:tcPr>
            <w:tcW w:w="1870" w:type="dxa"/>
            <w:shd w:val="clear" w:color="auto" w:fill="FFF2CC" w:themeFill="accent4" w:themeFillTint="33"/>
            <w:vAlign w:val="center"/>
          </w:tcPr>
          <w:p w14:paraId="6AA3F67C" w14:textId="0CB33FDA" w:rsidR="001F2DB4" w:rsidRDefault="001F2DB4" w:rsidP="001F2DB4">
            <w:pPr>
              <w:jc w:val="center"/>
              <w:rPr>
                <w:rFonts w:ascii="Tahoma" w:hAnsi="Tahoma" w:cs="Tahoma"/>
              </w:rPr>
            </w:pPr>
            <w:r>
              <w:rPr>
                <w:rFonts w:ascii="Tahoma" w:hAnsi="Tahoma" w:cs="Tahoma"/>
              </w:rPr>
              <w:t>Education</w:t>
            </w:r>
          </w:p>
        </w:tc>
        <w:tc>
          <w:tcPr>
            <w:tcW w:w="1870" w:type="dxa"/>
            <w:shd w:val="clear" w:color="auto" w:fill="FFF2CC" w:themeFill="accent4" w:themeFillTint="33"/>
            <w:vAlign w:val="center"/>
          </w:tcPr>
          <w:p w14:paraId="2F33E29E" w14:textId="56C7A5BA" w:rsidR="001F2DB4" w:rsidRDefault="001F2DB4" w:rsidP="001F2DB4">
            <w:pPr>
              <w:jc w:val="center"/>
              <w:rPr>
                <w:rFonts w:ascii="Tahoma" w:hAnsi="Tahoma" w:cs="Tahoma"/>
              </w:rPr>
            </w:pPr>
            <w:r>
              <w:rPr>
                <w:rFonts w:ascii="Tahoma" w:hAnsi="Tahoma" w:cs="Tahoma"/>
              </w:rPr>
              <w:t>Treasury</w:t>
            </w:r>
          </w:p>
        </w:tc>
        <w:tc>
          <w:tcPr>
            <w:tcW w:w="1870" w:type="dxa"/>
            <w:shd w:val="clear" w:color="auto" w:fill="FFF2CC" w:themeFill="accent4" w:themeFillTint="33"/>
            <w:vAlign w:val="center"/>
          </w:tcPr>
          <w:p w14:paraId="74898CA1" w14:textId="28A44C69" w:rsidR="001F2DB4" w:rsidRDefault="001F2DB4" w:rsidP="001F2DB4">
            <w:pPr>
              <w:jc w:val="center"/>
              <w:rPr>
                <w:rFonts w:ascii="Tahoma" w:hAnsi="Tahoma" w:cs="Tahoma"/>
              </w:rPr>
            </w:pPr>
            <w:r>
              <w:rPr>
                <w:rFonts w:ascii="Tahoma" w:hAnsi="Tahoma" w:cs="Tahoma"/>
              </w:rPr>
              <w:t>Defense</w:t>
            </w:r>
          </w:p>
        </w:tc>
        <w:tc>
          <w:tcPr>
            <w:tcW w:w="1870" w:type="dxa"/>
            <w:shd w:val="clear" w:color="auto" w:fill="FFF2CC" w:themeFill="accent4" w:themeFillTint="33"/>
            <w:vAlign w:val="center"/>
          </w:tcPr>
          <w:p w14:paraId="5BE4F665" w14:textId="133B2735" w:rsidR="001F2DB4" w:rsidRDefault="001F2DB4" w:rsidP="001F2DB4">
            <w:pPr>
              <w:jc w:val="center"/>
              <w:rPr>
                <w:rFonts w:ascii="Tahoma" w:hAnsi="Tahoma" w:cs="Tahoma"/>
              </w:rPr>
            </w:pPr>
            <w:r>
              <w:rPr>
                <w:rFonts w:ascii="Tahoma" w:hAnsi="Tahoma" w:cs="Tahoma"/>
              </w:rPr>
              <w:t>Labor</w:t>
            </w:r>
          </w:p>
        </w:tc>
      </w:tr>
    </w:tbl>
    <w:p w14:paraId="157301AA" w14:textId="77777777" w:rsidR="001F2DB4" w:rsidRPr="00971396" w:rsidRDefault="001F2DB4" w:rsidP="001F2DB4">
      <w:pPr>
        <w:spacing w:after="0"/>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695"/>
        <w:gridCol w:w="6655"/>
      </w:tblGrid>
      <w:tr w:rsidR="001F2DB4" w14:paraId="7A1D48D7" w14:textId="77777777" w:rsidTr="001F2DB4">
        <w:tc>
          <w:tcPr>
            <w:tcW w:w="2695" w:type="dxa"/>
            <w:shd w:val="clear" w:color="auto" w:fill="C5E0B3" w:themeFill="accent6" w:themeFillTint="66"/>
            <w:vAlign w:val="center"/>
          </w:tcPr>
          <w:p w14:paraId="063D2EBE" w14:textId="5EBE8C67" w:rsidR="001F2DB4" w:rsidRPr="001F2DB4" w:rsidRDefault="001F2DB4" w:rsidP="001F2DB4">
            <w:pPr>
              <w:pStyle w:val="Default"/>
              <w:jc w:val="center"/>
              <w:rPr>
                <w:b/>
                <w:bCs/>
                <w:sz w:val="22"/>
                <w:szCs w:val="22"/>
              </w:rPr>
            </w:pPr>
            <w:r w:rsidRPr="001F2DB4">
              <w:rPr>
                <w:b/>
                <w:bCs/>
                <w:sz w:val="22"/>
                <w:szCs w:val="22"/>
              </w:rPr>
              <w:t>DEPARTMENT</w:t>
            </w:r>
          </w:p>
        </w:tc>
        <w:tc>
          <w:tcPr>
            <w:tcW w:w="6655" w:type="dxa"/>
            <w:shd w:val="clear" w:color="auto" w:fill="C5E0B3" w:themeFill="accent6" w:themeFillTint="66"/>
          </w:tcPr>
          <w:p w14:paraId="7436EC89" w14:textId="1770F5D3" w:rsidR="001F2DB4" w:rsidRPr="001F2DB4" w:rsidRDefault="001F2DB4" w:rsidP="001F2DB4">
            <w:pPr>
              <w:pStyle w:val="Default"/>
              <w:rPr>
                <w:b/>
                <w:bCs/>
                <w:sz w:val="22"/>
                <w:szCs w:val="22"/>
              </w:rPr>
            </w:pPr>
            <w:r w:rsidRPr="001F2DB4">
              <w:rPr>
                <w:b/>
                <w:bCs/>
                <w:sz w:val="22"/>
                <w:szCs w:val="22"/>
              </w:rPr>
              <w:t>DESCRIPTION</w:t>
            </w:r>
          </w:p>
        </w:tc>
      </w:tr>
      <w:tr w:rsidR="001F2DB4" w14:paraId="1E785484" w14:textId="77777777" w:rsidTr="001F2DB4">
        <w:tc>
          <w:tcPr>
            <w:tcW w:w="2695" w:type="dxa"/>
            <w:vAlign w:val="center"/>
          </w:tcPr>
          <w:p w14:paraId="508050B9" w14:textId="77777777" w:rsidR="001F2DB4" w:rsidRPr="001F2DB4" w:rsidRDefault="001F2DB4" w:rsidP="001F2DB4">
            <w:pPr>
              <w:pStyle w:val="Default"/>
              <w:jc w:val="center"/>
              <w:rPr>
                <w:color w:val="FF0000"/>
                <w:sz w:val="22"/>
                <w:szCs w:val="22"/>
              </w:rPr>
            </w:pPr>
          </w:p>
        </w:tc>
        <w:tc>
          <w:tcPr>
            <w:tcW w:w="6655" w:type="dxa"/>
          </w:tcPr>
          <w:p w14:paraId="65A5A358" w14:textId="5C8B1045" w:rsidR="001F2DB4" w:rsidRDefault="001F2DB4" w:rsidP="001F2DB4">
            <w:pPr>
              <w:pStyle w:val="Default"/>
              <w:rPr>
                <w:sz w:val="22"/>
                <w:szCs w:val="22"/>
              </w:rPr>
            </w:pPr>
            <w:r>
              <w:rPr>
                <w:sz w:val="22"/>
                <w:szCs w:val="22"/>
              </w:rPr>
              <w:t xml:space="preserve">1) </w:t>
            </w:r>
            <w:r w:rsidRPr="00971396">
              <w:rPr>
                <w:sz w:val="22"/>
                <w:szCs w:val="22"/>
              </w:rPr>
              <w:t xml:space="preserve">Makes the money, tries to help the economy, and collects taxes. </w:t>
            </w:r>
          </w:p>
        </w:tc>
      </w:tr>
      <w:tr w:rsidR="001F2DB4" w14:paraId="632B9CF8" w14:textId="77777777" w:rsidTr="001F2DB4">
        <w:tc>
          <w:tcPr>
            <w:tcW w:w="2695" w:type="dxa"/>
            <w:vAlign w:val="center"/>
          </w:tcPr>
          <w:p w14:paraId="094F14DD" w14:textId="77777777" w:rsidR="001F2DB4" w:rsidRPr="001F2DB4" w:rsidRDefault="001F2DB4" w:rsidP="001F2DB4">
            <w:pPr>
              <w:pStyle w:val="Default"/>
              <w:jc w:val="center"/>
              <w:rPr>
                <w:color w:val="FF0000"/>
                <w:sz w:val="22"/>
                <w:szCs w:val="22"/>
              </w:rPr>
            </w:pPr>
          </w:p>
        </w:tc>
        <w:tc>
          <w:tcPr>
            <w:tcW w:w="6655" w:type="dxa"/>
          </w:tcPr>
          <w:p w14:paraId="39E00BA5" w14:textId="01639A35" w:rsidR="001F2DB4" w:rsidRDefault="001F2DB4" w:rsidP="001F2DB4">
            <w:pPr>
              <w:pStyle w:val="Default"/>
              <w:rPr>
                <w:sz w:val="22"/>
                <w:szCs w:val="22"/>
              </w:rPr>
            </w:pPr>
            <w:r>
              <w:rPr>
                <w:sz w:val="22"/>
                <w:szCs w:val="22"/>
              </w:rPr>
              <w:t>2) Supports workers to provide more opportunity, protect rights, and improve conditions.</w:t>
            </w:r>
          </w:p>
        </w:tc>
      </w:tr>
      <w:tr w:rsidR="001F2DB4" w14:paraId="6C15F515" w14:textId="77777777" w:rsidTr="001F2DB4">
        <w:tc>
          <w:tcPr>
            <w:tcW w:w="2695" w:type="dxa"/>
            <w:vAlign w:val="center"/>
          </w:tcPr>
          <w:p w14:paraId="1B31C2BE" w14:textId="77777777" w:rsidR="001F2DB4" w:rsidRPr="001F2DB4" w:rsidRDefault="001F2DB4" w:rsidP="001F2DB4">
            <w:pPr>
              <w:pStyle w:val="Default"/>
              <w:jc w:val="center"/>
              <w:rPr>
                <w:color w:val="FF0000"/>
                <w:sz w:val="22"/>
                <w:szCs w:val="22"/>
              </w:rPr>
            </w:pPr>
          </w:p>
        </w:tc>
        <w:tc>
          <w:tcPr>
            <w:tcW w:w="6655" w:type="dxa"/>
          </w:tcPr>
          <w:p w14:paraId="5F08B509" w14:textId="2718B2AA" w:rsidR="001F2DB4" w:rsidRDefault="001F2DB4" w:rsidP="001F2DB4">
            <w:pPr>
              <w:pStyle w:val="Default"/>
              <w:rPr>
                <w:sz w:val="22"/>
                <w:szCs w:val="22"/>
              </w:rPr>
            </w:pPr>
            <w:r>
              <w:rPr>
                <w:sz w:val="22"/>
                <w:szCs w:val="22"/>
              </w:rPr>
              <w:t>3) Provides funding to schools and helps students pay for college.</w:t>
            </w:r>
          </w:p>
        </w:tc>
      </w:tr>
      <w:tr w:rsidR="001F2DB4" w14:paraId="4747D2A7" w14:textId="77777777" w:rsidTr="001F2DB4">
        <w:tc>
          <w:tcPr>
            <w:tcW w:w="2695" w:type="dxa"/>
            <w:vAlign w:val="center"/>
          </w:tcPr>
          <w:p w14:paraId="2168062A" w14:textId="77777777" w:rsidR="001F2DB4" w:rsidRPr="001F2DB4" w:rsidRDefault="001F2DB4" w:rsidP="001F2DB4">
            <w:pPr>
              <w:pStyle w:val="Default"/>
              <w:jc w:val="center"/>
              <w:rPr>
                <w:color w:val="FF0000"/>
                <w:sz w:val="22"/>
                <w:szCs w:val="22"/>
              </w:rPr>
            </w:pPr>
          </w:p>
        </w:tc>
        <w:tc>
          <w:tcPr>
            <w:tcW w:w="6655" w:type="dxa"/>
          </w:tcPr>
          <w:p w14:paraId="2EC14383" w14:textId="3240F77F" w:rsidR="001F2DB4" w:rsidRDefault="001F2DB4" w:rsidP="001F2DB4">
            <w:pPr>
              <w:pStyle w:val="Default"/>
              <w:rPr>
                <w:sz w:val="22"/>
                <w:szCs w:val="22"/>
              </w:rPr>
            </w:pPr>
            <w:r>
              <w:rPr>
                <w:sz w:val="22"/>
                <w:szCs w:val="22"/>
              </w:rPr>
              <w:t>4) Includes all parts of the US military, and its mission is to protect the US around the world.</w:t>
            </w:r>
          </w:p>
        </w:tc>
      </w:tr>
      <w:tr w:rsidR="001F2DB4" w14:paraId="7989385B" w14:textId="77777777" w:rsidTr="001F2DB4">
        <w:tc>
          <w:tcPr>
            <w:tcW w:w="2695" w:type="dxa"/>
            <w:vAlign w:val="center"/>
          </w:tcPr>
          <w:p w14:paraId="2969373F" w14:textId="77777777" w:rsidR="001F2DB4" w:rsidRPr="001F2DB4" w:rsidRDefault="001F2DB4" w:rsidP="001F2DB4">
            <w:pPr>
              <w:pStyle w:val="Default"/>
              <w:jc w:val="center"/>
              <w:rPr>
                <w:color w:val="FF0000"/>
                <w:sz w:val="22"/>
                <w:szCs w:val="22"/>
              </w:rPr>
            </w:pPr>
          </w:p>
        </w:tc>
        <w:tc>
          <w:tcPr>
            <w:tcW w:w="6655" w:type="dxa"/>
          </w:tcPr>
          <w:p w14:paraId="447938EA" w14:textId="7835C97F" w:rsidR="001F2DB4" w:rsidRDefault="001F2DB4" w:rsidP="001F2DB4">
            <w:pPr>
              <w:pStyle w:val="Default"/>
              <w:rPr>
                <w:sz w:val="22"/>
                <w:szCs w:val="22"/>
              </w:rPr>
            </w:pPr>
            <w:r>
              <w:rPr>
                <w:sz w:val="22"/>
                <w:szCs w:val="22"/>
              </w:rPr>
              <w:t>5) Works to enforce federal laws, prevent crime, and punish those convicted of crimes.</w:t>
            </w:r>
          </w:p>
        </w:tc>
      </w:tr>
    </w:tbl>
    <w:p w14:paraId="7CBD58AD" w14:textId="3198618A" w:rsidR="00971396" w:rsidRDefault="00971396" w:rsidP="001F2DB4">
      <w:pPr>
        <w:pStyle w:val="Default"/>
        <w:rPr>
          <w:sz w:val="22"/>
          <w:szCs w:val="22"/>
        </w:rPr>
      </w:pPr>
    </w:p>
    <w:p w14:paraId="3DE2BFA7" w14:textId="3EDF3F50" w:rsidR="001F2DB4" w:rsidRDefault="001F2DB4" w:rsidP="001F2DB4">
      <w:pPr>
        <w:pStyle w:val="Default"/>
        <w:rPr>
          <w:sz w:val="22"/>
          <w:szCs w:val="22"/>
        </w:rPr>
      </w:pPr>
    </w:p>
    <w:p w14:paraId="508E5E11" w14:textId="73EE2F2D" w:rsidR="001F2DB4" w:rsidRPr="001F2DB4" w:rsidRDefault="001F2DB4" w:rsidP="001F2DB4">
      <w:pPr>
        <w:spacing w:after="0"/>
        <w:rPr>
          <w:rFonts w:ascii="Tahoma" w:hAnsi="Tahoma" w:cs="Tahoma"/>
          <w:b/>
          <w:bCs/>
        </w:rPr>
      </w:pPr>
      <w:r w:rsidRPr="001F2DB4">
        <w:rPr>
          <w:rFonts w:ascii="Tahoma" w:hAnsi="Tahoma" w:cs="Tahoma"/>
          <w:b/>
          <w:bCs/>
        </w:rPr>
        <w:lastRenderedPageBreak/>
        <w:t xml:space="preserve">Group </w:t>
      </w:r>
      <w:r>
        <w:rPr>
          <w:rFonts w:ascii="Tahoma" w:hAnsi="Tahoma" w:cs="Tahoma"/>
          <w:b/>
          <w:bCs/>
        </w:rPr>
        <w:t>2</w:t>
      </w:r>
    </w:p>
    <w:tbl>
      <w:tblPr>
        <w:tblStyle w:val="TableGrid"/>
        <w:tblW w:w="0" w:type="auto"/>
        <w:tblLook w:val="04A0" w:firstRow="1" w:lastRow="0" w:firstColumn="1" w:lastColumn="0" w:noHBand="0" w:noVBand="1"/>
      </w:tblPr>
      <w:tblGrid>
        <w:gridCol w:w="1870"/>
        <w:gridCol w:w="1870"/>
        <w:gridCol w:w="1745"/>
        <w:gridCol w:w="2160"/>
        <w:gridCol w:w="1705"/>
      </w:tblGrid>
      <w:tr w:rsidR="001F2DB4" w14:paraId="235EEDDA" w14:textId="77777777" w:rsidTr="001F2DB4">
        <w:tc>
          <w:tcPr>
            <w:tcW w:w="1870" w:type="dxa"/>
            <w:shd w:val="clear" w:color="auto" w:fill="FFF2CC" w:themeFill="accent4" w:themeFillTint="33"/>
            <w:vAlign w:val="center"/>
          </w:tcPr>
          <w:p w14:paraId="00BB91CA" w14:textId="203E1928" w:rsidR="001F2DB4" w:rsidRDefault="001F2DB4" w:rsidP="00F4330D">
            <w:pPr>
              <w:jc w:val="center"/>
              <w:rPr>
                <w:rFonts w:ascii="Tahoma" w:hAnsi="Tahoma" w:cs="Tahoma"/>
              </w:rPr>
            </w:pPr>
            <w:r>
              <w:rPr>
                <w:rFonts w:ascii="Tahoma" w:hAnsi="Tahoma" w:cs="Tahoma"/>
              </w:rPr>
              <w:t>The Interior</w:t>
            </w:r>
          </w:p>
        </w:tc>
        <w:tc>
          <w:tcPr>
            <w:tcW w:w="1870" w:type="dxa"/>
            <w:shd w:val="clear" w:color="auto" w:fill="FFF2CC" w:themeFill="accent4" w:themeFillTint="33"/>
            <w:vAlign w:val="center"/>
          </w:tcPr>
          <w:p w14:paraId="36D49D2B" w14:textId="041F9D48" w:rsidR="001F2DB4" w:rsidRDefault="001F2DB4" w:rsidP="00F4330D">
            <w:pPr>
              <w:jc w:val="center"/>
              <w:rPr>
                <w:rFonts w:ascii="Tahoma" w:hAnsi="Tahoma" w:cs="Tahoma"/>
              </w:rPr>
            </w:pPr>
            <w:r>
              <w:rPr>
                <w:rFonts w:ascii="Tahoma" w:hAnsi="Tahoma" w:cs="Tahoma"/>
              </w:rPr>
              <w:t>Transportation</w:t>
            </w:r>
          </w:p>
        </w:tc>
        <w:tc>
          <w:tcPr>
            <w:tcW w:w="1745" w:type="dxa"/>
            <w:shd w:val="clear" w:color="auto" w:fill="FFF2CC" w:themeFill="accent4" w:themeFillTint="33"/>
            <w:vAlign w:val="center"/>
          </w:tcPr>
          <w:p w14:paraId="159E4999" w14:textId="5A5B2B87" w:rsidR="001F2DB4" w:rsidRDefault="001F2DB4" w:rsidP="00F4330D">
            <w:pPr>
              <w:jc w:val="center"/>
              <w:rPr>
                <w:rFonts w:ascii="Tahoma" w:hAnsi="Tahoma" w:cs="Tahoma"/>
              </w:rPr>
            </w:pPr>
            <w:r>
              <w:rPr>
                <w:rFonts w:ascii="Tahoma" w:hAnsi="Tahoma" w:cs="Tahoma"/>
              </w:rPr>
              <w:t>Agriculture</w:t>
            </w:r>
          </w:p>
        </w:tc>
        <w:tc>
          <w:tcPr>
            <w:tcW w:w="2160" w:type="dxa"/>
            <w:shd w:val="clear" w:color="auto" w:fill="FFF2CC" w:themeFill="accent4" w:themeFillTint="33"/>
            <w:vAlign w:val="center"/>
          </w:tcPr>
          <w:p w14:paraId="747A42C1" w14:textId="043191D1" w:rsidR="001F2DB4" w:rsidRDefault="001F2DB4" w:rsidP="00F4330D">
            <w:pPr>
              <w:jc w:val="center"/>
              <w:rPr>
                <w:rFonts w:ascii="Tahoma" w:hAnsi="Tahoma" w:cs="Tahoma"/>
              </w:rPr>
            </w:pPr>
            <w:r>
              <w:rPr>
                <w:rFonts w:ascii="Tahoma" w:hAnsi="Tahoma" w:cs="Tahoma"/>
              </w:rPr>
              <w:t>Homeland Security</w:t>
            </w:r>
          </w:p>
        </w:tc>
        <w:tc>
          <w:tcPr>
            <w:tcW w:w="1705" w:type="dxa"/>
            <w:shd w:val="clear" w:color="auto" w:fill="FFF2CC" w:themeFill="accent4" w:themeFillTint="33"/>
            <w:vAlign w:val="center"/>
          </w:tcPr>
          <w:p w14:paraId="115FCD98" w14:textId="73ABBC32" w:rsidR="001F2DB4" w:rsidRDefault="001F2DB4" w:rsidP="00F4330D">
            <w:pPr>
              <w:jc w:val="center"/>
              <w:rPr>
                <w:rFonts w:ascii="Tahoma" w:hAnsi="Tahoma" w:cs="Tahoma"/>
              </w:rPr>
            </w:pPr>
            <w:r>
              <w:rPr>
                <w:rFonts w:ascii="Tahoma" w:hAnsi="Tahoma" w:cs="Tahoma"/>
              </w:rPr>
              <w:t>Energy</w:t>
            </w:r>
          </w:p>
        </w:tc>
      </w:tr>
    </w:tbl>
    <w:p w14:paraId="0BD78F6D" w14:textId="77777777" w:rsidR="001F2DB4" w:rsidRPr="00971396" w:rsidRDefault="001F2DB4" w:rsidP="001F2DB4">
      <w:pPr>
        <w:spacing w:after="0"/>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695"/>
        <w:gridCol w:w="6655"/>
      </w:tblGrid>
      <w:tr w:rsidR="001F2DB4" w14:paraId="2F24423D" w14:textId="77777777" w:rsidTr="00F4330D">
        <w:tc>
          <w:tcPr>
            <w:tcW w:w="2695" w:type="dxa"/>
            <w:shd w:val="clear" w:color="auto" w:fill="C5E0B3" w:themeFill="accent6" w:themeFillTint="66"/>
            <w:vAlign w:val="center"/>
          </w:tcPr>
          <w:p w14:paraId="67A60A28" w14:textId="77777777" w:rsidR="001F2DB4" w:rsidRPr="001F2DB4" w:rsidRDefault="001F2DB4" w:rsidP="00F4330D">
            <w:pPr>
              <w:pStyle w:val="Default"/>
              <w:jc w:val="center"/>
              <w:rPr>
                <w:b/>
                <w:bCs/>
                <w:sz w:val="22"/>
                <w:szCs w:val="22"/>
              </w:rPr>
            </w:pPr>
            <w:r w:rsidRPr="001F2DB4">
              <w:rPr>
                <w:b/>
                <w:bCs/>
                <w:sz w:val="22"/>
                <w:szCs w:val="22"/>
              </w:rPr>
              <w:t>DEPARTMENT</w:t>
            </w:r>
          </w:p>
        </w:tc>
        <w:tc>
          <w:tcPr>
            <w:tcW w:w="6655" w:type="dxa"/>
            <w:shd w:val="clear" w:color="auto" w:fill="C5E0B3" w:themeFill="accent6" w:themeFillTint="66"/>
          </w:tcPr>
          <w:p w14:paraId="67E09E42" w14:textId="77777777" w:rsidR="001F2DB4" w:rsidRPr="001F2DB4" w:rsidRDefault="001F2DB4" w:rsidP="00F4330D">
            <w:pPr>
              <w:pStyle w:val="Default"/>
              <w:rPr>
                <w:b/>
                <w:bCs/>
                <w:sz w:val="22"/>
                <w:szCs w:val="22"/>
              </w:rPr>
            </w:pPr>
            <w:r w:rsidRPr="001F2DB4">
              <w:rPr>
                <w:b/>
                <w:bCs/>
                <w:sz w:val="22"/>
                <w:szCs w:val="22"/>
              </w:rPr>
              <w:t>DESCRIPTION</w:t>
            </w:r>
          </w:p>
        </w:tc>
      </w:tr>
      <w:tr w:rsidR="001F2DB4" w14:paraId="0A276902" w14:textId="77777777" w:rsidTr="00F4330D">
        <w:tc>
          <w:tcPr>
            <w:tcW w:w="2695" w:type="dxa"/>
            <w:vAlign w:val="center"/>
          </w:tcPr>
          <w:p w14:paraId="1D0DE618" w14:textId="77777777" w:rsidR="001F2DB4" w:rsidRPr="001F2DB4" w:rsidRDefault="001F2DB4" w:rsidP="00F4330D">
            <w:pPr>
              <w:pStyle w:val="Default"/>
              <w:jc w:val="center"/>
              <w:rPr>
                <w:color w:val="FF0000"/>
                <w:sz w:val="22"/>
                <w:szCs w:val="22"/>
              </w:rPr>
            </w:pPr>
          </w:p>
        </w:tc>
        <w:tc>
          <w:tcPr>
            <w:tcW w:w="6655" w:type="dxa"/>
          </w:tcPr>
          <w:p w14:paraId="3940E895" w14:textId="49EE6DA0" w:rsidR="001F2DB4" w:rsidRDefault="001F2DB4" w:rsidP="001F2DB4">
            <w:pPr>
              <w:pStyle w:val="Default"/>
              <w:rPr>
                <w:sz w:val="22"/>
                <w:szCs w:val="22"/>
              </w:rPr>
            </w:pPr>
            <w:r>
              <w:rPr>
                <w:sz w:val="22"/>
                <w:szCs w:val="22"/>
              </w:rPr>
              <w:t xml:space="preserve">6) </w:t>
            </w:r>
            <w:r w:rsidRPr="00971396">
              <w:rPr>
                <w:sz w:val="22"/>
                <w:szCs w:val="22"/>
              </w:rPr>
              <w:t xml:space="preserve">Supports farmers, makes sure our food is safe, and gives recommendations about good nutrition. </w:t>
            </w:r>
          </w:p>
        </w:tc>
      </w:tr>
      <w:tr w:rsidR="001F2DB4" w14:paraId="7DF2165D" w14:textId="77777777" w:rsidTr="00F4330D">
        <w:tc>
          <w:tcPr>
            <w:tcW w:w="2695" w:type="dxa"/>
            <w:vAlign w:val="center"/>
          </w:tcPr>
          <w:p w14:paraId="24F43324" w14:textId="77777777" w:rsidR="001F2DB4" w:rsidRPr="001F2DB4" w:rsidRDefault="001F2DB4" w:rsidP="00F4330D">
            <w:pPr>
              <w:pStyle w:val="Default"/>
              <w:jc w:val="center"/>
              <w:rPr>
                <w:color w:val="FF0000"/>
                <w:sz w:val="22"/>
                <w:szCs w:val="22"/>
              </w:rPr>
            </w:pPr>
          </w:p>
        </w:tc>
        <w:tc>
          <w:tcPr>
            <w:tcW w:w="6655" w:type="dxa"/>
          </w:tcPr>
          <w:p w14:paraId="475AB582" w14:textId="3A8AF371" w:rsidR="001F2DB4" w:rsidRDefault="001F2DB4" w:rsidP="00F4330D">
            <w:pPr>
              <w:pStyle w:val="Default"/>
              <w:rPr>
                <w:sz w:val="22"/>
                <w:szCs w:val="22"/>
              </w:rPr>
            </w:pPr>
            <w:r>
              <w:rPr>
                <w:sz w:val="22"/>
                <w:szCs w:val="22"/>
              </w:rPr>
              <w:t xml:space="preserve">7) </w:t>
            </w:r>
            <w:r w:rsidRPr="00971396">
              <w:rPr>
                <w:sz w:val="22"/>
                <w:szCs w:val="22"/>
              </w:rPr>
              <w:t>Works to protect the country against terrorism and makes sure the borders are safe.</w:t>
            </w:r>
          </w:p>
        </w:tc>
      </w:tr>
      <w:tr w:rsidR="001F2DB4" w14:paraId="765EF27B" w14:textId="77777777" w:rsidTr="00F4330D">
        <w:tc>
          <w:tcPr>
            <w:tcW w:w="2695" w:type="dxa"/>
            <w:vAlign w:val="center"/>
          </w:tcPr>
          <w:p w14:paraId="4B50DB54" w14:textId="77777777" w:rsidR="001F2DB4" w:rsidRPr="001F2DB4" w:rsidRDefault="001F2DB4" w:rsidP="00F4330D">
            <w:pPr>
              <w:pStyle w:val="Default"/>
              <w:jc w:val="center"/>
              <w:rPr>
                <w:color w:val="FF0000"/>
                <w:sz w:val="22"/>
                <w:szCs w:val="22"/>
              </w:rPr>
            </w:pPr>
          </w:p>
        </w:tc>
        <w:tc>
          <w:tcPr>
            <w:tcW w:w="6655" w:type="dxa"/>
          </w:tcPr>
          <w:p w14:paraId="77FB14EE" w14:textId="67F42207" w:rsidR="001F2DB4" w:rsidRDefault="001F2DB4" w:rsidP="00F4330D">
            <w:pPr>
              <w:pStyle w:val="Default"/>
              <w:rPr>
                <w:sz w:val="22"/>
                <w:szCs w:val="22"/>
              </w:rPr>
            </w:pPr>
            <w:r>
              <w:rPr>
                <w:sz w:val="22"/>
                <w:szCs w:val="22"/>
              </w:rPr>
              <w:t xml:space="preserve">8) </w:t>
            </w:r>
            <w:r w:rsidRPr="00971396">
              <w:rPr>
                <w:sz w:val="22"/>
                <w:szCs w:val="22"/>
              </w:rPr>
              <w:t>Responsible for the management and conservation of most federal land and natural resources.</w:t>
            </w:r>
          </w:p>
        </w:tc>
      </w:tr>
      <w:tr w:rsidR="001F2DB4" w14:paraId="035E62EB" w14:textId="77777777" w:rsidTr="00F4330D">
        <w:tc>
          <w:tcPr>
            <w:tcW w:w="2695" w:type="dxa"/>
            <w:vAlign w:val="center"/>
          </w:tcPr>
          <w:p w14:paraId="33895AFC" w14:textId="77777777" w:rsidR="001F2DB4" w:rsidRPr="001F2DB4" w:rsidRDefault="001F2DB4" w:rsidP="00F4330D">
            <w:pPr>
              <w:pStyle w:val="Default"/>
              <w:jc w:val="center"/>
              <w:rPr>
                <w:color w:val="FF0000"/>
                <w:sz w:val="22"/>
                <w:szCs w:val="22"/>
              </w:rPr>
            </w:pPr>
          </w:p>
        </w:tc>
        <w:tc>
          <w:tcPr>
            <w:tcW w:w="6655" w:type="dxa"/>
          </w:tcPr>
          <w:p w14:paraId="37744A97" w14:textId="4651D201" w:rsidR="001F2DB4" w:rsidRDefault="001F2DB4" w:rsidP="00F4330D">
            <w:pPr>
              <w:pStyle w:val="Default"/>
              <w:rPr>
                <w:sz w:val="22"/>
                <w:szCs w:val="22"/>
              </w:rPr>
            </w:pPr>
            <w:r>
              <w:rPr>
                <w:sz w:val="22"/>
                <w:szCs w:val="22"/>
              </w:rPr>
              <w:t>9) Uses science and technology to address energy, environmental, and nuclear challenges.</w:t>
            </w:r>
          </w:p>
        </w:tc>
      </w:tr>
      <w:tr w:rsidR="001F2DB4" w14:paraId="6FE41BE7" w14:textId="77777777" w:rsidTr="00F4330D">
        <w:tc>
          <w:tcPr>
            <w:tcW w:w="2695" w:type="dxa"/>
            <w:vAlign w:val="center"/>
          </w:tcPr>
          <w:p w14:paraId="57057F9A" w14:textId="77777777" w:rsidR="001F2DB4" w:rsidRPr="001F2DB4" w:rsidRDefault="001F2DB4" w:rsidP="00F4330D">
            <w:pPr>
              <w:pStyle w:val="Default"/>
              <w:jc w:val="center"/>
              <w:rPr>
                <w:color w:val="FF0000"/>
                <w:sz w:val="22"/>
                <w:szCs w:val="22"/>
              </w:rPr>
            </w:pPr>
          </w:p>
        </w:tc>
        <w:tc>
          <w:tcPr>
            <w:tcW w:w="6655" w:type="dxa"/>
          </w:tcPr>
          <w:p w14:paraId="08FD138F" w14:textId="003B293B" w:rsidR="001F2DB4" w:rsidRDefault="001F2DB4" w:rsidP="00F4330D">
            <w:pPr>
              <w:pStyle w:val="Default"/>
              <w:rPr>
                <w:sz w:val="22"/>
                <w:szCs w:val="22"/>
              </w:rPr>
            </w:pPr>
            <w:r>
              <w:rPr>
                <w:sz w:val="22"/>
                <w:szCs w:val="22"/>
              </w:rPr>
              <w:t xml:space="preserve">10) </w:t>
            </w:r>
            <w:r w:rsidRPr="00971396">
              <w:rPr>
                <w:sz w:val="22"/>
                <w:szCs w:val="22"/>
              </w:rPr>
              <w:t>Responsible for federal highways, the railroads and driver safety.</w:t>
            </w:r>
          </w:p>
        </w:tc>
      </w:tr>
    </w:tbl>
    <w:p w14:paraId="158CAB25" w14:textId="1394C231" w:rsidR="001F2DB4" w:rsidRDefault="001F2DB4" w:rsidP="001F2DB4">
      <w:pPr>
        <w:pStyle w:val="Default"/>
        <w:rPr>
          <w:sz w:val="22"/>
          <w:szCs w:val="22"/>
        </w:rPr>
      </w:pPr>
    </w:p>
    <w:p w14:paraId="4CEA9A8E" w14:textId="5F3821BC" w:rsidR="001F2DB4" w:rsidRDefault="001F2DB4" w:rsidP="001F2DB4">
      <w:pPr>
        <w:pStyle w:val="Default"/>
        <w:rPr>
          <w:sz w:val="22"/>
          <w:szCs w:val="22"/>
        </w:rPr>
      </w:pPr>
    </w:p>
    <w:p w14:paraId="650F4792" w14:textId="78EC778F" w:rsidR="001F2DB4" w:rsidRPr="001F2DB4" w:rsidRDefault="001F2DB4" w:rsidP="001F2DB4">
      <w:pPr>
        <w:spacing w:after="0"/>
        <w:rPr>
          <w:rFonts w:ascii="Tahoma" w:hAnsi="Tahoma" w:cs="Tahoma"/>
          <w:b/>
          <w:bCs/>
        </w:rPr>
      </w:pPr>
      <w:r w:rsidRPr="001F2DB4">
        <w:rPr>
          <w:rFonts w:ascii="Tahoma" w:hAnsi="Tahoma" w:cs="Tahoma"/>
          <w:b/>
          <w:bCs/>
        </w:rPr>
        <w:t xml:space="preserve">Group </w:t>
      </w:r>
      <w:r>
        <w:rPr>
          <w:rFonts w:ascii="Tahoma" w:hAnsi="Tahoma" w:cs="Tahoma"/>
          <w:b/>
          <w:bCs/>
        </w:rPr>
        <w:t>3</w:t>
      </w:r>
    </w:p>
    <w:tbl>
      <w:tblPr>
        <w:tblStyle w:val="TableGrid"/>
        <w:tblW w:w="0" w:type="auto"/>
        <w:tblLook w:val="04A0" w:firstRow="1" w:lastRow="0" w:firstColumn="1" w:lastColumn="0" w:noHBand="0" w:noVBand="1"/>
      </w:tblPr>
      <w:tblGrid>
        <w:gridCol w:w="1870"/>
        <w:gridCol w:w="1870"/>
        <w:gridCol w:w="1870"/>
        <w:gridCol w:w="1870"/>
        <w:gridCol w:w="1870"/>
      </w:tblGrid>
      <w:tr w:rsidR="001F2DB4" w14:paraId="41E7675C" w14:textId="77777777" w:rsidTr="001F2DB4">
        <w:tc>
          <w:tcPr>
            <w:tcW w:w="1870" w:type="dxa"/>
            <w:shd w:val="clear" w:color="auto" w:fill="FFF2CC" w:themeFill="accent4" w:themeFillTint="33"/>
            <w:vAlign w:val="center"/>
          </w:tcPr>
          <w:p w14:paraId="16399B76" w14:textId="61730953" w:rsidR="001F2DB4" w:rsidRDefault="001F2DB4" w:rsidP="00F4330D">
            <w:pPr>
              <w:jc w:val="center"/>
              <w:rPr>
                <w:rFonts w:ascii="Tahoma" w:hAnsi="Tahoma" w:cs="Tahoma"/>
              </w:rPr>
            </w:pPr>
            <w:r>
              <w:rPr>
                <w:rFonts w:ascii="Tahoma" w:hAnsi="Tahoma" w:cs="Tahoma"/>
              </w:rPr>
              <w:t>Health &amp; Human Services</w:t>
            </w:r>
          </w:p>
        </w:tc>
        <w:tc>
          <w:tcPr>
            <w:tcW w:w="1870" w:type="dxa"/>
            <w:shd w:val="clear" w:color="auto" w:fill="FFF2CC" w:themeFill="accent4" w:themeFillTint="33"/>
            <w:vAlign w:val="center"/>
          </w:tcPr>
          <w:p w14:paraId="3B0DB52A" w14:textId="0A7869AA" w:rsidR="001F2DB4" w:rsidRDefault="001F2DB4" w:rsidP="00F4330D">
            <w:pPr>
              <w:jc w:val="center"/>
              <w:rPr>
                <w:rFonts w:ascii="Tahoma" w:hAnsi="Tahoma" w:cs="Tahoma"/>
              </w:rPr>
            </w:pPr>
            <w:r>
              <w:rPr>
                <w:rFonts w:ascii="Tahoma" w:hAnsi="Tahoma" w:cs="Tahoma"/>
              </w:rPr>
              <w:t>State</w:t>
            </w:r>
          </w:p>
        </w:tc>
        <w:tc>
          <w:tcPr>
            <w:tcW w:w="1870" w:type="dxa"/>
            <w:shd w:val="clear" w:color="auto" w:fill="FFF2CC" w:themeFill="accent4" w:themeFillTint="33"/>
            <w:vAlign w:val="center"/>
          </w:tcPr>
          <w:p w14:paraId="17EBE80C" w14:textId="453179B9" w:rsidR="001F2DB4" w:rsidRDefault="001F2DB4" w:rsidP="00F4330D">
            <w:pPr>
              <w:jc w:val="center"/>
              <w:rPr>
                <w:rFonts w:ascii="Tahoma" w:hAnsi="Tahoma" w:cs="Tahoma"/>
              </w:rPr>
            </w:pPr>
            <w:r>
              <w:rPr>
                <w:rFonts w:ascii="Tahoma" w:hAnsi="Tahoma" w:cs="Tahoma"/>
              </w:rPr>
              <w:t>Commerce</w:t>
            </w:r>
          </w:p>
        </w:tc>
        <w:tc>
          <w:tcPr>
            <w:tcW w:w="1870" w:type="dxa"/>
            <w:shd w:val="clear" w:color="auto" w:fill="FFF2CC" w:themeFill="accent4" w:themeFillTint="33"/>
            <w:vAlign w:val="center"/>
          </w:tcPr>
          <w:p w14:paraId="5031DB64" w14:textId="795AD930" w:rsidR="001F2DB4" w:rsidRDefault="001F2DB4" w:rsidP="00F4330D">
            <w:pPr>
              <w:jc w:val="center"/>
              <w:rPr>
                <w:rFonts w:ascii="Tahoma" w:hAnsi="Tahoma" w:cs="Tahoma"/>
              </w:rPr>
            </w:pPr>
            <w:r>
              <w:rPr>
                <w:rFonts w:ascii="Tahoma" w:hAnsi="Tahoma" w:cs="Tahoma"/>
              </w:rPr>
              <w:t>Veterans Affairs</w:t>
            </w:r>
          </w:p>
        </w:tc>
        <w:tc>
          <w:tcPr>
            <w:tcW w:w="1870" w:type="dxa"/>
            <w:shd w:val="clear" w:color="auto" w:fill="FFF2CC" w:themeFill="accent4" w:themeFillTint="33"/>
            <w:vAlign w:val="center"/>
          </w:tcPr>
          <w:p w14:paraId="23BA6CA9" w14:textId="24036593" w:rsidR="001F2DB4" w:rsidRDefault="001F2DB4" w:rsidP="00F4330D">
            <w:pPr>
              <w:jc w:val="center"/>
              <w:rPr>
                <w:rFonts w:ascii="Tahoma" w:hAnsi="Tahoma" w:cs="Tahoma"/>
              </w:rPr>
            </w:pPr>
            <w:r>
              <w:rPr>
                <w:rFonts w:ascii="Tahoma" w:hAnsi="Tahoma" w:cs="Tahoma"/>
              </w:rPr>
              <w:t>Housing &amp; Urban Development</w:t>
            </w:r>
          </w:p>
        </w:tc>
      </w:tr>
    </w:tbl>
    <w:p w14:paraId="657517B3" w14:textId="77777777" w:rsidR="001F2DB4" w:rsidRPr="00971396" w:rsidRDefault="001F2DB4" w:rsidP="001F2DB4">
      <w:pPr>
        <w:spacing w:after="0"/>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695"/>
        <w:gridCol w:w="6655"/>
      </w:tblGrid>
      <w:tr w:rsidR="001F2DB4" w14:paraId="49635475" w14:textId="77777777" w:rsidTr="00F4330D">
        <w:tc>
          <w:tcPr>
            <w:tcW w:w="2695" w:type="dxa"/>
            <w:shd w:val="clear" w:color="auto" w:fill="C5E0B3" w:themeFill="accent6" w:themeFillTint="66"/>
            <w:vAlign w:val="center"/>
          </w:tcPr>
          <w:p w14:paraId="581B21B7" w14:textId="77777777" w:rsidR="001F2DB4" w:rsidRPr="001F2DB4" w:rsidRDefault="001F2DB4" w:rsidP="00F4330D">
            <w:pPr>
              <w:pStyle w:val="Default"/>
              <w:jc w:val="center"/>
              <w:rPr>
                <w:b/>
                <w:bCs/>
                <w:sz w:val="22"/>
                <w:szCs w:val="22"/>
              </w:rPr>
            </w:pPr>
            <w:r w:rsidRPr="001F2DB4">
              <w:rPr>
                <w:b/>
                <w:bCs/>
                <w:sz w:val="22"/>
                <w:szCs w:val="22"/>
              </w:rPr>
              <w:t>DEPARTMENT</w:t>
            </w:r>
          </w:p>
        </w:tc>
        <w:tc>
          <w:tcPr>
            <w:tcW w:w="6655" w:type="dxa"/>
            <w:shd w:val="clear" w:color="auto" w:fill="C5E0B3" w:themeFill="accent6" w:themeFillTint="66"/>
          </w:tcPr>
          <w:p w14:paraId="23E954B4" w14:textId="77777777" w:rsidR="001F2DB4" w:rsidRPr="001F2DB4" w:rsidRDefault="001F2DB4" w:rsidP="00F4330D">
            <w:pPr>
              <w:pStyle w:val="Default"/>
              <w:rPr>
                <w:b/>
                <w:bCs/>
                <w:sz w:val="22"/>
                <w:szCs w:val="22"/>
              </w:rPr>
            </w:pPr>
            <w:r w:rsidRPr="001F2DB4">
              <w:rPr>
                <w:b/>
                <w:bCs/>
                <w:sz w:val="22"/>
                <w:szCs w:val="22"/>
              </w:rPr>
              <w:t>DESCRIPTION</w:t>
            </w:r>
          </w:p>
        </w:tc>
      </w:tr>
      <w:tr w:rsidR="001F2DB4" w14:paraId="10DD7041" w14:textId="77777777" w:rsidTr="00F4330D">
        <w:tc>
          <w:tcPr>
            <w:tcW w:w="2695" w:type="dxa"/>
            <w:vAlign w:val="center"/>
          </w:tcPr>
          <w:p w14:paraId="02ABE8E5" w14:textId="77777777" w:rsidR="001F2DB4" w:rsidRPr="001F2DB4" w:rsidRDefault="001F2DB4" w:rsidP="00F4330D">
            <w:pPr>
              <w:pStyle w:val="Default"/>
              <w:jc w:val="center"/>
              <w:rPr>
                <w:color w:val="FF0000"/>
                <w:sz w:val="22"/>
                <w:szCs w:val="22"/>
              </w:rPr>
            </w:pPr>
          </w:p>
        </w:tc>
        <w:tc>
          <w:tcPr>
            <w:tcW w:w="6655" w:type="dxa"/>
          </w:tcPr>
          <w:p w14:paraId="18124B3F" w14:textId="2A32F18A" w:rsidR="001F2DB4" w:rsidRDefault="001F2DB4" w:rsidP="001F2DB4">
            <w:pPr>
              <w:pStyle w:val="Default"/>
              <w:rPr>
                <w:sz w:val="22"/>
                <w:szCs w:val="22"/>
              </w:rPr>
            </w:pPr>
            <w:r>
              <w:rPr>
                <w:sz w:val="22"/>
                <w:szCs w:val="22"/>
              </w:rPr>
              <w:t xml:space="preserve">11) </w:t>
            </w:r>
            <w:r w:rsidRPr="00971396">
              <w:rPr>
                <w:sz w:val="22"/>
                <w:szCs w:val="22"/>
              </w:rPr>
              <w:t xml:space="preserve">Creates the conditions for economic growth and </w:t>
            </w:r>
            <w:proofErr w:type="gramStart"/>
            <w:r w:rsidRPr="00971396">
              <w:rPr>
                <w:sz w:val="22"/>
                <w:szCs w:val="22"/>
              </w:rPr>
              <w:t>opportunity, and</w:t>
            </w:r>
            <w:proofErr w:type="gramEnd"/>
            <w:r w:rsidRPr="00971396">
              <w:rPr>
                <w:sz w:val="22"/>
                <w:szCs w:val="22"/>
              </w:rPr>
              <w:t xml:space="preserve"> is the voice of business.</w:t>
            </w:r>
          </w:p>
        </w:tc>
      </w:tr>
      <w:tr w:rsidR="001F2DB4" w14:paraId="577EB3BA" w14:textId="77777777" w:rsidTr="00F4330D">
        <w:tc>
          <w:tcPr>
            <w:tcW w:w="2695" w:type="dxa"/>
            <w:vAlign w:val="center"/>
          </w:tcPr>
          <w:p w14:paraId="1A283938" w14:textId="77777777" w:rsidR="001F2DB4" w:rsidRPr="001F2DB4" w:rsidRDefault="001F2DB4" w:rsidP="00F4330D">
            <w:pPr>
              <w:pStyle w:val="Default"/>
              <w:jc w:val="center"/>
              <w:rPr>
                <w:color w:val="FF0000"/>
                <w:sz w:val="22"/>
                <w:szCs w:val="22"/>
              </w:rPr>
            </w:pPr>
          </w:p>
        </w:tc>
        <w:tc>
          <w:tcPr>
            <w:tcW w:w="6655" w:type="dxa"/>
          </w:tcPr>
          <w:p w14:paraId="1427D763" w14:textId="334EE17B" w:rsidR="001F2DB4" w:rsidRDefault="001F2DB4" w:rsidP="00F4330D">
            <w:pPr>
              <w:pStyle w:val="Default"/>
              <w:rPr>
                <w:sz w:val="22"/>
                <w:szCs w:val="22"/>
              </w:rPr>
            </w:pPr>
            <w:r>
              <w:rPr>
                <w:sz w:val="22"/>
                <w:szCs w:val="22"/>
              </w:rPr>
              <w:t xml:space="preserve">12) </w:t>
            </w:r>
            <w:r w:rsidRPr="00971396">
              <w:rPr>
                <w:sz w:val="22"/>
                <w:szCs w:val="22"/>
              </w:rPr>
              <w:t>Works to improve the health, safety and well-being of Americans.</w:t>
            </w:r>
          </w:p>
        </w:tc>
      </w:tr>
      <w:tr w:rsidR="001F2DB4" w14:paraId="7211A32B" w14:textId="77777777" w:rsidTr="00F4330D">
        <w:tc>
          <w:tcPr>
            <w:tcW w:w="2695" w:type="dxa"/>
            <w:vAlign w:val="center"/>
          </w:tcPr>
          <w:p w14:paraId="32C1BA57" w14:textId="77777777" w:rsidR="001F2DB4" w:rsidRPr="001F2DB4" w:rsidRDefault="001F2DB4" w:rsidP="00F4330D">
            <w:pPr>
              <w:pStyle w:val="Default"/>
              <w:jc w:val="center"/>
              <w:rPr>
                <w:color w:val="FF0000"/>
                <w:sz w:val="22"/>
                <w:szCs w:val="22"/>
              </w:rPr>
            </w:pPr>
          </w:p>
        </w:tc>
        <w:tc>
          <w:tcPr>
            <w:tcW w:w="6655" w:type="dxa"/>
          </w:tcPr>
          <w:p w14:paraId="4D16784B" w14:textId="3C199A21" w:rsidR="001F2DB4" w:rsidRDefault="001F2DB4" w:rsidP="00F4330D">
            <w:pPr>
              <w:pStyle w:val="Default"/>
              <w:rPr>
                <w:sz w:val="22"/>
                <w:szCs w:val="22"/>
              </w:rPr>
            </w:pPr>
            <w:r>
              <w:rPr>
                <w:sz w:val="22"/>
                <w:szCs w:val="22"/>
              </w:rPr>
              <w:t xml:space="preserve">13) </w:t>
            </w:r>
            <w:r w:rsidRPr="00971396">
              <w:rPr>
                <w:sz w:val="22"/>
                <w:szCs w:val="22"/>
              </w:rPr>
              <w:t>Responsible for maintaining the relationships the US has with other countries.</w:t>
            </w:r>
          </w:p>
        </w:tc>
      </w:tr>
      <w:tr w:rsidR="001F2DB4" w14:paraId="2C0DE6AA" w14:textId="77777777" w:rsidTr="00F4330D">
        <w:tc>
          <w:tcPr>
            <w:tcW w:w="2695" w:type="dxa"/>
            <w:vAlign w:val="center"/>
          </w:tcPr>
          <w:p w14:paraId="29ADA53B" w14:textId="77777777" w:rsidR="001F2DB4" w:rsidRPr="001F2DB4" w:rsidRDefault="001F2DB4" w:rsidP="00F4330D">
            <w:pPr>
              <w:pStyle w:val="Default"/>
              <w:jc w:val="center"/>
              <w:rPr>
                <w:color w:val="FF0000"/>
                <w:sz w:val="22"/>
                <w:szCs w:val="22"/>
              </w:rPr>
            </w:pPr>
          </w:p>
        </w:tc>
        <w:tc>
          <w:tcPr>
            <w:tcW w:w="6655" w:type="dxa"/>
          </w:tcPr>
          <w:p w14:paraId="05A87E9C" w14:textId="0CEEC3D3" w:rsidR="001F2DB4" w:rsidRDefault="001F2DB4" w:rsidP="00F4330D">
            <w:pPr>
              <w:pStyle w:val="Default"/>
              <w:rPr>
                <w:sz w:val="22"/>
                <w:szCs w:val="22"/>
              </w:rPr>
            </w:pPr>
            <w:r>
              <w:rPr>
                <w:sz w:val="22"/>
                <w:szCs w:val="22"/>
              </w:rPr>
              <w:t xml:space="preserve">14) </w:t>
            </w:r>
            <w:r w:rsidRPr="00971396">
              <w:rPr>
                <w:sz w:val="22"/>
                <w:szCs w:val="22"/>
              </w:rPr>
              <w:t>Supports strong communities and quality and affordable housing for all.</w:t>
            </w:r>
          </w:p>
        </w:tc>
      </w:tr>
      <w:tr w:rsidR="001F2DB4" w14:paraId="40FA8034" w14:textId="77777777" w:rsidTr="00F4330D">
        <w:tc>
          <w:tcPr>
            <w:tcW w:w="2695" w:type="dxa"/>
            <w:vAlign w:val="center"/>
          </w:tcPr>
          <w:p w14:paraId="2C56BFE1" w14:textId="77777777" w:rsidR="001F2DB4" w:rsidRPr="001F2DB4" w:rsidRDefault="001F2DB4" w:rsidP="00F4330D">
            <w:pPr>
              <w:pStyle w:val="Default"/>
              <w:jc w:val="center"/>
              <w:rPr>
                <w:color w:val="FF0000"/>
                <w:sz w:val="22"/>
                <w:szCs w:val="22"/>
              </w:rPr>
            </w:pPr>
          </w:p>
        </w:tc>
        <w:tc>
          <w:tcPr>
            <w:tcW w:w="6655" w:type="dxa"/>
          </w:tcPr>
          <w:p w14:paraId="170BF674" w14:textId="04E943B5" w:rsidR="001F2DB4" w:rsidRDefault="001F2DB4" w:rsidP="00F4330D">
            <w:pPr>
              <w:pStyle w:val="Default"/>
              <w:rPr>
                <w:sz w:val="22"/>
                <w:szCs w:val="22"/>
              </w:rPr>
            </w:pPr>
            <w:r>
              <w:rPr>
                <w:sz w:val="22"/>
                <w:szCs w:val="22"/>
              </w:rPr>
              <w:t xml:space="preserve">15) </w:t>
            </w:r>
            <w:r w:rsidRPr="00971396">
              <w:rPr>
                <w:sz w:val="22"/>
                <w:szCs w:val="22"/>
              </w:rPr>
              <w:t>Provides patient care and federal benefits to military veterans and their families.</w:t>
            </w:r>
          </w:p>
        </w:tc>
      </w:tr>
    </w:tbl>
    <w:p w14:paraId="07731592" w14:textId="22B38FC1" w:rsidR="001F2DB4" w:rsidRDefault="001F2DB4" w:rsidP="001F2DB4">
      <w:pPr>
        <w:pStyle w:val="Default"/>
        <w:rPr>
          <w:sz w:val="22"/>
          <w:szCs w:val="22"/>
        </w:rPr>
      </w:pPr>
    </w:p>
    <w:p w14:paraId="5D9E9AAE" w14:textId="59B2D1C8" w:rsidR="00546CFE" w:rsidRDefault="00546CFE">
      <w:pPr>
        <w:rPr>
          <w:rFonts w:ascii="Tahoma" w:hAnsi="Tahoma" w:cs="Tahoma"/>
          <w:color w:val="000000"/>
        </w:rPr>
      </w:pPr>
      <w:r>
        <w:br w:type="page"/>
      </w:r>
    </w:p>
    <w:p w14:paraId="5772E672" w14:textId="42CEBDC9" w:rsidR="001F2DB4" w:rsidRPr="001F2DB4" w:rsidRDefault="001F2DB4" w:rsidP="001F2DB4">
      <w:pPr>
        <w:spacing w:after="0"/>
        <w:rPr>
          <w:rFonts w:ascii="Tahoma" w:hAnsi="Tahoma" w:cs="Tahoma"/>
          <w:b/>
          <w:bCs/>
        </w:rPr>
      </w:pPr>
      <w:r>
        <w:rPr>
          <w:rFonts w:ascii="Tahoma" w:hAnsi="Tahoma" w:cs="Tahoma"/>
          <w:b/>
          <w:bCs/>
        </w:rPr>
        <w:lastRenderedPageBreak/>
        <w:t>The Armed Forces</w:t>
      </w:r>
    </w:p>
    <w:tbl>
      <w:tblPr>
        <w:tblStyle w:val="TableGrid"/>
        <w:tblW w:w="0" w:type="auto"/>
        <w:tblLook w:val="04A0" w:firstRow="1" w:lastRow="0" w:firstColumn="1" w:lastColumn="0" w:noHBand="0" w:noVBand="1"/>
      </w:tblPr>
      <w:tblGrid>
        <w:gridCol w:w="1870"/>
        <w:gridCol w:w="1870"/>
        <w:gridCol w:w="1870"/>
        <w:gridCol w:w="1870"/>
        <w:gridCol w:w="1870"/>
      </w:tblGrid>
      <w:tr w:rsidR="001F2DB4" w14:paraId="115EB04F" w14:textId="77777777" w:rsidTr="001F2DB4">
        <w:tc>
          <w:tcPr>
            <w:tcW w:w="1870" w:type="dxa"/>
            <w:shd w:val="clear" w:color="auto" w:fill="FFF2CC" w:themeFill="accent4" w:themeFillTint="33"/>
            <w:vAlign w:val="center"/>
          </w:tcPr>
          <w:p w14:paraId="6DFF98D3" w14:textId="72A5FBF6" w:rsidR="001F2DB4" w:rsidRDefault="001F2DB4" w:rsidP="00F4330D">
            <w:pPr>
              <w:jc w:val="center"/>
              <w:rPr>
                <w:rFonts w:ascii="Tahoma" w:hAnsi="Tahoma" w:cs="Tahoma"/>
              </w:rPr>
            </w:pPr>
            <w:r>
              <w:rPr>
                <w:rFonts w:ascii="Tahoma" w:hAnsi="Tahoma" w:cs="Tahoma"/>
              </w:rPr>
              <w:t>Air Force</w:t>
            </w:r>
          </w:p>
        </w:tc>
        <w:tc>
          <w:tcPr>
            <w:tcW w:w="1870" w:type="dxa"/>
            <w:shd w:val="clear" w:color="auto" w:fill="FFF2CC" w:themeFill="accent4" w:themeFillTint="33"/>
            <w:vAlign w:val="center"/>
          </w:tcPr>
          <w:p w14:paraId="0196C8B3" w14:textId="6411337E" w:rsidR="001F2DB4" w:rsidRDefault="001F2DB4" w:rsidP="00F4330D">
            <w:pPr>
              <w:jc w:val="center"/>
              <w:rPr>
                <w:rFonts w:ascii="Tahoma" w:hAnsi="Tahoma" w:cs="Tahoma"/>
              </w:rPr>
            </w:pPr>
            <w:r>
              <w:rPr>
                <w:rFonts w:ascii="Tahoma" w:hAnsi="Tahoma" w:cs="Tahoma"/>
              </w:rPr>
              <w:t>Army</w:t>
            </w:r>
          </w:p>
        </w:tc>
        <w:tc>
          <w:tcPr>
            <w:tcW w:w="1870" w:type="dxa"/>
            <w:shd w:val="clear" w:color="auto" w:fill="FFF2CC" w:themeFill="accent4" w:themeFillTint="33"/>
            <w:vAlign w:val="center"/>
          </w:tcPr>
          <w:p w14:paraId="109E19D3" w14:textId="07BBAD13" w:rsidR="001F2DB4" w:rsidRDefault="001F2DB4" w:rsidP="00F4330D">
            <w:pPr>
              <w:jc w:val="center"/>
              <w:rPr>
                <w:rFonts w:ascii="Tahoma" w:hAnsi="Tahoma" w:cs="Tahoma"/>
              </w:rPr>
            </w:pPr>
            <w:r>
              <w:rPr>
                <w:rFonts w:ascii="Tahoma" w:hAnsi="Tahoma" w:cs="Tahoma"/>
              </w:rPr>
              <w:t>Navy</w:t>
            </w:r>
          </w:p>
        </w:tc>
        <w:tc>
          <w:tcPr>
            <w:tcW w:w="1870" w:type="dxa"/>
            <w:shd w:val="clear" w:color="auto" w:fill="FFF2CC" w:themeFill="accent4" w:themeFillTint="33"/>
            <w:vAlign w:val="center"/>
          </w:tcPr>
          <w:p w14:paraId="1C51803C" w14:textId="68708352" w:rsidR="001F2DB4" w:rsidRDefault="001F2DB4" w:rsidP="00F4330D">
            <w:pPr>
              <w:jc w:val="center"/>
              <w:rPr>
                <w:rFonts w:ascii="Tahoma" w:hAnsi="Tahoma" w:cs="Tahoma"/>
              </w:rPr>
            </w:pPr>
            <w:r>
              <w:rPr>
                <w:rFonts w:ascii="Tahoma" w:hAnsi="Tahoma" w:cs="Tahoma"/>
              </w:rPr>
              <w:t>Marine Corps</w:t>
            </w:r>
          </w:p>
        </w:tc>
        <w:tc>
          <w:tcPr>
            <w:tcW w:w="1870" w:type="dxa"/>
            <w:shd w:val="clear" w:color="auto" w:fill="FFF2CC" w:themeFill="accent4" w:themeFillTint="33"/>
            <w:vAlign w:val="center"/>
          </w:tcPr>
          <w:p w14:paraId="7DB12ED6" w14:textId="27A856E1" w:rsidR="001F2DB4" w:rsidRDefault="001F2DB4" w:rsidP="00F4330D">
            <w:pPr>
              <w:jc w:val="center"/>
              <w:rPr>
                <w:rFonts w:ascii="Tahoma" w:hAnsi="Tahoma" w:cs="Tahoma"/>
              </w:rPr>
            </w:pPr>
            <w:r>
              <w:rPr>
                <w:rFonts w:ascii="Tahoma" w:hAnsi="Tahoma" w:cs="Tahoma"/>
              </w:rPr>
              <w:t>Coast Guard</w:t>
            </w:r>
          </w:p>
        </w:tc>
      </w:tr>
    </w:tbl>
    <w:p w14:paraId="789E796C" w14:textId="77777777" w:rsidR="001F2DB4" w:rsidRPr="00971396" w:rsidRDefault="001F2DB4" w:rsidP="001F2DB4">
      <w:pPr>
        <w:spacing w:after="0"/>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695"/>
        <w:gridCol w:w="6655"/>
      </w:tblGrid>
      <w:tr w:rsidR="001F2DB4" w14:paraId="2ED4A487" w14:textId="77777777" w:rsidTr="00F4330D">
        <w:tc>
          <w:tcPr>
            <w:tcW w:w="2695" w:type="dxa"/>
            <w:shd w:val="clear" w:color="auto" w:fill="C5E0B3" w:themeFill="accent6" w:themeFillTint="66"/>
            <w:vAlign w:val="center"/>
          </w:tcPr>
          <w:p w14:paraId="72A5234F" w14:textId="77777777" w:rsidR="001F2DB4" w:rsidRPr="001F2DB4" w:rsidRDefault="001F2DB4" w:rsidP="00F4330D">
            <w:pPr>
              <w:pStyle w:val="Default"/>
              <w:jc w:val="center"/>
              <w:rPr>
                <w:b/>
                <w:bCs/>
                <w:sz w:val="22"/>
                <w:szCs w:val="22"/>
              </w:rPr>
            </w:pPr>
            <w:r w:rsidRPr="001F2DB4">
              <w:rPr>
                <w:b/>
                <w:bCs/>
                <w:sz w:val="22"/>
                <w:szCs w:val="22"/>
              </w:rPr>
              <w:t>DEPARTMENT</w:t>
            </w:r>
          </w:p>
        </w:tc>
        <w:tc>
          <w:tcPr>
            <w:tcW w:w="6655" w:type="dxa"/>
            <w:shd w:val="clear" w:color="auto" w:fill="C5E0B3" w:themeFill="accent6" w:themeFillTint="66"/>
          </w:tcPr>
          <w:p w14:paraId="4448904D" w14:textId="77777777" w:rsidR="001F2DB4" w:rsidRPr="001F2DB4" w:rsidRDefault="001F2DB4" w:rsidP="00F4330D">
            <w:pPr>
              <w:pStyle w:val="Default"/>
              <w:rPr>
                <w:b/>
                <w:bCs/>
                <w:sz w:val="22"/>
                <w:szCs w:val="22"/>
              </w:rPr>
            </w:pPr>
            <w:r w:rsidRPr="001F2DB4">
              <w:rPr>
                <w:b/>
                <w:bCs/>
                <w:sz w:val="22"/>
                <w:szCs w:val="22"/>
              </w:rPr>
              <w:t>DESCRIPTION</w:t>
            </w:r>
          </w:p>
        </w:tc>
      </w:tr>
      <w:tr w:rsidR="001F2DB4" w14:paraId="406F554C" w14:textId="77777777" w:rsidTr="00F4330D">
        <w:tc>
          <w:tcPr>
            <w:tcW w:w="2695" w:type="dxa"/>
            <w:vAlign w:val="center"/>
          </w:tcPr>
          <w:p w14:paraId="2EB89E9E" w14:textId="77777777" w:rsidR="001F2DB4" w:rsidRPr="001F2DB4" w:rsidRDefault="001F2DB4" w:rsidP="00F4330D">
            <w:pPr>
              <w:pStyle w:val="Default"/>
              <w:jc w:val="center"/>
              <w:rPr>
                <w:color w:val="FF0000"/>
                <w:sz w:val="22"/>
                <w:szCs w:val="22"/>
              </w:rPr>
            </w:pPr>
          </w:p>
        </w:tc>
        <w:tc>
          <w:tcPr>
            <w:tcW w:w="6655" w:type="dxa"/>
          </w:tcPr>
          <w:p w14:paraId="7BA9E97D" w14:textId="15EAEDC4" w:rsidR="001F2DB4" w:rsidRDefault="001F2DB4" w:rsidP="001F2DB4">
            <w:pPr>
              <w:pStyle w:val="Default"/>
              <w:rPr>
                <w:sz w:val="22"/>
                <w:szCs w:val="22"/>
              </w:rPr>
            </w:pPr>
            <w:r>
              <w:rPr>
                <w:sz w:val="22"/>
                <w:szCs w:val="22"/>
              </w:rPr>
              <w:t xml:space="preserve">16) </w:t>
            </w:r>
            <w:r w:rsidRPr="00971396">
              <w:rPr>
                <w:sz w:val="22"/>
                <w:szCs w:val="22"/>
              </w:rPr>
              <w:t xml:space="preserve">We handle land-based operations. Our forces are very effective for large conflicts, but it can take some time to deploy. </w:t>
            </w:r>
          </w:p>
        </w:tc>
      </w:tr>
      <w:tr w:rsidR="001F2DB4" w14:paraId="2738780D" w14:textId="77777777" w:rsidTr="00F4330D">
        <w:tc>
          <w:tcPr>
            <w:tcW w:w="2695" w:type="dxa"/>
            <w:vAlign w:val="center"/>
          </w:tcPr>
          <w:p w14:paraId="0A282C3D" w14:textId="77777777" w:rsidR="001F2DB4" w:rsidRPr="001F2DB4" w:rsidRDefault="001F2DB4" w:rsidP="00F4330D">
            <w:pPr>
              <w:pStyle w:val="Default"/>
              <w:jc w:val="center"/>
              <w:rPr>
                <w:color w:val="FF0000"/>
                <w:sz w:val="22"/>
                <w:szCs w:val="22"/>
              </w:rPr>
            </w:pPr>
          </w:p>
        </w:tc>
        <w:tc>
          <w:tcPr>
            <w:tcW w:w="6655" w:type="dxa"/>
          </w:tcPr>
          <w:p w14:paraId="4235DBA7" w14:textId="09D21A12" w:rsidR="001F2DB4" w:rsidRDefault="001F2DB4" w:rsidP="00F4330D">
            <w:pPr>
              <w:pStyle w:val="Default"/>
              <w:rPr>
                <w:sz w:val="22"/>
                <w:szCs w:val="22"/>
              </w:rPr>
            </w:pPr>
            <w:r>
              <w:rPr>
                <w:sz w:val="22"/>
                <w:szCs w:val="22"/>
              </w:rPr>
              <w:t xml:space="preserve">17) </w:t>
            </w:r>
            <w:r w:rsidRPr="00971396">
              <w:rPr>
                <w:sz w:val="22"/>
                <w:szCs w:val="22"/>
              </w:rPr>
              <w:t>We’re responsible for safety &amp; security of U.S. waters. Call on us for sea-based missions close to home.</w:t>
            </w:r>
          </w:p>
        </w:tc>
      </w:tr>
      <w:tr w:rsidR="001F2DB4" w14:paraId="2986B042" w14:textId="77777777" w:rsidTr="00F4330D">
        <w:tc>
          <w:tcPr>
            <w:tcW w:w="2695" w:type="dxa"/>
            <w:vAlign w:val="center"/>
          </w:tcPr>
          <w:p w14:paraId="3C625128" w14:textId="77777777" w:rsidR="001F2DB4" w:rsidRPr="001F2DB4" w:rsidRDefault="001F2DB4" w:rsidP="00F4330D">
            <w:pPr>
              <w:pStyle w:val="Default"/>
              <w:jc w:val="center"/>
              <w:rPr>
                <w:color w:val="FF0000"/>
                <w:sz w:val="22"/>
                <w:szCs w:val="22"/>
              </w:rPr>
            </w:pPr>
          </w:p>
        </w:tc>
        <w:tc>
          <w:tcPr>
            <w:tcW w:w="6655" w:type="dxa"/>
          </w:tcPr>
          <w:p w14:paraId="22D03B7B" w14:textId="3BA5AB90" w:rsidR="001F2DB4" w:rsidRDefault="001F2DB4" w:rsidP="00F4330D">
            <w:pPr>
              <w:pStyle w:val="Default"/>
              <w:rPr>
                <w:sz w:val="22"/>
                <w:szCs w:val="22"/>
              </w:rPr>
            </w:pPr>
            <w:r>
              <w:rPr>
                <w:sz w:val="22"/>
                <w:szCs w:val="22"/>
              </w:rPr>
              <w:t xml:space="preserve">18) </w:t>
            </w:r>
            <w:r w:rsidRPr="00971396">
              <w:rPr>
                <w:sz w:val="22"/>
                <w:szCs w:val="22"/>
              </w:rPr>
              <w:t xml:space="preserve">We </w:t>
            </w:r>
            <w:proofErr w:type="gramStart"/>
            <w:r w:rsidRPr="00971396">
              <w:rPr>
                <w:sz w:val="22"/>
                <w:szCs w:val="22"/>
              </w:rPr>
              <w:t>are in charge of</w:t>
            </w:r>
            <w:proofErr w:type="gramEnd"/>
            <w:r w:rsidRPr="00971396">
              <w:rPr>
                <w:sz w:val="22"/>
                <w:szCs w:val="22"/>
              </w:rPr>
              <w:t xml:space="preserve"> aerial warfare. Always ready to fly if you need a sky-based solution.</w:t>
            </w:r>
          </w:p>
        </w:tc>
      </w:tr>
      <w:tr w:rsidR="001F2DB4" w14:paraId="30B71D8D" w14:textId="77777777" w:rsidTr="00F4330D">
        <w:tc>
          <w:tcPr>
            <w:tcW w:w="2695" w:type="dxa"/>
            <w:vAlign w:val="center"/>
          </w:tcPr>
          <w:p w14:paraId="2F248DE6" w14:textId="77777777" w:rsidR="001F2DB4" w:rsidRPr="001F2DB4" w:rsidRDefault="001F2DB4" w:rsidP="00F4330D">
            <w:pPr>
              <w:pStyle w:val="Default"/>
              <w:jc w:val="center"/>
              <w:rPr>
                <w:color w:val="FF0000"/>
                <w:sz w:val="22"/>
                <w:szCs w:val="22"/>
              </w:rPr>
            </w:pPr>
          </w:p>
        </w:tc>
        <w:tc>
          <w:tcPr>
            <w:tcW w:w="6655" w:type="dxa"/>
          </w:tcPr>
          <w:p w14:paraId="286473B1" w14:textId="4D9D5F1D" w:rsidR="001F2DB4" w:rsidRDefault="001F2DB4" w:rsidP="00F4330D">
            <w:pPr>
              <w:pStyle w:val="Default"/>
              <w:rPr>
                <w:sz w:val="22"/>
                <w:szCs w:val="22"/>
              </w:rPr>
            </w:pPr>
            <w:r>
              <w:rPr>
                <w:sz w:val="22"/>
                <w:szCs w:val="22"/>
              </w:rPr>
              <w:t xml:space="preserve">19) </w:t>
            </w:r>
            <w:r w:rsidRPr="00971396">
              <w:rPr>
                <w:sz w:val="22"/>
                <w:szCs w:val="22"/>
              </w:rPr>
              <w:t>We enter enemy countries quickly. Call on us in emergency situations when speed is the most important factor</w:t>
            </w:r>
          </w:p>
        </w:tc>
      </w:tr>
      <w:tr w:rsidR="001F2DB4" w14:paraId="2CD9056D" w14:textId="77777777" w:rsidTr="00F4330D">
        <w:tc>
          <w:tcPr>
            <w:tcW w:w="2695" w:type="dxa"/>
            <w:vAlign w:val="center"/>
          </w:tcPr>
          <w:p w14:paraId="7BF5724D" w14:textId="77777777" w:rsidR="001F2DB4" w:rsidRPr="001F2DB4" w:rsidRDefault="001F2DB4" w:rsidP="00F4330D">
            <w:pPr>
              <w:pStyle w:val="Default"/>
              <w:jc w:val="center"/>
              <w:rPr>
                <w:color w:val="FF0000"/>
                <w:sz w:val="22"/>
                <w:szCs w:val="22"/>
              </w:rPr>
            </w:pPr>
          </w:p>
        </w:tc>
        <w:tc>
          <w:tcPr>
            <w:tcW w:w="6655" w:type="dxa"/>
          </w:tcPr>
          <w:p w14:paraId="122EEA23" w14:textId="0ED00F7F" w:rsidR="001F2DB4" w:rsidRDefault="001F2DB4" w:rsidP="00F4330D">
            <w:pPr>
              <w:pStyle w:val="Default"/>
              <w:rPr>
                <w:sz w:val="22"/>
                <w:szCs w:val="22"/>
              </w:rPr>
            </w:pPr>
            <w:r>
              <w:rPr>
                <w:sz w:val="22"/>
                <w:szCs w:val="22"/>
              </w:rPr>
              <w:t xml:space="preserve">20) </w:t>
            </w:r>
            <w:r w:rsidRPr="00971396">
              <w:rPr>
                <w:sz w:val="22"/>
                <w:szCs w:val="22"/>
              </w:rPr>
              <w:t>As the sea branch of the military, our forces are great on the water or near enemy coastlines. It will take some time to get to there.</w:t>
            </w:r>
          </w:p>
        </w:tc>
      </w:tr>
    </w:tbl>
    <w:p w14:paraId="40ECCCA0" w14:textId="77777777" w:rsidR="001F2DB4" w:rsidRPr="00971396" w:rsidRDefault="001F2DB4" w:rsidP="001F2DB4">
      <w:pPr>
        <w:pStyle w:val="Default"/>
        <w:pBdr>
          <w:bottom w:val="double" w:sz="6" w:space="1" w:color="auto"/>
        </w:pBdr>
        <w:rPr>
          <w:sz w:val="22"/>
          <w:szCs w:val="22"/>
        </w:rPr>
      </w:pPr>
    </w:p>
    <w:p w14:paraId="767C78D1" w14:textId="77777777" w:rsidR="00546CFE" w:rsidRDefault="00546CFE" w:rsidP="00971396">
      <w:pPr>
        <w:rPr>
          <w:rFonts w:ascii="Tahoma" w:hAnsi="Tahoma" w:cs="Tahoma"/>
        </w:rPr>
      </w:pPr>
    </w:p>
    <w:p w14:paraId="2C6F4728" w14:textId="53E4401D" w:rsidR="00971396" w:rsidRPr="00546CFE" w:rsidRDefault="00216273" w:rsidP="00971396">
      <w:pPr>
        <w:rPr>
          <w:rFonts w:ascii="Tahoma" w:hAnsi="Tahoma" w:cs="Tahoma"/>
          <w:color w:val="FF0000"/>
        </w:rPr>
      </w:pPr>
      <w:r w:rsidRPr="00546CFE">
        <w:rPr>
          <w:rFonts w:ascii="Tahoma" w:hAnsi="Tahoma" w:cs="Tahoma"/>
          <w:b/>
          <w:bCs/>
          <w:color w:val="FF0000"/>
        </w:rPr>
        <w:t>Part C: Foreign vs. Domestic Roles</w:t>
      </w:r>
      <w:r w:rsidRPr="00546CFE">
        <w:rPr>
          <w:rFonts w:ascii="Tahoma" w:hAnsi="Tahoma" w:cs="Tahoma"/>
          <w:color w:val="FF0000"/>
        </w:rPr>
        <w:t>. The President can conduct many tasks related to both domestic and foreign policy. Examine each task, and label it with either a “D” if it describes a domestic role (within the country) or “F” for a foreign policy role (outside of the country). There will be five of each.</w:t>
      </w:r>
    </w:p>
    <w:tbl>
      <w:tblPr>
        <w:tblStyle w:val="TableGrid"/>
        <w:tblW w:w="9445" w:type="dxa"/>
        <w:tblCellMar>
          <w:top w:w="115" w:type="dxa"/>
          <w:left w:w="115" w:type="dxa"/>
          <w:bottom w:w="115" w:type="dxa"/>
          <w:right w:w="115" w:type="dxa"/>
        </w:tblCellMar>
        <w:tblLook w:val="04A0" w:firstRow="1" w:lastRow="0" w:firstColumn="1" w:lastColumn="0" w:noHBand="0" w:noVBand="1"/>
      </w:tblPr>
      <w:tblGrid>
        <w:gridCol w:w="6745"/>
        <w:gridCol w:w="2700"/>
      </w:tblGrid>
      <w:tr w:rsidR="00216273" w:rsidRPr="001F2DB4" w14:paraId="7198E0E9" w14:textId="206498E5" w:rsidTr="00216273">
        <w:tc>
          <w:tcPr>
            <w:tcW w:w="6745" w:type="dxa"/>
            <w:shd w:val="clear" w:color="auto" w:fill="C5E0B3" w:themeFill="accent6" w:themeFillTint="66"/>
          </w:tcPr>
          <w:p w14:paraId="6B107657" w14:textId="5E4AFA34" w:rsidR="00216273" w:rsidRPr="001F2DB4" w:rsidRDefault="00216273" w:rsidP="00216273">
            <w:pPr>
              <w:pStyle w:val="Default"/>
              <w:rPr>
                <w:b/>
                <w:bCs/>
                <w:sz w:val="22"/>
                <w:szCs w:val="22"/>
              </w:rPr>
            </w:pPr>
            <w:r>
              <w:rPr>
                <w:b/>
                <w:bCs/>
                <w:sz w:val="22"/>
                <w:szCs w:val="22"/>
              </w:rPr>
              <w:t>Task or Role</w:t>
            </w:r>
          </w:p>
        </w:tc>
        <w:tc>
          <w:tcPr>
            <w:tcW w:w="2700" w:type="dxa"/>
            <w:shd w:val="clear" w:color="auto" w:fill="C5E0B3" w:themeFill="accent6" w:themeFillTint="66"/>
            <w:vAlign w:val="center"/>
          </w:tcPr>
          <w:p w14:paraId="4E4A516C" w14:textId="5B1E00B4" w:rsidR="00216273" w:rsidRPr="001F2DB4" w:rsidRDefault="00216273" w:rsidP="00216273">
            <w:pPr>
              <w:pStyle w:val="Default"/>
              <w:jc w:val="center"/>
              <w:rPr>
                <w:b/>
                <w:bCs/>
                <w:sz w:val="22"/>
                <w:szCs w:val="22"/>
              </w:rPr>
            </w:pPr>
            <w:r>
              <w:rPr>
                <w:b/>
                <w:bCs/>
                <w:sz w:val="22"/>
                <w:szCs w:val="22"/>
              </w:rPr>
              <w:t>Domestic or Foreign?</w:t>
            </w:r>
          </w:p>
        </w:tc>
      </w:tr>
      <w:tr w:rsidR="00216273" w14:paraId="05BCF1C1" w14:textId="142279F9" w:rsidTr="00216273">
        <w:tc>
          <w:tcPr>
            <w:tcW w:w="6745" w:type="dxa"/>
          </w:tcPr>
          <w:p w14:paraId="472C3368" w14:textId="5DEA3C5A" w:rsidR="00216273" w:rsidRDefault="00216273" w:rsidP="00216273">
            <w:pPr>
              <w:pStyle w:val="Default"/>
              <w:rPr>
                <w:sz w:val="22"/>
                <w:szCs w:val="22"/>
              </w:rPr>
            </w:pPr>
            <w:r>
              <w:rPr>
                <w:sz w:val="22"/>
                <w:szCs w:val="22"/>
              </w:rPr>
              <w:t>21) Signs bills into law</w:t>
            </w:r>
          </w:p>
        </w:tc>
        <w:tc>
          <w:tcPr>
            <w:tcW w:w="2700" w:type="dxa"/>
            <w:vAlign w:val="center"/>
          </w:tcPr>
          <w:p w14:paraId="09AE01DA" w14:textId="12A69427" w:rsidR="00216273" w:rsidRPr="00216273" w:rsidRDefault="00546CFE" w:rsidP="00216273">
            <w:pPr>
              <w:pStyle w:val="Default"/>
              <w:jc w:val="center"/>
              <w:rPr>
                <w:color w:val="FF0000"/>
                <w:sz w:val="22"/>
                <w:szCs w:val="22"/>
              </w:rPr>
            </w:pPr>
            <w:r>
              <w:rPr>
                <w:color w:val="FF0000"/>
                <w:sz w:val="22"/>
                <w:szCs w:val="22"/>
              </w:rPr>
              <w:t>Domestic</w:t>
            </w:r>
          </w:p>
        </w:tc>
      </w:tr>
      <w:tr w:rsidR="00216273" w14:paraId="7636E786" w14:textId="7389CB1A" w:rsidTr="00216273">
        <w:tc>
          <w:tcPr>
            <w:tcW w:w="6745" w:type="dxa"/>
          </w:tcPr>
          <w:p w14:paraId="7505AFD1" w14:textId="64D095FA" w:rsidR="00216273" w:rsidRDefault="00216273" w:rsidP="00216273">
            <w:pPr>
              <w:pStyle w:val="Default"/>
              <w:rPr>
                <w:sz w:val="22"/>
                <w:szCs w:val="22"/>
              </w:rPr>
            </w:pPr>
            <w:r>
              <w:rPr>
                <w:sz w:val="22"/>
                <w:szCs w:val="22"/>
              </w:rPr>
              <w:t>22) Vetoes bills</w:t>
            </w:r>
          </w:p>
        </w:tc>
        <w:tc>
          <w:tcPr>
            <w:tcW w:w="2700" w:type="dxa"/>
            <w:vAlign w:val="center"/>
          </w:tcPr>
          <w:p w14:paraId="0841AC85" w14:textId="77777777" w:rsidR="00216273" w:rsidRPr="00216273" w:rsidRDefault="00216273" w:rsidP="00216273">
            <w:pPr>
              <w:pStyle w:val="Default"/>
              <w:jc w:val="center"/>
              <w:rPr>
                <w:color w:val="FF0000"/>
                <w:sz w:val="22"/>
                <w:szCs w:val="22"/>
              </w:rPr>
            </w:pPr>
          </w:p>
        </w:tc>
      </w:tr>
      <w:tr w:rsidR="00216273" w14:paraId="4647CD7F" w14:textId="5A841865" w:rsidTr="00216273">
        <w:tc>
          <w:tcPr>
            <w:tcW w:w="6745" w:type="dxa"/>
          </w:tcPr>
          <w:p w14:paraId="0F86ED3C" w14:textId="28116FC0" w:rsidR="00216273" w:rsidRDefault="00216273" w:rsidP="00216273">
            <w:pPr>
              <w:pStyle w:val="Default"/>
              <w:rPr>
                <w:sz w:val="22"/>
                <w:szCs w:val="22"/>
              </w:rPr>
            </w:pPr>
            <w:r>
              <w:rPr>
                <w:sz w:val="22"/>
                <w:szCs w:val="22"/>
              </w:rPr>
              <w:t>23) Meets with diplomats and leaders from other countries</w:t>
            </w:r>
          </w:p>
        </w:tc>
        <w:tc>
          <w:tcPr>
            <w:tcW w:w="2700" w:type="dxa"/>
            <w:vAlign w:val="center"/>
          </w:tcPr>
          <w:p w14:paraId="18A8CFBB" w14:textId="77777777" w:rsidR="00216273" w:rsidRPr="00216273" w:rsidRDefault="00216273" w:rsidP="00216273">
            <w:pPr>
              <w:pStyle w:val="Default"/>
              <w:jc w:val="center"/>
              <w:rPr>
                <w:color w:val="FF0000"/>
                <w:sz w:val="22"/>
                <w:szCs w:val="22"/>
              </w:rPr>
            </w:pPr>
          </w:p>
        </w:tc>
      </w:tr>
      <w:tr w:rsidR="00216273" w14:paraId="591E57AF" w14:textId="1F360823" w:rsidTr="00216273">
        <w:tc>
          <w:tcPr>
            <w:tcW w:w="6745" w:type="dxa"/>
          </w:tcPr>
          <w:p w14:paraId="5295D522" w14:textId="2B3A7519" w:rsidR="00216273" w:rsidRDefault="00216273" w:rsidP="00216273">
            <w:pPr>
              <w:pStyle w:val="Default"/>
              <w:rPr>
                <w:sz w:val="22"/>
                <w:szCs w:val="22"/>
              </w:rPr>
            </w:pPr>
            <w:r>
              <w:rPr>
                <w:sz w:val="22"/>
                <w:szCs w:val="22"/>
              </w:rPr>
              <w:t>24) Executes or enforces new laws</w:t>
            </w:r>
          </w:p>
        </w:tc>
        <w:tc>
          <w:tcPr>
            <w:tcW w:w="2700" w:type="dxa"/>
            <w:vAlign w:val="center"/>
          </w:tcPr>
          <w:p w14:paraId="76E2D9F6" w14:textId="77777777" w:rsidR="00216273" w:rsidRPr="00216273" w:rsidRDefault="00216273" w:rsidP="00216273">
            <w:pPr>
              <w:pStyle w:val="Default"/>
              <w:jc w:val="center"/>
              <w:rPr>
                <w:color w:val="FF0000"/>
                <w:sz w:val="22"/>
                <w:szCs w:val="22"/>
              </w:rPr>
            </w:pPr>
          </w:p>
        </w:tc>
      </w:tr>
      <w:tr w:rsidR="00216273" w14:paraId="6808EFCC" w14:textId="77D0BBDC" w:rsidTr="00216273">
        <w:tc>
          <w:tcPr>
            <w:tcW w:w="6745" w:type="dxa"/>
          </w:tcPr>
          <w:p w14:paraId="111EDCCA" w14:textId="44E510C7" w:rsidR="00216273" w:rsidRDefault="00216273" w:rsidP="00216273">
            <w:pPr>
              <w:pStyle w:val="Default"/>
              <w:rPr>
                <w:sz w:val="22"/>
                <w:szCs w:val="22"/>
              </w:rPr>
            </w:pPr>
            <w:r>
              <w:rPr>
                <w:sz w:val="22"/>
                <w:szCs w:val="22"/>
              </w:rPr>
              <w:t>25) Approves/signs declarations of war</w:t>
            </w:r>
          </w:p>
        </w:tc>
        <w:tc>
          <w:tcPr>
            <w:tcW w:w="2700" w:type="dxa"/>
            <w:vAlign w:val="center"/>
          </w:tcPr>
          <w:p w14:paraId="1DC3CCC0" w14:textId="77777777" w:rsidR="00216273" w:rsidRPr="00216273" w:rsidRDefault="00216273" w:rsidP="00216273">
            <w:pPr>
              <w:pStyle w:val="Default"/>
              <w:jc w:val="center"/>
              <w:rPr>
                <w:color w:val="FF0000"/>
                <w:sz w:val="22"/>
                <w:szCs w:val="22"/>
              </w:rPr>
            </w:pPr>
          </w:p>
        </w:tc>
      </w:tr>
      <w:tr w:rsidR="00216273" w14:paraId="6D22986F" w14:textId="77777777" w:rsidTr="00216273">
        <w:tc>
          <w:tcPr>
            <w:tcW w:w="6745" w:type="dxa"/>
          </w:tcPr>
          <w:p w14:paraId="66F3E889" w14:textId="10A09CFE" w:rsidR="00216273" w:rsidRDefault="00216273" w:rsidP="00216273">
            <w:pPr>
              <w:pStyle w:val="Default"/>
              <w:rPr>
                <w:sz w:val="22"/>
                <w:szCs w:val="22"/>
              </w:rPr>
            </w:pPr>
            <w:r>
              <w:rPr>
                <w:sz w:val="22"/>
                <w:szCs w:val="22"/>
              </w:rPr>
              <w:t>26) Negotiates treaties</w:t>
            </w:r>
          </w:p>
        </w:tc>
        <w:tc>
          <w:tcPr>
            <w:tcW w:w="2700" w:type="dxa"/>
            <w:vAlign w:val="center"/>
          </w:tcPr>
          <w:p w14:paraId="362CBB84" w14:textId="77777777" w:rsidR="00216273" w:rsidRPr="00216273" w:rsidRDefault="00216273" w:rsidP="00216273">
            <w:pPr>
              <w:pStyle w:val="Default"/>
              <w:jc w:val="center"/>
              <w:rPr>
                <w:color w:val="FF0000"/>
                <w:sz w:val="22"/>
                <w:szCs w:val="22"/>
              </w:rPr>
            </w:pPr>
          </w:p>
        </w:tc>
      </w:tr>
      <w:tr w:rsidR="00216273" w14:paraId="33983618" w14:textId="77777777" w:rsidTr="00216273">
        <w:tc>
          <w:tcPr>
            <w:tcW w:w="6745" w:type="dxa"/>
          </w:tcPr>
          <w:p w14:paraId="1E55E818" w14:textId="3B643F10" w:rsidR="00216273" w:rsidRDefault="00216273" w:rsidP="00216273">
            <w:pPr>
              <w:pStyle w:val="Default"/>
              <w:rPr>
                <w:sz w:val="22"/>
                <w:szCs w:val="22"/>
              </w:rPr>
            </w:pPr>
            <w:r>
              <w:rPr>
                <w:sz w:val="22"/>
                <w:szCs w:val="22"/>
              </w:rPr>
              <w:t>27) Delivers a State of the Union address to Congress</w:t>
            </w:r>
          </w:p>
        </w:tc>
        <w:tc>
          <w:tcPr>
            <w:tcW w:w="2700" w:type="dxa"/>
            <w:vAlign w:val="center"/>
          </w:tcPr>
          <w:p w14:paraId="60B5A56D" w14:textId="77777777" w:rsidR="00216273" w:rsidRPr="00216273" w:rsidRDefault="00216273" w:rsidP="00216273">
            <w:pPr>
              <w:pStyle w:val="Default"/>
              <w:jc w:val="center"/>
              <w:rPr>
                <w:color w:val="FF0000"/>
                <w:sz w:val="22"/>
                <w:szCs w:val="22"/>
              </w:rPr>
            </w:pPr>
          </w:p>
        </w:tc>
      </w:tr>
      <w:tr w:rsidR="00216273" w14:paraId="433085C4" w14:textId="77777777" w:rsidTr="00216273">
        <w:tc>
          <w:tcPr>
            <w:tcW w:w="6745" w:type="dxa"/>
          </w:tcPr>
          <w:p w14:paraId="174B06EB" w14:textId="5B981E90" w:rsidR="00216273" w:rsidRDefault="00216273" w:rsidP="00216273">
            <w:pPr>
              <w:pStyle w:val="Default"/>
              <w:rPr>
                <w:sz w:val="22"/>
                <w:szCs w:val="22"/>
              </w:rPr>
            </w:pPr>
            <w:r>
              <w:rPr>
                <w:sz w:val="22"/>
                <w:szCs w:val="22"/>
              </w:rPr>
              <w:t>28) Serves as Commander-in-Chief of the armed forces</w:t>
            </w:r>
          </w:p>
        </w:tc>
        <w:tc>
          <w:tcPr>
            <w:tcW w:w="2700" w:type="dxa"/>
            <w:vAlign w:val="center"/>
          </w:tcPr>
          <w:p w14:paraId="34553073" w14:textId="77777777" w:rsidR="00216273" w:rsidRPr="00216273" w:rsidRDefault="00216273" w:rsidP="00216273">
            <w:pPr>
              <w:pStyle w:val="Default"/>
              <w:jc w:val="center"/>
              <w:rPr>
                <w:color w:val="FF0000"/>
                <w:sz w:val="22"/>
                <w:szCs w:val="22"/>
              </w:rPr>
            </w:pPr>
          </w:p>
        </w:tc>
      </w:tr>
      <w:tr w:rsidR="00216273" w14:paraId="2A541E71" w14:textId="77777777" w:rsidTr="00216273">
        <w:tc>
          <w:tcPr>
            <w:tcW w:w="6745" w:type="dxa"/>
          </w:tcPr>
          <w:p w14:paraId="3BFE34A7" w14:textId="43896D15" w:rsidR="00216273" w:rsidRDefault="00216273" w:rsidP="00216273">
            <w:pPr>
              <w:pStyle w:val="Default"/>
              <w:rPr>
                <w:sz w:val="22"/>
                <w:szCs w:val="22"/>
              </w:rPr>
            </w:pPr>
            <w:r>
              <w:rPr>
                <w:sz w:val="22"/>
                <w:szCs w:val="22"/>
              </w:rPr>
              <w:t>29) Promotes an agenda to Congress for new bills</w:t>
            </w:r>
          </w:p>
        </w:tc>
        <w:tc>
          <w:tcPr>
            <w:tcW w:w="2700" w:type="dxa"/>
            <w:vAlign w:val="center"/>
          </w:tcPr>
          <w:p w14:paraId="2236C5EF" w14:textId="77777777" w:rsidR="00216273" w:rsidRPr="00216273" w:rsidRDefault="00216273" w:rsidP="00216273">
            <w:pPr>
              <w:pStyle w:val="Default"/>
              <w:jc w:val="center"/>
              <w:rPr>
                <w:color w:val="FF0000"/>
                <w:sz w:val="22"/>
                <w:szCs w:val="22"/>
              </w:rPr>
            </w:pPr>
          </w:p>
        </w:tc>
      </w:tr>
      <w:tr w:rsidR="00216273" w14:paraId="42DEFA7A" w14:textId="77777777" w:rsidTr="00216273">
        <w:tc>
          <w:tcPr>
            <w:tcW w:w="6745" w:type="dxa"/>
          </w:tcPr>
          <w:p w14:paraId="10C67BDD" w14:textId="6A2EF90D" w:rsidR="00216273" w:rsidRDefault="00216273" w:rsidP="00216273">
            <w:pPr>
              <w:pStyle w:val="Default"/>
              <w:rPr>
                <w:sz w:val="22"/>
                <w:szCs w:val="22"/>
              </w:rPr>
            </w:pPr>
            <w:r>
              <w:rPr>
                <w:sz w:val="22"/>
                <w:szCs w:val="22"/>
              </w:rPr>
              <w:t xml:space="preserve">30) Appoints ambassadors </w:t>
            </w:r>
          </w:p>
        </w:tc>
        <w:tc>
          <w:tcPr>
            <w:tcW w:w="2700" w:type="dxa"/>
            <w:vAlign w:val="center"/>
          </w:tcPr>
          <w:p w14:paraId="298A8A0E" w14:textId="77777777" w:rsidR="00216273" w:rsidRPr="00216273" w:rsidRDefault="00216273" w:rsidP="00216273">
            <w:pPr>
              <w:pStyle w:val="Default"/>
              <w:jc w:val="center"/>
              <w:rPr>
                <w:color w:val="FF0000"/>
                <w:sz w:val="22"/>
                <w:szCs w:val="22"/>
              </w:rPr>
            </w:pPr>
          </w:p>
        </w:tc>
      </w:tr>
    </w:tbl>
    <w:p w14:paraId="579ACC32" w14:textId="77777777" w:rsidR="00216273" w:rsidRDefault="00216273" w:rsidP="00971396">
      <w:pPr>
        <w:pStyle w:val="Default"/>
        <w:rPr>
          <w:sz w:val="22"/>
          <w:szCs w:val="22"/>
        </w:rPr>
      </w:pPr>
    </w:p>
    <w:p w14:paraId="6E24C5B2" w14:textId="28534CF4" w:rsidR="00216273" w:rsidRDefault="00546CFE" w:rsidP="00971396">
      <w:pPr>
        <w:pStyle w:val="Default"/>
        <w:rPr>
          <w:sz w:val="22"/>
          <w:szCs w:val="22"/>
        </w:rPr>
      </w:pPr>
      <w:r>
        <w:rPr>
          <w:sz w:val="22"/>
          <w:szCs w:val="22"/>
        </w:rPr>
        <w:lastRenderedPageBreak/>
        <w:t>31) The president tends to have much more power to act in terms of foreign policy than Congress does, while Congress tends to have more power to act to set domestic policy.  Why do you think this might be the case?</w:t>
      </w:r>
      <w:bookmarkStart w:id="0" w:name="_GoBack"/>
      <w:bookmarkEnd w:id="0"/>
    </w:p>
    <w:p w14:paraId="528553FA" w14:textId="1B8E6440" w:rsidR="00546CFE" w:rsidRPr="00546CFE" w:rsidRDefault="00546CFE" w:rsidP="00971396">
      <w:pPr>
        <w:pStyle w:val="Default"/>
        <w:rPr>
          <w:color w:val="FF0000"/>
          <w:sz w:val="22"/>
          <w:szCs w:val="22"/>
        </w:rPr>
      </w:pPr>
    </w:p>
    <w:p w14:paraId="40A8BB0D" w14:textId="77777777" w:rsidR="00546CFE" w:rsidRPr="00546CFE" w:rsidRDefault="00546CFE" w:rsidP="00971396">
      <w:pPr>
        <w:pStyle w:val="Default"/>
        <w:rPr>
          <w:color w:val="FF0000"/>
          <w:sz w:val="22"/>
          <w:szCs w:val="22"/>
        </w:rPr>
      </w:pPr>
    </w:p>
    <w:p w14:paraId="19B86647" w14:textId="77777777" w:rsidR="00546CFE" w:rsidRPr="00546CFE" w:rsidRDefault="00546CFE" w:rsidP="00971396">
      <w:pPr>
        <w:pStyle w:val="Default"/>
        <w:rPr>
          <w:color w:val="FF0000"/>
          <w:sz w:val="22"/>
          <w:szCs w:val="22"/>
        </w:rPr>
      </w:pPr>
    </w:p>
    <w:sectPr w:rsidR="00546CFE" w:rsidRPr="00546CFE" w:rsidSect="00546CFE">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50528"/>
    <w:multiLevelType w:val="hybridMultilevel"/>
    <w:tmpl w:val="E2AA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B00"/>
    <w:multiLevelType w:val="hybridMultilevel"/>
    <w:tmpl w:val="5EF8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400AC"/>
    <w:multiLevelType w:val="hybridMultilevel"/>
    <w:tmpl w:val="D576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96"/>
    <w:rsid w:val="00145765"/>
    <w:rsid w:val="001F2DB4"/>
    <w:rsid w:val="00216273"/>
    <w:rsid w:val="00546CFE"/>
    <w:rsid w:val="008D2791"/>
    <w:rsid w:val="0097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3530"/>
  <w15:chartTrackingRefBased/>
  <w15:docId w15:val="{4F84785E-4FC9-4BA7-9C6D-3D10EA82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1396"/>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39"/>
    <w:rsid w:val="00971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7F14B2-7B8D-481E-8BD2-306386FAC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514A92-F47A-4B32-A4F9-5FE8CA1CEF62}">
  <ds:schemaRefs>
    <ds:schemaRef ds:uri="http://schemas.microsoft.com/sharepoint/v3/contenttype/forms"/>
  </ds:schemaRefs>
</ds:datastoreItem>
</file>

<file path=customXml/itemProps3.xml><?xml version="1.0" encoding="utf-8"?>
<ds:datastoreItem xmlns:ds="http://schemas.openxmlformats.org/officeDocument/2006/customXml" ds:itemID="{0B6E275F-DB56-4FC5-8C61-0A099F33D7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cp:revision>
  <dcterms:created xsi:type="dcterms:W3CDTF">2020-11-20T17:03:00Z</dcterms:created>
  <dcterms:modified xsi:type="dcterms:W3CDTF">2020-11-20T17:39:00Z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