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52EA9" w14:textId="77777777" w:rsidR="002070CE" w:rsidRPr="000302D7" w:rsidRDefault="00FA6C27" w:rsidP="002070CE">
      <w:pPr>
        <w:spacing w:after="0"/>
        <w:jc w:val="center"/>
        <w:rPr>
          <w:rFonts w:ascii="Tahoma" w:hAnsi="Tahoma" w:cs="Tahoma"/>
          <w:b/>
          <w:sz w:val="24"/>
          <w:szCs w:val="24"/>
          <w:u w:val="single"/>
        </w:rPr>
      </w:pPr>
      <w:r w:rsidRPr="000302D7">
        <w:rPr>
          <w:rFonts w:ascii="Tahoma" w:hAnsi="Tahoma" w:cs="Tahoma"/>
          <w:b/>
          <w:sz w:val="24"/>
          <w:szCs w:val="24"/>
          <w:u w:val="single"/>
        </w:rPr>
        <w:t>THREE BRANCHES OF GOVERNMENT</w:t>
      </w:r>
    </w:p>
    <w:p w14:paraId="3F252EAA" w14:textId="77777777" w:rsidR="00FA6C27" w:rsidRPr="000302D7" w:rsidRDefault="00FA6C27" w:rsidP="002070CE">
      <w:pPr>
        <w:spacing w:after="0"/>
        <w:jc w:val="center"/>
        <w:rPr>
          <w:rFonts w:ascii="Tahoma" w:hAnsi="Tahoma" w:cs="Tahoma"/>
          <w:b/>
          <w:sz w:val="24"/>
          <w:szCs w:val="24"/>
          <w:u w:val="single"/>
        </w:rPr>
      </w:pPr>
    </w:p>
    <w:p w14:paraId="3F252EAB" w14:textId="77777777" w:rsidR="00DF504C" w:rsidRPr="000302D7" w:rsidRDefault="000302D7" w:rsidP="00DF504C">
      <w:pPr>
        <w:pStyle w:val="Default"/>
      </w:pPr>
      <w:r w:rsidRPr="000837D2">
        <w:rPr>
          <w:b/>
          <w:highlight w:val="yellow"/>
        </w:rPr>
        <w:t>Part A: Chart.</w:t>
      </w:r>
      <w:r w:rsidRPr="000837D2">
        <w:rPr>
          <w:highlight w:val="yellow"/>
        </w:rPr>
        <w:t xml:space="preserve"> Read the “Anatomy of the Constitution” PDF. Then use the reading to help you fill out the blanks in the chart below that cover the three branches of government.</w:t>
      </w:r>
    </w:p>
    <w:p w14:paraId="3F252EAC" w14:textId="77777777" w:rsidR="00DF504C" w:rsidRPr="000302D7" w:rsidRDefault="00DF504C" w:rsidP="002070CE">
      <w:pPr>
        <w:spacing w:after="0"/>
        <w:jc w:val="center"/>
        <w:rPr>
          <w:rFonts w:ascii="Tahoma" w:hAnsi="Tahoma" w:cs="Tahoma"/>
          <w:b/>
          <w:sz w:val="24"/>
          <w:szCs w:val="24"/>
          <w:u w:val="single"/>
        </w:rPr>
      </w:pPr>
    </w:p>
    <w:tbl>
      <w:tblPr>
        <w:tblStyle w:val="TableGrid"/>
        <w:tblW w:w="14125" w:type="dxa"/>
        <w:tblCellMar>
          <w:top w:w="115" w:type="dxa"/>
          <w:left w:w="115" w:type="dxa"/>
          <w:bottom w:w="115" w:type="dxa"/>
          <w:right w:w="115" w:type="dxa"/>
        </w:tblCellMar>
        <w:tblLook w:val="04A0" w:firstRow="1" w:lastRow="0" w:firstColumn="1" w:lastColumn="0" w:noHBand="0" w:noVBand="1"/>
      </w:tblPr>
      <w:tblGrid>
        <w:gridCol w:w="3775"/>
        <w:gridCol w:w="3420"/>
        <w:gridCol w:w="3600"/>
        <w:gridCol w:w="3330"/>
      </w:tblGrid>
      <w:tr w:rsidR="00FA6C27" w:rsidRPr="000302D7" w14:paraId="3F252EB1" w14:textId="77777777" w:rsidTr="00765F4E">
        <w:tc>
          <w:tcPr>
            <w:tcW w:w="3775" w:type="dxa"/>
          </w:tcPr>
          <w:p w14:paraId="3F252EAD" w14:textId="77777777" w:rsidR="00FA6C27" w:rsidRPr="000302D7" w:rsidRDefault="00FA6C27" w:rsidP="007A6B77">
            <w:pPr>
              <w:pStyle w:val="Default"/>
            </w:pPr>
          </w:p>
        </w:tc>
        <w:tc>
          <w:tcPr>
            <w:tcW w:w="3420" w:type="dxa"/>
            <w:shd w:val="clear" w:color="auto" w:fill="5B9BD5" w:themeFill="accent1"/>
          </w:tcPr>
          <w:p w14:paraId="3F252EAE" w14:textId="77777777" w:rsidR="00FA6C27" w:rsidRPr="000302D7" w:rsidRDefault="00FA6C27" w:rsidP="00DF504C">
            <w:pPr>
              <w:pStyle w:val="Default"/>
              <w:jc w:val="center"/>
              <w:rPr>
                <w:b/>
              </w:rPr>
            </w:pPr>
            <w:r w:rsidRPr="000302D7">
              <w:rPr>
                <w:b/>
              </w:rPr>
              <w:t>LEGISLATIVE</w:t>
            </w:r>
          </w:p>
        </w:tc>
        <w:tc>
          <w:tcPr>
            <w:tcW w:w="3600" w:type="dxa"/>
            <w:shd w:val="clear" w:color="auto" w:fill="FFC000" w:themeFill="accent4"/>
          </w:tcPr>
          <w:p w14:paraId="3F252EAF" w14:textId="77777777" w:rsidR="00FA6C27" w:rsidRPr="000302D7" w:rsidRDefault="00FA6C27" w:rsidP="00DF504C">
            <w:pPr>
              <w:pStyle w:val="Default"/>
              <w:jc w:val="center"/>
              <w:rPr>
                <w:b/>
              </w:rPr>
            </w:pPr>
            <w:r w:rsidRPr="000302D7">
              <w:rPr>
                <w:b/>
              </w:rPr>
              <w:t>EXECUTIVE</w:t>
            </w:r>
          </w:p>
        </w:tc>
        <w:tc>
          <w:tcPr>
            <w:tcW w:w="3330" w:type="dxa"/>
            <w:shd w:val="clear" w:color="auto" w:fill="70AD47" w:themeFill="accent6"/>
          </w:tcPr>
          <w:p w14:paraId="3F252EB0" w14:textId="77777777" w:rsidR="00FA6C27" w:rsidRPr="000302D7" w:rsidRDefault="00FA6C27" w:rsidP="00DF504C">
            <w:pPr>
              <w:pStyle w:val="Default"/>
              <w:jc w:val="center"/>
              <w:rPr>
                <w:b/>
              </w:rPr>
            </w:pPr>
            <w:r w:rsidRPr="000302D7">
              <w:rPr>
                <w:b/>
              </w:rPr>
              <w:t>JUDICIAL</w:t>
            </w:r>
          </w:p>
        </w:tc>
      </w:tr>
      <w:tr w:rsidR="00FA6C27" w:rsidRPr="000302D7" w14:paraId="3F252EB6" w14:textId="77777777" w:rsidTr="00765F4E">
        <w:trPr>
          <w:trHeight w:hRule="exact" w:val="829"/>
        </w:trPr>
        <w:tc>
          <w:tcPr>
            <w:tcW w:w="3775" w:type="dxa"/>
          </w:tcPr>
          <w:p w14:paraId="3F252EB2" w14:textId="77777777" w:rsidR="00FA6C27" w:rsidRPr="000302D7" w:rsidRDefault="00FA6C27" w:rsidP="007A6B77">
            <w:pPr>
              <w:pStyle w:val="Default"/>
            </w:pPr>
            <w:r w:rsidRPr="000302D7">
              <w:t>What Article of the Constitution sets up the branch?</w:t>
            </w:r>
          </w:p>
        </w:tc>
        <w:tc>
          <w:tcPr>
            <w:tcW w:w="3420" w:type="dxa"/>
            <w:shd w:val="clear" w:color="auto" w:fill="DEEAF6" w:themeFill="accent1" w:themeFillTint="33"/>
            <w:vAlign w:val="center"/>
          </w:tcPr>
          <w:p w14:paraId="3F252EB3" w14:textId="77777777" w:rsidR="00FA6C27" w:rsidRPr="00765F4E" w:rsidRDefault="000302D7" w:rsidP="000302D7">
            <w:pPr>
              <w:pStyle w:val="Default"/>
              <w:jc w:val="center"/>
              <w:rPr>
                <w:color w:val="FF0000"/>
              </w:rPr>
            </w:pPr>
            <w:r w:rsidRPr="00765F4E">
              <w:rPr>
                <w:color w:val="FF0000"/>
              </w:rPr>
              <w:t>Article I</w:t>
            </w:r>
          </w:p>
        </w:tc>
        <w:tc>
          <w:tcPr>
            <w:tcW w:w="3600" w:type="dxa"/>
            <w:shd w:val="clear" w:color="auto" w:fill="FFF2CC" w:themeFill="accent4" w:themeFillTint="33"/>
            <w:vAlign w:val="center"/>
          </w:tcPr>
          <w:p w14:paraId="3F252EB4" w14:textId="7577CAB8" w:rsidR="00FA6C27" w:rsidRPr="00765F4E" w:rsidRDefault="000368FC" w:rsidP="00DF4883">
            <w:pPr>
              <w:pStyle w:val="Default"/>
              <w:jc w:val="center"/>
              <w:rPr>
                <w:color w:val="FF0000"/>
              </w:rPr>
            </w:pPr>
            <w:r>
              <w:rPr>
                <w:color w:val="FF0000"/>
              </w:rPr>
              <w:t>Article II</w:t>
            </w:r>
          </w:p>
        </w:tc>
        <w:tc>
          <w:tcPr>
            <w:tcW w:w="3330" w:type="dxa"/>
            <w:shd w:val="clear" w:color="auto" w:fill="E2EFD9" w:themeFill="accent6" w:themeFillTint="33"/>
            <w:vAlign w:val="center"/>
          </w:tcPr>
          <w:p w14:paraId="3F252EB5" w14:textId="0925F740" w:rsidR="00FA6C27" w:rsidRPr="00765F4E" w:rsidRDefault="0001673C" w:rsidP="000302D7">
            <w:pPr>
              <w:pStyle w:val="Default"/>
              <w:jc w:val="center"/>
              <w:rPr>
                <w:color w:val="FF0000"/>
              </w:rPr>
            </w:pPr>
            <w:r>
              <w:rPr>
                <w:color w:val="FF0000"/>
              </w:rPr>
              <w:t>Article III</w:t>
            </w:r>
          </w:p>
        </w:tc>
      </w:tr>
      <w:tr w:rsidR="002B34C9" w:rsidRPr="000302D7" w14:paraId="3F252EBB" w14:textId="77777777" w:rsidTr="00765F4E">
        <w:trPr>
          <w:trHeight w:hRule="exact" w:val="1080"/>
        </w:trPr>
        <w:tc>
          <w:tcPr>
            <w:tcW w:w="3775" w:type="dxa"/>
          </w:tcPr>
          <w:p w14:paraId="3F252EB7" w14:textId="77777777" w:rsidR="002B34C9" w:rsidRPr="000302D7" w:rsidRDefault="002B34C9" w:rsidP="002B34C9">
            <w:pPr>
              <w:pStyle w:val="Default"/>
            </w:pPr>
            <w:r w:rsidRPr="000302D7">
              <w:t>What is the main job or purpose of this branch?</w:t>
            </w:r>
          </w:p>
        </w:tc>
        <w:tc>
          <w:tcPr>
            <w:tcW w:w="3420" w:type="dxa"/>
            <w:shd w:val="clear" w:color="auto" w:fill="DEEAF6" w:themeFill="accent1" w:themeFillTint="33"/>
            <w:vAlign w:val="center"/>
          </w:tcPr>
          <w:p w14:paraId="3F252EB8" w14:textId="25D7C1F6" w:rsidR="002B34C9" w:rsidRPr="00765F4E" w:rsidRDefault="002B34C9" w:rsidP="002B34C9">
            <w:pPr>
              <w:pStyle w:val="Default"/>
              <w:jc w:val="center"/>
              <w:rPr>
                <w:color w:val="FF0000"/>
              </w:rPr>
            </w:pPr>
            <w:r>
              <w:rPr>
                <w:color w:val="FF0000"/>
              </w:rPr>
              <w:t>Makes the laws</w:t>
            </w:r>
          </w:p>
        </w:tc>
        <w:tc>
          <w:tcPr>
            <w:tcW w:w="3600" w:type="dxa"/>
            <w:shd w:val="clear" w:color="auto" w:fill="FFF2CC" w:themeFill="accent4" w:themeFillTint="33"/>
            <w:vAlign w:val="center"/>
          </w:tcPr>
          <w:p w14:paraId="3F252EB9" w14:textId="13514F74" w:rsidR="002B34C9" w:rsidRPr="00765F4E" w:rsidRDefault="002205F0" w:rsidP="002B34C9">
            <w:pPr>
              <w:pStyle w:val="Default"/>
              <w:jc w:val="center"/>
              <w:rPr>
                <w:color w:val="FF0000"/>
              </w:rPr>
            </w:pPr>
            <w:r>
              <w:rPr>
                <w:color w:val="FF0000"/>
              </w:rPr>
              <w:t>Carry out or enforce the laws</w:t>
            </w:r>
          </w:p>
        </w:tc>
        <w:tc>
          <w:tcPr>
            <w:tcW w:w="3330" w:type="dxa"/>
            <w:shd w:val="clear" w:color="auto" w:fill="E2EFD9" w:themeFill="accent6" w:themeFillTint="33"/>
            <w:vAlign w:val="center"/>
          </w:tcPr>
          <w:p w14:paraId="3F252EBA" w14:textId="427840B5" w:rsidR="002B34C9" w:rsidRPr="00765F4E" w:rsidRDefault="00A42F0E" w:rsidP="002B34C9">
            <w:pPr>
              <w:pStyle w:val="Default"/>
              <w:jc w:val="center"/>
              <w:rPr>
                <w:color w:val="FF0000"/>
              </w:rPr>
            </w:pPr>
            <w:r>
              <w:rPr>
                <w:color w:val="FF0000"/>
              </w:rPr>
              <w:t>Interpret the laws</w:t>
            </w:r>
          </w:p>
        </w:tc>
      </w:tr>
      <w:tr w:rsidR="002B34C9" w:rsidRPr="000302D7" w14:paraId="3F252EC0" w14:textId="77777777" w:rsidTr="00765F4E">
        <w:trPr>
          <w:trHeight w:hRule="exact" w:val="1333"/>
        </w:trPr>
        <w:tc>
          <w:tcPr>
            <w:tcW w:w="3775" w:type="dxa"/>
          </w:tcPr>
          <w:p w14:paraId="3F252EBC" w14:textId="77777777" w:rsidR="002B34C9" w:rsidRPr="000302D7" w:rsidRDefault="002B34C9" w:rsidP="002B34C9">
            <w:pPr>
              <w:pStyle w:val="Default"/>
            </w:pPr>
            <w:r w:rsidRPr="000302D7">
              <w:t xml:space="preserve">What people make up this branch? </w:t>
            </w:r>
          </w:p>
        </w:tc>
        <w:tc>
          <w:tcPr>
            <w:tcW w:w="3420" w:type="dxa"/>
            <w:shd w:val="clear" w:color="auto" w:fill="DEEAF6" w:themeFill="accent1" w:themeFillTint="33"/>
            <w:vAlign w:val="center"/>
          </w:tcPr>
          <w:p w14:paraId="3F252EBD" w14:textId="6138CCF0" w:rsidR="002B34C9" w:rsidRPr="00765F4E" w:rsidRDefault="002B34C9" w:rsidP="002B34C9">
            <w:pPr>
              <w:pStyle w:val="Default"/>
              <w:jc w:val="center"/>
              <w:rPr>
                <w:color w:val="FF0000"/>
              </w:rPr>
            </w:pPr>
            <w:r>
              <w:rPr>
                <w:color w:val="FF0000"/>
              </w:rPr>
              <w:t>Senate and the House of Representatives</w:t>
            </w:r>
          </w:p>
        </w:tc>
        <w:tc>
          <w:tcPr>
            <w:tcW w:w="3600" w:type="dxa"/>
            <w:shd w:val="clear" w:color="auto" w:fill="FFF2CC" w:themeFill="accent4" w:themeFillTint="33"/>
            <w:vAlign w:val="center"/>
          </w:tcPr>
          <w:p w14:paraId="3F252EBE" w14:textId="52D09764" w:rsidR="002B34C9" w:rsidRPr="00765F4E" w:rsidRDefault="00790082" w:rsidP="002B34C9">
            <w:pPr>
              <w:pStyle w:val="Default"/>
              <w:jc w:val="center"/>
              <w:rPr>
                <w:color w:val="FF0000"/>
              </w:rPr>
            </w:pPr>
            <w:r>
              <w:rPr>
                <w:color w:val="FF0000"/>
              </w:rPr>
              <w:t>President, Vice President, and the Cabinet</w:t>
            </w:r>
          </w:p>
        </w:tc>
        <w:tc>
          <w:tcPr>
            <w:tcW w:w="3330" w:type="dxa"/>
            <w:shd w:val="clear" w:color="auto" w:fill="E2EFD9" w:themeFill="accent6" w:themeFillTint="33"/>
            <w:vAlign w:val="center"/>
          </w:tcPr>
          <w:p w14:paraId="3F252EBF" w14:textId="75F0184B" w:rsidR="002B34C9" w:rsidRPr="00765F4E" w:rsidRDefault="008F6FF9" w:rsidP="002B34C9">
            <w:pPr>
              <w:pStyle w:val="Default"/>
              <w:jc w:val="center"/>
              <w:rPr>
                <w:color w:val="FF0000"/>
              </w:rPr>
            </w:pPr>
            <w:r>
              <w:rPr>
                <w:color w:val="FF0000"/>
              </w:rPr>
              <w:t>Supreme Court</w:t>
            </w:r>
          </w:p>
        </w:tc>
      </w:tr>
      <w:tr w:rsidR="002B34C9" w:rsidRPr="000302D7" w14:paraId="3F252EC5" w14:textId="77777777" w:rsidTr="00765F4E">
        <w:trPr>
          <w:trHeight w:hRule="exact" w:val="1351"/>
        </w:trPr>
        <w:tc>
          <w:tcPr>
            <w:tcW w:w="3775" w:type="dxa"/>
          </w:tcPr>
          <w:p w14:paraId="3F252EC1" w14:textId="77777777" w:rsidR="002B34C9" w:rsidRPr="000302D7" w:rsidRDefault="002B34C9" w:rsidP="002B34C9">
            <w:pPr>
              <w:pStyle w:val="Default"/>
            </w:pPr>
            <w:r w:rsidRPr="000302D7">
              <w:t xml:space="preserve">How do these people get </w:t>
            </w:r>
            <w:r>
              <w:t>their jobs</w:t>
            </w:r>
            <w:r w:rsidRPr="000302D7">
              <w:t xml:space="preserve">?  </w:t>
            </w:r>
          </w:p>
        </w:tc>
        <w:tc>
          <w:tcPr>
            <w:tcW w:w="3420" w:type="dxa"/>
            <w:shd w:val="clear" w:color="auto" w:fill="DEEAF6" w:themeFill="accent1" w:themeFillTint="33"/>
            <w:vAlign w:val="center"/>
          </w:tcPr>
          <w:p w14:paraId="3F252EC2" w14:textId="5B1AF378" w:rsidR="002B34C9" w:rsidRPr="00765F4E" w:rsidRDefault="002B34C9" w:rsidP="002B34C9">
            <w:pPr>
              <w:pStyle w:val="Default"/>
              <w:jc w:val="center"/>
              <w:rPr>
                <w:color w:val="FF0000"/>
              </w:rPr>
            </w:pPr>
            <w:r>
              <w:rPr>
                <w:color w:val="FF0000"/>
              </w:rPr>
              <w:t>Elected by the people</w:t>
            </w:r>
          </w:p>
        </w:tc>
        <w:tc>
          <w:tcPr>
            <w:tcW w:w="3600" w:type="dxa"/>
            <w:shd w:val="clear" w:color="auto" w:fill="FFF2CC" w:themeFill="accent4" w:themeFillTint="33"/>
            <w:vAlign w:val="center"/>
          </w:tcPr>
          <w:p w14:paraId="3F252EC3" w14:textId="609B196A" w:rsidR="002B34C9" w:rsidRPr="00765F4E" w:rsidRDefault="00EF1AF4" w:rsidP="002B34C9">
            <w:pPr>
              <w:pStyle w:val="Default"/>
              <w:jc w:val="center"/>
              <w:rPr>
                <w:color w:val="FF0000"/>
              </w:rPr>
            </w:pPr>
            <w:r>
              <w:rPr>
                <w:color w:val="FF0000"/>
              </w:rPr>
              <w:t xml:space="preserve">Elected by </w:t>
            </w:r>
            <w:r w:rsidR="00BC5E25">
              <w:rPr>
                <w:color w:val="FF0000"/>
              </w:rPr>
              <w:t>Electoral College</w:t>
            </w:r>
          </w:p>
        </w:tc>
        <w:tc>
          <w:tcPr>
            <w:tcW w:w="3330" w:type="dxa"/>
            <w:shd w:val="clear" w:color="auto" w:fill="E2EFD9" w:themeFill="accent6" w:themeFillTint="33"/>
            <w:vAlign w:val="center"/>
          </w:tcPr>
          <w:p w14:paraId="3F252EC4" w14:textId="147E3D26" w:rsidR="002B34C9" w:rsidRPr="00765F4E" w:rsidRDefault="00AB5688" w:rsidP="002B34C9">
            <w:pPr>
              <w:pStyle w:val="Default"/>
              <w:jc w:val="center"/>
              <w:rPr>
                <w:color w:val="FF0000"/>
              </w:rPr>
            </w:pPr>
            <w:r>
              <w:rPr>
                <w:color w:val="FF0000"/>
              </w:rPr>
              <w:t>Appointed by President</w:t>
            </w:r>
          </w:p>
        </w:tc>
      </w:tr>
      <w:tr w:rsidR="0030597A" w:rsidRPr="000302D7" w14:paraId="3F252ED1" w14:textId="77777777" w:rsidTr="0030597A">
        <w:trPr>
          <w:trHeight w:hRule="exact" w:val="2825"/>
        </w:trPr>
        <w:tc>
          <w:tcPr>
            <w:tcW w:w="3775" w:type="dxa"/>
          </w:tcPr>
          <w:p w14:paraId="3F252EC6" w14:textId="77777777" w:rsidR="0030597A" w:rsidRPr="000302D7" w:rsidRDefault="0030597A" w:rsidP="0030597A">
            <w:pPr>
              <w:pStyle w:val="Default"/>
            </w:pPr>
            <w:r w:rsidRPr="000302D7">
              <w:t>What qualifications do they need?</w:t>
            </w:r>
          </w:p>
        </w:tc>
        <w:tc>
          <w:tcPr>
            <w:tcW w:w="3420" w:type="dxa"/>
            <w:shd w:val="clear" w:color="auto" w:fill="DEEAF6" w:themeFill="accent1" w:themeFillTint="33"/>
            <w:vAlign w:val="center"/>
          </w:tcPr>
          <w:p w14:paraId="4C1434E8" w14:textId="77777777" w:rsidR="0030597A" w:rsidRDefault="0030597A" w:rsidP="0030597A">
            <w:pPr>
              <w:pStyle w:val="Default"/>
              <w:jc w:val="center"/>
              <w:rPr>
                <w:color w:val="FF0000"/>
              </w:rPr>
            </w:pPr>
            <w:r>
              <w:rPr>
                <w:color w:val="FF0000"/>
                <w:u w:val="single"/>
              </w:rPr>
              <w:t>Senate</w:t>
            </w:r>
            <w:r>
              <w:rPr>
                <w:color w:val="FF0000"/>
              </w:rPr>
              <w:t>:</w:t>
            </w:r>
          </w:p>
          <w:p w14:paraId="3E3E73E2" w14:textId="77777777" w:rsidR="0030597A" w:rsidRDefault="0030597A" w:rsidP="0030597A">
            <w:pPr>
              <w:pStyle w:val="Default"/>
              <w:jc w:val="center"/>
              <w:rPr>
                <w:color w:val="FF0000"/>
              </w:rPr>
            </w:pPr>
            <w:r>
              <w:rPr>
                <w:color w:val="FF0000"/>
              </w:rPr>
              <w:t>30 years old, a citizen for 9 years, live in the state they represent</w:t>
            </w:r>
          </w:p>
          <w:p w14:paraId="7CF08981" w14:textId="77777777" w:rsidR="0030597A" w:rsidRDefault="0030597A" w:rsidP="0030597A">
            <w:pPr>
              <w:pStyle w:val="Default"/>
              <w:jc w:val="center"/>
              <w:rPr>
                <w:color w:val="FF0000"/>
              </w:rPr>
            </w:pPr>
          </w:p>
          <w:p w14:paraId="32D802FD" w14:textId="77777777" w:rsidR="0030597A" w:rsidRDefault="0030597A" w:rsidP="0030597A">
            <w:pPr>
              <w:pStyle w:val="Default"/>
              <w:jc w:val="center"/>
              <w:rPr>
                <w:color w:val="FF0000"/>
              </w:rPr>
            </w:pPr>
            <w:r>
              <w:rPr>
                <w:color w:val="FF0000"/>
                <w:u w:val="single"/>
              </w:rPr>
              <w:t>House of Representatives</w:t>
            </w:r>
            <w:r>
              <w:rPr>
                <w:color w:val="FF0000"/>
              </w:rPr>
              <w:t>:</w:t>
            </w:r>
          </w:p>
          <w:p w14:paraId="23F777C2" w14:textId="77777777" w:rsidR="0030597A" w:rsidRDefault="0030597A" w:rsidP="0030597A">
            <w:pPr>
              <w:pStyle w:val="Default"/>
              <w:jc w:val="center"/>
              <w:rPr>
                <w:color w:val="FF0000"/>
              </w:rPr>
            </w:pPr>
            <w:r>
              <w:rPr>
                <w:color w:val="FF0000"/>
              </w:rPr>
              <w:t>25 years old, a citizen for 7 years, live in the state they represent</w:t>
            </w:r>
          </w:p>
          <w:p w14:paraId="3F252ECC" w14:textId="77777777" w:rsidR="0030597A" w:rsidRPr="00765F4E" w:rsidRDefault="0030597A" w:rsidP="0030597A">
            <w:pPr>
              <w:pStyle w:val="Default"/>
              <w:jc w:val="center"/>
              <w:rPr>
                <w:color w:val="FF0000"/>
              </w:rPr>
            </w:pPr>
          </w:p>
        </w:tc>
        <w:tc>
          <w:tcPr>
            <w:tcW w:w="3600" w:type="dxa"/>
            <w:shd w:val="clear" w:color="auto" w:fill="FFF2CC" w:themeFill="accent4" w:themeFillTint="33"/>
            <w:vAlign w:val="center"/>
          </w:tcPr>
          <w:p w14:paraId="3F252ECD" w14:textId="77777777" w:rsidR="0030597A" w:rsidRPr="00765F4E" w:rsidRDefault="0030597A" w:rsidP="0030597A">
            <w:pPr>
              <w:pStyle w:val="Default"/>
              <w:jc w:val="center"/>
              <w:rPr>
                <w:color w:val="FF0000"/>
              </w:rPr>
            </w:pPr>
            <w:r w:rsidRPr="00765F4E">
              <w:rPr>
                <w:color w:val="FF0000"/>
              </w:rPr>
              <w:t>35 years old</w:t>
            </w:r>
          </w:p>
          <w:p w14:paraId="3F252ECE" w14:textId="77777777" w:rsidR="0030597A" w:rsidRPr="00765F4E" w:rsidRDefault="0030597A" w:rsidP="0030597A">
            <w:pPr>
              <w:pStyle w:val="Default"/>
              <w:jc w:val="center"/>
              <w:rPr>
                <w:color w:val="FF0000"/>
              </w:rPr>
            </w:pPr>
            <w:r w:rsidRPr="00765F4E">
              <w:rPr>
                <w:color w:val="FF0000"/>
              </w:rPr>
              <w:t>Natural-born citizen</w:t>
            </w:r>
          </w:p>
          <w:p w14:paraId="3F252ECF" w14:textId="77777777" w:rsidR="0030597A" w:rsidRPr="00765F4E" w:rsidRDefault="0030597A" w:rsidP="0030597A">
            <w:pPr>
              <w:pStyle w:val="Default"/>
              <w:jc w:val="center"/>
              <w:rPr>
                <w:color w:val="FF0000"/>
              </w:rPr>
            </w:pPr>
            <w:r w:rsidRPr="00765F4E">
              <w:rPr>
                <w:color w:val="FF0000"/>
              </w:rPr>
              <w:t>Lived in the USA for 14 years</w:t>
            </w:r>
          </w:p>
        </w:tc>
        <w:tc>
          <w:tcPr>
            <w:tcW w:w="3330" w:type="dxa"/>
            <w:shd w:val="clear" w:color="auto" w:fill="E2EFD9" w:themeFill="accent6" w:themeFillTint="33"/>
            <w:vAlign w:val="center"/>
          </w:tcPr>
          <w:p w14:paraId="3F252ED0" w14:textId="77777777" w:rsidR="0030597A" w:rsidRPr="00765F4E" w:rsidRDefault="0030597A" w:rsidP="0030597A">
            <w:pPr>
              <w:pStyle w:val="Default"/>
              <w:jc w:val="center"/>
              <w:rPr>
                <w:color w:val="FF0000"/>
              </w:rPr>
            </w:pPr>
            <w:r w:rsidRPr="00765F4E">
              <w:rPr>
                <w:color w:val="FF0000"/>
              </w:rPr>
              <w:t>None!</w:t>
            </w:r>
          </w:p>
        </w:tc>
      </w:tr>
    </w:tbl>
    <w:p w14:paraId="3F252ED2" w14:textId="77777777" w:rsidR="00FA6C27" w:rsidRDefault="00FA6C27" w:rsidP="007A6B77">
      <w:pPr>
        <w:pStyle w:val="Default"/>
      </w:pPr>
      <w:bookmarkStart w:id="0" w:name="_Hlk24955819"/>
    </w:p>
    <w:p w14:paraId="3F252ED3" w14:textId="77777777" w:rsidR="000302D7" w:rsidRDefault="000302D7">
      <w:pPr>
        <w:rPr>
          <w:rFonts w:ascii="Tahoma" w:hAnsi="Tahoma" w:cs="Tahoma"/>
          <w:color w:val="000000"/>
          <w:sz w:val="24"/>
          <w:szCs w:val="24"/>
        </w:rPr>
      </w:pPr>
      <w:r>
        <w:br w:type="page"/>
      </w:r>
    </w:p>
    <w:p w14:paraId="3F252ED4" w14:textId="77777777" w:rsidR="000302D7" w:rsidRPr="000302D7" w:rsidRDefault="000302D7" w:rsidP="000302D7">
      <w:pPr>
        <w:pStyle w:val="Default"/>
      </w:pPr>
      <w:r w:rsidRPr="000837D2">
        <w:rPr>
          <w:b/>
          <w:highlight w:val="yellow"/>
        </w:rPr>
        <w:lastRenderedPageBreak/>
        <w:t>Part B: Matching.</w:t>
      </w:r>
      <w:r w:rsidRPr="000837D2">
        <w:rPr>
          <w:highlight w:val="yellow"/>
        </w:rPr>
        <w:t xml:space="preserve"> Match the jobs of government to which branch will carry out that job.  Write “L” for legislative, “E” for executive, and “J” for judicial in the empty boxes.  Use the “Anatomy of the Constitution” reading to help you.</w:t>
      </w:r>
      <w:r w:rsidR="00765F4E" w:rsidRPr="000837D2">
        <w:rPr>
          <w:highlight w:val="yellow"/>
        </w:rPr>
        <w:t xml:space="preserve">  There will be 7 Ls, 6 Es, and 2 Js.</w:t>
      </w:r>
    </w:p>
    <w:p w14:paraId="3F252ED5" w14:textId="77777777" w:rsidR="000302D7" w:rsidRDefault="000302D7" w:rsidP="007A6B77">
      <w:pPr>
        <w:pStyle w:val="Default"/>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515"/>
        <w:gridCol w:w="11875"/>
      </w:tblGrid>
      <w:tr w:rsidR="000302D7" w14:paraId="3F252ED8" w14:textId="77777777" w:rsidTr="00765F4E">
        <w:tc>
          <w:tcPr>
            <w:tcW w:w="2515" w:type="dxa"/>
            <w:shd w:val="clear" w:color="auto" w:fill="ED7D31" w:themeFill="accent2"/>
            <w:vAlign w:val="center"/>
          </w:tcPr>
          <w:p w14:paraId="3F252ED6" w14:textId="77777777" w:rsidR="000302D7" w:rsidRPr="00765F4E" w:rsidRDefault="00765F4E" w:rsidP="00765F4E">
            <w:pPr>
              <w:pStyle w:val="Default"/>
              <w:jc w:val="center"/>
              <w:rPr>
                <w:b/>
              </w:rPr>
            </w:pPr>
            <w:r w:rsidRPr="00765F4E">
              <w:rPr>
                <w:b/>
              </w:rPr>
              <w:t>BRANCH</w:t>
            </w:r>
          </w:p>
        </w:tc>
        <w:tc>
          <w:tcPr>
            <w:tcW w:w="11875" w:type="dxa"/>
            <w:shd w:val="clear" w:color="auto" w:fill="92D050"/>
            <w:vAlign w:val="center"/>
          </w:tcPr>
          <w:p w14:paraId="3F252ED7" w14:textId="77777777" w:rsidR="000302D7" w:rsidRPr="00765F4E" w:rsidRDefault="00765F4E" w:rsidP="000302D7">
            <w:pPr>
              <w:pStyle w:val="Default"/>
              <w:rPr>
                <w:b/>
              </w:rPr>
            </w:pPr>
            <w:r w:rsidRPr="00765F4E">
              <w:rPr>
                <w:b/>
              </w:rPr>
              <w:t>JOB</w:t>
            </w:r>
          </w:p>
        </w:tc>
      </w:tr>
      <w:tr w:rsidR="000302D7" w14:paraId="3F252EDB" w14:textId="77777777" w:rsidTr="00765F4E">
        <w:tc>
          <w:tcPr>
            <w:tcW w:w="2515" w:type="dxa"/>
            <w:shd w:val="clear" w:color="auto" w:fill="F2F2F2" w:themeFill="background1" w:themeFillShade="F2"/>
            <w:vAlign w:val="center"/>
          </w:tcPr>
          <w:p w14:paraId="3F252ED9" w14:textId="77777777" w:rsidR="000302D7" w:rsidRPr="00765F4E" w:rsidRDefault="00765F4E" w:rsidP="00765F4E">
            <w:pPr>
              <w:pStyle w:val="Default"/>
              <w:jc w:val="center"/>
              <w:rPr>
                <w:color w:val="FF0000"/>
              </w:rPr>
            </w:pPr>
            <w:r>
              <w:rPr>
                <w:color w:val="FF0000"/>
              </w:rPr>
              <w:t>Legislative</w:t>
            </w:r>
          </w:p>
        </w:tc>
        <w:tc>
          <w:tcPr>
            <w:tcW w:w="11875" w:type="dxa"/>
            <w:shd w:val="clear" w:color="auto" w:fill="F2F2F2" w:themeFill="background1" w:themeFillShade="F2"/>
            <w:vAlign w:val="center"/>
          </w:tcPr>
          <w:p w14:paraId="3F252EDA" w14:textId="77777777" w:rsidR="000302D7" w:rsidRDefault="000302D7" w:rsidP="000302D7">
            <w:pPr>
              <w:pStyle w:val="Default"/>
            </w:pPr>
            <w:r>
              <w:t>1) Prints money</w:t>
            </w:r>
          </w:p>
        </w:tc>
      </w:tr>
      <w:tr w:rsidR="000302D7" w14:paraId="3F252EDE" w14:textId="77777777" w:rsidTr="00765F4E">
        <w:tc>
          <w:tcPr>
            <w:tcW w:w="2515" w:type="dxa"/>
            <w:vAlign w:val="center"/>
          </w:tcPr>
          <w:p w14:paraId="3F252EDC" w14:textId="4DBB93AA" w:rsidR="000302D7" w:rsidRPr="00765F4E" w:rsidRDefault="00E87272" w:rsidP="00765F4E">
            <w:pPr>
              <w:pStyle w:val="Default"/>
              <w:jc w:val="center"/>
              <w:rPr>
                <w:color w:val="FF0000"/>
              </w:rPr>
            </w:pPr>
            <w:r>
              <w:rPr>
                <w:color w:val="FF0000"/>
              </w:rPr>
              <w:t>E</w:t>
            </w:r>
          </w:p>
        </w:tc>
        <w:tc>
          <w:tcPr>
            <w:tcW w:w="11875" w:type="dxa"/>
            <w:vAlign w:val="center"/>
          </w:tcPr>
          <w:p w14:paraId="3F252EDD" w14:textId="77777777" w:rsidR="000302D7" w:rsidRDefault="000302D7" w:rsidP="000302D7">
            <w:pPr>
              <w:pStyle w:val="Default"/>
            </w:pPr>
            <w:r>
              <w:t>2) Enforces the law</w:t>
            </w:r>
          </w:p>
        </w:tc>
      </w:tr>
      <w:tr w:rsidR="000302D7" w14:paraId="3F252EE1" w14:textId="77777777" w:rsidTr="00765F4E">
        <w:tc>
          <w:tcPr>
            <w:tcW w:w="2515" w:type="dxa"/>
            <w:shd w:val="clear" w:color="auto" w:fill="F2F2F2" w:themeFill="background1" w:themeFillShade="F2"/>
            <w:vAlign w:val="center"/>
          </w:tcPr>
          <w:p w14:paraId="3F252EDF" w14:textId="54DD9546" w:rsidR="000302D7" w:rsidRPr="00765F4E" w:rsidRDefault="00B20332" w:rsidP="00765F4E">
            <w:pPr>
              <w:pStyle w:val="Default"/>
              <w:jc w:val="center"/>
              <w:rPr>
                <w:color w:val="FF0000"/>
              </w:rPr>
            </w:pPr>
            <w:r>
              <w:rPr>
                <w:color w:val="FF0000"/>
              </w:rPr>
              <w:t>J</w:t>
            </w:r>
          </w:p>
        </w:tc>
        <w:tc>
          <w:tcPr>
            <w:tcW w:w="11875" w:type="dxa"/>
            <w:shd w:val="clear" w:color="auto" w:fill="F2F2F2" w:themeFill="background1" w:themeFillShade="F2"/>
            <w:vAlign w:val="center"/>
          </w:tcPr>
          <w:p w14:paraId="3F252EE0" w14:textId="77777777" w:rsidR="000302D7" w:rsidRDefault="000302D7" w:rsidP="000302D7">
            <w:pPr>
              <w:pStyle w:val="Default"/>
            </w:pPr>
            <w:r>
              <w:t>3) Decides what a law means</w:t>
            </w:r>
          </w:p>
        </w:tc>
      </w:tr>
      <w:tr w:rsidR="000302D7" w14:paraId="3F252EE4" w14:textId="77777777" w:rsidTr="00765F4E">
        <w:tc>
          <w:tcPr>
            <w:tcW w:w="2515" w:type="dxa"/>
            <w:vAlign w:val="center"/>
          </w:tcPr>
          <w:p w14:paraId="3F252EE2" w14:textId="53B49185" w:rsidR="000302D7" w:rsidRPr="00765F4E" w:rsidRDefault="00B20332" w:rsidP="00765F4E">
            <w:pPr>
              <w:pStyle w:val="Default"/>
              <w:jc w:val="center"/>
              <w:rPr>
                <w:color w:val="FF0000"/>
              </w:rPr>
            </w:pPr>
            <w:r>
              <w:rPr>
                <w:color w:val="FF0000"/>
              </w:rPr>
              <w:t>L</w:t>
            </w:r>
          </w:p>
        </w:tc>
        <w:tc>
          <w:tcPr>
            <w:tcW w:w="11875" w:type="dxa"/>
            <w:vAlign w:val="center"/>
          </w:tcPr>
          <w:p w14:paraId="3F252EE3" w14:textId="77777777" w:rsidR="000302D7" w:rsidRDefault="000302D7" w:rsidP="000302D7">
            <w:pPr>
              <w:pStyle w:val="Default"/>
            </w:pPr>
            <w:r>
              <w:t>4) Declares war</w:t>
            </w:r>
          </w:p>
        </w:tc>
      </w:tr>
      <w:tr w:rsidR="000302D7" w14:paraId="3F252EE7" w14:textId="77777777" w:rsidTr="00765F4E">
        <w:tc>
          <w:tcPr>
            <w:tcW w:w="2515" w:type="dxa"/>
            <w:shd w:val="clear" w:color="auto" w:fill="F2F2F2" w:themeFill="background1" w:themeFillShade="F2"/>
            <w:vAlign w:val="center"/>
          </w:tcPr>
          <w:p w14:paraId="3F252EE5" w14:textId="638F3A16" w:rsidR="000302D7" w:rsidRPr="00765F4E" w:rsidRDefault="00633C02" w:rsidP="00765F4E">
            <w:pPr>
              <w:pStyle w:val="Default"/>
              <w:jc w:val="center"/>
              <w:rPr>
                <w:color w:val="FF0000"/>
              </w:rPr>
            </w:pPr>
            <w:r>
              <w:rPr>
                <w:color w:val="FF0000"/>
              </w:rPr>
              <w:t>E</w:t>
            </w:r>
          </w:p>
        </w:tc>
        <w:tc>
          <w:tcPr>
            <w:tcW w:w="11875" w:type="dxa"/>
            <w:shd w:val="clear" w:color="auto" w:fill="F2F2F2" w:themeFill="background1" w:themeFillShade="F2"/>
            <w:vAlign w:val="center"/>
          </w:tcPr>
          <w:p w14:paraId="3F252EE6" w14:textId="77777777" w:rsidR="000302D7" w:rsidRDefault="000302D7" w:rsidP="000302D7">
            <w:pPr>
              <w:pStyle w:val="Default"/>
            </w:pPr>
            <w:r>
              <w:t>5) Includes the president, vice president, and the cabinet</w:t>
            </w:r>
          </w:p>
        </w:tc>
      </w:tr>
      <w:tr w:rsidR="000302D7" w14:paraId="3F252EEA" w14:textId="77777777" w:rsidTr="00765F4E">
        <w:tc>
          <w:tcPr>
            <w:tcW w:w="2515" w:type="dxa"/>
            <w:vAlign w:val="center"/>
          </w:tcPr>
          <w:p w14:paraId="3F252EE8" w14:textId="22BB805D" w:rsidR="000302D7" w:rsidRPr="00765F4E" w:rsidRDefault="006E4A99" w:rsidP="00765F4E">
            <w:pPr>
              <w:pStyle w:val="Default"/>
              <w:jc w:val="center"/>
              <w:rPr>
                <w:color w:val="FF0000"/>
              </w:rPr>
            </w:pPr>
            <w:r>
              <w:rPr>
                <w:color w:val="FF0000"/>
              </w:rPr>
              <w:t>L</w:t>
            </w:r>
          </w:p>
        </w:tc>
        <w:tc>
          <w:tcPr>
            <w:tcW w:w="11875" w:type="dxa"/>
            <w:vAlign w:val="center"/>
          </w:tcPr>
          <w:p w14:paraId="3F252EE9" w14:textId="77777777" w:rsidR="000302D7" w:rsidRDefault="000302D7" w:rsidP="000302D7">
            <w:pPr>
              <w:pStyle w:val="Default"/>
            </w:pPr>
            <w:r>
              <w:t>6) Divided into the House and Senate</w:t>
            </w:r>
          </w:p>
        </w:tc>
      </w:tr>
      <w:tr w:rsidR="000302D7" w14:paraId="3F252EED" w14:textId="77777777" w:rsidTr="00765F4E">
        <w:tc>
          <w:tcPr>
            <w:tcW w:w="2515" w:type="dxa"/>
            <w:shd w:val="clear" w:color="auto" w:fill="F2F2F2" w:themeFill="background1" w:themeFillShade="F2"/>
            <w:vAlign w:val="center"/>
          </w:tcPr>
          <w:p w14:paraId="3F252EEB" w14:textId="4E257CBD" w:rsidR="000302D7" w:rsidRPr="00765F4E" w:rsidRDefault="0051789F"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3F252EEC" w14:textId="77777777" w:rsidR="000302D7" w:rsidRDefault="000302D7" w:rsidP="000302D7">
            <w:pPr>
              <w:pStyle w:val="Default"/>
            </w:pPr>
            <w:r>
              <w:t>7) Punishes pirates! (“Yarrr!”)</w:t>
            </w:r>
          </w:p>
        </w:tc>
      </w:tr>
      <w:tr w:rsidR="000302D7" w14:paraId="3F252EF0" w14:textId="77777777" w:rsidTr="00765F4E">
        <w:tc>
          <w:tcPr>
            <w:tcW w:w="2515" w:type="dxa"/>
            <w:vAlign w:val="center"/>
          </w:tcPr>
          <w:p w14:paraId="3F252EEE" w14:textId="0F2F3F19" w:rsidR="000302D7" w:rsidRPr="00765F4E" w:rsidRDefault="0051789F" w:rsidP="00765F4E">
            <w:pPr>
              <w:pStyle w:val="Default"/>
              <w:jc w:val="center"/>
              <w:rPr>
                <w:color w:val="FF0000"/>
              </w:rPr>
            </w:pPr>
            <w:r>
              <w:rPr>
                <w:color w:val="FF0000"/>
              </w:rPr>
              <w:t>E</w:t>
            </w:r>
          </w:p>
        </w:tc>
        <w:tc>
          <w:tcPr>
            <w:tcW w:w="11875" w:type="dxa"/>
            <w:vAlign w:val="center"/>
          </w:tcPr>
          <w:p w14:paraId="3F252EEF" w14:textId="77777777" w:rsidR="000302D7" w:rsidRDefault="000302D7" w:rsidP="000302D7">
            <w:pPr>
              <w:pStyle w:val="Default"/>
            </w:pPr>
            <w:r>
              <w:t>8) Makes treaties with other countries</w:t>
            </w:r>
          </w:p>
        </w:tc>
      </w:tr>
      <w:tr w:rsidR="000302D7" w14:paraId="3F252EF3" w14:textId="77777777" w:rsidTr="00765F4E">
        <w:tc>
          <w:tcPr>
            <w:tcW w:w="2515" w:type="dxa"/>
            <w:shd w:val="clear" w:color="auto" w:fill="F2F2F2" w:themeFill="background1" w:themeFillShade="F2"/>
            <w:vAlign w:val="center"/>
          </w:tcPr>
          <w:p w14:paraId="3F252EF1" w14:textId="3566D873" w:rsidR="000302D7" w:rsidRPr="00765F4E" w:rsidRDefault="0094171C" w:rsidP="00765F4E">
            <w:pPr>
              <w:pStyle w:val="Default"/>
              <w:jc w:val="center"/>
              <w:rPr>
                <w:color w:val="FF0000"/>
              </w:rPr>
            </w:pPr>
            <w:r>
              <w:rPr>
                <w:color w:val="FF0000"/>
              </w:rPr>
              <w:t>J</w:t>
            </w:r>
          </w:p>
        </w:tc>
        <w:tc>
          <w:tcPr>
            <w:tcW w:w="11875" w:type="dxa"/>
            <w:shd w:val="clear" w:color="auto" w:fill="F2F2F2" w:themeFill="background1" w:themeFillShade="F2"/>
            <w:vAlign w:val="center"/>
          </w:tcPr>
          <w:p w14:paraId="3F252EF2" w14:textId="77777777" w:rsidR="000302D7" w:rsidRDefault="000302D7" w:rsidP="000302D7">
            <w:pPr>
              <w:pStyle w:val="Default"/>
            </w:pPr>
            <w:r>
              <w:t>9) Can declare laws unconstitutional</w:t>
            </w:r>
          </w:p>
        </w:tc>
      </w:tr>
      <w:tr w:rsidR="000302D7" w14:paraId="3F252EF6" w14:textId="77777777" w:rsidTr="00765F4E">
        <w:tc>
          <w:tcPr>
            <w:tcW w:w="2515" w:type="dxa"/>
            <w:vAlign w:val="center"/>
          </w:tcPr>
          <w:p w14:paraId="3F252EF4" w14:textId="4E334A94" w:rsidR="000302D7" w:rsidRPr="00765F4E" w:rsidRDefault="007E66BB" w:rsidP="00765F4E">
            <w:pPr>
              <w:pStyle w:val="Default"/>
              <w:jc w:val="center"/>
              <w:rPr>
                <w:color w:val="FF0000"/>
              </w:rPr>
            </w:pPr>
            <w:r>
              <w:rPr>
                <w:color w:val="FF0000"/>
              </w:rPr>
              <w:t>E</w:t>
            </w:r>
          </w:p>
        </w:tc>
        <w:tc>
          <w:tcPr>
            <w:tcW w:w="11875" w:type="dxa"/>
            <w:vAlign w:val="center"/>
          </w:tcPr>
          <w:p w14:paraId="3F252EF5" w14:textId="77777777" w:rsidR="000302D7" w:rsidRDefault="000302D7" w:rsidP="000302D7">
            <w:pPr>
              <w:pStyle w:val="Default"/>
            </w:pPr>
            <w:r>
              <w:t>10) Selected by the Electoral College</w:t>
            </w:r>
          </w:p>
        </w:tc>
      </w:tr>
      <w:tr w:rsidR="000302D7" w14:paraId="3F252EF9" w14:textId="77777777" w:rsidTr="00765F4E">
        <w:tc>
          <w:tcPr>
            <w:tcW w:w="2515" w:type="dxa"/>
            <w:shd w:val="clear" w:color="auto" w:fill="F2F2F2" w:themeFill="background1" w:themeFillShade="F2"/>
            <w:vAlign w:val="center"/>
          </w:tcPr>
          <w:p w14:paraId="3F252EF7" w14:textId="58B9AB10" w:rsidR="000302D7" w:rsidRPr="00765F4E" w:rsidRDefault="00EE2CC9"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3F252EF8" w14:textId="77777777" w:rsidR="000302D7" w:rsidRDefault="000302D7" w:rsidP="000302D7">
            <w:pPr>
              <w:pStyle w:val="Default"/>
            </w:pPr>
            <w:r>
              <w:t>11) Selected by popular vote (the people!)</w:t>
            </w:r>
          </w:p>
        </w:tc>
      </w:tr>
      <w:tr w:rsidR="000302D7" w14:paraId="3F252EFC" w14:textId="77777777" w:rsidTr="00765F4E">
        <w:tc>
          <w:tcPr>
            <w:tcW w:w="2515" w:type="dxa"/>
            <w:vAlign w:val="center"/>
          </w:tcPr>
          <w:p w14:paraId="3F252EFA" w14:textId="65E467B7" w:rsidR="000302D7" w:rsidRPr="00765F4E" w:rsidRDefault="00EE2CC9" w:rsidP="00765F4E">
            <w:pPr>
              <w:pStyle w:val="Default"/>
              <w:jc w:val="center"/>
              <w:rPr>
                <w:color w:val="FF0000"/>
              </w:rPr>
            </w:pPr>
            <w:r>
              <w:rPr>
                <w:color w:val="FF0000"/>
              </w:rPr>
              <w:t>E</w:t>
            </w:r>
          </w:p>
        </w:tc>
        <w:tc>
          <w:tcPr>
            <w:tcW w:w="11875" w:type="dxa"/>
            <w:vAlign w:val="center"/>
          </w:tcPr>
          <w:p w14:paraId="3F252EFB" w14:textId="77777777" w:rsidR="000302D7" w:rsidRDefault="000302D7" w:rsidP="000302D7">
            <w:pPr>
              <w:pStyle w:val="Default"/>
            </w:pPr>
            <w:r>
              <w:t>12) Appoints Supreme Court justices, federal judges, ambassadors, and cabinet members</w:t>
            </w:r>
          </w:p>
        </w:tc>
      </w:tr>
      <w:tr w:rsidR="000302D7" w14:paraId="3F252EFF" w14:textId="77777777" w:rsidTr="00765F4E">
        <w:tc>
          <w:tcPr>
            <w:tcW w:w="2515" w:type="dxa"/>
            <w:shd w:val="clear" w:color="auto" w:fill="F2F2F2" w:themeFill="background1" w:themeFillShade="F2"/>
            <w:vAlign w:val="center"/>
          </w:tcPr>
          <w:p w14:paraId="3F252EFD" w14:textId="066BCEB2" w:rsidR="000302D7" w:rsidRPr="00765F4E" w:rsidRDefault="00EE2CC9"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3F252EFE" w14:textId="77777777" w:rsidR="000302D7" w:rsidRDefault="000302D7" w:rsidP="000302D7">
            <w:pPr>
              <w:pStyle w:val="Default"/>
            </w:pPr>
            <w:r>
              <w:t>13) Approves presidential appointments</w:t>
            </w:r>
          </w:p>
        </w:tc>
      </w:tr>
      <w:tr w:rsidR="000302D7" w14:paraId="3F252F02" w14:textId="77777777" w:rsidTr="00765F4E">
        <w:tc>
          <w:tcPr>
            <w:tcW w:w="2515" w:type="dxa"/>
            <w:vAlign w:val="center"/>
          </w:tcPr>
          <w:p w14:paraId="3F252F00" w14:textId="48EBB614" w:rsidR="000302D7" w:rsidRPr="00765F4E" w:rsidRDefault="00B407FE" w:rsidP="00765F4E">
            <w:pPr>
              <w:pStyle w:val="Default"/>
              <w:jc w:val="center"/>
              <w:rPr>
                <w:color w:val="FF0000"/>
              </w:rPr>
            </w:pPr>
            <w:r>
              <w:rPr>
                <w:color w:val="FF0000"/>
              </w:rPr>
              <w:t>E</w:t>
            </w:r>
          </w:p>
        </w:tc>
        <w:tc>
          <w:tcPr>
            <w:tcW w:w="11875" w:type="dxa"/>
            <w:vAlign w:val="center"/>
          </w:tcPr>
          <w:p w14:paraId="3F252F01" w14:textId="77777777" w:rsidR="000302D7" w:rsidRDefault="000302D7" w:rsidP="000302D7">
            <w:pPr>
              <w:pStyle w:val="Default"/>
            </w:pPr>
            <w:r>
              <w:t>14) Makes a State of the Union address each year</w:t>
            </w:r>
          </w:p>
        </w:tc>
      </w:tr>
      <w:tr w:rsidR="000302D7" w14:paraId="3F252F05" w14:textId="77777777" w:rsidTr="00765F4E">
        <w:tc>
          <w:tcPr>
            <w:tcW w:w="2515" w:type="dxa"/>
            <w:shd w:val="clear" w:color="auto" w:fill="F2F2F2" w:themeFill="background1" w:themeFillShade="F2"/>
            <w:vAlign w:val="center"/>
          </w:tcPr>
          <w:p w14:paraId="3F252F03" w14:textId="15B505CB" w:rsidR="000302D7" w:rsidRPr="00765F4E" w:rsidRDefault="00B407FE"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3F252F04" w14:textId="77777777" w:rsidR="000302D7" w:rsidRDefault="000302D7" w:rsidP="000302D7">
            <w:pPr>
              <w:pStyle w:val="Default"/>
            </w:pPr>
            <w:r>
              <w:t xml:space="preserve">15) Collects </w:t>
            </w:r>
            <w:r w:rsidR="00765F4E">
              <w:t>taxes</w:t>
            </w:r>
          </w:p>
        </w:tc>
      </w:tr>
    </w:tbl>
    <w:p w14:paraId="3F252F06" w14:textId="77777777" w:rsidR="000837D2" w:rsidRDefault="000837D2"/>
    <w:p w14:paraId="3F252F07" w14:textId="77777777" w:rsidR="000837D2" w:rsidRDefault="000837D2">
      <w:r>
        <w:br w:type="page"/>
      </w:r>
    </w:p>
    <w:bookmarkEnd w:id="0"/>
    <w:p w14:paraId="3F252F08" w14:textId="77777777" w:rsidR="00FA6C27" w:rsidRDefault="00765F4E" w:rsidP="00CD3452">
      <w:pPr>
        <w:pStyle w:val="Default"/>
      </w:pPr>
      <w:r w:rsidRPr="000837D2">
        <w:rPr>
          <w:b/>
          <w:highlight w:val="yellow"/>
        </w:rPr>
        <w:lastRenderedPageBreak/>
        <w:t>Part C: Analysis</w:t>
      </w:r>
      <w:r w:rsidRPr="00CD3452">
        <w:rPr>
          <w:b/>
          <w:highlight w:val="yellow"/>
        </w:rPr>
        <w:t>.</w:t>
      </w:r>
      <w:r w:rsidRPr="00CD3452">
        <w:rPr>
          <w:highlight w:val="yellow"/>
        </w:rPr>
        <w:t xml:space="preserve"> </w:t>
      </w:r>
      <w:r w:rsidR="00CD3452" w:rsidRPr="00CD3452">
        <w:rPr>
          <w:highlight w:val="yellow"/>
        </w:rPr>
        <w:t>Read through each scenario and think about which branch of government has the power or ability to act.  Write either LEGISLATIVE, EXECUTIVE, or JUDICIAL, and briefly explain the power of that branch that allows them to act in this situation.</w:t>
      </w:r>
    </w:p>
    <w:p w14:paraId="3F252F09" w14:textId="77777777" w:rsidR="00CD3452" w:rsidRPr="00CD3452" w:rsidRDefault="00CD3452" w:rsidP="00CD3452">
      <w:pPr>
        <w:spacing w:after="0"/>
        <w:rPr>
          <w:rFonts w:ascii="Tahoma" w:hAnsi="Tahoma" w:cs="Tahoma"/>
          <w:sz w:val="24"/>
          <w:szCs w:val="24"/>
        </w:rPr>
      </w:pPr>
    </w:p>
    <w:p w14:paraId="3F252F0A" w14:textId="77777777" w:rsidR="00CD3452" w:rsidRPr="00CD3452" w:rsidRDefault="00CD3452" w:rsidP="00CD3452">
      <w:pPr>
        <w:spacing w:after="0"/>
        <w:rPr>
          <w:rFonts w:ascii="Tahoma" w:hAnsi="Tahoma" w:cs="Tahoma"/>
          <w:sz w:val="24"/>
          <w:szCs w:val="24"/>
        </w:rPr>
      </w:pPr>
      <w:r>
        <w:rPr>
          <w:rFonts w:ascii="Tahoma" w:hAnsi="Tahoma" w:cs="Tahoma"/>
          <w:sz w:val="24"/>
          <w:szCs w:val="24"/>
        </w:rPr>
        <w:t>1</w:t>
      </w:r>
      <w:r w:rsidRPr="00CD3452">
        <w:rPr>
          <w:rFonts w:ascii="Tahoma" w:hAnsi="Tahoma" w:cs="Tahoma"/>
          <w:sz w:val="24"/>
          <w:szCs w:val="24"/>
        </w:rPr>
        <w:t>) The United States decides to raise taxes on Americans in order to reduce the national debt and to pay for building new schools and roads.  Which branch of government has acted here?  How do you know?</w:t>
      </w:r>
    </w:p>
    <w:p w14:paraId="3F252F0B" w14:textId="55CBDE9C"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r w:rsidR="0096558E">
        <w:rPr>
          <w:rFonts w:ascii="Tahoma" w:hAnsi="Tahoma" w:cs="Tahoma"/>
          <w:color w:val="FF0000"/>
          <w:sz w:val="24"/>
          <w:szCs w:val="24"/>
        </w:rPr>
        <w:t>LEGISLATIVE</w:t>
      </w:r>
    </w:p>
    <w:p w14:paraId="3F252F0C" w14:textId="77777777" w:rsidR="00CD3452" w:rsidRPr="00CD3452" w:rsidRDefault="00CD3452" w:rsidP="00CD3452">
      <w:pPr>
        <w:spacing w:after="0"/>
        <w:rPr>
          <w:rFonts w:ascii="Tahoma" w:hAnsi="Tahoma" w:cs="Tahoma"/>
          <w:color w:val="FF0000"/>
          <w:sz w:val="24"/>
          <w:szCs w:val="24"/>
        </w:rPr>
      </w:pPr>
    </w:p>
    <w:p w14:paraId="3F252F0D" w14:textId="77777777" w:rsidR="00CD3452" w:rsidRPr="00CD3452" w:rsidRDefault="00CD3452" w:rsidP="00CD3452">
      <w:pPr>
        <w:spacing w:after="0"/>
        <w:rPr>
          <w:rFonts w:ascii="Tahoma" w:hAnsi="Tahoma" w:cs="Tahoma"/>
          <w:color w:val="FF0000"/>
          <w:sz w:val="24"/>
          <w:szCs w:val="24"/>
        </w:rPr>
      </w:pPr>
    </w:p>
    <w:p w14:paraId="3F252F0E" w14:textId="77777777" w:rsidR="00CD3452" w:rsidRPr="00CD3452" w:rsidRDefault="00CD3452" w:rsidP="00CD3452">
      <w:pPr>
        <w:spacing w:after="0"/>
        <w:rPr>
          <w:rFonts w:ascii="Tahoma" w:hAnsi="Tahoma" w:cs="Tahoma"/>
          <w:sz w:val="24"/>
          <w:szCs w:val="24"/>
        </w:rPr>
      </w:pPr>
      <w:r>
        <w:rPr>
          <w:rFonts w:ascii="Tahoma" w:hAnsi="Tahoma" w:cs="Tahoma"/>
          <w:sz w:val="24"/>
          <w:szCs w:val="24"/>
        </w:rPr>
        <w:t>2</w:t>
      </w:r>
      <w:r w:rsidRPr="00CD3452">
        <w:rPr>
          <w:rFonts w:ascii="Tahoma" w:hAnsi="Tahoma" w:cs="Tahoma"/>
          <w:sz w:val="24"/>
          <w:szCs w:val="24"/>
        </w:rPr>
        <w:t>) The United States wishes to conduct an agreement, or treaty, with European countries to manage greenhouse gases and to reduce them in half by 2035.  Which branch of government has acted here?  How do you know?</w:t>
      </w:r>
    </w:p>
    <w:p w14:paraId="3F252F0F" w14:textId="77B5FBFD"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r w:rsidR="00EC5957">
        <w:rPr>
          <w:rFonts w:ascii="Tahoma" w:hAnsi="Tahoma" w:cs="Tahoma"/>
          <w:color w:val="FF0000"/>
          <w:sz w:val="24"/>
          <w:szCs w:val="24"/>
        </w:rPr>
        <w:t>EXECUTIVE</w:t>
      </w:r>
    </w:p>
    <w:p w14:paraId="3F252F10" w14:textId="77777777" w:rsidR="00CD3452" w:rsidRPr="00CD3452" w:rsidRDefault="00CD3452" w:rsidP="00CD3452">
      <w:pPr>
        <w:spacing w:after="0"/>
        <w:rPr>
          <w:rFonts w:ascii="Tahoma" w:hAnsi="Tahoma" w:cs="Tahoma"/>
          <w:color w:val="FF0000"/>
          <w:sz w:val="24"/>
          <w:szCs w:val="24"/>
        </w:rPr>
      </w:pPr>
    </w:p>
    <w:p w14:paraId="3F252F11" w14:textId="77777777" w:rsidR="00CD3452" w:rsidRPr="00CD3452" w:rsidRDefault="00CD3452" w:rsidP="00CD3452">
      <w:pPr>
        <w:spacing w:after="0"/>
        <w:rPr>
          <w:rFonts w:ascii="Tahoma" w:hAnsi="Tahoma" w:cs="Tahoma"/>
          <w:color w:val="FF0000"/>
          <w:sz w:val="24"/>
          <w:szCs w:val="24"/>
        </w:rPr>
      </w:pPr>
    </w:p>
    <w:p w14:paraId="3F252F12" w14:textId="77777777" w:rsidR="00CD3452" w:rsidRPr="00CD3452" w:rsidRDefault="00CD3452" w:rsidP="00CD3452">
      <w:pPr>
        <w:spacing w:after="0"/>
        <w:rPr>
          <w:rFonts w:ascii="Tahoma" w:hAnsi="Tahoma" w:cs="Tahoma"/>
          <w:sz w:val="24"/>
          <w:szCs w:val="24"/>
        </w:rPr>
      </w:pPr>
      <w:r>
        <w:rPr>
          <w:rFonts w:ascii="Tahoma" w:hAnsi="Tahoma" w:cs="Tahoma"/>
          <w:sz w:val="24"/>
          <w:szCs w:val="24"/>
        </w:rPr>
        <w:t>3</w:t>
      </w:r>
      <w:r w:rsidRPr="00CD3452">
        <w:rPr>
          <w:rFonts w:ascii="Tahoma" w:hAnsi="Tahoma" w:cs="Tahoma"/>
          <w:sz w:val="24"/>
          <w:szCs w:val="24"/>
        </w:rPr>
        <w:t>) The United States decides to redesign the dollar bill and to print new cash to reflect this change, adding new security features along the way to reduce counterfeiting.  Which branch of government has acted here?  How do you know?</w:t>
      </w:r>
    </w:p>
    <w:p w14:paraId="3F252F13" w14:textId="368BAAA2"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r w:rsidR="00DF0524">
        <w:rPr>
          <w:rFonts w:ascii="Tahoma" w:hAnsi="Tahoma" w:cs="Tahoma"/>
          <w:color w:val="FF0000"/>
          <w:sz w:val="24"/>
          <w:szCs w:val="24"/>
        </w:rPr>
        <w:t>LEGISLATIVE</w:t>
      </w:r>
    </w:p>
    <w:p w14:paraId="3F252F14" w14:textId="77777777" w:rsidR="00CD3452" w:rsidRPr="00CD3452" w:rsidRDefault="00CD3452" w:rsidP="00CD3452">
      <w:pPr>
        <w:spacing w:after="0"/>
        <w:rPr>
          <w:rFonts w:ascii="Tahoma" w:hAnsi="Tahoma" w:cs="Tahoma"/>
          <w:color w:val="FF0000"/>
          <w:sz w:val="24"/>
          <w:szCs w:val="24"/>
        </w:rPr>
      </w:pPr>
    </w:p>
    <w:p w14:paraId="3F252F15" w14:textId="77777777" w:rsidR="00CD3452" w:rsidRPr="00CD3452" w:rsidRDefault="00CD3452" w:rsidP="00CD3452">
      <w:pPr>
        <w:spacing w:after="0"/>
        <w:rPr>
          <w:rFonts w:ascii="Tahoma" w:hAnsi="Tahoma" w:cs="Tahoma"/>
          <w:color w:val="FF0000"/>
          <w:sz w:val="24"/>
          <w:szCs w:val="24"/>
        </w:rPr>
      </w:pPr>
    </w:p>
    <w:p w14:paraId="3F252F16" w14:textId="77777777" w:rsidR="00CD3452" w:rsidRPr="00CD3452" w:rsidRDefault="00CD3452" w:rsidP="00CD3452">
      <w:pPr>
        <w:spacing w:after="0"/>
        <w:rPr>
          <w:rFonts w:ascii="Tahoma" w:hAnsi="Tahoma" w:cs="Tahoma"/>
          <w:sz w:val="24"/>
          <w:szCs w:val="24"/>
        </w:rPr>
      </w:pPr>
      <w:r>
        <w:rPr>
          <w:rFonts w:ascii="Tahoma" w:hAnsi="Tahoma" w:cs="Tahoma"/>
          <w:sz w:val="24"/>
          <w:szCs w:val="24"/>
        </w:rPr>
        <w:t>4</w:t>
      </w:r>
      <w:r w:rsidRPr="00CD3452">
        <w:rPr>
          <w:rFonts w:ascii="Tahoma" w:hAnsi="Tahoma" w:cs="Tahoma"/>
          <w:sz w:val="24"/>
          <w:szCs w:val="24"/>
        </w:rPr>
        <w:t>)  Jacob is arrested for stealing potatoes from a local Wal-Mart.  He goes on trial for this crime</w:t>
      </w:r>
      <w:r>
        <w:rPr>
          <w:rFonts w:ascii="Tahoma" w:hAnsi="Tahoma" w:cs="Tahoma"/>
          <w:sz w:val="24"/>
          <w:szCs w:val="24"/>
        </w:rPr>
        <w:t xml:space="preserve">, a jury of his peers finds him guilty, and a judge interprets the law to determine that Jacob must serve 30 days in prison as punishment.  </w:t>
      </w:r>
      <w:r w:rsidRPr="00CD3452">
        <w:rPr>
          <w:rFonts w:ascii="Tahoma" w:hAnsi="Tahoma" w:cs="Tahoma"/>
          <w:sz w:val="24"/>
          <w:szCs w:val="24"/>
        </w:rPr>
        <w:t>Which branch of government has acted here?  How do you know?</w:t>
      </w:r>
    </w:p>
    <w:p w14:paraId="3F252F17" w14:textId="24517674"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r w:rsidR="008457C8">
        <w:rPr>
          <w:rFonts w:ascii="Tahoma" w:hAnsi="Tahoma" w:cs="Tahoma"/>
          <w:color w:val="FF0000"/>
          <w:sz w:val="24"/>
          <w:szCs w:val="24"/>
        </w:rPr>
        <w:t>JUDICIAL</w:t>
      </w:r>
    </w:p>
    <w:p w14:paraId="3F252F18" w14:textId="77777777" w:rsidR="00CD3452" w:rsidRDefault="00CD3452" w:rsidP="00CD3452">
      <w:pPr>
        <w:spacing w:after="0"/>
        <w:rPr>
          <w:rFonts w:ascii="Tahoma" w:hAnsi="Tahoma" w:cs="Tahoma"/>
          <w:sz w:val="24"/>
          <w:szCs w:val="24"/>
        </w:rPr>
      </w:pPr>
    </w:p>
    <w:p w14:paraId="3F252F19" w14:textId="77777777" w:rsidR="00CD3452" w:rsidRDefault="00CD3452" w:rsidP="00CD3452">
      <w:pPr>
        <w:spacing w:after="0"/>
        <w:rPr>
          <w:rFonts w:ascii="Tahoma" w:hAnsi="Tahoma" w:cs="Tahoma"/>
          <w:sz w:val="24"/>
          <w:szCs w:val="24"/>
        </w:rPr>
      </w:pPr>
    </w:p>
    <w:p w14:paraId="3F252F1A" w14:textId="77777777" w:rsidR="00CD3452" w:rsidRPr="00CD3452" w:rsidRDefault="00CD3452" w:rsidP="00CD3452">
      <w:pPr>
        <w:spacing w:after="0"/>
        <w:rPr>
          <w:rFonts w:ascii="Tahoma" w:hAnsi="Tahoma" w:cs="Tahoma"/>
          <w:sz w:val="24"/>
          <w:szCs w:val="24"/>
        </w:rPr>
      </w:pPr>
      <w:r w:rsidRPr="00CD3452">
        <w:rPr>
          <w:rFonts w:ascii="Tahoma" w:hAnsi="Tahoma" w:cs="Tahoma"/>
          <w:sz w:val="24"/>
          <w:szCs w:val="24"/>
        </w:rPr>
        <w:t>5) The President decides that he wants to replace one of his chief advisors, the Secretary of State, who acts as the nation’s main diplomat.  Which branch of government has acted here?  How do you know?</w:t>
      </w:r>
    </w:p>
    <w:p w14:paraId="3F252F1B" w14:textId="38DF389F"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r w:rsidR="00444532">
        <w:rPr>
          <w:rFonts w:ascii="Tahoma" w:hAnsi="Tahoma" w:cs="Tahoma"/>
          <w:color w:val="FF0000"/>
          <w:sz w:val="24"/>
          <w:szCs w:val="24"/>
        </w:rPr>
        <w:t>EXECUTIVE</w:t>
      </w:r>
    </w:p>
    <w:p w14:paraId="3F252F1C" w14:textId="77777777" w:rsidR="00CD3452" w:rsidRPr="00CD3452" w:rsidRDefault="00CD3452" w:rsidP="00CD3452">
      <w:pPr>
        <w:spacing w:after="0"/>
        <w:rPr>
          <w:rFonts w:ascii="Tahoma" w:hAnsi="Tahoma" w:cs="Tahoma"/>
          <w:color w:val="FF0000"/>
          <w:sz w:val="24"/>
          <w:szCs w:val="24"/>
        </w:rPr>
      </w:pPr>
    </w:p>
    <w:p w14:paraId="3F252F1D" w14:textId="77777777" w:rsidR="00CD3452" w:rsidRPr="00CD3452" w:rsidRDefault="00CD3452" w:rsidP="00CD3452">
      <w:pPr>
        <w:spacing w:after="0"/>
        <w:rPr>
          <w:rFonts w:ascii="Tahoma" w:hAnsi="Tahoma" w:cs="Tahoma"/>
          <w:color w:val="FF0000"/>
          <w:sz w:val="24"/>
          <w:szCs w:val="24"/>
        </w:rPr>
      </w:pPr>
    </w:p>
    <w:p w14:paraId="3F252F1E" w14:textId="77777777" w:rsidR="00CD3452" w:rsidRPr="00CD3452" w:rsidRDefault="00CD3452" w:rsidP="00CD3452">
      <w:pPr>
        <w:spacing w:after="0"/>
        <w:rPr>
          <w:rFonts w:ascii="Tahoma" w:hAnsi="Tahoma" w:cs="Tahoma"/>
          <w:sz w:val="24"/>
          <w:szCs w:val="24"/>
        </w:rPr>
      </w:pPr>
      <w:r w:rsidRPr="00CD3452">
        <w:rPr>
          <w:rFonts w:ascii="Tahoma" w:hAnsi="Tahoma" w:cs="Tahoma"/>
          <w:sz w:val="24"/>
          <w:szCs w:val="24"/>
        </w:rPr>
        <w:t>6) North Korea threatens the United States, and the United States declares war on them, raising a large navy and army and supplying it with the latest in combat technology.  Which branch of government has acted here?  How do you know?</w:t>
      </w:r>
    </w:p>
    <w:p w14:paraId="3F252F1F" w14:textId="170479A6" w:rsidR="00CD3452" w:rsidRDefault="00CD3452" w:rsidP="00CD3452">
      <w:pPr>
        <w:spacing w:after="0"/>
        <w:rPr>
          <w:rFonts w:ascii="Tahoma" w:hAnsi="Tahoma" w:cs="Tahoma"/>
          <w:color w:val="FF0000"/>
          <w:sz w:val="24"/>
          <w:szCs w:val="24"/>
        </w:rPr>
      </w:pPr>
      <w:r>
        <w:rPr>
          <w:rFonts w:ascii="Tahoma" w:hAnsi="Tahoma" w:cs="Tahoma"/>
          <w:color w:val="FF0000"/>
          <w:sz w:val="24"/>
          <w:szCs w:val="24"/>
        </w:rPr>
        <w:t xml:space="preserve">ANSWER: </w:t>
      </w:r>
      <w:r w:rsidR="00C52080">
        <w:rPr>
          <w:rFonts w:ascii="Tahoma" w:hAnsi="Tahoma" w:cs="Tahoma"/>
          <w:color w:val="FF0000"/>
          <w:sz w:val="24"/>
          <w:szCs w:val="24"/>
        </w:rPr>
        <w:t>LEGISLATIVE</w:t>
      </w:r>
      <w:bookmarkStart w:id="1" w:name="_GoBack"/>
      <w:bookmarkEnd w:id="1"/>
    </w:p>
    <w:p w14:paraId="3F252F20" w14:textId="77777777" w:rsidR="00CD3452" w:rsidRDefault="00CD3452" w:rsidP="00CD3452">
      <w:pPr>
        <w:spacing w:after="0"/>
        <w:rPr>
          <w:rFonts w:ascii="Tahoma" w:hAnsi="Tahoma" w:cs="Tahoma"/>
          <w:color w:val="FF0000"/>
          <w:sz w:val="24"/>
          <w:szCs w:val="24"/>
        </w:rPr>
      </w:pPr>
    </w:p>
    <w:sectPr w:rsidR="00CD3452" w:rsidSect="00FA6C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FDB48" w14:textId="77777777" w:rsidR="00AE3D61" w:rsidRDefault="00AE3D61" w:rsidP="002070CE">
      <w:pPr>
        <w:spacing w:after="0" w:line="240" w:lineRule="auto"/>
      </w:pPr>
      <w:r>
        <w:separator/>
      </w:r>
    </w:p>
  </w:endnote>
  <w:endnote w:type="continuationSeparator" w:id="0">
    <w:p w14:paraId="28A2C68B" w14:textId="77777777" w:rsidR="00AE3D61" w:rsidRDefault="00AE3D61"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BD749" w14:textId="77777777" w:rsidR="00AE3D61" w:rsidRDefault="00AE3D61" w:rsidP="002070CE">
      <w:pPr>
        <w:spacing w:after="0" w:line="240" w:lineRule="auto"/>
      </w:pPr>
      <w:r>
        <w:separator/>
      </w:r>
    </w:p>
  </w:footnote>
  <w:footnote w:type="continuationSeparator" w:id="0">
    <w:p w14:paraId="4509DEC6" w14:textId="77777777" w:rsidR="00AE3D61" w:rsidRDefault="00AE3D61" w:rsidP="00207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1673C"/>
    <w:rsid w:val="000302D7"/>
    <w:rsid w:val="000368FC"/>
    <w:rsid w:val="000837D2"/>
    <w:rsid w:val="00104A08"/>
    <w:rsid w:val="002070CE"/>
    <w:rsid w:val="002205F0"/>
    <w:rsid w:val="002B34C9"/>
    <w:rsid w:val="002C7802"/>
    <w:rsid w:val="0030597A"/>
    <w:rsid w:val="0032399C"/>
    <w:rsid w:val="00325A88"/>
    <w:rsid w:val="003C4618"/>
    <w:rsid w:val="0040726A"/>
    <w:rsid w:val="00430BDD"/>
    <w:rsid w:val="00444532"/>
    <w:rsid w:val="004543A7"/>
    <w:rsid w:val="0051789F"/>
    <w:rsid w:val="00633C02"/>
    <w:rsid w:val="00640949"/>
    <w:rsid w:val="006A3987"/>
    <w:rsid w:val="006C1D80"/>
    <w:rsid w:val="006E4A99"/>
    <w:rsid w:val="00765F4E"/>
    <w:rsid w:val="00790082"/>
    <w:rsid w:val="0079441F"/>
    <w:rsid w:val="007A6B77"/>
    <w:rsid w:val="007E66BB"/>
    <w:rsid w:val="008457C8"/>
    <w:rsid w:val="008519E1"/>
    <w:rsid w:val="008F6FF9"/>
    <w:rsid w:val="0094171C"/>
    <w:rsid w:val="0096558E"/>
    <w:rsid w:val="00A42F0E"/>
    <w:rsid w:val="00AB5688"/>
    <w:rsid w:val="00AE3D61"/>
    <w:rsid w:val="00B20332"/>
    <w:rsid w:val="00B23CDA"/>
    <w:rsid w:val="00B407FE"/>
    <w:rsid w:val="00BC5E25"/>
    <w:rsid w:val="00BD5060"/>
    <w:rsid w:val="00BF433A"/>
    <w:rsid w:val="00C41076"/>
    <w:rsid w:val="00C52080"/>
    <w:rsid w:val="00CD3452"/>
    <w:rsid w:val="00DF0524"/>
    <w:rsid w:val="00DF4883"/>
    <w:rsid w:val="00DF504C"/>
    <w:rsid w:val="00E87272"/>
    <w:rsid w:val="00EC5957"/>
    <w:rsid w:val="00EE2CC9"/>
    <w:rsid w:val="00EF1AF4"/>
    <w:rsid w:val="00F721E2"/>
    <w:rsid w:val="00FA6C27"/>
    <w:rsid w:val="00FD1857"/>
    <w:rsid w:val="00FE6C89"/>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2EA9"/>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customStyle="1" w:styleId="Default">
    <w:name w:val="Default"/>
    <w:rsid w:val="007A6B7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28</cp:revision>
  <cp:lastPrinted>2019-11-18T15:07:00Z</cp:lastPrinted>
  <dcterms:created xsi:type="dcterms:W3CDTF">2020-12-16T16:02:00Z</dcterms:created>
  <dcterms:modified xsi:type="dcterms:W3CDTF">2020-12-16T17:34:00Z</dcterms:modified>
</cp:coreProperties>
</file>