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0365" w14:textId="24BAFB26"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r w:rsidR="00F95A1D">
        <w:rPr>
          <w:rFonts w:ascii="Tahoma" w:hAnsi="Tahoma" w:cs="Tahoma"/>
          <w:b/>
          <w:u w:val="single"/>
        </w:rPr>
        <w:t xml:space="preserve"> (P</w:t>
      </w:r>
      <w:r w:rsidR="000904C1">
        <w:rPr>
          <w:rFonts w:ascii="Tahoma" w:hAnsi="Tahoma" w:cs="Tahoma"/>
          <w:b/>
          <w:u w:val="single"/>
        </w:rPr>
        <w:t>7</w:t>
      </w:r>
      <w:r w:rsidR="006733C5">
        <w:rPr>
          <w:rFonts w:ascii="Tahoma" w:hAnsi="Tahoma" w:cs="Tahoma"/>
          <w:b/>
          <w:u w:val="single"/>
        </w:rPr>
        <w:t>)</w:t>
      </w:r>
    </w:p>
    <w:p w14:paraId="14E20366" w14:textId="77777777" w:rsidR="0007762C" w:rsidRPr="0007762C" w:rsidRDefault="0007762C" w:rsidP="0007762C">
      <w:pPr>
        <w:rPr>
          <w:rFonts w:ascii="Tahoma" w:hAnsi="Tahoma" w:cs="Tahoma"/>
        </w:rPr>
      </w:pPr>
    </w:p>
    <w:p w14:paraId="14E20367" w14:textId="77777777" w:rsidR="0007762C" w:rsidRPr="0007762C" w:rsidRDefault="0007762C" w:rsidP="0007762C">
      <w:pPr>
        <w:rPr>
          <w:rFonts w:ascii="Tahoma" w:hAnsi="Tahoma" w:cs="Tahoma"/>
        </w:rPr>
      </w:pPr>
      <w:r w:rsidRPr="0007762C">
        <w:rPr>
          <w:rFonts w:ascii="Tahoma" w:hAnsi="Tahoma" w:cs="Tahoma"/>
        </w:rPr>
        <w:t>The Supreme Court is very important to American society because it helps to interpret the laws and to apply them to society.  Over time, the court has made several landmark decisions that have had a lasting impact.  We will be researching some of these cases, learning why they are important, and constructing visual representations (posters or PowerPoints) of them.</w:t>
      </w:r>
    </w:p>
    <w:p w14:paraId="14E20368" w14:textId="77777777" w:rsidR="0007762C" w:rsidRPr="0007762C" w:rsidRDefault="0007762C" w:rsidP="0007762C">
      <w:pPr>
        <w:rPr>
          <w:rFonts w:ascii="Tahoma" w:hAnsi="Tahoma" w:cs="Tahoma"/>
        </w:rPr>
      </w:pPr>
    </w:p>
    <w:p w14:paraId="7167A92C" w14:textId="519C32AC" w:rsidR="00593510"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w:t>
      </w:r>
      <w:r w:rsidR="00593510">
        <w:rPr>
          <w:rFonts w:ascii="Tahoma" w:hAnsi="Tahoma" w:cs="Tahoma"/>
        </w:rPr>
        <w:t>Go to the Project Sign Up Sheet</w:t>
      </w:r>
      <w:r w:rsidR="00036231">
        <w:rPr>
          <w:rFonts w:ascii="Tahoma" w:hAnsi="Tahoma" w:cs="Tahoma"/>
        </w:rPr>
        <w:t xml:space="preserve"> (it is posted at the top of our Teams page, next to the Bell Ringer tab)</w:t>
      </w:r>
      <w:r w:rsidR="00593510">
        <w:rPr>
          <w:rFonts w:ascii="Tahoma" w:hAnsi="Tahoma" w:cs="Tahoma"/>
        </w:rPr>
        <w:t>. Highlight or put an “X” next to the two cases that you selected</w:t>
      </w:r>
      <w:r w:rsidRPr="0007762C">
        <w:rPr>
          <w:rFonts w:ascii="Tahoma" w:hAnsi="Tahoma" w:cs="Tahoma"/>
        </w:rPr>
        <w:t>.</w:t>
      </w:r>
    </w:p>
    <w:p w14:paraId="1435AED6" w14:textId="77777777" w:rsidR="00593510" w:rsidRDefault="00593510" w:rsidP="004F75F5">
      <w:pPr>
        <w:ind w:left="720"/>
        <w:rPr>
          <w:rFonts w:ascii="Tahoma" w:hAnsi="Tahoma" w:cs="Tahoma"/>
        </w:rPr>
      </w:pPr>
    </w:p>
    <w:p w14:paraId="5E64B89F"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Marbury v. Madison</w:t>
      </w:r>
    </w:p>
    <w:p w14:paraId="590B9EC7"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District of Columbia v. Heller</w:t>
      </w:r>
    </w:p>
    <w:p w14:paraId="2DD70B2A"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Plessy v. Ferguson</w:t>
      </w:r>
    </w:p>
    <w:p w14:paraId="2DD4200D"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Brown v. Board of Education</w:t>
      </w:r>
    </w:p>
    <w:p w14:paraId="3DDE6BBD"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In re Gault</w:t>
      </w:r>
    </w:p>
    <w:p w14:paraId="18D80369"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Gideon v. Wainwright</w:t>
      </w:r>
    </w:p>
    <w:p w14:paraId="32078D24"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Tinker v. Des Moines</w:t>
      </w:r>
    </w:p>
    <w:p w14:paraId="66BE682E"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Hazelwood v. Kuhlmeier</w:t>
      </w:r>
    </w:p>
    <w:p w14:paraId="31AF9F34" w14:textId="77777777" w:rsidR="00593510" w:rsidRP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United States v. Nixon</w:t>
      </w:r>
    </w:p>
    <w:p w14:paraId="030D6AA3" w14:textId="397B5659" w:rsidR="00593510" w:rsidRDefault="00593510" w:rsidP="004F75F5">
      <w:pPr>
        <w:ind w:left="720"/>
        <w:rPr>
          <w:rFonts w:ascii="Tahoma" w:hAnsi="Tahoma" w:cs="Tahoma"/>
        </w:rPr>
      </w:pPr>
      <w:r w:rsidRPr="00593510">
        <w:rPr>
          <w:rFonts w:ascii="Tahoma" w:hAnsi="Tahoma" w:cs="Tahoma"/>
        </w:rPr>
        <w:t>•</w:t>
      </w:r>
      <w:r w:rsidRPr="00593510">
        <w:rPr>
          <w:rFonts w:ascii="Tahoma" w:hAnsi="Tahoma" w:cs="Tahoma"/>
        </w:rPr>
        <w:tab/>
        <w:t>Bush v. Gore</w:t>
      </w:r>
    </w:p>
    <w:p w14:paraId="14E20381" w14:textId="77777777" w:rsidR="0007762C" w:rsidRPr="006733C5" w:rsidRDefault="0007762C" w:rsidP="0007762C">
      <w:pPr>
        <w:rPr>
          <w:rFonts w:ascii="Tahoma" w:hAnsi="Tahoma" w:cs="Tahoma"/>
          <w:lang w:val="es-US"/>
        </w:rPr>
      </w:pPr>
    </w:p>
    <w:p w14:paraId="14E20382" w14:textId="7B7B9F3C"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w:t>
      </w:r>
      <w:r w:rsidR="000904C1">
        <w:rPr>
          <w:rFonts w:ascii="Tahoma" w:hAnsi="Tahoma" w:cs="Tahoma"/>
        </w:rPr>
        <w:t>search your cases</w:t>
      </w:r>
      <w:r w:rsidR="00102ACF">
        <w:rPr>
          <w:rFonts w:ascii="Tahoma" w:hAnsi="Tahoma" w:cs="Tahoma"/>
        </w:rPr>
        <w:t xml:space="preserve">! You may read about them in the </w:t>
      </w:r>
      <w:r w:rsidRPr="0007762C">
        <w:rPr>
          <w:rFonts w:ascii="Tahoma" w:hAnsi="Tahoma" w:cs="Tahoma"/>
        </w:rPr>
        <w:t xml:space="preserve">Fact Sheet PDF that is attached to this assignment. </w:t>
      </w:r>
      <w:r w:rsidR="00356BAF">
        <w:rPr>
          <w:rFonts w:ascii="Tahoma" w:hAnsi="Tahoma" w:cs="Tahoma"/>
        </w:rPr>
        <w:t xml:space="preserve">You may </w:t>
      </w:r>
      <w:r w:rsidR="00102ACF">
        <w:rPr>
          <w:rFonts w:ascii="Tahoma" w:hAnsi="Tahoma" w:cs="Tahoma"/>
        </w:rPr>
        <w:t xml:space="preserve">also go </w:t>
      </w:r>
      <w:r w:rsidR="004F75F5">
        <w:rPr>
          <w:rFonts w:ascii="Tahoma" w:hAnsi="Tahoma" w:cs="Tahoma"/>
        </w:rPr>
        <w:t xml:space="preserve">online, especially </w:t>
      </w:r>
      <w:r w:rsidR="00102ACF">
        <w:rPr>
          <w:rFonts w:ascii="Tahoma" w:hAnsi="Tahoma" w:cs="Tahoma"/>
        </w:rPr>
        <w:t xml:space="preserve">to the Supreme Court </w:t>
      </w:r>
      <w:r w:rsidR="00A70D15">
        <w:rPr>
          <w:rFonts w:ascii="Tahoma" w:hAnsi="Tahoma" w:cs="Tahoma"/>
        </w:rPr>
        <w:t xml:space="preserve">case archive on </w:t>
      </w:r>
      <w:hyperlink r:id="rId5" w:history="1">
        <w:r w:rsidR="00A70D15" w:rsidRPr="000109C2">
          <w:rPr>
            <w:rStyle w:val="Hyperlink"/>
            <w:rFonts w:ascii="Tahoma" w:hAnsi="Tahoma" w:cs="Tahoma"/>
          </w:rPr>
          <w:t>www.oyez.org</w:t>
        </w:r>
      </w:hyperlink>
      <w:r w:rsidR="00A70D15">
        <w:rPr>
          <w:rFonts w:ascii="Tahoma" w:hAnsi="Tahoma" w:cs="Tahoma"/>
        </w:rPr>
        <w:t xml:space="preserve"> to look up the case further (and you may need to do this in order to find the year of your case).</w:t>
      </w:r>
    </w:p>
    <w:p w14:paraId="14E20383" w14:textId="77777777" w:rsidR="0007762C" w:rsidRPr="0007762C" w:rsidRDefault="0007762C" w:rsidP="0007762C">
      <w:pPr>
        <w:rPr>
          <w:rFonts w:ascii="Tahoma" w:hAnsi="Tahoma" w:cs="Tahoma"/>
        </w:rPr>
      </w:pPr>
    </w:p>
    <w:p w14:paraId="14E20384" w14:textId="00A72263"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w:t>
      </w:r>
      <w:r w:rsidR="002E5371">
        <w:rPr>
          <w:rFonts w:ascii="Tahoma" w:hAnsi="Tahoma" w:cs="Tahoma"/>
        </w:rPr>
        <w:t>s</w:t>
      </w:r>
      <w:r w:rsidRPr="0007762C">
        <w:rPr>
          <w:rFonts w:ascii="Tahoma" w:hAnsi="Tahoma" w:cs="Tahoma"/>
        </w:rPr>
        <w:t xml:space="preserve"> 2 </w:t>
      </w:r>
      <w:r w:rsidR="002E5371">
        <w:rPr>
          <w:rFonts w:ascii="Tahoma" w:hAnsi="Tahoma" w:cs="Tahoma"/>
        </w:rPr>
        <w:t xml:space="preserve">and 3 </w:t>
      </w:r>
      <w:r w:rsidRPr="0007762C">
        <w:rPr>
          <w:rFonts w:ascii="Tahoma" w:hAnsi="Tahoma" w:cs="Tahoma"/>
        </w:rPr>
        <w:t xml:space="preserve">of this project </w:t>
      </w:r>
      <w:proofErr w:type="gramStart"/>
      <w:r w:rsidRPr="0007762C">
        <w:rPr>
          <w:rFonts w:ascii="Tahoma" w:hAnsi="Tahoma" w:cs="Tahoma"/>
        </w:rPr>
        <w:t>sheet</w:t>
      </w:r>
      <w:proofErr w:type="gramEnd"/>
      <w:r w:rsidRPr="0007762C">
        <w:rPr>
          <w:rFonts w:ascii="Tahoma" w:hAnsi="Tahoma" w:cs="Tahoma"/>
        </w:rPr>
        <w:t>.</w:t>
      </w:r>
    </w:p>
    <w:p w14:paraId="14E20385" w14:textId="77777777" w:rsidR="0007762C" w:rsidRPr="0007762C" w:rsidRDefault="0007762C" w:rsidP="0007762C">
      <w:pPr>
        <w:rPr>
          <w:rFonts w:ascii="Tahoma" w:hAnsi="Tahoma" w:cs="Tahoma"/>
        </w:rPr>
      </w:pPr>
    </w:p>
    <w:p w14:paraId="14E20386" w14:textId="75365C9E"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w:t>
      </w:r>
      <w:r w:rsidR="008E014D">
        <w:rPr>
          <w:rFonts w:ascii="Tahoma" w:hAnsi="Tahoma" w:cs="Tahoma"/>
        </w:rPr>
        <w:t xml:space="preserve">Create </w:t>
      </w:r>
      <w:r w:rsidRPr="0007762C">
        <w:rPr>
          <w:rFonts w:ascii="Tahoma" w:hAnsi="Tahoma" w:cs="Tahoma"/>
        </w:rPr>
        <w:t>digital poster</w:t>
      </w:r>
      <w:r w:rsidR="008E014D">
        <w:rPr>
          <w:rFonts w:ascii="Tahoma" w:hAnsi="Tahoma" w:cs="Tahoma"/>
        </w:rPr>
        <w:t>s</w:t>
      </w:r>
      <w:r w:rsidRPr="0007762C">
        <w:rPr>
          <w:rFonts w:ascii="Tahoma" w:hAnsi="Tahoma" w:cs="Tahoma"/>
        </w:rPr>
        <w:t xml:space="preserve"> or PowerPoint</w:t>
      </w:r>
      <w:r w:rsidR="008E014D">
        <w:rPr>
          <w:rFonts w:ascii="Tahoma" w:hAnsi="Tahoma" w:cs="Tahoma"/>
        </w:rPr>
        <w:t>s</w:t>
      </w:r>
      <w:r w:rsidRPr="0007762C">
        <w:rPr>
          <w:rFonts w:ascii="Tahoma" w:hAnsi="Tahoma" w:cs="Tahoma"/>
        </w:rPr>
        <w:t xml:space="preserve"> about</w:t>
      </w:r>
      <w:r w:rsidR="008E014D">
        <w:rPr>
          <w:rFonts w:ascii="Tahoma" w:hAnsi="Tahoma" w:cs="Tahoma"/>
        </w:rPr>
        <w:t xml:space="preserve"> your cases!</w:t>
      </w:r>
      <w:r w:rsidRPr="0007762C">
        <w:rPr>
          <w:rFonts w:ascii="Tahoma" w:hAnsi="Tahoma" w:cs="Tahoma"/>
        </w:rPr>
        <w:t xml:space="preserve"> Your visual must contain:</w:t>
      </w:r>
    </w:p>
    <w:p w14:paraId="14E20387"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14:paraId="14E20388"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14:paraId="14E20389"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What happened in the </w:t>
      </w:r>
      <w:proofErr w:type="gramStart"/>
      <w:r w:rsidRPr="0007762C">
        <w:rPr>
          <w:rFonts w:ascii="Tahoma" w:hAnsi="Tahoma" w:cs="Tahoma"/>
        </w:rPr>
        <w:t>case</w:t>
      </w:r>
      <w:proofErr w:type="gramEnd"/>
    </w:p>
    <w:p w14:paraId="14E2038A"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Who </w:t>
      </w:r>
      <w:proofErr w:type="gramStart"/>
      <w:r w:rsidRPr="0007762C">
        <w:rPr>
          <w:rFonts w:ascii="Tahoma" w:hAnsi="Tahoma" w:cs="Tahoma"/>
        </w:rPr>
        <w:t>won</w:t>
      </w:r>
      <w:proofErr w:type="gramEnd"/>
    </w:p>
    <w:p w14:paraId="14E2038B"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14:paraId="14E2038C" w14:textId="5D96ABA0"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r w:rsidR="00257B92">
        <w:rPr>
          <w:rFonts w:ascii="Tahoma" w:hAnsi="Tahoma" w:cs="Tahoma"/>
        </w:rPr>
        <w:t xml:space="preserve"> about the case</w:t>
      </w:r>
    </w:p>
    <w:p w14:paraId="14E2038D" w14:textId="77777777"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14:paraId="14E2038E" w14:textId="77777777" w:rsidR="0007762C" w:rsidRPr="0007762C" w:rsidRDefault="0007762C" w:rsidP="0007762C">
      <w:pPr>
        <w:rPr>
          <w:rFonts w:ascii="Tahoma" w:hAnsi="Tahoma" w:cs="Tahoma"/>
        </w:rPr>
      </w:pPr>
    </w:p>
    <w:p w14:paraId="14E2038F" w14:textId="4FCC2837"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w:t>
      </w:r>
      <w:r w:rsidR="008E014D">
        <w:rPr>
          <w:rFonts w:ascii="Tahoma" w:hAnsi="Tahoma" w:cs="Tahoma"/>
        </w:rPr>
        <w:t>1/2</w:t>
      </w:r>
      <w:r w:rsidRPr="0007762C">
        <w:rPr>
          <w:rFonts w:ascii="Tahoma" w:hAnsi="Tahoma" w:cs="Tahoma"/>
        </w:rPr>
        <w:t xml:space="preserve"> of your grade will come on your research of the cases, and 1/</w:t>
      </w:r>
      <w:r w:rsidR="008E014D">
        <w:rPr>
          <w:rFonts w:ascii="Tahoma" w:hAnsi="Tahoma" w:cs="Tahoma"/>
        </w:rPr>
        <w:t>2</w:t>
      </w:r>
      <w:r w:rsidRPr="0007762C">
        <w:rPr>
          <w:rFonts w:ascii="Tahoma" w:hAnsi="Tahoma" w:cs="Tahoma"/>
        </w:rPr>
        <w:t xml:space="preserve"> will come on the visual</w:t>
      </w:r>
      <w:r w:rsidR="008E014D">
        <w:rPr>
          <w:rFonts w:ascii="Tahoma" w:hAnsi="Tahoma" w:cs="Tahoma"/>
        </w:rPr>
        <w:t>s</w:t>
      </w:r>
      <w:r w:rsidRPr="0007762C">
        <w:rPr>
          <w:rFonts w:ascii="Tahoma" w:hAnsi="Tahoma" w:cs="Tahoma"/>
        </w:rPr>
        <w:t>.</w:t>
      </w:r>
    </w:p>
    <w:p w14:paraId="14E20390" w14:textId="77777777" w:rsidR="0007762C" w:rsidRPr="0007762C" w:rsidRDefault="0007762C" w:rsidP="0007762C">
      <w:pPr>
        <w:pBdr>
          <w:bottom w:val="double" w:sz="6" w:space="1" w:color="auto"/>
        </w:pBdr>
        <w:rPr>
          <w:rFonts w:ascii="Tahoma" w:hAnsi="Tahoma" w:cs="Tahoma"/>
        </w:rPr>
      </w:pPr>
    </w:p>
    <w:p w14:paraId="14E20391" w14:textId="77777777" w:rsidR="0007762C" w:rsidRDefault="0007762C">
      <w:pPr>
        <w:spacing w:after="160" w:line="259" w:lineRule="auto"/>
        <w:contextualSpacing w:val="0"/>
        <w:rPr>
          <w:rFonts w:ascii="Tahoma" w:hAnsi="Tahoma" w:cs="Tahoma"/>
        </w:rPr>
      </w:pPr>
      <w:r>
        <w:rPr>
          <w:rFonts w:ascii="Tahoma" w:hAnsi="Tahoma" w:cs="Tahoma"/>
        </w:rPr>
        <w:br w:type="page"/>
      </w:r>
    </w:p>
    <w:p w14:paraId="14E20392" w14:textId="77777777"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 1</w:t>
      </w:r>
    </w:p>
    <w:p w14:paraId="14E20393" w14:textId="77777777"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95" w14:textId="77777777" w:rsidTr="0007762C">
        <w:trPr>
          <w:trHeight w:val="199"/>
        </w:trPr>
        <w:tc>
          <w:tcPr>
            <w:tcW w:w="10502" w:type="dxa"/>
            <w:shd w:val="clear" w:color="auto" w:fill="FFF2CC" w:themeFill="accent4" w:themeFillTint="33"/>
          </w:tcPr>
          <w:p w14:paraId="14E20394" w14:textId="77777777" w:rsidR="0007762C" w:rsidRDefault="0007762C" w:rsidP="0007762C">
            <w:pPr>
              <w:rPr>
                <w:rFonts w:ascii="Tahoma" w:hAnsi="Tahoma" w:cs="Tahoma"/>
              </w:rPr>
            </w:pPr>
          </w:p>
        </w:tc>
      </w:tr>
    </w:tbl>
    <w:p w14:paraId="14E20396" w14:textId="77777777" w:rsidR="0007762C" w:rsidRPr="0007762C" w:rsidRDefault="0007762C" w:rsidP="0007762C">
      <w:pPr>
        <w:rPr>
          <w:rFonts w:ascii="Tahoma" w:hAnsi="Tahoma" w:cs="Tahoma"/>
        </w:rPr>
      </w:pPr>
    </w:p>
    <w:p w14:paraId="14E20397" w14:textId="77777777"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99" w14:textId="77777777" w:rsidTr="00B6782C">
        <w:trPr>
          <w:trHeight w:val="199"/>
        </w:trPr>
        <w:tc>
          <w:tcPr>
            <w:tcW w:w="10502" w:type="dxa"/>
            <w:shd w:val="clear" w:color="auto" w:fill="FFF2CC" w:themeFill="accent4" w:themeFillTint="33"/>
          </w:tcPr>
          <w:p w14:paraId="14E20398" w14:textId="77777777" w:rsidR="0007762C" w:rsidRDefault="0007762C" w:rsidP="00B6782C">
            <w:pPr>
              <w:rPr>
                <w:rFonts w:ascii="Tahoma" w:hAnsi="Tahoma" w:cs="Tahoma"/>
              </w:rPr>
            </w:pPr>
          </w:p>
        </w:tc>
      </w:tr>
    </w:tbl>
    <w:p w14:paraId="14E2039A" w14:textId="77777777" w:rsidR="0007762C" w:rsidRPr="0007762C" w:rsidRDefault="0007762C" w:rsidP="0007762C">
      <w:pPr>
        <w:rPr>
          <w:rFonts w:ascii="Tahoma" w:hAnsi="Tahoma" w:cs="Tahoma"/>
        </w:rPr>
      </w:pPr>
    </w:p>
    <w:p w14:paraId="14E2039B" w14:textId="4B5F7BA7"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r w:rsidR="008E014D">
        <w:rPr>
          <w:rFonts w:ascii="Tahoma" w:hAnsi="Tahoma" w:cs="Tahoma"/>
        </w:rPr>
        <w:t>Write at least three sentences.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9D" w14:textId="77777777" w:rsidTr="0007762C">
        <w:trPr>
          <w:trHeight w:val="1117"/>
        </w:trPr>
        <w:tc>
          <w:tcPr>
            <w:tcW w:w="10502" w:type="dxa"/>
            <w:shd w:val="clear" w:color="auto" w:fill="FFF2CC" w:themeFill="accent4" w:themeFillTint="33"/>
          </w:tcPr>
          <w:p w14:paraId="14E2039C" w14:textId="77777777" w:rsidR="0007762C" w:rsidRDefault="0007762C" w:rsidP="00B6782C">
            <w:pPr>
              <w:rPr>
                <w:rFonts w:ascii="Tahoma" w:hAnsi="Tahoma" w:cs="Tahoma"/>
              </w:rPr>
            </w:pPr>
          </w:p>
        </w:tc>
      </w:tr>
    </w:tbl>
    <w:p w14:paraId="14E2039E" w14:textId="3DEB62B8" w:rsidR="0007762C" w:rsidRDefault="0007762C" w:rsidP="0007762C">
      <w:pPr>
        <w:rPr>
          <w:rFonts w:ascii="Tahoma" w:hAnsi="Tahoma" w:cs="Tahoma"/>
        </w:rPr>
      </w:pPr>
    </w:p>
    <w:p w14:paraId="7DB1A61A" w14:textId="77777777" w:rsidR="00397342" w:rsidRDefault="00397342" w:rsidP="00397342">
      <w:pPr>
        <w:rPr>
          <w:rFonts w:ascii="Tahoma" w:hAnsi="Tahoma" w:cs="Tahoma"/>
        </w:rPr>
      </w:pPr>
      <w:r>
        <w:rPr>
          <w:rFonts w:ascii="Tahoma" w:hAnsi="Tahoma" w:cs="Tahoma"/>
        </w:rPr>
        <w:t>4) What was the major question before the court in this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97342" w14:paraId="24D4731B" w14:textId="77777777" w:rsidTr="00397342">
        <w:trPr>
          <w:trHeight w:val="730"/>
        </w:trPr>
        <w:tc>
          <w:tcPr>
            <w:tcW w:w="10502" w:type="dxa"/>
            <w:shd w:val="clear" w:color="auto" w:fill="FFF2CC" w:themeFill="accent4" w:themeFillTint="33"/>
          </w:tcPr>
          <w:p w14:paraId="233E3719" w14:textId="4316319D" w:rsidR="00397342" w:rsidRDefault="00397342" w:rsidP="00C30DFE">
            <w:pPr>
              <w:rPr>
                <w:rFonts w:ascii="Tahoma" w:hAnsi="Tahoma" w:cs="Tahoma"/>
              </w:rPr>
            </w:pPr>
          </w:p>
        </w:tc>
      </w:tr>
    </w:tbl>
    <w:p w14:paraId="0A3711C7" w14:textId="77777777" w:rsidR="00397342" w:rsidRPr="0007762C" w:rsidRDefault="00397342" w:rsidP="0007762C">
      <w:pPr>
        <w:rPr>
          <w:rFonts w:ascii="Tahoma" w:hAnsi="Tahoma" w:cs="Tahoma"/>
        </w:rPr>
      </w:pPr>
    </w:p>
    <w:p w14:paraId="14E2039F" w14:textId="01D42AB5" w:rsidR="0007762C" w:rsidRPr="0007762C" w:rsidRDefault="00397342" w:rsidP="0007762C">
      <w:pPr>
        <w:rPr>
          <w:rFonts w:ascii="Tahoma" w:hAnsi="Tahoma" w:cs="Tahoma"/>
        </w:rPr>
      </w:pPr>
      <w:r>
        <w:rPr>
          <w:rFonts w:ascii="Tahoma" w:hAnsi="Tahoma" w:cs="Tahoma"/>
        </w:rPr>
        <w:t>5</w:t>
      </w:r>
      <w:r w:rsidR="0007762C">
        <w:rPr>
          <w:rFonts w:ascii="Tahoma" w:hAnsi="Tahoma" w:cs="Tahoma"/>
        </w:rPr>
        <w:t xml:space="preserve">) </w:t>
      </w:r>
      <w:r w:rsidR="0007762C"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A1" w14:textId="77777777" w:rsidTr="00B6782C">
        <w:trPr>
          <w:trHeight w:val="199"/>
        </w:trPr>
        <w:tc>
          <w:tcPr>
            <w:tcW w:w="10502" w:type="dxa"/>
            <w:shd w:val="clear" w:color="auto" w:fill="FFF2CC" w:themeFill="accent4" w:themeFillTint="33"/>
          </w:tcPr>
          <w:p w14:paraId="14E203A0" w14:textId="77777777" w:rsidR="0007762C" w:rsidRDefault="0007762C" w:rsidP="00B6782C">
            <w:pPr>
              <w:rPr>
                <w:rFonts w:ascii="Tahoma" w:hAnsi="Tahoma" w:cs="Tahoma"/>
              </w:rPr>
            </w:pPr>
          </w:p>
        </w:tc>
      </w:tr>
    </w:tbl>
    <w:p w14:paraId="14E203A2" w14:textId="77777777" w:rsidR="0007762C" w:rsidRPr="0007762C" w:rsidRDefault="0007762C" w:rsidP="0007762C">
      <w:pPr>
        <w:rPr>
          <w:rFonts w:ascii="Tahoma" w:hAnsi="Tahoma" w:cs="Tahoma"/>
        </w:rPr>
      </w:pPr>
    </w:p>
    <w:p w14:paraId="14E203A3" w14:textId="4BCF3A97" w:rsidR="0007762C" w:rsidRPr="0007762C" w:rsidRDefault="00397342" w:rsidP="0007762C">
      <w:pPr>
        <w:rPr>
          <w:rFonts w:ascii="Tahoma" w:hAnsi="Tahoma" w:cs="Tahoma"/>
        </w:rPr>
      </w:pPr>
      <w:r>
        <w:rPr>
          <w:rFonts w:ascii="Tahoma" w:hAnsi="Tahoma" w:cs="Tahoma"/>
        </w:rPr>
        <w:t>6</w:t>
      </w:r>
      <w:r w:rsidR="0007762C">
        <w:rPr>
          <w:rFonts w:ascii="Tahoma" w:hAnsi="Tahoma" w:cs="Tahoma"/>
        </w:rPr>
        <w:t xml:space="preserve">) </w:t>
      </w:r>
      <w:r w:rsidR="0007762C"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A5" w14:textId="77777777" w:rsidTr="0007762C">
        <w:trPr>
          <w:trHeight w:val="991"/>
        </w:trPr>
        <w:tc>
          <w:tcPr>
            <w:tcW w:w="10502" w:type="dxa"/>
            <w:shd w:val="clear" w:color="auto" w:fill="FFF2CC" w:themeFill="accent4" w:themeFillTint="33"/>
          </w:tcPr>
          <w:p w14:paraId="14E203A4" w14:textId="77777777" w:rsidR="0007762C" w:rsidRDefault="0007762C" w:rsidP="00B6782C">
            <w:pPr>
              <w:rPr>
                <w:rFonts w:ascii="Tahoma" w:hAnsi="Tahoma" w:cs="Tahoma"/>
              </w:rPr>
            </w:pPr>
          </w:p>
        </w:tc>
      </w:tr>
    </w:tbl>
    <w:p w14:paraId="14E203A6" w14:textId="77777777" w:rsidR="0007762C" w:rsidRPr="0007762C" w:rsidRDefault="0007762C" w:rsidP="0007762C">
      <w:pPr>
        <w:rPr>
          <w:rFonts w:ascii="Tahoma" w:hAnsi="Tahoma" w:cs="Tahoma"/>
        </w:rPr>
      </w:pPr>
    </w:p>
    <w:p w14:paraId="14E203A7" w14:textId="02EFCE63" w:rsidR="0007762C" w:rsidRDefault="00397342" w:rsidP="0007762C">
      <w:pPr>
        <w:rPr>
          <w:rFonts w:ascii="Tahoma" w:hAnsi="Tahoma" w:cs="Tahoma"/>
        </w:rPr>
      </w:pPr>
      <w:r>
        <w:rPr>
          <w:rFonts w:ascii="Tahoma" w:hAnsi="Tahoma" w:cs="Tahoma"/>
        </w:rPr>
        <w:t>7</w:t>
      </w:r>
      <w:r w:rsidR="0007762C">
        <w:rPr>
          <w:rFonts w:ascii="Tahoma" w:hAnsi="Tahoma" w:cs="Tahoma"/>
        </w:rPr>
        <w:t xml:space="preserve">) </w:t>
      </w:r>
      <w:r w:rsidR="0007762C" w:rsidRPr="0007762C">
        <w:rPr>
          <w:rFonts w:ascii="Tahoma" w:hAnsi="Tahoma" w:cs="Tahoma"/>
        </w:rPr>
        <w:t>What impact did this case have on the rights of people, or of the branches of government?  Did it expand rights to certain groups?  Did it limit rights?  Explain</w:t>
      </w:r>
      <w:r w:rsidR="008E014D">
        <w:rPr>
          <w:rFonts w:ascii="Tahoma" w:hAnsi="Tahoma" w:cs="Tahoma"/>
        </w:rPr>
        <w:t xml:space="preserve"> in at least two or three sentences</w:t>
      </w:r>
      <w:r w:rsidR="0007762C" w:rsidRPr="0007762C">
        <w:rPr>
          <w:rFonts w:ascii="Tahoma" w:hAnsi="Tahoma" w:cs="Tahoma"/>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A9" w14:textId="77777777" w:rsidTr="0007762C">
        <w:trPr>
          <w:trHeight w:val="991"/>
        </w:trPr>
        <w:tc>
          <w:tcPr>
            <w:tcW w:w="10502" w:type="dxa"/>
            <w:shd w:val="clear" w:color="auto" w:fill="FFF2CC" w:themeFill="accent4" w:themeFillTint="33"/>
          </w:tcPr>
          <w:p w14:paraId="14E203A8" w14:textId="77777777" w:rsidR="0007762C" w:rsidRDefault="0007762C" w:rsidP="00B6782C">
            <w:pPr>
              <w:rPr>
                <w:rFonts w:ascii="Tahoma" w:hAnsi="Tahoma" w:cs="Tahoma"/>
              </w:rPr>
            </w:pPr>
          </w:p>
        </w:tc>
      </w:tr>
    </w:tbl>
    <w:p w14:paraId="14E203AA" w14:textId="77777777" w:rsidR="0007762C" w:rsidRDefault="0007762C" w:rsidP="0007762C">
      <w:pPr>
        <w:rPr>
          <w:rFonts w:ascii="Tahoma" w:hAnsi="Tahoma" w:cs="Tahoma"/>
        </w:rPr>
      </w:pPr>
    </w:p>
    <w:p w14:paraId="14E203AB" w14:textId="77777777" w:rsidR="0007762C" w:rsidRDefault="0007762C" w:rsidP="0007762C">
      <w:pPr>
        <w:pBdr>
          <w:bottom w:val="double" w:sz="6" w:space="1" w:color="auto"/>
        </w:pBdr>
        <w:rPr>
          <w:rFonts w:ascii="Tahoma" w:hAnsi="Tahoma" w:cs="Tahoma"/>
        </w:rPr>
      </w:pPr>
    </w:p>
    <w:p w14:paraId="14E203AC" w14:textId="77777777" w:rsidR="0007762C" w:rsidRDefault="0007762C">
      <w:pPr>
        <w:spacing w:after="160" w:line="259" w:lineRule="auto"/>
        <w:contextualSpacing w:val="0"/>
        <w:rPr>
          <w:rFonts w:ascii="Tahoma" w:hAnsi="Tahoma" w:cs="Tahoma"/>
        </w:rPr>
      </w:pPr>
      <w:r>
        <w:rPr>
          <w:rFonts w:ascii="Tahoma" w:hAnsi="Tahoma" w:cs="Tahoma"/>
        </w:rPr>
        <w:br w:type="page"/>
      </w:r>
    </w:p>
    <w:p w14:paraId="14E203AD" w14:textId="77777777"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14:paraId="14E203AE" w14:textId="77777777"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B0" w14:textId="77777777" w:rsidTr="0007762C">
        <w:trPr>
          <w:trHeight w:val="199"/>
        </w:trPr>
        <w:tc>
          <w:tcPr>
            <w:tcW w:w="10502" w:type="dxa"/>
            <w:shd w:val="clear" w:color="auto" w:fill="D9E2F3" w:themeFill="accent5" w:themeFillTint="33"/>
          </w:tcPr>
          <w:p w14:paraId="14E203AF" w14:textId="77777777" w:rsidR="0007762C" w:rsidRDefault="0007762C" w:rsidP="00B6782C">
            <w:pPr>
              <w:rPr>
                <w:rFonts w:ascii="Tahoma" w:hAnsi="Tahoma" w:cs="Tahoma"/>
              </w:rPr>
            </w:pPr>
          </w:p>
        </w:tc>
      </w:tr>
    </w:tbl>
    <w:p w14:paraId="14E203B1" w14:textId="77777777" w:rsidR="0007762C" w:rsidRPr="0007762C" w:rsidRDefault="0007762C" w:rsidP="0007762C">
      <w:pPr>
        <w:rPr>
          <w:rFonts w:ascii="Tahoma" w:hAnsi="Tahoma" w:cs="Tahoma"/>
        </w:rPr>
      </w:pPr>
    </w:p>
    <w:p w14:paraId="14E203B2" w14:textId="77777777"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B4" w14:textId="77777777" w:rsidTr="0007762C">
        <w:trPr>
          <w:trHeight w:val="199"/>
        </w:trPr>
        <w:tc>
          <w:tcPr>
            <w:tcW w:w="10502" w:type="dxa"/>
            <w:shd w:val="clear" w:color="auto" w:fill="D9E2F3" w:themeFill="accent5" w:themeFillTint="33"/>
          </w:tcPr>
          <w:p w14:paraId="14E203B3" w14:textId="77777777" w:rsidR="0007762C" w:rsidRDefault="0007762C" w:rsidP="00B6782C">
            <w:pPr>
              <w:rPr>
                <w:rFonts w:ascii="Tahoma" w:hAnsi="Tahoma" w:cs="Tahoma"/>
              </w:rPr>
            </w:pPr>
          </w:p>
        </w:tc>
      </w:tr>
    </w:tbl>
    <w:p w14:paraId="14E203B5" w14:textId="77777777" w:rsidR="0007762C" w:rsidRPr="0007762C" w:rsidRDefault="0007762C" w:rsidP="0007762C">
      <w:pPr>
        <w:rPr>
          <w:rFonts w:ascii="Tahoma" w:hAnsi="Tahoma" w:cs="Tahoma"/>
        </w:rPr>
      </w:pPr>
    </w:p>
    <w:p w14:paraId="14E203B6" w14:textId="7C1A4508"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r w:rsidR="008E014D">
        <w:rPr>
          <w:rFonts w:ascii="Tahoma" w:hAnsi="Tahoma" w:cs="Tahoma"/>
        </w:rPr>
        <w:t>Write at least three sentences.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B8" w14:textId="77777777" w:rsidTr="0007762C">
        <w:trPr>
          <w:trHeight w:val="1117"/>
        </w:trPr>
        <w:tc>
          <w:tcPr>
            <w:tcW w:w="10502" w:type="dxa"/>
            <w:shd w:val="clear" w:color="auto" w:fill="D9E2F3" w:themeFill="accent5" w:themeFillTint="33"/>
          </w:tcPr>
          <w:p w14:paraId="14E203B7" w14:textId="77777777" w:rsidR="0007762C" w:rsidRDefault="0007762C" w:rsidP="00B6782C">
            <w:pPr>
              <w:rPr>
                <w:rFonts w:ascii="Tahoma" w:hAnsi="Tahoma" w:cs="Tahoma"/>
              </w:rPr>
            </w:pPr>
          </w:p>
        </w:tc>
      </w:tr>
    </w:tbl>
    <w:p w14:paraId="14E203B9" w14:textId="382FE398" w:rsidR="0007762C" w:rsidRDefault="0007762C" w:rsidP="0007762C">
      <w:pPr>
        <w:rPr>
          <w:rFonts w:ascii="Tahoma" w:hAnsi="Tahoma" w:cs="Tahoma"/>
        </w:rPr>
      </w:pPr>
    </w:p>
    <w:p w14:paraId="1400212E" w14:textId="77777777" w:rsidR="00397342" w:rsidRDefault="00397342" w:rsidP="00397342">
      <w:pPr>
        <w:rPr>
          <w:rFonts w:ascii="Tahoma" w:hAnsi="Tahoma" w:cs="Tahoma"/>
        </w:rPr>
      </w:pPr>
      <w:r>
        <w:rPr>
          <w:rFonts w:ascii="Tahoma" w:hAnsi="Tahoma" w:cs="Tahoma"/>
        </w:rPr>
        <w:t>4) What was the major question before the court in this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97342" w14:paraId="450B262E" w14:textId="77777777" w:rsidTr="00397342">
        <w:trPr>
          <w:trHeight w:val="730"/>
        </w:trPr>
        <w:tc>
          <w:tcPr>
            <w:tcW w:w="10502" w:type="dxa"/>
            <w:shd w:val="clear" w:color="auto" w:fill="D9E2F3" w:themeFill="accent5" w:themeFillTint="33"/>
          </w:tcPr>
          <w:p w14:paraId="640593FC" w14:textId="77777777" w:rsidR="00397342" w:rsidRDefault="00397342" w:rsidP="00C30DFE">
            <w:pPr>
              <w:rPr>
                <w:rFonts w:ascii="Tahoma" w:hAnsi="Tahoma" w:cs="Tahoma"/>
              </w:rPr>
            </w:pPr>
          </w:p>
        </w:tc>
      </w:tr>
    </w:tbl>
    <w:p w14:paraId="203B0A20" w14:textId="77777777" w:rsidR="00397342" w:rsidRPr="0007762C" w:rsidRDefault="00397342" w:rsidP="0007762C">
      <w:pPr>
        <w:rPr>
          <w:rFonts w:ascii="Tahoma" w:hAnsi="Tahoma" w:cs="Tahoma"/>
        </w:rPr>
      </w:pPr>
    </w:p>
    <w:p w14:paraId="14E203BA" w14:textId="205223F1" w:rsidR="0007762C" w:rsidRPr="0007762C" w:rsidRDefault="00397342" w:rsidP="0007762C">
      <w:pPr>
        <w:rPr>
          <w:rFonts w:ascii="Tahoma" w:hAnsi="Tahoma" w:cs="Tahoma"/>
        </w:rPr>
      </w:pPr>
      <w:r>
        <w:rPr>
          <w:rFonts w:ascii="Tahoma" w:hAnsi="Tahoma" w:cs="Tahoma"/>
        </w:rPr>
        <w:t>5</w:t>
      </w:r>
      <w:r w:rsidR="0007762C">
        <w:rPr>
          <w:rFonts w:ascii="Tahoma" w:hAnsi="Tahoma" w:cs="Tahoma"/>
        </w:rPr>
        <w:t xml:space="preserve">) </w:t>
      </w:r>
      <w:r w:rsidR="0007762C"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BC" w14:textId="77777777" w:rsidTr="0007762C">
        <w:trPr>
          <w:trHeight w:val="199"/>
        </w:trPr>
        <w:tc>
          <w:tcPr>
            <w:tcW w:w="10502" w:type="dxa"/>
            <w:shd w:val="clear" w:color="auto" w:fill="D9E2F3" w:themeFill="accent5" w:themeFillTint="33"/>
          </w:tcPr>
          <w:p w14:paraId="14E203BB" w14:textId="28A1A24C" w:rsidR="0007762C" w:rsidRDefault="0007762C" w:rsidP="00B6782C">
            <w:pPr>
              <w:rPr>
                <w:rFonts w:ascii="Tahoma" w:hAnsi="Tahoma" w:cs="Tahoma"/>
              </w:rPr>
            </w:pPr>
          </w:p>
        </w:tc>
      </w:tr>
    </w:tbl>
    <w:p w14:paraId="14E203BD" w14:textId="77777777" w:rsidR="0007762C" w:rsidRPr="0007762C" w:rsidRDefault="0007762C" w:rsidP="0007762C">
      <w:pPr>
        <w:rPr>
          <w:rFonts w:ascii="Tahoma" w:hAnsi="Tahoma" w:cs="Tahoma"/>
        </w:rPr>
      </w:pPr>
    </w:p>
    <w:p w14:paraId="14E203BE" w14:textId="5E746B92" w:rsidR="0007762C" w:rsidRPr="0007762C" w:rsidRDefault="00397342" w:rsidP="0007762C">
      <w:pPr>
        <w:rPr>
          <w:rFonts w:ascii="Tahoma" w:hAnsi="Tahoma" w:cs="Tahoma"/>
        </w:rPr>
      </w:pPr>
      <w:r>
        <w:rPr>
          <w:rFonts w:ascii="Tahoma" w:hAnsi="Tahoma" w:cs="Tahoma"/>
        </w:rPr>
        <w:t>6</w:t>
      </w:r>
      <w:r w:rsidR="0007762C">
        <w:rPr>
          <w:rFonts w:ascii="Tahoma" w:hAnsi="Tahoma" w:cs="Tahoma"/>
        </w:rPr>
        <w:t xml:space="preserve">) </w:t>
      </w:r>
      <w:r w:rsidR="0007762C"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C0" w14:textId="77777777" w:rsidTr="0007762C">
        <w:trPr>
          <w:trHeight w:val="991"/>
        </w:trPr>
        <w:tc>
          <w:tcPr>
            <w:tcW w:w="10502" w:type="dxa"/>
            <w:shd w:val="clear" w:color="auto" w:fill="D9E2F3" w:themeFill="accent5" w:themeFillTint="33"/>
          </w:tcPr>
          <w:p w14:paraId="14E203BF" w14:textId="77777777" w:rsidR="0007762C" w:rsidRDefault="0007762C" w:rsidP="00B6782C">
            <w:pPr>
              <w:rPr>
                <w:rFonts w:ascii="Tahoma" w:hAnsi="Tahoma" w:cs="Tahoma"/>
              </w:rPr>
            </w:pPr>
          </w:p>
        </w:tc>
      </w:tr>
    </w:tbl>
    <w:p w14:paraId="14E203C1" w14:textId="77777777" w:rsidR="0007762C" w:rsidRPr="0007762C" w:rsidRDefault="0007762C" w:rsidP="0007762C">
      <w:pPr>
        <w:rPr>
          <w:rFonts w:ascii="Tahoma" w:hAnsi="Tahoma" w:cs="Tahoma"/>
        </w:rPr>
      </w:pPr>
    </w:p>
    <w:p w14:paraId="14E203C2" w14:textId="14BFE582" w:rsidR="0007762C" w:rsidRDefault="00397342" w:rsidP="0007762C">
      <w:pPr>
        <w:rPr>
          <w:rFonts w:ascii="Tahoma" w:hAnsi="Tahoma" w:cs="Tahoma"/>
        </w:rPr>
      </w:pPr>
      <w:r>
        <w:rPr>
          <w:rFonts w:ascii="Tahoma" w:hAnsi="Tahoma" w:cs="Tahoma"/>
        </w:rPr>
        <w:t>7</w:t>
      </w:r>
      <w:r w:rsidR="0007762C">
        <w:rPr>
          <w:rFonts w:ascii="Tahoma" w:hAnsi="Tahoma" w:cs="Tahoma"/>
        </w:rPr>
        <w:t xml:space="preserve">) </w:t>
      </w:r>
      <w:r w:rsidR="0007762C" w:rsidRPr="0007762C">
        <w:rPr>
          <w:rFonts w:ascii="Tahoma" w:hAnsi="Tahoma" w:cs="Tahoma"/>
        </w:rPr>
        <w:t>What impact did this case have on the rights of people, or of the branches of government?  Did it expand rights to certain groups?  Did it limit rights?  Explain</w:t>
      </w:r>
      <w:r w:rsidR="008E014D">
        <w:rPr>
          <w:rFonts w:ascii="Tahoma" w:hAnsi="Tahoma" w:cs="Tahoma"/>
        </w:rPr>
        <w:t xml:space="preserve"> in at least two or three sentences</w:t>
      </w:r>
      <w:r w:rsidR="0007762C" w:rsidRPr="0007762C">
        <w:rPr>
          <w:rFonts w:ascii="Tahoma" w:hAnsi="Tahoma" w:cs="Tahoma"/>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14:paraId="14E203C4" w14:textId="77777777" w:rsidTr="0007762C">
        <w:trPr>
          <w:trHeight w:val="991"/>
        </w:trPr>
        <w:tc>
          <w:tcPr>
            <w:tcW w:w="10502" w:type="dxa"/>
            <w:shd w:val="clear" w:color="auto" w:fill="D9E2F3" w:themeFill="accent5" w:themeFillTint="33"/>
          </w:tcPr>
          <w:p w14:paraId="14E203C3" w14:textId="77777777" w:rsidR="0007762C" w:rsidRDefault="0007762C" w:rsidP="00B6782C">
            <w:pPr>
              <w:rPr>
                <w:rFonts w:ascii="Tahoma" w:hAnsi="Tahoma" w:cs="Tahoma"/>
              </w:rPr>
            </w:pPr>
          </w:p>
        </w:tc>
      </w:tr>
    </w:tbl>
    <w:p w14:paraId="14E203C5" w14:textId="77777777"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15DA7"/>
    <w:multiLevelType w:val="hybridMultilevel"/>
    <w:tmpl w:val="593CCBA0"/>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FC2564"/>
    <w:multiLevelType w:val="hybridMultilevel"/>
    <w:tmpl w:val="40684B98"/>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62C"/>
    <w:rsid w:val="00036231"/>
    <w:rsid w:val="0007762C"/>
    <w:rsid w:val="000904C1"/>
    <w:rsid w:val="00094694"/>
    <w:rsid w:val="00102ACF"/>
    <w:rsid w:val="001B0F57"/>
    <w:rsid w:val="00257B92"/>
    <w:rsid w:val="00272DAB"/>
    <w:rsid w:val="002E5371"/>
    <w:rsid w:val="00356BAF"/>
    <w:rsid w:val="00392D6E"/>
    <w:rsid w:val="00397342"/>
    <w:rsid w:val="0045146A"/>
    <w:rsid w:val="004D11B9"/>
    <w:rsid w:val="004F75F5"/>
    <w:rsid w:val="00544BB1"/>
    <w:rsid w:val="005462FD"/>
    <w:rsid w:val="00593510"/>
    <w:rsid w:val="005C72CA"/>
    <w:rsid w:val="006713D5"/>
    <w:rsid w:val="006733C5"/>
    <w:rsid w:val="008B3463"/>
    <w:rsid w:val="008E014D"/>
    <w:rsid w:val="00A70D15"/>
    <w:rsid w:val="00B45107"/>
    <w:rsid w:val="00B850F7"/>
    <w:rsid w:val="00BA15CE"/>
    <w:rsid w:val="00C35B85"/>
    <w:rsid w:val="00CF79D2"/>
    <w:rsid w:val="00E7790C"/>
    <w:rsid w:val="00EB1CC6"/>
    <w:rsid w:val="00F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0365"/>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 w:type="character" w:styleId="Hyperlink">
    <w:name w:val="Hyperlink"/>
    <w:basedOn w:val="DefaultParagraphFont"/>
    <w:uiPriority w:val="99"/>
    <w:unhideWhenUsed/>
    <w:rsid w:val="001B0F57"/>
    <w:rPr>
      <w:color w:val="0563C1" w:themeColor="hyperlink"/>
      <w:u w:val="single"/>
    </w:rPr>
  </w:style>
  <w:style w:type="character" w:styleId="UnresolvedMention">
    <w:name w:val="Unresolved Mention"/>
    <w:basedOn w:val="DefaultParagraphFont"/>
    <w:uiPriority w:val="99"/>
    <w:semiHidden/>
    <w:unhideWhenUsed/>
    <w:rsid w:val="001B0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yez.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24</cp:revision>
  <dcterms:created xsi:type="dcterms:W3CDTF">2021-02-17T10:13:00Z</dcterms:created>
  <dcterms:modified xsi:type="dcterms:W3CDTF">2021-02-18T15:45:00Z</dcterms:modified>
</cp:coreProperties>
</file>