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65" w:rsidRPr="00262446" w:rsidRDefault="001C3F65" w:rsidP="001C3F65">
      <w:pPr>
        <w:jc w:val="center"/>
        <w:rPr>
          <w:rFonts w:ascii="Tahoma" w:hAnsi="Tahoma" w:cs="Tahoma"/>
          <w:b/>
          <w:szCs w:val="24"/>
          <w:u w:val="single"/>
        </w:rPr>
      </w:pPr>
      <w:r w:rsidRPr="00262446">
        <w:rPr>
          <w:rFonts w:ascii="Tahoma" w:hAnsi="Tahoma" w:cs="Tahoma"/>
          <w:b/>
          <w:szCs w:val="24"/>
          <w:u w:val="single"/>
        </w:rPr>
        <w:t>INTERNATIONAL CONFLICTS: WW1 &amp; WW2</w:t>
      </w:r>
    </w:p>
    <w:p w:rsidR="0071713B" w:rsidRPr="00262446" w:rsidRDefault="00262446" w:rsidP="00262446">
      <w:pPr>
        <w:tabs>
          <w:tab w:val="left" w:pos="183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71713B" w:rsidRPr="00262446" w:rsidRDefault="0071713B">
      <w:pPr>
        <w:rPr>
          <w:rFonts w:ascii="Tahoma" w:hAnsi="Tahoma" w:cs="Tahoma"/>
          <w:color w:val="FF0000"/>
        </w:rPr>
      </w:pPr>
      <w:r w:rsidRPr="00262446">
        <w:rPr>
          <w:rFonts w:ascii="Tahoma" w:hAnsi="Tahoma" w:cs="Tahoma"/>
          <w:b/>
          <w:color w:val="FF0000"/>
        </w:rPr>
        <w:t>Part A. Domestic or Foreign?</w:t>
      </w:r>
      <w:r w:rsidRPr="00262446">
        <w:rPr>
          <w:rFonts w:ascii="Tahoma" w:hAnsi="Tahoma" w:cs="Tahoma"/>
          <w:color w:val="FF0000"/>
        </w:rPr>
        <w:t xml:space="preserve"> Review our lesson from last class by determining which of the following items would be domestic policy, and which would fall under foreign policy.</w:t>
      </w:r>
      <w:r w:rsidR="00262446" w:rsidRPr="00262446">
        <w:rPr>
          <w:rFonts w:ascii="Tahoma" w:hAnsi="Tahoma" w:cs="Tahoma"/>
          <w:color w:val="FF0000"/>
        </w:rPr>
        <w:t xml:space="preserve"> Each one will be used four times.</w:t>
      </w:r>
    </w:p>
    <w:p w:rsidR="00262446" w:rsidRPr="00262446" w:rsidRDefault="00262446">
      <w:pPr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385"/>
        <w:gridCol w:w="4405"/>
      </w:tblGrid>
      <w:tr w:rsidR="00262446" w:rsidTr="00262446">
        <w:tc>
          <w:tcPr>
            <w:tcW w:w="6385" w:type="dxa"/>
          </w:tcPr>
          <w:p w:rsidR="00262446" w:rsidRDefault="002624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Actions taken WITHIN a country is…</w:t>
            </w:r>
          </w:p>
        </w:tc>
        <w:tc>
          <w:tcPr>
            <w:tcW w:w="4405" w:type="dxa"/>
            <w:shd w:val="clear" w:color="auto" w:fill="D9E2F3" w:themeFill="accent5" w:themeFillTint="33"/>
          </w:tcPr>
          <w:p w:rsidR="00262446" w:rsidRDefault="00262446">
            <w:pPr>
              <w:rPr>
                <w:rFonts w:ascii="Tahoma" w:hAnsi="Tahoma" w:cs="Tahoma"/>
              </w:rPr>
            </w:pPr>
          </w:p>
        </w:tc>
      </w:tr>
      <w:tr w:rsidR="00262446" w:rsidTr="00262446">
        <w:tc>
          <w:tcPr>
            <w:tcW w:w="6385" w:type="dxa"/>
          </w:tcPr>
          <w:p w:rsidR="00262446" w:rsidRDefault="002624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Actions taken OUTSIDE a country’s borders is…</w:t>
            </w:r>
          </w:p>
        </w:tc>
        <w:tc>
          <w:tcPr>
            <w:tcW w:w="4405" w:type="dxa"/>
            <w:shd w:val="clear" w:color="auto" w:fill="FFD5D5"/>
          </w:tcPr>
          <w:p w:rsidR="00262446" w:rsidRDefault="00262446">
            <w:pPr>
              <w:rPr>
                <w:rFonts w:ascii="Tahoma" w:hAnsi="Tahoma" w:cs="Tahoma"/>
              </w:rPr>
            </w:pPr>
          </w:p>
        </w:tc>
      </w:tr>
    </w:tbl>
    <w:p w:rsidR="00262446" w:rsidRPr="00262446" w:rsidRDefault="00262446">
      <w:pPr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65"/>
        <w:gridCol w:w="3325"/>
      </w:tblGrid>
      <w:tr w:rsidR="00262446" w:rsidTr="00262446">
        <w:tc>
          <w:tcPr>
            <w:tcW w:w="7465" w:type="dxa"/>
            <w:shd w:val="clear" w:color="auto" w:fill="5B9BD5" w:themeFill="accent1"/>
          </w:tcPr>
          <w:p w:rsidR="00262446" w:rsidRPr="00262446" w:rsidRDefault="00262446">
            <w:pPr>
              <w:rPr>
                <w:rFonts w:ascii="Tahoma" w:hAnsi="Tahoma" w:cs="Tahoma"/>
                <w:b/>
              </w:rPr>
            </w:pPr>
            <w:r w:rsidRPr="00262446">
              <w:rPr>
                <w:rFonts w:ascii="Tahoma" w:hAnsi="Tahoma" w:cs="Tahoma"/>
                <w:b/>
              </w:rPr>
              <w:t>ACTION</w:t>
            </w:r>
          </w:p>
        </w:tc>
        <w:tc>
          <w:tcPr>
            <w:tcW w:w="3325" w:type="dxa"/>
            <w:shd w:val="clear" w:color="auto" w:fill="FF0000"/>
            <w:vAlign w:val="center"/>
          </w:tcPr>
          <w:p w:rsidR="00262446" w:rsidRPr="00262446" w:rsidRDefault="00262446" w:rsidP="00262446">
            <w:pPr>
              <w:jc w:val="center"/>
              <w:rPr>
                <w:rFonts w:ascii="Tahoma" w:hAnsi="Tahoma" w:cs="Tahoma"/>
                <w:b/>
              </w:rPr>
            </w:pPr>
            <w:r w:rsidRPr="00262446">
              <w:rPr>
                <w:rFonts w:ascii="Tahoma" w:hAnsi="Tahoma" w:cs="Tahoma"/>
                <w:b/>
              </w:rPr>
              <w:t>DOMESTIC or FOREIGN?</w:t>
            </w:r>
          </w:p>
        </w:tc>
      </w:tr>
      <w:tr w:rsidR="00262446" w:rsidTr="00262446">
        <w:tc>
          <w:tcPr>
            <w:tcW w:w="7465" w:type="dxa"/>
            <w:shd w:val="clear" w:color="auto" w:fill="DEEAF6" w:themeFill="accent1" w:themeFillTint="33"/>
          </w:tcPr>
          <w:p w:rsidR="00262446" w:rsidRDefault="002624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1) </w:t>
            </w:r>
            <w:r w:rsidRPr="00262446">
              <w:rPr>
                <w:rFonts w:ascii="Tahoma" w:hAnsi="Tahoma" w:cs="Tahoma"/>
              </w:rPr>
              <w:t>Adopting health care reform.</w:t>
            </w:r>
          </w:p>
        </w:tc>
        <w:tc>
          <w:tcPr>
            <w:tcW w:w="3325" w:type="dxa"/>
            <w:vAlign w:val="center"/>
          </w:tcPr>
          <w:p w:rsidR="00262446" w:rsidRDefault="00262446" w:rsidP="00262446">
            <w:pPr>
              <w:jc w:val="center"/>
              <w:rPr>
                <w:rFonts w:ascii="Tahoma" w:hAnsi="Tahoma" w:cs="Tahoma"/>
              </w:rPr>
            </w:pPr>
          </w:p>
        </w:tc>
      </w:tr>
      <w:tr w:rsidR="00262446" w:rsidTr="00262446">
        <w:tc>
          <w:tcPr>
            <w:tcW w:w="7465" w:type="dxa"/>
            <w:shd w:val="clear" w:color="auto" w:fill="DEEAF6" w:themeFill="accent1" w:themeFillTint="33"/>
          </w:tcPr>
          <w:p w:rsidR="00262446" w:rsidRDefault="002624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2) </w:t>
            </w:r>
            <w:r w:rsidRPr="00262446">
              <w:rPr>
                <w:rFonts w:ascii="Tahoma" w:hAnsi="Tahoma" w:cs="Tahoma"/>
              </w:rPr>
              <w:t>Reducing carbon emissions in the United Stat</w:t>
            </w:r>
            <w:r>
              <w:rPr>
                <w:rFonts w:ascii="Tahoma" w:hAnsi="Tahoma" w:cs="Tahoma"/>
              </w:rPr>
              <w:t>es.</w:t>
            </w:r>
          </w:p>
        </w:tc>
        <w:tc>
          <w:tcPr>
            <w:tcW w:w="3325" w:type="dxa"/>
            <w:vAlign w:val="center"/>
          </w:tcPr>
          <w:p w:rsidR="00262446" w:rsidRDefault="00262446" w:rsidP="00262446">
            <w:pPr>
              <w:jc w:val="center"/>
              <w:rPr>
                <w:rFonts w:ascii="Tahoma" w:hAnsi="Tahoma" w:cs="Tahoma"/>
              </w:rPr>
            </w:pPr>
          </w:p>
        </w:tc>
      </w:tr>
      <w:tr w:rsidR="00262446" w:rsidTr="00262446">
        <w:tc>
          <w:tcPr>
            <w:tcW w:w="7465" w:type="dxa"/>
            <w:shd w:val="clear" w:color="auto" w:fill="DEEAF6" w:themeFill="accent1" w:themeFillTint="33"/>
          </w:tcPr>
          <w:p w:rsidR="00262446" w:rsidRDefault="002624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3) </w:t>
            </w:r>
            <w:r w:rsidRPr="00262446">
              <w:rPr>
                <w:rFonts w:ascii="Tahoma" w:hAnsi="Tahoma" w:cs="Tahoma"/>
              </w:rPr>
              <w:t>Signing a treaty with the country of China over trade.</w:t>
            </w:r>
          </w:p>
        </w:tc>
        <w:tc>
          <w:tcPr>
            <w:tcW w:w="3325" w:type="dxa"/>
            <w:vAlign w:val="center"/>
          </w:tcPr>
          <w:p w:rsidR="00262446" w:rsidRDefault="00262446" w:rsidP="00262446">
            <w:pPr>
              <w:jc w:val="center"/>
              <w:rPr>
                <w:rFonts w:ascii="Tahoma" w:hAnsi="Tahoma" w:cs="Tahoma"/>
              </w:rPr>
            </w:pPr>
          </w:p>
        </w:tc>
      </w:tr>
      <w:tr w:rsidR="00262446" w:rsidTr="00262446">
        <w:tc>
          <w:tcPr>
            <w:tcW w:w="7465" w:type="dxa"/>
            <w:shd w:val="clear" w:color="auto" w:fill="DEEAF6" w:themeFill="accent1" w:themeFillTint="33"/>
          </w:tcPr>
          <w:p w:rsidR="00262446" w:rsidRDefault="002624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4) </w:t>
            </w:r>
            <w:r w:rsidRPr="00262446">
              <w:rPr>
                <w:rFonts w:ascii="Tahoma" w:hAnsi="Tahoma" w:cs="Tahoma"/>
              </w:rPr>
              <w:t>Attending a conference with the leaders of the European Union.</w:t>
            </w:r>
          </w:p>
        </w:tc>
        <w:tc>
          <w:tcPr>
            <w:tcW w:w="3325" w:type="dxa"/>
            <w:vAlign w:val="center"/>
          </w:tcPr>
          <w:p w:rsidR="00262446" w:rsidRDefault="00262446" w:rsidP="00262446">
            <w:pPr>
              <w:jc w:val="center"/>
              <w:rPr>
                <w:rFonts w:ascii="Tahoma" w:hAnsi="Tahoma" w:cs="Tahoma"/>
              </w:rPr>
            </w:pPr>
          </w:p>
        </w:tc>
      </w:tr>
      <w:tr w:rsidR="00262446" w:rsidTr="00262446">
        <w:tc>
          <w:tcPr>
            <w:tcW w:w="7465" w:type="dxa"/>
            <w:shd w:val="clear" w:color="auto" w:fill="DEEAF6" w:themeFill="accent1" w:themeFillTint="33"/>
          </w:tcPr>
          <w:p w:rsidR="00262446" w:rsidRDefault="002624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5) </w:t>
            </w:r>
            <w:r w:rsidRPr="00262446">
              <w:rPr>
                <w:rFonts w:ascii="Tahoma" w:hAnsi="Tahoma" w:cs="Tahoma"/>
              </w:rPr>
              <w:t>Participating in negotiations between Israelis and Palestinians.</w:t>
            </w:r>
          </w:p>
        </w:tc>
        <w:tc>
          <w:tcPr>
            <w:tcW w:w="3325" w:type="dxa"/>
            <w:vAlign w:val="center"/>
          </w:tcPr>
          <w:p w:rsidR="00262446" w:rsidRDefault="00262446" w:rsidP="00262446">
            <w:pPr>
              <w:jc w:val="center"/>
              <w:rPr>
                <w:rFonts w:ascii="Tahoma" w:hAnsi="Tahoma" w:cs="Tahoma"/>
              </w:rPr>
            </w:pPr>
          </w:p>
        </w:tc>
      </w:tr>
      <w:tr w:rsidR="00262446" w:rsidTr="00262446">
        <w:tc>
          <w:tcPr>
            <w:tcW w:w="7465" w:type="dxa"/>
            <w:shd w:val="clear" w:color="auto" w:fill="DEEAF6" w:themeFill="accent1" w:themeFillTint="33"/>
          </w:tcPr>
          <w:p w:rsidR="00262446" w:rsidRDefault="002624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6) </w:t>
            </w:r>
            <w:r w:rsidRPr="00262446">
              <w:rPr>
                <w:rFonts w:ascii="Tahoma" w:hAnsi="Tahoma" w:cs="Tahoma"/>
              </w:rPr>
              <w:t>Increasing funding to public schools to reduce class sizes.</w:t>
            </w:r>
          </w:p>
        </w:tc>
        <w:tc>
          <w:tcPr>
            <w:tcW w:w="3325" w:type="dxa"/>
            <w:vAlign w:val="center"/>
          </w:tcPr>
          <w:p w:rsidR="00262446" w:rsidRDefault="00262446" w:rsidP="00262446">
            <w:pPr>
              <w:jc w:val="center"/>
              <w:rPr>
                <w:rFonts w:ascii="Tahoma" w:hAnsi="Tahoma" w:cs="Tahoma"/>
              </w:rPr>
            </w:pPr>
          </w:p>
        </w:tc>
      </w:tr>
      <w:tr w:rsidR="00262446" w:rsidTr="00262446">
        <w:tc>
          <w:tcPr>
            <w:tcW w:w="7465" w:type="dxa"/>
            <w:shd w:val="clear" w:color="auto" w:fill="DEEAF6" w:themeFill="accent1" w:themeFillTint="33"/>
          </w:tcPr>
          <w:p w:rsidR="00262446" w:rsidRDefault="002624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7) </w:t>
            </w:r>
            <w:r w:rsidRPr="00262446">
              <w:rPr>
                <w:rFonts w:ascii="Tahoma" w:hAnsi="Tahoma" w:cs="Tahoma"/>
              </w:rPr>
              <w:t>Negotiating with Russian leaders to reduce the number of nuclear warheads.</w:t>
            </w:r>
          </w:p>
        </w:tc>
        <w:tc>
          <w:tcPr>
            <w:tcW w:w="3325" w:type="dxa"/>
            <w:vAlign w:val="center"/>
          </w:tcPr>
          <w:p w:rsidR="00262446" w:rsidRDefault="00262446" w:rsidP="00262446">
            <w:pPr>
              <w:jc w:val="center"/>
              <w:rPr>
                <w:rFonts w:ascii="Tahoma" w:hAnsi="Tahoma" w:cs="Tahoma"/>
              </w:rPr>
            </w:pPr>
          </w:p>
        </w:tc>
      </w:tr>
      <w:tr w:rsidR="00262446" w:rsidTr="00262446">
        <w:tc>
          <w:tcPr>
            <w:tcW w:w="7465" w:type="dxa"/>
            <w:shd w:val="clear" w:color="auto" w:fill="DEEAF6" w:themeFill="accent1" w:themeFillTint="33"/>
          </w:tcPr>
          <w:p w:rsidR="00262446" w:rsidRPr="00262446" w:rsidRDefault="002624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8) </w:t>
            </w:r>
            <w:r w:rsidRPr="00262446">
              <w:rPr>
                <w:rFonts w:ascii="Tahoma" w:hAnsi="Tahoma" w:cs="Tahoma"/>
              </w:rPr>
              <w:t>Investing in computer science research in American universities.</w:t>
            </w:r>
          </w:p>
        </w:tc>
        <w:tc>
          <w:tcPr>
            <w:tcW w:w="3325" w:type="dxa"/>
            <w:vAlign w:val="center"/>
          </w:tcPr>
          <w:p w:rsidR="00262446" w:rsidRDefault="00262446" w:rsidP="00262446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71713B" w:rsidRPr="00262446" w:rsidRDefault="0071713B">
      <w:pPr>
        <w:pBdr>
          <w:bottom w:val="double" w:sz="6" w:space="1" w:color="auto"/>
        </w:pBdr>
        <w:rPr>
          <w:rFonts w:ascii="Tahoma" w:hAnsi="Tahoma" w:cs="Tahoma"/>
        </w:rPr>
      </w:pPr>
    </w:p>
    <w:p w:rsidR="00262446" w:rsidRDefault="00262446">
      <w:pPr>
        <w:rPr>
          <w:rFonts w:ascii="Tahoma" w:hAnsi="Tahoma" w:cs="Tahoma"/>
        </w:rPr>
      </w:pPr>
    </w:p>
    <w:p w:rsidR="001C3F65" w:rsidRPr="00262446" w:rsidRDefault="00262446">
      <w:pPr>
        <w:rPr>
          <w:rFonts w:ascii="Tahoma" w:hAnsi="Tahoma" w:cs="Tahoma"/>
          <w:color w:val="FF0000"/>
        </w:rPr>
      </w:pPr>
      <w:r w:rsidRPr="00262446">
        <w:rPr>
          <w:rFonts w:ascii="Tahoma" w:hAnsi="Tahoma" w:cs="Tahoma"/>
          <w:b/>
          <w:color w:val="FF0000"/>
        </w:rPr>
        <w:t>Part B. Reading &amp; Questions.</w:t>
      </w:r>
      <w:r w:rsidRPr="00262446">
        <w:rPr>
          <w:rFonts w:ascii="Tahoma" w:hAnsi="Tahoma" w:cs="Tahoma"/>
          <w:color w:val="FF0000"/>
        </w:rPr>
        <w:t xml:space="preserve"> </w:t>
      </w:r>
      <w:r w:rsidR="001C3F65" w:rsidRPr="00262446">
        <w:rPr>
          <w:rFonts w:ascii="Tahoma" w:hAnsi="Tahoma" w:cs="Tahoma"/>
          <w:color w:val="FF0000"/>
        </w:rPr>
        <w:t>After completing “International Conflicts: WW1 &amp; WW2,” answer the following questions about the reading.</w:t>
      </w:r>
    </w:p>
    <w:p w:rsidR="001C3F65" w:rsidRPr="00262446" w:rsidRDefault="001C3F65">
      <w:pPr>
        <w:rPr>
          <w:rFonts w:ascii="Tahoma" w:hAnsi="Tahoma" w:cs="Tahoma"/>
        </w:rPr>
      </w:pPr>
    </w:p>
    <w:p w:rsidR="001C3F65" w:rsidRPr="00262446" w:rsidRDefault="001C3F65">
      <w:pPr>
        <w:rPr>
          <w:rFonts w:ascii="Tahoma" w:hAnsi="Tahoma" w:cs="Tahoma"/>
        </w:rPr>
      </w:pPr>
      <w:r w:rsidRPr="00262446">
        <w:rPr>
          <w:rFonts w:ascii="Tahoma" w:hAnsi="Tahoma" w:cs="Tahoma"/>
        </w:rPr>
        <w:t>1) How would you define “international conflict?”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2446" w:rsidTr="00262446">
        <w:trPr>
          <w:trHeight w:val="908"/>
        </w:trPr>
        <w:tc>
          <w:tcPr>
            <w:tcW w:w="10790" w:type="dxa"/>
            <w:shd w:val="clear" w:color="auto" w:fill="FFF2CC" w:themeFill="accent4" w:themeFillTint="33"/>
          </w:tcPr>
          <w:p w:rsidR="00262446" w:rsidRDefault="00262446">
            <w:pPr>
              <w:rPr>
                <w:rFonts w:ascii="Tahoma" w:hAnsi="Tahoma" w:cs="Tahoma"/>
              </w:rPr>
            </w:pPr>
          </w:p>
        </w:tc>
      </w:tr>
    </w:tbl>
    <w:p w:rsidR="001C3F65" w:rsidRPr="00262446" w:rsidRDefault="001C3F65">
      <w:pPr>
        <w:rPr>
          <w:rFonts w:ascii="Tahoma" w:hAnsi="Tahoma" w:cs="Tahoma"/>
        </w:rPr>
      </w:pPr>
    </w:p>
    <w:p w:rsidR="00262446" w:rsidRPr="00262446" w:rsidRDefault="001C3F65" w:rsidP="00262446">
      <w:pPr>
        <w:rPr>
          <w:rFonts w:ascii="Tahoma" w:hAnsi="Tahoma" w:cs="Tahoma"/>
        </w:rPr>
      </w:pPr>
      <w:r w:rsidRPr="00262446">
        <w:rPr>
          <w:rFonts w:ascii="Tahoma" w:hAnsi="Tahoma" w:cs="Tahoma"/>
        </w:rPr>
        <w:t xml:space="preserve">2) What are </w:t>
      </w:r>
      <w:r w:rsidR="00262446">
        <w:rPr>
          <w:rFonts w:ascii="Tahoma" w:hAnsi="Tahoma" w:cs="Tahoma"/>
        </w:rPr>
        <w:t xml:space="preserve">two </w:t>
      </w:r>
      <w:r w:rsidRPr="00262446">
        <w:rPr>
          <w:rFonts w:ascii="Tahoma" w:hAnsi="Tahoma" w:cs="Tahoma"/>
        </w:rPr>
        <w:t>different ways to h</w:t>
      </w:r>
      <w:r w:rsidR="00262446">
        <w:rPr>
          <w:rFonts w:ascii="Tahoma" w:hAnsi="Tahoma" w:cs="Tahoma"/>
        </w:rPr>
        <w:t>andle international conflicts? Which of these ways do you think would be used most often,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2446" w:rsidTr="001A72A7">
        <w:trPr>
          <w:trHeight w:val="908"/>
        </w:trPr>
        <w:tc>
          <w:tcPr>
            <w:tcW w:w="10790" w:type="dxa"/>
            <w:shd w:val="clear" w:color="auto" w:fill="FFF2CC" w:themeFill="accent4" w:themeFillTint="33"/>
          </w:tcPr>
          <w:p w:rsidR="00262446" w:rsidRDefault="00262446" w:rsidP="001A72A7">
            <w:pPr>
              <w:rPr>
                <w:rFonts w:ascii="Tahoma" w:hAnsi="Tahoma" w:cs="Tahoma"/>
              </w:rPr>
            </w:pPr>
          </w:p>
        </w:tc>
      </w:tr>
    </w:tbl>
    <w:p w:rsidR="00262446" w:rsidRPr="00262446" w:rsidRDefault="00262446" w:rsidP="00262446">
      <w:pPr>
        <w:rPr>
          <w:rFonts w:ascii="Tahoma" w:hAnsi="Tahoma" w:cs="Tahoma"/>
        </w:rPr>
      </w:pPr>
    </w:p>
    <w:p w:rsidR="00262446" w:rsidRPr="00262446" w:rsidRDefault="001C3F65" w:rsidP="00262446">
      <w:pPr>
        <w:rPr>
          <w:rFonts w:ascii="Tahoma" w:hAnsi="Tahoma" w:cs="Tahoma"/>
        </w:rPr>
      </w:pPr>
      <w:r w:rsidRPr="00262446">
        <w:rPr>
          <w:rFonts w:ascii="Tahoma" w:hAnsi="Tahoma" w:cs="Tahoma"/>
        </w:rPr>
        <w:lastRenderedPageBreak/>
        <w:t xml:space="preserve">3) </w:t>
      </w:r>
      <w:r w:rsidR="00262446">
        <w:rPr>
          <w:rFonts w:ascii="Tahoma" w:hAnsi="Tahoma" w:cs="Tahoma"/>
        </w:rPr>
        <w:t>What is diplomacy?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2446" w:rsidTr="001A72A7">
        <w:trPr>
          <w:trHeight w:val="908"/>
        </w:trPr>
        <w:tc>
          <w:tcPr>
            <w:tcW w:w="10790" w:type="dxa"/>
            <w:shd w:val="clear" w:color="auto" w:fill="FFF2CC" w:themeFill="accent4" w:themeFillTint="33"/>
          </w:tcPr>
          <w:p w:rsidR="00262446" w:rsidRDefault="00262446" w:rsidP="001A72A7">
            <w:pPr>
              <w:rPr>
                <w:rFonts w:ascii="Tahoma" w:hAnsi="Tahoma" w:cs="Tahoma"/>
              </w:rPr>
            </w:pPr>
          </w:p>
        </w:tc>
      </w:tr>
    </w:tbl>
    <w:p w:rsidR="001C3F65" w:rsidRPr="00262446" w:rsidRDefault="001C3F65">
      <w:pPr>
        <w:rPr>
          <w:rFonts w:ascii="Tahoma" w:hAnsi="Tahoma" w:cs="Tahoma"/>
        </w:rPr>
      </w:pPr>
    </w:p>
    <w:p w:rsidR="00262446" w:rsidRPr="00262446" w:rsidRDefault="001C3F65" w:rsidP="00262446">
      <w:pPr>
        <w:rPr>
          <w:rFonts w:ascii="Tahoma" w:hAnsi="Tahoma" w:cs="Tahoma"/>
        </w:rPr>
      </w:pPr>
      <w:r w:rsidRPr="00262446">
        <w:rPr>
          <w:rFonts w:ascii="Tahoma" w:hAnsi="Tahoma" w:cs="Tahoma"/>
        </w:rPr>
        <w:t>4) How do the President and Congress need to work together to handle a potential war?</w:t>
      </w:r>
      <w:r w:rsidR="00262446" w:rsidRPr="00262446">
        <w:rPr>
          <w:rFonts w:ascii="Tahoma" w:hAnsi="Tahoma" w:cs="Tahom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2446" w:rsidTr="001A72A7">
        <w:trPr>
          <w:trHeight w:val="908"/>
        </w:trPr>
        <w:tc>
          <w:tcPr>
            <w:tcW w:w="10790" w:type="dxa"/>
            <w:shd w:val="clear" w:color="auto" w:fill="FFF2CC" w:themeFill="accent4" w:themeFillTint="33"/>
          </w:tcPr>
          <w:p w:rsidR="00262446" w:rsidRDefault="00262446" w:rsidP="001A72A7">
            <w:pPr>
              <w:rPr>
                <w:rFonts w:ascii="Tahoma" w:hAnsi="Tahoma" w:cs="Tahoma"/>
              </w:rPr>
            </w:pPr>
          </w:p>
        </w:tc>
      </w:tr>
    </w:tbl>
    <w:p w:rsidR="00262446" w:rsidRDefault="00262446" w:rsidP="00262446">
      <w:pPr>
        <w:rPr>
          <w:rFonts w:ascii="Tahoma" w:hAnsi="Tahoma" w:cs="Tahoma"/>
        </w:rPr>
      </w:pPr>
    </w:p>
    <w:p w:rsidR="00262446" w:rsidRPr="00262446" w:rsidRDefault="00262446" w:rsidP="00262446">
      <w:pPr>
        <w:rPr>
          <w:rFonts w:ascii="Tahoma" w:hAnsi="Tahoma" w:cs="Tahoma"/>
        </w:rPr>
      </w:pPr>
      <w:r>
        <w:rPr>
          <w:rFonts w:ascii="Tahoma" w:hAnsi="Tahoma" w:cs="Tahoma"/>
        </w:rPr>
        <w:t>5) What does neutrality mean?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2446" w:rsidTr="001A72A7">
        <w:trPr>
          <w:trHeight w:val="908"/>
        </w:trPr>
        <w:tc>
          <w:tcPr>
            <w:tcW w:w="10790" w:type="dxa"/>
            <w:shd w:val="clear" w:color="auto" w:fill="FFF2CC" w:themeFill="accent4" w:themeFillTint="33"/>
          </w:tcPr>
          <w:p w:rsidR="00262446" w:rsidRDefault="00262446" w:rsidP="001A72A7">
            <w:pPr>
              <w:rPr>
                <w:rFonts w:ascii="Tahoma" w:hAnsi="Tahoma" w:cs="Tahoma"/>
              </w:rPr>
            </w:pPr>
          </w:p>
        </w:tc>
      </w:tr>
    </w:tbl>
    <w:p w:rsidR="00262446" w:rsidRPr="00262446" w:rsidRDefault="00262446" w:rsidP="00262446">
      <w:pPr>
        <w:rPr>
          <w:rFonts w:ascii="Tahoma" w:hAnsi="Tahoma" w:cs="Tahoma"/>
        </w:rPr>
      </w:pPr>
    </w:p>
    <w:p w:rsidR="00262446" w:rsidRPr="00262446" w:rsidRDefault="00262446" w:rsidP="00262446">
      <w:pPr>
        <w:rPr>
          <w:rFonts w:ascii="Tahoma" w:hAnsi="Tahoma" w:cs="Tahoma"/>
        </w:rPr>
      </w:pPr>
      <w:r>
        <w:rPr>
          <w:rFonts w:ascii="Tahoma" w:hAnsi="Tahoma" w:cs="Tahoma"/>
        </w:rPr>
        <w:t>6</w:t>
      </w:r>
      <w:r w:rsidR="001C3F65" w:rsidRPr="00262446">
        <w:rPr>
          <w:rFonts w:ascii="Tahoma" w:hAnsi="Tahoma" w:cs="Tahoma"/>
        </w:rPr>
        <w:t>) Why did the United States join the fight in World War 1?</w:t>
      </w:r>
      <w:r w:rsidRPr="0026244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Who won?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2446" w:rsidTr="001A72A7">
        <w:trPr>
          <w:trHeight w:val="908"/>
        </w:trPr>
        <w:tc>
          <w:tcPr>
            <w:tcW w:w="10790" w:type="dxa"/>
            <w:shd w:val="clear" w:color="auto" w:fill="FFF2CC" w:themeFill="accent4" w:themeFillTint="33"/>
          </w:tcPr>
          <w:p w:rsidR="00262446" w:rsidRDefault="00262446" w:rsidP="001A72A7">
            <w:pPr>
              <w:rPr>
                <w:rFonts w:ascii="Tahoma" w:hAnsi="Tahoma" w:cs="Tahoma"/>
              </w:rPr>
            </w:pPr>
          </w:p>
        </w:tc>
      </w:tr>
    </w:tbl>
    <w:p w:rsidR="00262446" w:rsidRPr="00262446" w:rsidRDefault="00262446" w:rsidP="00262446">
      <w:pPr>
        <w:rPr>
          <w:rFonts w:ascii="Tahoma" w:hAnsi="Tahoma" w:cs="Tahoma"/>
        </w:rPr>
      </w:pPr>
    </w:p>
    <w:p w:rsidR="00262446" w:rsidRPr="00262446" w:rsidRDefault="00262446" w:rsidP="00262446">
      <w:pPr>
        <w:rPr>
          <w:rFonts w:ascii="Tahoma" w:hAnsi="Tahoma" w:cs="Tahoma"/>
        </w:rPr>
      </w:pPr>
      <w:r>
        <w:rPr>
          <w:rFonts w:ascii="Tahoma" w:hAnsi="Tahoma" w:cs="Tahoma"/>
        </w:rPr>
        <w:t>7</w:t>
      </w:r>
      <w:r w:rsidR="001C3F65" w:rsidRPr="00262446">
        <w:rPr>
          <w:rFonts w:ascii="Tahoma" w:hAnsi="Tahoma" w:cs="Tahoma"/>
        </w:rPr>
        <w:t>) Why did the United States join the fight in World War 2?</w:t>
      </w:r>
      <w:r w:rsidRPr="0026244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Who won?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2446" w:rsidTr="001A72A7">
        <w:trPr>
          <w:trHeight w:val="908"/>
        </w:trPr>
        <w:tc>
          <w:tcPr>
            <w:tcW w:w="10790" w:type="dxa"/>
            <w:shd w:val="clear" w:color="auto" w:fill="FFF2CC" w:themeFill="accent4" w:themeFillTint="33"/>
          </w:tcPr>
          <w:p w:rsidR="00262446" w:rsidRDefault="00262446" w:rsidP="001A72A7">
            <w:pPr>
              <w:rPr>
                <w:rFonts w:ascii="Tahoma" w:hAnsi="Tahoma" w:cs="Tahoma"/>
              </w:rPr>
            </w:pPr>
          </w:p>
        </w:tc>
      </w:tr>
    </w:tbl>
    <w:p w:rsidR="00262446" w:rsidRPr="00262446" w:rsidRDefault="00262446" w:rsidP="00262446">
      <w:pPr>
        <w:rPr>
          <w:rFonts w:ascii="Tahoma" w:hAnsi="Tahoma" w:cs="Tahoma"/>
        </w:rPr>
      </w:pPr>
    </w:p>
    <w:p w:rsidR="00262446" w:rsidRPr="00262446" w:rsidRDefault="00262446" w:rsidP="00262446">
      <w:pPr>
        <w:rPr>
          <w:rFonts w:ascii="Tahoma" w:hAnsi="Tahoma" w:cs="Tahoma"/>
        </w:rPr>
      </w:pPr>
      <w:r>
        <w:rPr>
          <w:rFonts w:ascii="Tahoma" w:hAnsi="Tahoma" w:cs="Tahoma"/>
        </w:rPr>
        <w:t>8</w:t>
      </w:r>
      <w:r w:rsidR="001C3F65" w:rsidRPr="00262446">
        <w:rPr>
          <w:rFonts w:ascii="Tahoma" w:hAnsi="Tahoma" w:cs="Tahoma"/>
        </w:rPr>
        <w:t xml:space="preserve">) What similarities existed between the two wars?  (See if you can find at least </w:t>
      </w:r>
      <w:r>
        <w:rPr>
          <w:rFonts w:ascii="Tahoma" w:hAnsi="Tahoma" w:cs="Tahoma"/>
        </w:rPr>
        <w:t>2</w:t>
      </w:r>
      <w:r w:rsidR="001C3F65" w:rsidRPr="00262446">
        <w:rPr>
          <w:rFonts w:ascii="Tahoma" w:hAnsi="Tahoma" w:cs="Tahoma"/>
        </w:rPr>
        <w:t>.)</w:t>
      </w:r>
      <w:r w:rsidRPr="00262446">
        <w:rPr>
          <w:rFonts w:ascii="Tahoma" w:hAnsi="Tahoma" w:cs="Tahom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2446" w:rsidTr="001A72A7">
        <w:trPr>
          <w:trHeight w:val="908"/>
        </w:trPr>
        <w:tc>
          <w:tcPr>
            <w:tcW w:w="10790" w:type="dxa"/>
            <w:shd w:val="clear" w:color="auto" w:fill="FFF2CC" w:themeFill="accent4" w:themeFillTint="33"/>
          </w:tcPr>
          <w:p w:rsidR="00262446" w:rsidRDefault="00262446" w:rsidP="001A72A7">
            <w:pPr>
              <w:rPr>
                <w:rFonts w:ascii="Tahoma" w:hAnsi="Tahoma" w:cs="Tahoma"/>
              </w:rPr>
            </w:pPr>
          </w:p>
        </w:tc>
      </w:tr>
    </w:tbl>
    <w:p w:rsidR="00262446" w:rsidRPr="00262446" w:rsidRDefault="00262446" w:rsidP="00262446">
      <w:pPr>
        <w:rPr>
          <w:rFonts w:ascii="Tahoma" w:hAnsi="Tahoma" w:cs="Tahoma"/>
        </w:rPr>
      </w:pPr>
    </w:p>
    <w:p w:rsidR="001C3F65" w:rsidRPr="00262446" w:rsidRDefault="001C3F65">
      <w:pPr>
        <w:rPr>
          <w:rFonts w:ascii="Tahoma" w:hAnsi="Tahoma" w:cs="Tahoma"/>
        </w:rPr>
      </w:pPr>
      <w:bookmarkStart w:id="0" w:name="_GoBack"/>
      <w:bookmarkEnd w:id="0"/>
    </w:p>
    <w:sectPr w:rsidR="001C3F65" w:rsidRPr="00262446" w:rsidSect="001C3F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4B3" w:rsidRDefault="005634B3" w:rsidP="001C3F65">
      <w:pPr>
        <w:spacing w:line="240" w:lineRule="auto"/>
      </w:pPr>
      <w:r>
        <w:separator/>
      </w:r>
    </w:p>
  </w:endnote>
  <w:endnote w:type="continuationSeparator" w:id="0">
    <w:p w:rsidR="005634B3" w:rsidRDefault="005634B3" w:rsidP="001C3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4B3" w:rsidRDefault="005634B3" w:rsidP="001C3F65">
      <w:pPr>
        <w:spacing w:line="240" w:lineRule="auto"/>
      </w:pPr>
      <w:r>
        <w:separator/>
      </w:r>
    </w:p>
  </w:footnote>
  <w:footnote w:type="continuationSeparator" w:id="0">
    <w:p w:rsidR="005634B3" w:rsidRDefault="005634B3" w:rsidP="001C3F6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65"/>
    <w:rsid w:val="001C3F65"/>
    <w:rsid w:val="00262446"/>
    <w:rsid w:val="00272DAB"/>
    <w:rsid w:val="003A44E8"/>
    <w:rsid w:val="005462FD"/>
    <w:rsid w:val="005634B3"/>
    <w:rsid w:val="005A447E"/>
    <w:rsid w:val="0071713B"/>
    <w:rsid w:val="00B850F7"/>
    <w:rsid w:val="00C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8FF53-624A-4D0F-91CC-BC7CF391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1C3F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F6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3F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F65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26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dcterms:created xsi:type="dcterms:W3CDTF">2021-03-24T10:11:00Z</dcterms:created>
  <dcterms:modified xsi:type="dcterms:W3CDTF">2021-03-24T10:26:00Z</dcterms:modified>
</cp:coreProperties>
</file>