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D2" w:rsidRPr="002B2AD2" w:rsidRDefault="002B2AD2" w:rsidP="002B2AD2">
      <w:pPr>
        <w:autoSpaceDE w:val="0"/>
        <w:autoSpaceDN w:val="0"/>
        <w:adjustRightInd w:val="0"/>
        <w:spacing w:line="240" w:lineRule="auto"/>
        <w:contextualSpacing w:val="0"/>
        <w:jc w:val="center"/>
        <w:rPr>
          <w:rFonts w:ascii="Tahoma" w:hAnsi="Tahoma" w:cs="Tahoma"/>
          <w:b/>
          <w:bCs/>
          <w:szCs w:val="24"/>
          <w:u w:val="single"/>
        </w:rPr>
      </w:pPr>
      <w:r w:rsidRPr="002B2AD2">
        <w:rPr>
          <w:rFonts w:ascii="Tahoma" w:hAnsi="Tahoma" w:cs="Tahoma"/>
          <w:b/>
          <w:bCs/>
          <w:szCs w:val="24"/>
          <w:u w:val="single"/>
        </w:rPr>
        <w:t>MOCK TRIAL: DIRECT EXAMINATION QUESTIONS</w:t>
      </w:r>
    </w:p>
    <w:p w:rsidR="002B2AD2" w:rsidRPr="002B2AD2" w:rsidRDefault="002B2AD2" w:rsidP="002B2AD2">
      <w:pPr>
        <w:autoSpaceDE w:val="0"/>
        <w:autoSpaceDN w:val="0"/>
        <w:adjustRightInd w:val="0"/>
        <w:spacing w:line="240" w:lineRule="auto"/>
        <w:contextualSpacing w:val="0"/>
        <w:jc w:val="center"/>
        <w:rPr>
          <w:rFonts w:ascii="Tahoma" w:hAnsi="Tahoma" w:cs="Tahoma"/>
          <w:bCs/>
          <w:szCs w:val="24"/>
        </w:rPr>
      </w:pPr>
    </w:p>
    <w:p w:rsidR="002B2AD2" w:rsidRPr="002B2AD2" w:rsidRDefault="002B2AD2" w:rsidP="002B2AD2">
      <w:pPr>
        <w:autoSpaceDE w:val="0"/>
        <w:autoSpaceDN w:val="0"/>
        <w:adjustRightInd w:val="0"/>
        <w:spacing w:line="240" w:lineRule="auto"/>
        <w:contextualSpacing w:val="0"/>
        <w:rPr>
          <w:rFonts w:ascii="Tahoma" w:hAnsi="Tahoma" w:cs="Tahoma"/>
          <w:bCs/>
          <w:szCs w:val="24"/>
        </w:rPr>
      </w:pPr>
      <w:r w:rsidRPr="002B2AD2">
        <w:rPr>
          <w:rFonts w:ascii="Tahoma" w:hAnsi="Tahoma" w:cs="Tahoma"/>
          <w:bCs/>
          <w:szCs w:val="24"/>
        </w:rPr>
        <w:t xml:space="preserve">During the mock trial, the Prosecution will call its witnesses first and question them on the stand, and then the Defense will call their witnesses and question them.  </w:t>
      </w:r>
      <w:r w:rsidR="003B5924">
        <w:rPr>
          <w:rFonts w:ascii="Tahoma" w:hAnsi="Tahoma" w:cs="Tahoma"/>
          <w:bCs/>
          <w:szCs w:val="24"/>
        </w:rPr>
        <w:t xml:space="preserve">Each side questioning their own witnesses is called </w:t>
      </w:r>
      <w:r w:rsidR="003B5924" w:rsidRPr="003B5924">
        <w:rPr>
          <w:rFonts w:ascii="Tahoma" w:hAnsi="Tahoma" w:cs="Tahoma"/>
          <w:bCs/>
          <w:szCs w:val="24"/>
          <w:highlight w:val="yellow"/>
          <w:u w:val="single"/>
        </w:rPr>
        <w:t>direct examination</w:t>
      </w:r>
      <w:r w:rsidR="003B5924">
        <w:rPr>
          <w:rFonts w:ascii="Tahoma" w:hAnsi="Tahoma" w:cs="Tahoma"/>
          <w:bCs/>
          <w:szCs w:val="24"/>
        </w:rPr>
        <w:t xml:space="preserve">.  You will be creating </w:t>
      </w:r>
      <w:r w:rsidRPr="002B2AD2">
        <w:rPr>
          <w:rFonts w:ascii="Tahoma" w:hAnsi="Tahoma" w:cs="Tahoma"/>
          <w:bCs/>
          <w:szCs w:val="24"/>
        </w:rPr>
        <w:t xml:space="preserve">at least </w:t>
      </w:r>
      <w:r w:rsidR="003B5924">
        <w:rPr>
          <w:rFonts w:ascii="Tahoma" w:hAnsi="Tahoma" w:cs="Tahoma"/>
          <w:bCs/>
          <w:szCs w:val="24"/>
        </w:rPr>
        <w:t>five</w:t>
      </w:r>
      <w:r w:rsidRPr="002B2AD2">
        <w:rPr>
          <w:rFonts w:ascii="Tahoma" w:hAnsi="Tahoma" w:cs="Tahoma"/>
          <w:bCs/>
          <w:szCs w:val="24"/>
        </w:rPr>
        <w:t xml:space="preserve"> questions per witness who is friendly to your side (you may </w:t>
      </w:r>
      <w:r w:rsidR="003B5924">
        <w:rPr>
          <w:rFonts w:ascii="Tahoma" w:hAnsi="Tahoma" w:cs="Tahoma"/>
          <w:bCs/>
          <w:szCs w:val="24"/>
        </w:rPr>
        <w:t>come up with</w:t>
      </w:r>
      <w:r w:rsidRPr="002B2AD2">
        <w:rPr>
          <w:rFonts w:ascii="Tahoma" w:hAnsi="Tahoma" w:cs="Tahoma"/>
          <w:bCs/>
          <w:szCs w:val="24"/>
        </w:rPr>
        <w:t xml:space="preserve"> more</w:t>
      </w:r>
      <w:r w:rsidR="003B5924">
        <w:rPr>
          <w:rFonts w:ascii="Tahoma" w:hAnsi="Tahoma" w:cs="Tahoma"/>
          <w:bCs/>
          <w:szCs w:val="24"/>
        </w:rPr>
        <w:t xml:space="preserve"> questions and answers, as needed</w:t>
      </w:r>
      <w:r w:rsidRPr="002B2AD2">
        <w:rPr>
          <w:rFonts w:ascii="Tahoma" w:hAnsi="Tahoma" w:cs="Tahoma"/>
          <w:bCs/>
          <w:szCs w:val="24"/>
        </w:rPr>
        <w:t xml:space="preserve">).  These questions should help your witnesses to give their testimony in a way that will help your side.  Try to make these questions broad so that your witnesses will have time to talk.  </w:t>
      </w:r>
      <w:r>
        <w:rPr>
          <w:rFonts w:ascii="Tahoma" w:hAnsi="Tahoma" w:cs="Tahoma"/>
          <w:bCs/>
          <w:szCs w:val="24"/>
        </w:rPr>
        <w:t>The answers will come largely from the witness testimonies.</w:t>
      </w:r>
    </w:p>
    <w:p w:rsidR="003B5924" w:rsidRDefault="003B5924" w:rsidP="002B2AD2">
      <w:pPr>
        <w:tabs>
          <w:tab w:val="left" w:pos="3060"/>
        </w:tabs>
        <w:autoSpaceDE w:val="0"/>
        <w:autoSpaceDN w:val="0"/>
        <w:adjustRightInd w:val="0"/>
        <w:spacing w:line="240" w:lineRule="auto"/>
        <w:contextualSpacing w:val="0"/>
        <w:rPr>
          <w:rFonts w:ascii="Tahoma" w:hAnsi="Tahoma" w:cs="Tahoma"/>
          <w:bCs/>
          <w:i/>
          <w:szCs w:val="24"/>
        </w:rPr>
      </w:pPr>
    </w:p>
    <w:p w:rsidR="003B5924" w:rsidRDefault="003B5924" w:rsidP="003B5924">
      <w:pPr>
        <w:tabs>
          <w:tab w:val="left" w:pos="3060"/>
        </w:tabs>
        <w:autoSpaceDE w:val="0"/>
        <w:autoSpaceDN w:val="0"/>
        <w:adjustRightInd w:val="0"/>
        <w:spacing w:line="240" w:lineRule="auto"/>
        <w:contextualSpacing w:val="0"/>
        <w:rPr>
          <w:rFonts w:ascii="Tahoma" w:hAnsi="Tahoma" w:cs="Tahoma"/>
          <w:bCs/>
          <w:szCs w:val="24"/>
        </w:rPr>
      </w:pPr>
      <w:r w:rsidRPr="00CE7226">
        <w:rPr>
          <w:rFonts w:ascii="Tahoma" w:hAnsi="Tahoma" w:cs="Tahoma"/>
          <w:bCs/>
          <w:szCs w:val="24"/>
          <w:highlight w:val="yellow"/>
        </w:rPr>
        <w:t xml:space="preserve">Your goal should be to </w:t>
      </w:r>
      <w:r w:rsidRPr="00CE7226">
        <w:rPr>
          <w:rFonts w:ascii="Tahoma" w:hAnsi="Tahoma" w:cs="Tahoma"/>
          <w:bCs/>
          <w:szCs w:val="24"/>
          <w:highlight w:val="yellow"/>
        </w:rPr>
        <w:t>ask clear and simple questions that allow the</w:t>
      </w:r>
      <w:r w:rsidRPr="00CE7226">
        <w:rPr>
          <w:rFonts w:ascii="Tahoma" w:hAnsi="Tahoma" w:cs="Tahoma"/>
          <w:bCs/>
          <w:szCs w:val="24"/>
          <w:highlight w:val="yellow"/>
        </w:rPr>
        <w:t xml:space="preserve"> </w:t>
      </w:r>
      <w:r w:rsidRPr="00CE7226">
        <w:rPr>
          <w:rFonts w:ascii="Tahoma" w:hAnsi="Tahoma" w:cs="Tahoma"/>
          <w:bCs/>
          <w:szCs w:val="24"/>
          <w:highlight w:val="yellow"/>
        </w:rPr>
        <w:t>witness to tell his or her side of the story in his or her own words</w:t>
      </w:r>
      <w:r w:rsidRPr="003B5924">
        <w:rPr>
          <w:rFonts w:ascii="Tahoma" w:hAnsi="Tahoma" w:cs="Tahoma"/>
          <w:bCs/>
          <w:szCs w:val="24"/>
        </w:rPr>
        <w:t>.</w:t>
      </w:r>
      <w:r>
        <w:rPr>
          <w:rFonts w:ascii="Tahoma" w:hAnsi="Tahoma" w:cs="Tahoma"/>
          <w:bCs/>
          <w:szCs w:val="24"/>
        </w:rPr>
        <w:t xml:space="preserve">  Remember that any fact or piece of information that you want the jury to hear needs to be said by a witness as an answer to a question during the mock trial.  If the witness does not say it, then the jury does not know about it.  You will want to design questions that will bring out the facts and support your case.</w:t>
      </w:r>
    </w:p>
    <w:p w:rsidR="003B5924" w:rsidRDefault="003B5924" w:rsidP="003B5924">
      <w:pPr>
        <w:tabs>
          <w:tab w:val="left" w:pos="3060"/>
        </w:tabs>
        <w:autoSpaceDE w:val="0"/>
        <w:autoSpaceDN w:val="0"/>
        <w:adjustRightInd w:val="0"/>
        <w:spacing w:line="240" w:lineRule="auto"/>
        <w:contextualSpacing w:val="0"/>
        <w:rPr>
          <w:rFonts w:ascii="Tahoma" w:hAnsi="Tahoma" w:cs="Tahoma"/>
          <w:bCs/>
          <w:szCs w:val="24"/>
        </w:rPr>
      </w:pPr>
    </w:p>
    <w:p w:rsidR="003B5924" w:rsidRPr="003B5924" w:rsidRDefault="003B5924" w:rsidP="003B5924">
      <w:pPr>
        <w:rPr>
          <w:rFonts w:ascii="Tahoma" w:hAnsi="Tahoma" w:cs="Tahoma"/>
          <w:szCs w:val="24"/>
          <w:u w:val="single"/>
        </w:rPr>
      </w:pPr>
      <w:r w:rsidRPr="00CE7226">
        <w:rPr>
          <w:rFonts w:ascii="Tahoma" w:hAnsi="Tahoma" w:cs="Tahoma"/>
          <w:szCs w:val="24"/>
          <w:highlight w:val="yellow"/>
          <w:u w:val="single"/>
        </w:rPr>
        <w:t xml:space="preserve">Suggestions for </w:t>
      </w:r>
      <w:r w:rsidRPr="00CE7226">
        <w:rPr>
          <w:rFonts w:ascii="Tahoma" w:hAnsi="Tahoma" w:cs="Tahoma"/>
          <w:szCs w:val="24"/>
          <w:highlight w:val="yellow"/>
          <w:u w:val="single"/>
        </w:rPr>
        <w:t xml:space="preserve">broad </w:t>
      </w:r>
      <w:r w:rsidRPr="00CE7226">
        <w:rPr>
          <w:rFonts w:ascii="Tahoma" w:hAnsi="Tahoma" w:cs="Tahoma"/>
          <w:szCs w:val="24"/>
          <w:highlight w:val="yellow"/>
          <w:u w:val="single"/>
        </w:rPr>
        <w:t>questions</w:t>
      </w:r>
      <w:r w:rsidRPr="00CE7226">
        <w:rPr>
          <w:rFonts w:ascii="Tahoma" w:hAnsi="Tahoma" w:cs="Tahoma"/>
          <w:szCs w:val="24"/>
          <w:highlight w:val="yellow"/>
          <w:u w:val="single"/>
        </w:rPr>
        <w:t>:</w:t>
      </w:r>
    </w:p>
    <w:p w:rsidR="003B5924" w:rsidRPr="003B5924" w:rsidRDefault="003B5924" w:rsidP="003B5924">
      <w:pPr>
        <w:pStyle w:val="ListParagraph"/>
        <w:numPr>
          <w:ilvl w:val="0"/>
          <w:numId w:val="1"/>
        </w:numPr>
        <w:rPr>
          <w:rFonts w:ascii="Tahoma" w:hAnsi="Tahoma" w:cs="Tahoma"/>
          <w:szCs w:val="24"/>
        </w:rPr>
      </w:pPr>
      <w:r w:rsidRPr="003B5924">
        <w:rPr>
          <w:rFonts w:ascii="Tahoma" w:hAnsi="Tahoma" w:cs="Tahoma"/>
          <w:szCs w:val="24"/>
        </w:rPr>
        <w:t>How do you know the defendant?</w:t>
      </w:r>
    </w:p>
    <w:p w:rsidR="003B5924" w:rsidRPr="003B5924" w:rsidRDefault="003B5924" w:rsidP="003B5924">
      <w:pPr>
        <w:pStyle w:val="ListParagraph"/>
        <w:numPr>
          <w:ilvl w:val="0"/>
          <w:numId w:val="1"/>
        </w:numPr>
        <w:rPr>
          <w:rFonts w:ascii="Tahoma" w:hAnsi="Tahoma" w:cs="Tahoma"/>
          <w:szCs w:val="24"/>
        </w:rPr>
      </w:pPr>
      <w:r w:rsidRPr="003B5924">
        <w:rPr>
          <w:rFonts w:ascii="Tahoma" w:hAnsi="Tahoma" w:cs="Tahoma"/>
          <w:szCs w:val="24"/>
        </w:rPr>
        <w:t>What do you know about the case?</w:t>
      </w:r>
    </w:p>
    <w:p w:rsidR="003B5924" w:rsidRPr="003B5924" w:rsidRDefault="003B5924" w:rsidP="003B5924">
      <w:pPr>
        <w:pStyle w:val="ListParagraph"/>
        <w:numPr>
          <w:ilvl w:val="0"/>
          <w:numId w:val="1"/>
        </w:numPr>
        <w:rPr>
          <w:rFonts w:ascii="Tahoma" w:hAnsi="Tahoma" w:cs="Tahoma"/>
          <w:szCs w:val="24"/>
        </w:rPr>
      </w:pPr>
      <w:r w:rsidRPr="003B5924">
        <w:rPr>
          <w:rFonts w:ascii="Tahoma" w:hAnsi="Tahoma" w:cs="Tahoma"/>
          <w:szCs w:val="24"/>
        </w:rPr>
        <w:t>What happened?</w:t>
      </w:r>
    </w:p>
    <w:p w:rsidR="003B5924" w:rsidRPr="003B5924" w:rsidRDefault="003B5924" w:rsidP="003B5924">
      <w:pPr>
        <w:pStyle w:val="ListParagraph"/>
        <w:numPr>
          <w:ilvl w:val="0"/>
          <w:numId w:val="1"/>
        </w:numPr>
        <w:rPr>
          <w:rFonts w:ascii="Tahoma" w:hAnsi="Tahoma" w:cs="Tahoma"/>
          <w:szCs w:val="24"/>
        </w:rPr>
      </w:pPr>
      <w:r w:rsidRPr="003B5924">
        <w:rPr>
          <w:rFonts w:ascii="Tahoma" w:hAnsi="Tahoma" w:cs="Tahoma"/>
          <w:szCs w:val="24"/>
        </w:rPr>
        <w:t>What do you remember?</w:t>
      </w:r>
    </w:p>
    <w:p w:rsidR="003B5924" w:rsidRPr="003B5924" w:rsidRDefault="003B5924" w:rsidP="003B5924">
      <w:pPr>
        <w:pStyle w:val="ListParagraph"/>
        <w:numPr>
          <w:ilvl w:val="0"/>
          <w:numId w:val="1"/>
        </w:numPr>
        <w:rPr>
          <w:rFonts w:ascii="Tahoma" w:hAnsi="Tahoma" w:cs="Tahoma"/>
          <w:szCs w:val="24"/>
        </w:rPr>
      </w:pPr>
      <w:r w:rsidRPr="003B5924">
        <w:rPr>
          <w:rFonts w:ascii="Tahoma" w:hAnsi="Tahoma" w:cs="Tahoma"/>
          <w:szCs w:val="24"/>
        </w:rPr>
        <w:t>What happened next?</w:t>
      </w:r>
    </w:p>
    <w:p w:rsidR="003B5924" w:rsidRDefault="003B5924" w:rsidP="003B5924">
      <w:pPr>
        <w:pBdr>
          <w:bottom w:val="double" w:sz="6" w:space="1" w:color="auto"/>
        </w:pBdr>
        <w:tabs>
          <w:tab w:val="left" w:pos="3060"/>
        </w:tabs>
        <w:autoSpaceDE w:val="0"/>
        <w:autoSpaceDN w:val="0"/>
        <w:adjustRightInd w:val="0"/>
        <w:spacing w:line="240" w:lineRule="auto"/>
        <w:contextualSpacing w:val="0"/>
        <w:rPr>
          <w:rFonts w:ascii="Tahoma" w:hAnsi="Tahoma" w:cs="Tahoma"/>
          <w:bCs/>
          <w:szCs w:val="24"/>
        </w:rPr>
      </w:pPr>
    </w:p>
    <w:p w:rsidR="003B5924" w:rsidRDefault="003B5924" w:rsidP="003B5924">
      <w:pPr>
        <w:tabs>
          <w:tab w:val="left" w:pos="3060"/>
        </w:tabs>
        <w:autoSpaceDE w:val="0"/>
        <w:autoSpaceDN w:val="0"/>
        <w:adjustRightInd w:val="0"/>
        <w:spacing w:line="240" w:lineRule="auto"/>
        <w:contextualSpacing w:val="0"/>
        <w:rPr>
          <w:rFonts w:ascii="Tahoma" w:hAnsi="Tahoma" w:cs="Tahoma"/>
          <w:bCs/>
          <w:szCs w:val="24"/>
        </w:rPr>
      </w:pPr>
    </w:p>
    <w:p w:rsidR="00CE7226" w:rsidRPr="00CE7226" w:rsidRDefault="00CE7226" w:rsidP="003B5924">
      <w:pPr>
        <w:tabs>
          <w:tab w:val="left" w:pos="3060"/>
        </w:tabs>
        <w:autoSpaceDE w:val="0"/>
        <w:autoSpaceDN w:val="0"/>
        <w:adjustRightInd w:val="0"/>
        <w:spacing w:line="240" w:lineRule="auto"/>
        <w:contextualSpacing w:val="0"/>
        <w:rPr>
          <w:rFonts w:ascii="Tahoma" w:hAnsi="Tahoma" w:cs="Tahoma"/>
          <w:b/>
          <w:bCs/>
          <w:szCs w:val="24"/>
          <w:u w:val="single"/>
        </w:rPr>
      </w:pPr>
      <w:r w:rsidRPr="00CE7226">
        <w:rPr>
          <w:rFonts w:ascii="Tahoma" w:hAnsi="Tahoma" w:cs="Tahoma"/>
          <w:b/>
          <w:bCs/>
          <w:szCs w:val="24"/>
          <w:u w:val="single"/>
        </w:rPr>
        <w:t>INTRODUCTIONS</w:t>
      </w:r>
    </w:p>
    <w:p w:rsidR="003B5924" w:rsidRDefault="003B5924" w:rsidP="003B5924">
      <w:pPr>
        <w:rPr>
          <w:rFonts w:ascii="Tahoma" w:hAnsi="Tahoma" w:cs="Tahoma"/>
          <w:szCs w:val="24"/>
        </w:rPr>
      </w:pPr>
      <w:r w:rsidRPr="003B5924">
        <w:rPr>
          <w:rFonts w:ascii="Tahoma" w:hAnsi="Tahoma" w:cs="Tahoma"/>
          <w:szCs w:val="24"/>
        </w:rPr>
        <w:t>Most direct examination start with getting to know the witness’s background</w:t>
      </w:r>
      <w:r>
        <w:rPr>
          <w:rFonts w:ascii="Tahoma" w:hAnsi="Tahoma" w:cs="Tahoma"/>
          <w:szCs w:val="24"/>
        </w:rPr>
        <w:t xml:space="preserve">.  </w:t>
      </w:r>
      <w:r w:rsidRPr="00CE7226">
        <w:rPr>
          <w:rFonts w:ascii="Tahoma" w:hAnsi="Tahoma" w:cs="Tahoma"/>
          <w:szCs w:val="24"/>
          <w:highlight w:val="yellow"/>
        </w:rPr>
        <w:t>Your first question or two should be to introduce the witness</w:t>
      </w:r>
      <w:r>
        <w:rPr>
          <w:rFonts w:ascii="Tahoma" w:hAnsi="Tahoma" w:cs="Tahoma"/>
          <w:szCs w:val="24"/>
        </w:rPr>
        <w:t xml:space="preserve">.  </w:t>
      </w:r>
      <w:r w:rsidRPr="003B5924">
        <w:rPr>
          <w:rFonts w:ascii="Tahoma" w:hAnsi="Tahoma" w:cs="Tahoma"/>
          <w:szCs w:val="24"/>
        </w:rPr>
        <w:t>Appropriate introductory questions might include asking their name (if not already given), residence, present employment, etc.</w:t>
      </w:r>
      <w:r>
        <w:rPr>
          <w:rFonts w:ascii="Tahoma" w:hAnsi="Tahoma" w:cs="Tahoma"/>
          <w:szCs w:val="24"/>
        </w:rPr>
        <w:t xml:space="preserve">  </w:t>
      </w:r>
      <w:r w:rsidRPr="003B5924">
        <w:rPr>
          <w:rFonts w:ascii="Tahoma" w:hAnsi="Tahoma" w:cs="Tahoma"/>
          <w:szCs w:val="24"/>
        </w:rPr>
        <w:t>After this introduction the jury should learn why the witness is testifying</w:t>
      </w:r>
      <w:r>
        <w:rPr>
          <w:rFonts w:ascii="Tahoma" w:hAnsi="Tahoma" w:cs="Tahoma"/>
          <w:szCs w:val="24"/>
        </w:rPr>
        <w:t>.</w:t>
      </w:r>
    </w:p>
    <w:p w:rsidR="003B5924" w:rsidRPr="003B5924" w:rsidRDefault="003B5924" w:rsidP="003B5924">
      <w:pPr>
        <w:pStyle w:val="ListParagraph"/>
        <w:numPr>
          <w:ilvl w:val="0"/>
          <w:numId w:val="2"/>
        </w:numPr>
        <w:rPr>
          <w:rFonts w:ascii="Tahoma" w:hAnsi="Tahoma" w:cs="Tahoma"/>
          <w:szCs w:val="24"/>
        </w:rPr>
      </w:pPr>
      <w:r w:rsidRPr="003B5924">
        <w:rPr>
          <w:rFonts w:ascii="Tahoma" w:hAnsi="Tahoma" w:cs="Tahoma"/>
          <w:szCs w:val="24"/>
        </w:rPr>
        <w:t>“Will you tell us a little bit about yourself?”</w:t>
      </w:r>
    </w:p>
    <w:p w:rsidR="003B5924" w:rsidRPr="003B5924" w:rsidRDefault="003B5924" w:rsidP="003B5924">
      <w:pPr>
        <w:pStyle w:val="ListParagraph"/>
        <w:numPr>
          <w:ilvl w:val="0"/>
          <w:numId w:val="2"/>
        </w:numPr>
        <w:rPr>
          <w:rFonts w:ascii="Tahoma" w:hAnsi="Tahoma" w:cs="Tahoma"/>
          <w:szCs w:val="24"/>
        </w:rPr>
      </w:pPr>
      <w:r w:rsidRPr="003B5924">
        <w:rPr>
          <w:rFonts w:ascii="Tahoma" w:hAnsi="Tahoma" w:cs="Tahoma"/>
          <w:szCs w:val="24"/>
        </w:rPr>
        <w:t>“How are you connected to the case?”</w:t>
      </w:r>
    </w:p>
    <w:p w:rsidR="003B5924" w:rsidRDefault="003B5924" w:rsidP="003B5924">
      <w:pPr>
        <w:pStyle w:val="ListParagraph"/>
        <w:numPr>
          <w:ilvl w:val="0"/>
          <w:numId w:val="2"/>
        </w:numPr>
        <w:rPr>
          <w:rFonts w:ascii="Tahoma" w:hAnsi="Tahoma" w:cs="Tahoma"/>
          <w:szCs w:val="24"/>
        </w:rPr>
      </w:pPr>
      <w:r w:rsidRPr="003B5924">
        <w:rPr>
          <w:rFonts w:ascii="Tahoma" w:hAnsi="Tahoma" w:cs="Tahoma"/>
          <w:szCs w:val="24"/>
        </w:rPr>
        <w:t>“Pl</w:t>
      </w:r>
      <w:r w:rsidR="00CE7226">
        <w:rPr>
          <w:rFonts w:ascii="Tahoma" w:hAnsi="Tahoma" w:cs="Tahoma"/>
          <w:szCs w:val="24"/>
        </w:rPr>
        <w:t xml:space="preserve">ease tell the jury a bit about </w:t>
      </w:r>
      <w:r w:rsidRPr="003B5924">
        <w:rPr>
          <w:rFonts w:ascii="Tahoma" w:hAnsi="Tahoma" w:cs="Tahoma"/>
          <w:szCs w:val="24"/>
        </w:rPr>
        <w:t>your background</w:t>
      </w:r>
      <w:r w:rsidR="00CE7226">
        <w:rPr>
          <w:rFonts w:ascii="Tahoma" w:hAnsi="Tahoma" w:cs="Tahoma"/>
          <w:szCs w:val="24"/>
        </w:rPr>
        <w:t>.</w:t>
      </w:r>
      <w:r w:rsidRPr="003B5924">
        <w:rPr>
          <w:rFonts w:ascii="Tahoma" w:hAnsi="Tahoma" w:cs="Tahoma"/>
          <w:szCs w:val="24"/>
        </w:rPr>
        <w:t>”</w:t>
      </w:r>
    </w:p>
    <w:p w:rsidR="00CE7226" w:rsidRDefault="00CE7226" w:rsidP="003B5924">
      <w:pPr>
        <w:pStyle w:val="ListParagraph"/>
        <w:numPr>
          <w:ilvl w:val="0"/>
          <w:numId w:val="2"/>
        </w:numPr>
        <w:rPr>
          <w:rFonts w:ascii="Tahoma" w:hAnsi="Tahoma" w:cs="Tahoma"/>
          <w:szCs w:val="24"/>
        </w:rPr>
      </w:pPr>
      <w:r>
        <w:rPr>
          <w:rFonts w:ascii="Tahoma" w:hAnsi="Tahoma" w:cs="Tahoma"/>
          <w:szCs w:val="24"/>
        </w:rPr>
        <w:t>“How do you know the defendant?”</w:t>
      </w:r>
    </w:p>
    <w:p w:rsidR="00CE7226" w:rsidRPr="003B5924" w:rsidRDefault="00CE7226" w:rsidP="003B5924">
      <w:pPr>
        <w:pStyle w:val="ListParagraph"/>
        <w:numPr>
          <w:ilvl w:val="0"/>
          <w:numId w:val="2"/>
        </w:numPr>
        <w:rPr>
          <w:rFonts w:ascii="Tahoma" w:hAnsi="Tahoma" w:cs="Tahoma"/>
          <w:szCs w:val="24"/>
        </w:rPr>
      </w:pPr>
      <w:r>
        <w:rPr>
          <w:rFonts w:ascii="Tahoma" w:hAnsi="Tahoma" w:cs="Tahoma"/>
          <w:szCs w:val="24"/>
        </w:rPr>
        <w:t>“What is your current job?”</w:t>
      </w:r>
    </w:p>
    <w:p w:rsidR="003B5924" w:rsidRDefault="003B5924" w:rsidP="003B5924">
      <w:pPr>
        <w:rPr>
          <w:rFonts w:ascii="Tahoma" w:hAnsi="Tahoma" w:cs="Tahoma"/>
          <w:szCs w:val="24"/>
        </w:rPr>
      </w:pPr>
    </w:p>
    <w:p w:rsidR="00CE7226" w:rsidRPr="00CE7226" w:rsidRDefault="00CE7226" w:rsidP="003B5924">
      <w:pPr>
        <w:rPr>
          <w:rFonts w:ascii="Tahoma" w:hAnsi="Tahoma" w:cs="Tahoma"/>
          <w:b/>
          <w:szCs w:val="24"/>
          <w:u w:val="single"/>
        </w:rPr>
      </w:pPr>
      <w:r w:rsidRPr="00CE7226">
        <w:rPr>
          <w:rFonts w:ascii="Tahoma" w:hAnsi="Tahoma" w:cs="Tahoma"/>
          <w:b/>
          <w:szCs w:val="24"/>
          <w:u w:val="single"/>
        </w:rPr>
        <w:t>GETTING TO THE EVIDENCE</w:t>
      </w:r>
    </w:p>
    <w:p w:rsidR="003B5924" w:rsidRPr="003B5924" w:rsidRDefault="003B5924" w:rsidP="003B5924">
      <w:pPr>
        <w:rPr>
          <w:rFonts w:ascii="Tahoma" w:hAnsi="Tahoma" w:cs="Tahoma"/>
          <w:szCs w:val="24"/>
        </w:rPr>
      </w:pPr>
      <w:r w:rsidRPr="00CE7226">
        <w:rPr>
          <w:rFonts w:ascii="Tahoma" w:hAnsi="Tahoma" w:cs="Tahoma"/>
          <w:szCs w:val="24"/>
          <w:highlight w:val="yellow"/>
        </w:rPr>
        <w:t>Ask open ended questions</w:t>
      </w:r>
      <w:r w:rsidRPr="00CE7226">
        <w:rPr>
          <w:rFonts w:ascii="Tahoma" w:hAnsi="Tahoma" w:cs="Tahoma"/>
          <w:szCs w:val="24"/>
          <w:highlight w:val="yellow"/>
        </w:rPr>
        <w:t xml:space="preserve"> that deal with the “who, what</w:t>
      </w:r>
      <w:r w:rsidRPr="00CE7226">
        <w:rPr>
          <w:rFonts w:ascii="Tahoma" w:hAnsi="Tahoma" w:cs="Tahoma"/>
          <w:szCs w:val="24"/>
          <w:highlight w:val="yellow"/>
        </w:rPr>
        <w:t xml:space="preserve">, when, where, why, </w:t>
      </w:r>
      <w:r w:rsidRPr="00CE7226">
        <w:rPr>
          <w:rFonts w:ascii="Tahoma" w:hAnsi="Tahoma" w:cs="Tahoma"/>
          <w:szCs w:val="24"/>
          <w:highlight w:val="yellow"/>
        </w:rPr>
        <w:t xml:space="preserve">and </w:t>
      </w:r>
      <w:r w:rsidRPr="00CE7226">
        <w:rPr>
          <w:rFonts w:ascii="Tahoma" w:hAnsi="Tahoma" w:cs="Tahoma"/>
          <w:szCs w:val="24"/>
          <w:highlight w:val="yellow"/>
        </w:rPr>
        <w:t>how</w:t>
      </w:r>
      <w:r w:rsidRPr="00CE7226">
        <w:rPr>
          <w:rFonts w:ascii="Tahoma" w:hAnsi="Tahoma" w:cs="Tahoma"/>
          <w:szCs w:val="24"/>
          <w:highlight w:val="yellow"/>
        </w:rPr>
        <w:t>” of the case.</w:t>
      </w:r>
      <w:r w:rsidR="002408C0">
        <w:rPr>
          <w:rFonts w:ascii="Tahoma" w:hAnsi="Tahoma" w:cs="Tahoma"/>
          <w:szCs w:val="24"/>
        </w:rPr>
        <w:t xml:space="preserve">  It might help to go chronologically (in time order) for most witnesses.  Expert witnesses should be asked questions based on key issues or ideas.</w:t>
      </w:r>
    </w:p>
    <w:p w:rsidR="003B5924" w:rsidRPr="003B5924" w:rsidRDefault="003B5924" w:rsidP="003B5924">
      <w:pPr>
        <w:pStyle w:val="ListParagraph"/>
        <w:numPr>
          <w:ilvl w:val="0"/>
          <w:numId w:val="3"/>
        </w:numPr>
        <w:rPr>
          <w:rFonts w:ascii="Tahoma" w:hAnsi="Tahoma" w:cs="Tahoma"/>
          <w:szCs w:val="24"/>
        </w:rPr>
      </w:pPr>
      <w:r w:rsidRPr="003B5924">
        <w:rPr>
          <w:rFonts w:ascii="Tahoma" w:hAnsi="Tahoma" w:cs="Tahoma"/>
          <w:szCs w:val="24"/>
        </w:rPr>
        <w:t xml:space="preserve"> </w:t>
      </w:r>
      <w:r w:rsidRPr="003B5924">
        <w:rPr>
          <w:rFonts w:ascii="Tahoma" w:hAnsi="Tahoma" w:cs="Tahoma"/>
          <w:szCs w:val="24"/>
        </w:rPr>
        <w:t>“Could you please tell the court what occurred on (date)?”</w:t>
      </w:r>
    </w:p>
    <w:p w:rsidR="003B5924" w:rsidRDefault="003B5924" w:rsidP="003B5924">
      <w:pPr>
        <w:pStyle w:val="ListParagraph"/>
        <w:numPr>
          <w:ilvl w:val="0"/>
          <w:numId w:val="3"/>
        </w:numPr>
        <w:rPr>
          <w:rFonts w:ascii="Tahoma" w:hAnsi="Tahoma" w:cs="Tahoma"/>
          <w:szCs w:val="24"/>
        </w:rPr>
      </w:pPr>
      <w:r w:rsidRPr="003B5924">
        <w:rPr>
          <w:rFonts w:ascii="Tahoma" w:hAnsi="Tahoma" w:cs="Tahoma"/>
          <w:szCs w:val="24"/>
        </w:rPr>
        <w:t>“How long did you remain in that spot?”</w:t>
      </w:r>
    </w:p>
    <w:p w:rsidR="002408C0" w:rsidRDefault="002408C0" w:rsidP="003B5924">
      <w:pPr>
        <w:pStyle w:val="ListParagraph"/>
        <w:numPr>
          <w:ilvl w:val="0"/>
          <w:numId w:val="3"/>
        </w:numPr>
        <w:rPr>
          <w:rFonts w:ascii="Tahoma" w:hAnsi="Tahoma" w:cs="Tahoma"/>
          <w:szCs w:val="24"/>
        </w:rPr>
      </w:pPr>
      <w:r>
        <w:rPr>
          <w:rFonts w:ascii="Tahoma" w:hAnsi="Tahoma" w:cs="Tahoma"/>
          <w:szCs w:val="24"/>
        </w:rPr>
        <w:t>“What did you hear next?”</w:t>
      </w:r>
    </w:p>
    <w:p w:rsidR="002408C0" w:rsidRDefault="002408C0" w:rsidP="003B5924">
      <w:pPr>
        <w:pStyle w:val="ListParagraph"/>
        <w:numPr>
          <w:ilvl w:val="0"/>
          <w:numId w:val="3"/>
        </w:numPr>
        <w:rPr>
          <w:rFonts w:ascii="Tahoma" w:hAnsi="Tahoma" w:cs="Tahoma"/>
          <w:szCs w:val="24"/>
        </w:rPr>
      </w:pPr>
      <w:r>
        <w:rPr>
          <w:rFonts w:ascii="Tahoma" w:hAnsi="Tahoma" w:cs="Tahoma"/>
          <w:szCs w:val="24"/>
        </w:rPr>
        <w:t>“How did the defendant act toward you?”</w:t>
      </w:r>
    </w:p>
    <w:p w:rsidR="002408C0" w:rsidRDefault="002408C0" w:rsidP="003B5924">
      <w:pPr>
        <w:pStyle w:val="ListParagraph"/>
        <w:numPr>
          <w:ilvl w:val="0"/>
          <w:numId w:val="3"/>
        </w:numPr>
        <w:rPr>
          <w:rFonts w:ascii="Tahoma" w:hAnsi="Tahoma" w:cs="Tahoma"/>
          <w:szCs w:val="24"/>
        </w:rPr>
      </w:pPr>
      <w:r>
        <w:rPr>
          <w:rFonts w:ascii="Tahoma" w:hAnsi="Tahoma" w:cs="Tahoma"/>
          <w:szCs w:val="24"/>
        </w:rPr>
        <w:t>“When did you have to be back at school?”</w:t>
      </w:r>
    </w:p>
    <w:p w:rsidR="002408C0" w:rsidRPr="003B5924" w:rsidRDefault="002408C0" w:rsidP="003B5924">
      <w:pPr>
        <w:pStyle w:val="ListParagraph"/>
        <w:numPr>
          <w:ilvl w:val="0"/>
          <w:numId w:val="3"/>
        </w:numPr>
        <w:rPr>
          <w:rFonts w:ascii="Tahoma" w:hAnsi="Tahoma" w:cs="Tahoma"/>
          <w:szCs w:val="24"/>
        </w:rPr>
      </w:pPr>
      <w:r>
        <w:rPr>
          <w:rFonts w:ascii="Tahoma" w:hAnsi="Tahoma" w:cs="Tahoma"/>
          <w:szCs w:val="24"/>
        </w:rPr>
        <w:t>“How did the victim appear?”</w:t>
      </w:r>
    </w:p>
    <w:p w:rsidR="002408C0" w:rsidRDefault="002408C0" w:rsidP="003B5924">
      <w:pPr>
        <w:rPr>
          <w:rFonts w:ascii="Tahoma" w:hAnsi="Tahoma" w:cs="Tahoma"/>
          <w:szCs w:val="24"/>
        </w:rPr>
      </w:pPr>
    </w:p>
    <w:p w:rsidR="00CE7226" w:rsidRPr="00CE7226" w:rsidRDefault="00CE7226" w:rsidP="003B5924">
      <w:pPr>
        <w:rPr>
          <w:rFonts w:ascii="Tahoma" w:hAnsi="Tahoma" w:cs="Tahoma"/>
          <w:b/>
          <w:szCs w:val="24"/>
          <w:u w:val="single"/>
        </w:rPr>
      </w:pPr>
      <w:r w:rsidRPr="00CE7226">
        <w:rPr>
          <w:rFonts w:ascii="Tahoma" w:hAnsi="Tahoma" w:cs="Tahoma"/>
          <w:b/>
          <w:szCs w:val="24"/>
          <w:u w:val="single"/>
        </w:rPr>
        <w:t>AVOID LEADING QUESTIONS</w:t>
      </w:r>
    </w:p>
    <w:p w:rsidR="003B5924" w:rsidRPr="003B5924" w:rsidRDefault="003B5924" w:rsidP="003B5924">
      <w:pPr>
        <w:rPr>
          <w:rFonts w:ascii="Tahoma" w:hAnsi="Tahoma" w:cs="Tahoma"/>
          <w:szCs w:val="24"/>
        </w:rPr>
      </w:pPr>
      <w:r w:rsidRPr="00CE7226">
        <w:rPr>
          <w:rFonts w:ascii="Tahoma" w:hAnsi="Tahoma" w:cs="Tahoma"/>
          <w:szCs w:val="24"/>
          <w:highlight w:val="yellow"/>
        </w:rPr>
        <w:t>Do not ask leading questions</w:t>
      </w:r>
      <w:r w:rsidR="002408C0">
        <w:rPr>
          <w:rFonts w:ascii="Tahoma" w:hAnsi="Tahoma" w:cs="Tahoma"/>
          <w:szCs w:val="24"/>
        </w:rPr>
        <w:t xml:space="preserve">.  </w:t>
      </w:r>
      <w:r w:rsidRPr="003B5924">
        <w:rPr>
          <w:rFonts w:ascii="Tahoma" w:hAnsi="Tahoma" w:cs="Tahoma"/>
          <w:szCs w:val="24"/>
        </w:rPr>
        <w:t>Generally, leading questions state the facts in the question and ask for a “yes” or “no” answer</w:t>
      </w:r>
      <w:r w:rsidR="008C6C75">
        <w:rPr>
          <w:rFonts w:ascii="Tahoma" w:hAnsi="Tahoma" w:cs="Tahoma"/>
          <w:szCs w:val="24"/>
        </w:rPr>
        <w:t>.</w:t>
      </w:r>
      <w:bookmarkStart w:id="0" w:name="_GoBack"/>
      <w:bookmarkEnd w:id="0"/>
    </w:p>
    <w:p w:rsidR="003B5924" w:rsidRPr="002408C0" w:rsidRDefault="003B5924" w:rsidP="002408C0">
      <w:pPr>
        <w:pStyle w:val="ListParagraph"/>
        <w:numPr>
          <w:ilvl w:val="0"/>
          <w:numId w:val="4"/>
        </w:numPr>
        <w:rPr>
          <w:rFonts w:ascii="Tahoma" w:hAnsi="Tahoma" w:cs="Tahoma"/>
          <w:szCs w:val="24"/>
        </w:rPr>
      </w:pPr>
      <w:r w:rsidRPr="002408C0">
        <w:rPr>
          <w:rFonts w:ascii="Tahoma" w:hAnsi="Tahoma" w:cs="Tahoma"/>
          <w:szCs w:val="24"/>
        </w:rPr>
        <w:t>“You waited there for 15 minutes, correct?”</w:t>
      </w:r>
    </w:p>
    <w:p w:rsidR="003B5924" w:rsidRDefault="003B5924" w:rsidP="002408C0">
      <w:pPr>
        <w:pStyle w:val="ListParagraph"/>
        <w:numPr>
          <w:ilvl w:val="0"/>
          <w:numId w:val="4"/>
        </w:numPr>
        <w:rPr>
          <w:rFonts w:ascii="Tahoma" w:hAnsi="Tahoma" w:cs="Tahoma"/>
          <w:szCs w:val="24"/>
        </w:rPr>
      </w:pPr>
      <w:r w:rsidRPr="002408C0">
        <w:rPr>
          <w:rFonts w:ascii="Tahoma" w:hAnsi="Tahoma" w:cs="Tahoma"/>
          <w:szCs w:val="24"/>
        </w:rPr>
        <w:t>Opposing counsel can object to a leading questi</w:t>
      </w:r>
      <w:r w:rsidR="002408C0">
        <w:rPr>
          <w:rFonts w:ascii="Tahoma" w:hAnsi="Tahoma" w:cs="Tahoma"/>
          <w:szCs w:val="24"/>
        </w:rPr>
        <w:t>on during direct examination.</w:t>
      </w:r>
    </w:p>
    <w:p w:rsidR="002408C0" w:rsidRPr="002408C0" w:rsidRDefault="002408C0" w:rsidP="002408C0">
      <w:pPr>
        <w:pStyle w:val="ListParagraph"/>
        <w:numPr>
          <w:ilvl w:val="0"/>
          <w:numId w:val="4"/>
        </w:numPr>
        <w:rPr>
          <w:rFonts w:ascii="Tahoma" w:hAnsi="Tahoma" w:cs="Tahoma"/>
          <w:szCs w:val="24"/>
        </w:rPr>
      </w:pPr>
      <w:r>
        <w:rPr>
          <w:rFonts w:ascii="Tahoma" w:hAnsi="Tahoma" w:cs="Tahoma"/>
          <w:szCs w:val="24"/>
        </w:rPr>
        <w:t>Not all yes/no questions are leading questions, but try to ask more open-ended questions.</w:t>
      </w:r>
    </w:p>
    <w:p w:rsidR="002408C0" w:rsidRDefault="002408C0" w:rsidP="003B5924">
      <w:pPr>
        <w:rPr>
          <w:rFonts w:ascii="Tahoma" w:hAnsi="Tahoma" w:cs="Tahoma"/>
          <w:szCs w:val="24"/>
        </w:rPr>
      </w:pPr>
    </w:p>
    <w:p w:rsidR="002408C0" w:rsidRPr="00CE7226" w:rsidRDefault="00CE7226" w:rsidP="003B5924">
      <w:pPr>
        <w:rPr>
          <w:rFonts w:ascii="Tahoma" w:hAnsi="Tahoma" w:cs="Tahoma"/>
          <w:b/>
          <w:szCs w:val="24"/>
          <w:u w:val="single"/>
        </w:rPr>
      </w:pPr>
      <w:r w:rsidRPr="00CE7226">
        <w:rPr>
          <w:rFonts w:ascii="Tahoma" w:hAnsi="Tahoma" w:cs="Tahoma"/>
          <w:b/>
          <w:szCs w:val="24"/>
          <w:u w:val="single"/>
        </w:rPr>
        <w:t>GOALS</w:t>
      </w:r>
      <w:r w:rsidR="002408C0" w:rsidRPr="00CE7226">
        <w:rPr>
          <w:rFonts w:ascii="Tahoma" w:hAnsi="Tahoma" w:cs="Tahoma"/>
          <w:b/>
          <w:szCs w:val="24"/>
          <w:u w:val="single"/>
        </w:rPr>
        <w:t>:</w:t>
      </w:r>
    </w:p>
    <w:p w:rsidR="003B5924" w:rsidRPr="002408C0" w:rsidRDefault="003B5924" w:rsidP="002408C0">
      <w:pPr>
        <w:pStyle w:val="ListParagraph"/>
        <w:numPr>
          <w:ilvl w:val="0"/>
          <w:numId w:val="5"/>
        </w:numPr>
        <w:rPr>
          <w:rFonts w:ascii="Tahoma" w:hAnsi="Tahoma" w:cs="Tahoma"/>
          <w:szCs w:val="24"/>
        </w:rPr>
      </w:pPr>
      <w:r w:rsidRPr="002408C0">
        <w:rPr>
          <w:rFonts w:ascii="Tahoma" w:hAnsi="Tahoma" w:cs="Tahoma"/>
          <w:szCs w:val="24"/>
        </w:rPr>
        <w:t>Ask questions which allow the witness to tell the story.</w:t>
      </w:r>
    </w:p>
    <w:p w:rsidR="003B5924" w:rsidRPr="002408C0" w:rsidRDefault="003B5924" w:rsidP="002408C0">
      <w:pPr>
        <w:pStyle w:val="ListParagraph"/>
        <w:numPr>
          <w:ilvl w:val="0"/>
          <w:numId w:val="5"/>
        </w:numPr>
        <w:rPr>
          <w:rFonts w:ascii="Tahoma" w:hAnsi="Tahoma" w:cs="Tahoma"/>
          <w:szCs w:val="24"/>
        </w:rPr>
      </w:pPr>
      <w:r w:rsidRPr="002408C0">
        <w:rPr>
          <w:rFonts w:ascii="Tahoma" w:hAnsi="Tahoma" w:cs="Tahoma"/>
          <w:szCs w:val="24"/>
        </w:rPr>
        <w:t>Help the witness shine</w:t>
      </w:r>
      <w:r w:rsidR="002408C0">
        <w:rPr>
          <w:rFonts w:ascii="Tahoma" w:hAnsi="Tahoma" w:cs="Tahoma"/>
          <w:szCs w:val="24"/>
        </w:rPr>
        <w:t>.</w:t>
      </w:r>
    </w:p>
    <w:p w:rsidR="003B5924" w:rsidRPr="002408C0" w:rsidRDefault="003B5924" w:rsidP="002408C0">
      <w:pPr>
        <w:pStyle w:val="ListParagraph"/>
        <w:numPr>
          <w:ilvl w:val="0"/>
          <w:numId w:val="5"/>
        </w:numPr>
        <w:rPr>
          <w:rFonts w:ascii="Tahoma" w:hAnsi="Tahoma" w:cs="Tahoma"/>
          <w:szCs w:val="24"/>
        </w:rPr>
      </w:pPr>
      <w:r w:rsidRPr="002408C0">
        <w:rPr>
          <w:rFonts w:ascii="Tahoma" w:hAnsi="Tahoma" w:cs="Tahoma"/>
          <w:szCs w:val="24"/>
        </w:rPr>
        <w:t>Make the witness seem believable</w:t>
      </w:r>
      <w:r w:rsidR="002408C0">
        <w:rPr>
          <w:rFonts w:ascii="Tahoma" w:hAnsi="Tahoma" w:cs="Tahoma"/>
          <w:szCs w:val="24"/>
        </w:rPr>
        <w:t>.</w:t>
      </w:r>
    </w:p>
    <w:p w:rsidR="003B5924" w:rsidRDefault="003B5924" w:rsidP="002408C0">
      <w:pPr>
        <w:pStyle w:val="ListParagraph"/>
        <w:numPr>
          <w:ilvl w:val="0"/>
          <w:numId w:val="5"/>
        </w:numPr>
        <w:rPr>
          <w:rFonts w:ascii="Tahoma" w:hAnsi="Tahoma" w:cs="Tahoma"/>
          <w:szCs w:val="24"/>
        </w:rPr>
      </w:pPr>
      <w:r w:rsidRPr="002408C0">
        <w:rPr>
          <w:rFonts w:ascii="Tahoma" w:hAnsi="Tahoma" w:cs="Tahoma"/>
          <w:szCs w:val="24"/>
        </w:rPr>
        <w:t>Get out the facts that support your side</w:t>
      </w:r>
      <w:r w:rsidR="002408C0">
        <w:rPr>
          <w:rFonts w:ascii="Tahoma" w:hAnsi="Tahoma" w:cs="Tahoma"/>
          <w:szCs w:val="24"/>
        </w:rPr>
        <w:t>.</w:t>
      </w:r>
    </w:p>
    <w:sectPr w:rsidR="003B5924" w:rsidSect="00A231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82" w:rsidRDefault="00185F82" w:rsidP="002B2AD2">
      <w:pPr>
        <w:spacing w:line="240" w:lineRule="auto"/>
      </w:pPr>
      <w:r>
        <w:separator/>
      </w:r>
    </w:p>
  </w:endnote>
  <w:endnote w:type="continuationSeparator" w:id="0">
    <w:p w:rsidR="00185F82" w:rsidRDefault="00185F82" w:rsidP="002B2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82" w:rsidRDefault="00185F82" w:rsidP="002B2AD2">
      <w:pPr>
        <w:spacing w:line="240" w:lineRule="auto"/>
      </w:pPr>
      <w:r>
        <w:separator/>
      </w:r>
    </w:p>
  </w:footnote>
  <w:footnote w:type="continuationSeparator" w:id="0">
    <w:p w:rsidR="00185F82" w:rsidRDefault="00185F82" w:rsidP="002B2A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C19E7"/>
    <w:multiLevelType w:val="hybridMultilevel"/>
    <w:tmpl w:val="B860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E25C4"/>
    <w:multiLevelType w:val="hybridMultilevel"/>
    <w:tmpl w:val="041C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33408"/>
    <w:multiLevelType w:val="hybridMultilevel"/>
    <w:tmpl w:val="9560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D5850"/>
    <w:multiLevelType w:val="hybridMultilevel"/>
    <w:tmpl w:val="66D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94D10"/>
    <w:multiLevelType w:val="hybridMultilevel"/>
    <w:tmpl w:val="33CC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D2"/>
    <w:rsid w:val="00185F82"/>
    <w:rsid w:val="002408C0"/>
    <w:rsid w:val="00272DAB"/>
    <w:rsid w:val="002B2AD2"/>
    <w:rsid w:val="003B5924"/>
    <w:rsid w:val="005462FD"/>
    <w:rsid w:val="005F09CA"/>
    <w:rsid w:val="007A46F6"/>
    <w:rsid w:val="007A6C4C"/>
    <w:rsid w:val="008C6C75"/>
    <w:rsid w:val="00B850F7"/>
    <w:rsid w:val="00CE7226"/>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3F302-25C0-4DFE-BFF0-6FFA187C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D2"/>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2B2AD2"/>
    <w:pPr>
      <w:tabs>
        <w:tab w:val="center" w:pos="4680"/>
        <w:tab w:val="right" w:pos="9360"/>
      </w:tabs>
      <w:spacing w:line="240" w:lineRule="auto"/>
    </w:pPr>
  </w:style>
  <w:style w:type="character" w:customStyle="1" w:styleId="HeaderChar">
    <w:name w:val="Header Char"/>
    <w:basedOn w:val="DefaultParagraphFont"/>
    <w:link w:val="Header"/>
    <w:uiPriority w:val="99"/>
    <w:rsid w:val="002B2AD2"/>
    <w:rPr>
      <w:rFonts w:ascii="Times New Roman" w:hAnsi="Times New Roman"/>
      <w:sz w:val="24"/>
    </w:rPr>
  </w:style>
  <w:style w:type="paragraph" w:styleId="Footer">
    <w:name w:val="footer"/>
    <w:basedOn w:val="Normal"/>
    <w:link w:val="FooterChar"/>
    <w:uiPriority w:val="99"/>
    <w:unhideWhenUsed/>
    <w:rsid w:val="002B2AD2"/>
    <w:pPr>
      <w:tabs>
        <w:tab w:val="center" w:pos="4680"/>
        <w:tab w:val="right" w:pos="9360"/>
      </w:tabs>
      <w:spacing w:line="240" w:lineRule="auto"/>
    </w:pPr>
  </w:style>
  <w:style w:type="character" w:customStyle="1" w:styleId="FooterChar">
    <w:name w:val="Footer Char"/>
    <w:basedOn w:val="DefaultParagraphFont"/>
    <w:link w:val="Footer"/>
    <w:uiPriority w:val="99"/>
    <w:rsid w:val="002B2AD2"/>
    <w:rPr>
      <w:rFonts w:ascii="Times New Roman" w:hAnsi="Times New Roman"/>
      <w:sz w:val="24"/>
    </w:rPr>
  </w:style>
  <w:style w:type="paragraph" w:styleId="ListParagraph">
    <w:name w:val="List Paragraph"/>
    <w:basedOn w:val="Normal"/>
    <w:uiPriority w:val="34"/>
    <w:qFormat/>
    <w:rsid w:val="003B59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250898">
      <w:bodyDiv w:val="1"/>
      <w:marLeft w:val="0"/>
      <w:marRight w:val="0"/>
      <w:marTop w:val="0"/>
      <w:marBottom w:val="0"/>
      <w:divBdr>
        <w:top w:val="none" w:sz="0" w:space="0" w:color="auto"/>
        <w:left w:val="none" w:sz="0" w:space="0" w:color="auto"/>
        <w:bottom w:val="none" w:sz="0" w:space="0" w:color="auto"/>
        <w:right w:val="none" w:sz="0" w:space="0" w:color="auto"/>
      </w:divBdr>
    </w:div>
    <w:div w:id="19712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2021-04-08T08:21:00Z</dcterms:created>
  <dcterms:modified xsi:type="dcterms:W3CDTF">2021-04-08T09:04:00Z</dcterms:modified>
</cp:coreProperties>
</file>