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F99E5" w14:textId="006568B2" w:rsidR="00CE4B55" w:rsidRDefault="00F35FAA" w:rsidP="00F35FAA">
      <w:pPr>
        <w:jc w:val="center"/>
        <w:rPr>
          <w:sz w:val="24"/>
          <w:szCs w:val="24"/>
        </w:rPr>
      </w:pPr>
      <w:r>
        <w:rPr>
          <w:rFonts w:ascii="Times New Roman" w:hAnsi="Times New Roman" w:cs="Times New Roman"/>
          <w:b/>
          <w:bCs/>
          <w:sz w:val="28"/>
          <w:szCs w:val="28"/>
          <w:u w:val="single"/>
        </w:rPr>
        <w:t>Bill of Rights</w:t>
      </w:r>
    </w:p>
    <w:p w14:paraId="4D6E304E" w14:textId="72710BC2" w:rsidR="00F35FAA" w:rsidRPr="00F35FAA" w:rsidRDefault="00F35FAA">
      <w:pPr>
        <w:rPr>
          <w:iCs/>
          <w:sz w:val="24"/>
          <w:szCs w:val="24"/>
        </w:rPr>
      </w:pPr>
      <w:r w:rsidRPr="00F35FAA">
        <w:rPr>
          <w:iCs/>
          <w:sz w:val="24"/>
          <w:szCs w:val="24"/>
        </w:rPr>
        <w:t xml:space="preserve">The Bill of Rights is the first 10 Amendments, or changes, to the Constitution.  </w:t>
      </w:r>
      <w:r w:rsidR="001F5E3B">
        <w:rPr>
          <w:iCs/>
          <w:sz w:val="24"/>
          <w:szCs w:val="24"/>
        </w:rPr>
        <w:t>The</w:t>
      </w:r>
      <w:r w:rsidRPr="00F35FAA">
        <w:rPr>
          <w:iCs/>
          <w:sz w:val="24"/>
          <w:szCs w:val="24"/>
        </w:rPr>
        <w:t xml:space="preserve"> 1</w:t>
      </w:r>
      <w:r w:rsidRPr="00F35FAA">
        <w:rPr>
          <w:iCs/>
          <w:sz w:val="24"/>
          <w:szCs w:val="24"/>
          <w:vertAlign w:val="superscript"/>
        </w:rPr>
        <w:t>st</w:t>
      </w:r>
      <w:r w:rsidR="001F5E3B">
        <w:rPr>
          <w:iCs/>
          <w:sz w:val="24"/>
          <w:szCs w:val="24"/>
        </w:rPr>
        <w:t xml:space="preserve"> Amendment </w:t>
      </w:r>
      <w:r w:rsidRPr="00F35FAA">
        <w:rPr>
          <w:iCs/>
          <w:sz w:val="24"/>
          <w:szCs w:val="24"/>
        </w:rPr>
        <w:t>provides the freedom of:</w:t>
      </w:r>
    </w:p>
    <w:p w14:paraId="275D8B72" w14:textId="243B6E8B" w:rsidR="00F35FAA" w:rsidRPr="00F35FAA" w:rsidRDefault="00F35FAA" w:rsidP="00F35FAA">
      <w:pPr>
        <w:pStyle w:val="ListParagraph"/>
        <w:numPr>
          <w:ilvl w:val="0"/>
          <w:numId w:val="3"/>
        </w:numPr>
        <w:rPr>
          <w:iCs/>
          <w:color w:val="FF0000"/>
          <w:sz w:val="24"/>
          <w:szCs w:val="24"/>
        </w:rPr>
      </w:pPr>
      <w:r w:rsidRPr="00F35FAA">
        <w:rPr>
          <w:iCs/>
          <w:color w:val="FF0000"/>
          <w:sz w:val="24"/>
          <w:szCs w:val="24"/>
        </w:rPr>
        <w:t xml:space="preserve"> </w:t>
      </w:r>
    </w:p>
    <w:p w14:paraId="62AD0F93" w14:textId="5868A72D" w:rsidR="00F35FAA" w:rsidRPr="00F35FAA" w:rsidRDefault="00F35FAA" w:rsidP="00F35FAA">
      <w:pPr>
        <w:pStyle w:val="ListParagraph"/>
        <w:numPr>
          <w:ilvl w:val="0"/>
          <w:numId w:val="3"/>
        </w:numPr>
        <w:rPr>
          <w:iCs/>
          <w:color w:val="FF0000"/>
          <w:sz w:val="24"/>
          <w:szCs w:val="24"/>
        </w:rPr>
      </w:pPr>
      <w:r w:rsidRPr="00F35FAA">
        <w:rPr>
          <w:iCs/>
          <w:color w:val="FF0000"/>
          <w:sz w:val="24"/>
          <w:szCs w:val="24"/>
        </w:rPr>
        <w:t xml:space="preserve"> </w:t>
      </w:r>
    </w:p>
    <w:p w14:paraId="170C92CE" w14:textId="20F051D6" w:rsidR="00F35FAA" w:rsidRPr="00F35FAA" w:rsidRDefault="00F35FAA" w:rsidP="00F35FAA">
      <w:pPr>
        <w:pStyle w:val="ListParagraph"/>
        <w:numPr>
          <w:ilvl w:val="0"/>
          <w:numId w:val="3"/>
        </w:numPr>
        <w:rPr>
          <w:iCs/>
          <w:color w:val="FF0000"/>
          <w:sz w:val="24"/>
          <w:szCs w:val="24"/>
        </w:rPr>
      </w:pPr>
      <w:r w:rsidRPr="00F35FAA">
        <w:rPr>
          <w:iCs/>
          <w:color w:val="FF0000"/>
          <w:sz w:val="24"/>
          <w:szCs w:val="24"/>
        </w:rPr>
        <w:t xml:space="preserve"> </w:t>
      </w:r>
    </w:p>
    <w:p w14:paraId="41E247FB" w14:textId="57BA1883" w:rsidR="00F35FAA" w:rsidRPr="00F35FAA" w:rsidRDefault="00F35FAA" w:rsidP="00F35FAA">
      <w:pPr>
        <w:pStyle w:val="ListParagraph"/>
        <w:numPr>
          <w:ilvl w:val="0"/>
          <w:numId w:val="3"/>
        </w:numPr>
        <w:rPr>
          <w:iCs/>
          <w:color w:val="FF0000"/>
          <w:sz w:val="24"/>
          <w:szCs w:val="24"/>
        </w:rPr>
      </w:pPr>
      <w:r w:rsidRPr="00F35FAA">
        <w:rPr>
          <w:iCs/>
          <w:color w:val="FF0000"/>
          <w:sz w:val="24"/>
          <w:szCs w:val="24"/>
        </w:rPr>
        <w:t xml:space="preserve"> </w:t>
      </w:r>
    </w:p>
    <w:p w14:paraId="3E803690" w14:textId="194B5081" w:rsidR="00F35FAA" w:rsidRPr="00F35FAA" w:rsidRDefault="00F35FAA" w:rsidP="00F35FAA">
      <w:pPr>
        <w:pStyle w:val="ListParagraph"/>
        <w:numPr>
          <w:ilvl w:val="0"/>
          <w:numId w:val="3"/>
        </w:numPr>
        <w:rPr>
          <w:iCs/>
          <w:color w:val="FF0000"/>
          <w:sz w:val="24"/>
          <w:szCs w:val="24"/>
        </w:rPr>
      </w:pPr>
      <w:r w:rsidRPr="00F35FAA">
        <w:rPr>
          <w:iCs/>
          <w:color w:val="FF0000"/>
          <w:sz w:val="24"/>
          <w:szCs w:val="24"/>
        </w:rPr>
        <w:t xml:space="preserve"> </w:t>
      </w:r>
    </w:p>
    <w:p w14:paraId="0DC72B6F" w14:textId="51DD7B01" w:rsidR="00F35FAA" w:rsidRDefault="00F35FAA">
      <w:pPr>
        <w:rPr>
          <w:iCs/>
          <w:sz w:val="24"/>
          <w:szCs w:val="24"/>
        </w:rPr>
      </w:pPr>
      <w:r w:rsidRPr="00F35FAA">
        <w:rPr>
          <w:iCs/>
          <w:sz w:val="24"/>
          <w:szCs w:val="24"/>
        </w:rPr>
        <w:t>The 1</w:t>
      </w:r>
      <w:r w:rsidRPr="00F35FAA">
        <w:rPr>
          <w:iCs/>
          <w:sz w:val="24"/>
          <w:szCs w:val="24"/>
          <w:vertAlign w:val="superscript"/>
        </w:rPr>
        <w:t>st</w:t>
      </w:r>
      <w:r w:rsidRPr="00F35FAA">
        <w:rPr>
          <w:iCs/>
          <w:sz w:val="24"/>
          <w:szCs w:val="24"/>
        </w:rPr>
        <w:t xml:space="preserve"> Amendment covers your freedom of expression.  The 2</w:t>
      </w:r>
      <w:r w:rsidRPr="00F35FAA">
        <w:rPr>
          <w:iCs/>
          <w:sz w:val="24"/>
          <w:szCs w:val="24"/>
          <w:vertAlign w:val="superscript"/>
        </w:rPr>
        <w:t>nd</w:t>
      </w:r>
      <w:r w:rsidRPr="00F35FAA">
        <w:rPr>
          <w:iCs/>
          <w:sz w:val="24"/>
          <w:szCs w:val="24"/>
        </w:rPr>
        <w:t xml:space="preserve"> and 3</w:t>
      </w:r>
      <w:r w:rsidRPr="00F35FAA">
        <w:rPr>
          <w:iCs/>
          <w:sz w:val="24"/>
          <w:szCs w:val="24"/>
          <w:vertAlign w:val="superscript"/>
        </w:rPr>
        <w:t>rd</w:t>
      </w:r>
      <w:r w:rsidRPr="00F35FAA">
        <w:rPr>
          <w:iCs/>
          <w:sz w:val="24"/>
          <w:szCs w:val="24"/>
        </w:rPr>
        <w:t xml:space="preserve"> Amendment deal with protecting citizens, the 4</w:t>
      </w:r>
      <w:r w:rsidRPr="00F35FAA">
        <w:rPr>
          <w:iCs/>
          <w:sz w:val="24"/>
          <w:szCs w:val="24"/>
          <w:vertAlign w:val="superscript"/>
        </w:rPr>
        <w:t>th</w:t>
      </w:r>
      <w:r w:rsidRPr="00F35FAA">
        <w:rPr>
          <w:iCs/>
          <w:sz w:val="24"/>
          <w:szCs w:val="24"/>
        </w:rPr>
        <w:t>-8</w:t>
      </w:r>
      <w:r w:rsidRPr="00F35FAA">
        <w:rPr>
          <w:iCs/>
          <w:sz w:val="24"/>
          <w:szCs w:val="24"/>
          <w:vertAlign w:val="superscript"/>
        </w:rPr>
        <w:t>th</w:t>
      </w:r>
      <w:r w:rsidRPr="00F35FAA">
        <w:rPr>
          <w:iCs/>
          <w:sz w:val="24"/>
          <w:szCs w:val="24"/>
        </w:rPr>
        <w:t xml:space="preserve"> Amendments discuss the rights of those accused of crimes, and the 9</w:t>
      </w:r>
      <w:r w:rsidRPr="00F35FAA">
        <w:rPr>
          <w:iCs/>
          <w:sz w:val="24"/>
          <w:szCs w:val="24"/>
          <w:vertAlign w:val="superscript"/>
        </w:rPr>
        <w:t>th</w:t>
      </w:r>
      <w:r w:rsidRPr="00F35FAA">
        <w:rPr>
          <w:iCs/>
          <w:sz w:val="24"/>
          <w:szCs w:val="24"/>
        </w:rPr>
        <w:t xml:space="preserve"> and 10</w:t>
      </w:r>
      <w:r w:rsidRPr="00F35FAA">
        <w:rPr>
          <w:iCs/>
          <w:sz w:val="24"/>
          <w:szCs w:val="24"/>
          <w:vertAlign w:val="superscript"/>
        </w:rPr>
        <w:t>th</w:t>
      </w:r>
      <w:r w:rsidRPr="00F35FAA">
        <w:rPr>
          <w:iCs/>
          <w:sz w:val="24"/>
          <w:szCs w:val="24"/>
        </w:rPr>
        <w:t xml:space="preserve"> Amendments cover the broader rights of states and citizens.</w:t>
      </w:r>
    </w:p>
    <w:p w14:paraId="664F19C5" w14:textId="77777777" w:rsidR="00F35FAA" w:rsidRPr="00F35FAA" w:rsidRDefault="00F35FAA">
      <w:pPr>
        <w:rPr>
          <w:iCs/>
          <w:sz w:val="24"/>
          <w:szCs w:val="24"/>
        </w:rPr>
      </w:pPr>
    </w:p>
    <w:p w14:paraId="54318B61" w14:textId="30596943" w:rsidR="001F5E3B" w:rsidRPr="006B3EFC" w:rsidRDefault="006B3EFC">
      <w:pPr>
        <w:rPr>
          <w:i/>
          <w:iCs/>
          <w:sz w:val="24"/>
          <w:szCs w:val="24"/>
        </w:rPr>
      </w:pPr>
      <w:r w:rsidRPr="006B3EFC">
        <w:rPr>
          <w:i/>
          <w:iCs/>
          <w:sz w:val="24"/>
          <w:szCs w:val="24"/>
        </w:rPr>
        <w:t xml:space="preserve">Directions: </w:t>
      </w:r>
      <w:r w:rsidR="00F35FAA">
        <w:rPr>
          <w:i/>
          <w:iCs/>
          <w:sz w:val="24"/>
          <w:szCs w:val="24"/>
        </w:rPr>
        <w:t xml:space="preserve">Read the PDF of pg. 114-116 in your Civics textbook. </w:t>
      </w:r>
      <w:r w:rsidR="001F5E3B">
        <w:rPr>
          <w:i/>
          <w:iCs/>
          <w:sz w:val="24"/>
          <w:szCs w:val="24"/>
        </w:rPr>
        <w:t>E</w:t>
      </w:r>
      <w:r w:rsidR="00F35FAA">
        <w:rPr>
          <w:i/>
          <w:iCs/>
          <w:sz w:val="24"/>
          <w:szCs w:val="24"/>
        </w:rPr>
        <w:t xml:space="preserve">xplain what each amendment in the Bill of Rights means.  What rights, or guarantees, does it protect?  Why might this be important?  </w:t>
      </w:r>
      <w:r w:rsidR="001F5E3B">
        <w:rPr>
          <w:i/>
          <w:iCs/>
          <w:sz w:val="24"/>
          <w:szCs w:val="24"/>
        </w:rPr>
        <w:t>(</w:t>
      </w:r>
      <w:r w:rsidR="00F35FAA">
        <w:rPr>
          <w:i/>
          <w:iCs/>
          <w:sz w:val="24"/>
          <w:szCs w:val="24"/>
        </w:rPr>
        <w:t>The 5</w:t>
      </w:r>
      <w:r w:rsidR="00F35FAA" w:rsidRPr="00F35FAA">
        <w:rPr>
          <w:i/>
          <w:iCs/>
          <w:sz w:val="24"/>
          <w:szCs w:val="24"/>
          <w:vertAlign w:val="superscript"/>
        </w:rPr>
        <w:t>th</w:t>
      </w:r>
      <w:r w:rsidR="00F35FAA">
        <w:rPr>
          <w:i/>
          <w:iCs/>
          <w:sz w:val="24"/>
          <w:szCs w:val="24"/>
        </w:rPr>
        <w:t xml:space="preserve"> Amendment discusses four different things – make sure to define each!</w:t>
      </w:r>
      <w:r w:rsidR="001F5E3B">
        <w:rPr>
          <w:i/>
          <w:iCs/>
          <w:sz w:val="24"/>
          <w:szCs w:val="24"/>
        </w:rPr>
        <w:t>)</w:t>
      </w:r>
    </w:p>
    <w:tbl>
      <w:tblPr>
        <w:tblStyle w:val="TableGrid"/>
        <w:tblW w:w="0" w:type="auto"/>
        <w:tblLook w:val="04A0" w:firstRow="1" w:lastRow="0" w:firstColumn="1" w:lastColumn="0" w:noHBand="0" w:noVBand="1"/>
      </w:tblPr>
      <w:tblGrid>
        <w:gridCol w:w="2065"/>
        <w:gridCol w:w="8010"/>
        <w:gridCol w:w="4026"/>
      </w:tblGrid>
      <w:tr w:rsidR="001F5E3B" w:rsidRPr="00CE4B55" w14:paraId="46DBC2F6" w14:textId="77777777" w:rsidTr="00F35FAA">
        <w:tc>
          <w:tcPr>
            <w:tcW w:w="2065" w:type="dxa"/>
            <w:shd w:val="clear" w:color="auto" w:fill="70AD47" w:themeFill="accent6"/>
            <w:vAlign w:val="center"/>
          </w:tcPr>
          <w:p w14:paraId="67EFAAA7" w14:textId="0FFEB2AB" w:rsidR="00CE4B55" w:rsidRPr="001F5E3B" w:rsidRDefault="00F35FAA" w:rsidP="006B3EFC">
            <w:pPr>
              <w:jc w:val="center"/>
              <w:rPr>
                <w:sz w:val="24"/>
                <w:szCs w:val="24"/>
              </w:rPr>
            </w:pPr>
            <w:r w:rsidRPr="001F5E3B">
              <w:rPr>
                <w:sz w:val="24"/>
                <w:szCs w:val="24"/>
              </w:rPr>
              <w:t>Amendment</w:t>
            </w:r>
          </w:p>
        </w:tc>
        <w:tc>
          <w:tcPr>
            <w:tcW w:w="8010" w:type="dxa"/>
            <w:shd w:val="clear" w:color="auto" w:fill="70AD47" w:themeFill="accent6"/>
            <w:vAlign w:val="center"/>
          </w:tcPr>
          <w:p w14:paraId="7072CA4B" w14:textId="6AD32E06" w:rsidR="00CE4B55" w:rsidRPr="00CE4B55" w:rsidRDefault="00F35FAA" w:rsidP="00F35FAA">
            <w:pPr>
              <w:jc w:val="center"/>
              <w:rPr>
                <w:sz w:val="24"/>
                <w:szCs w:val="24"/>
              </w:rPr>
            </w:pPr>
            <w:r>
              <w:rPr>
                <w:sz w:val="24"/>
                <w:szCs w:val="24"/>
              </w:rPr>
              <w:t>What rights or guarantees does it provide?  Why might this be important?</w:t>
            </w:r>
          </w:p>
        </w:tc>
        <w:tc>
          <w:tcPr>
            <w:tcW w:w="4026" w:type="dxa"/>
            <w:shd w:val="clear" w:color="auto" w:fill="70AD47" w:themeFill="accent6"/>
            <w:vAlign w:val="center"/>
          </w:tcPr>
          <w:p w14:paraId="7EC78239" w14:textId="77777777" w:rsidR="00CE4B55" w:rsidRPr="00CE4B55" w:rsidRDefault="00CE4B55" w:rsidP="006B3EFC">
            <w:pPr>
              <w:jc w:val="center"/>
              <w:rPr>
                <w:sz w:val="24"/>
                <w:szCs w:val="24"/>
              </w:rPr>
            </w:pPr>
            <w:r w:rsidRPr="00CE4B55">
              <w:rPr>
                <w:sz w:val="24"/>
                <w:szCs w:val="24"/>
              </w:rPr>
              <w:t>Image</w:t>
            </w:r>
          </w:p>
        </w:tc>
      </w:tr>
      <w:tr w:rsidR="001F5E3B" w:rsidRPr="00CE4B55" w14:paraId="2690409B" w14:textId="77777777" w:rsidTr="00F35FAA">
        <w:tc>
          <w:tcPr>
            <w:tcW w:w="2065" w:type="dxa"/>
            <w:vAlign w:val="center"/>
          </w:tcPr>
          <w:p w14:paraId="60BEF1FC" w14:textId="185631E2" w:rsidR="00CE4B55" w:rsidRPr="001F5E3B" w:rsidRDefault="00F35FAA" w:rsidP="006B3EFC">
            <w:pPr>
              <w:jc w:val="center"/>
              <w:rPr>
                <w:sz w:val="28"/>
                <w:szCs w:val="28"/>
              </w:rPr>
            </w:pPr>
            <w:r w:rsidRPr="001F5E3B">
              <w:rPr>
                <w:sz w:val="28"/>
                <w:szCs w:val="28"/>
              </w:rPr>
              <w:t>2nd</w:t>
            </w:r>
          </w:p>
          <w:p w14:paraId="77D333C0" w14:textId="77777777" w:rsidR="00F35FAA" w:rsidRPr="001F5E3B" w:rsidRDefault="00F35FAA" w:rsidP="006B3EFC">
            <w:pPr>
              <w:jc w:val="center"/>
              <w:rPr>
                <w:sz w:val="28"/>
                <w:szCs w:val="28"/>
              </w:rPr>
            </w:pPr>
          </w:p>
        </w:tc>
        <w:tc>
          <w:tcPr>
            <w:tcW w:w="8010" w:type="dxa"/>
            <w:vAlign w:val="center"/>
          </w:tcPr>
          <w:p w14:paraId="7C754B86" w14:textId="0F8F722C" w:rsidR="00CE4B55" w:rsidRPr="001F5E3B" w:rsidRDefault="00CE4B55" w:rsidP="006B3EFC">
            <w:pPr>
              <w:jc w:val="center"/>
              <w:rPr>
                <w:color w:val="FF0000"/>
                <w:sz w:val="24"/>
                <w:szCs w:val="24"/>
              </w:rPr>
            </w:pPr>
          </w:p>
        </w:tc>
        <w:tc>
          <w:tcPr>
            <w:tcW w:w="4026" w:type="dxa"/>
            <w:vAlign w:val="center"/>
          </w:tcPr>
          <w:p w14:paraId="3ADF60C5" w14:textId="5FF8053F" w:rsidR="00CE4B55" w:rsidRPr="00CE4B55" w:rsidRDefault="001F5E3B" w:rsidP="006B3EFC">
            <w:pPr>
              <w:jc w:val="center"/>
              <w:rPr>
                <w:sz w:val="24"/>
                <w:szCs w:val="24"/>
              </w:rPr>
            </w:pPr>
            <w:r w:rsidRPr="001F5E3B">
              <w:rPr>
                <w:sz w:val="24"/>
                <w:szCs w:val="24"/>
              </w:rPr>
              <w:drawing>
                <wp:inline distT="0" distB="0" distL="0" distR="0" wp14:anchorId="48EE2431" wp14:editId="66DC3812">
                  <wp:extent cx="1247775" cy="1378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5404" cy="1398236"/>
                          </a:xfrm>
                          <a:prstGeom prst="rect">
                            <a:avLst/>
                          </a:prstGeom>
                        </pic:spPr>
                      </pic:pic>
                    </a:graphicData>
                  </a:graphic>
                </wp:inline>
              </w:drawing>
            </w:r>
          </w:p>
        </w:tc>
      </w:tr>
      <w:tr w:rsidR="001F5E3B" w:rsidRPr="00CE4B55" w14:paraId="70A86081" w14:textId="77777777" w:rsidTr="00F35FAA">
        <w:tc>
          <w:tcPr>
            <w:tcW w:w="2065" w:type="dxa"/>
            <w:vAlign w:val="center"/>
          </w:tcPr>
          <w:p w14:paraId="070B4863" w14:textId="310008AC" w:rsidR="00CE4B55" w:rsidRPr="001F5E3B" w:rsidRDefault="00F35FAA" w:rsidP="006B3EFC">
            <w:pPr>
              <w:jc w:val="center"/>
              <w:rPr>
                <w:sz w:val="28"/>
                <w:szCs w:val="28"/>
              </w:rPr>
            </w:pPr>
            <w:r w:rsidRPr="001F5E3B">
              <w:rPr>
                <w:sz w:val="28"/>
                <w:szCs w:val="28"/>
              </w:rPr>
              <w:t>3rd</w:t>
            </w:r>
          </w:p>
        </w:tc>
        <w:tc>
          <w:tcPr>
            <w:tcW w:w="8010" w:type="dxa"/>
            <w:vAlign w:val="center"/>
          </w:tcPr>
          <w:p w14:paraId="56E4BBC8" w14:textId="0D1BBDEE" w:rsidR="00CE4B55" w:rsidRPr="001F5E3B" w:rsidRDefault="00CE4B55" w:rsidP="006B3EFC">
            <w:pPr>
              <w:jc w:val="center"/>
              <w:rPr>
                <w:color w:val="FF0000"/>
                <w:sz w:val="24"/>
                <w:szCs w:val="24"/>
              </w:rPr>
            </w:pPr>
          </w:p>
        </w:tc>
        <w:tc>
          <w:tcPr>
            <w:tcW w:w="4026" w:type="dxa"/>
            <w:vAlign w:val="center"/>
          </w:tcPr>
          <w:p w14:paraId="2004BBE1" w14:textId="0E84317F" w:rsidR="00CE4B55" w:rsidRPr="00CE4B55" w:rsidRDefault="001F5E3B" w:rsidP="006B3EFC">
            <w:pPr>
              <w:jc w:val="center"/>
              <w:rPr>
                <w:sz w:val="24"/>
                <w:szCs w:val="24"/>
              </w:rPr>
            </w:pPr>
            <w:r w:rsidRPr="001F5E3B">
              <w:rPr>
                <w:sz w:val="24"/>
                <w:szCs w:val="24"/>
              </w:rPr>
              <w:drawing>
                <wp:inline distT="0" distB="0" distL="0" distR="0" wp14:anchorId="006B914F" wp14:editId="3F0708DB">
                  <wp:extent cx="1186786" cy="1329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2570" cy="1347417"/>
                          </a:xfrm>
                          <a:prstGeom prst="rect">
                            <a:avLst/>
                          </a:prstGeom>
                        </pic:spPr>
                      </pic:pic>
                    </a:graphicData>
                  </a:graphic>
                </wp:inline>
              </w:drawing>
            </w:r>
          </w:p>
        </w:tc>
      </w:tr>
      <w:tr w:rsidR="001F5E3B" w:rsidRPr="00CE4B55" w14:paraId="69C59560" w14:textId="77777777" w:rsidTr="00F35FAA">
        <w:tc>
          <w:tcPr>
            <w:tcW w:w="2065" w:type="dxa"/>
            <w:vAlign w:val="center"/>
          </w:tcPr>
          <w:p w14:paraId="068B36CB" w14:textId="695985EC" w:rsidR="00CE4B55" w:rsidRPr="001F5E3B" w:rsidRDefault="00F35FAA" w:rsidP="006B3EFC">
            <w:pPr>
              <w:jc w:val="center"/>
              <w:rPr>
                <w:sz w:val="28"/>
                <w:szCs w:val="28"/>
              </w:rPr>
            </w:pPr>
            <w:r w:rsidRPr="001F5E3B">
              <w:rPr>
                <w:sz w:val="28"/>
                <w:szCs w:val="28"/>
              </w:rPr>
              <w:lastRenderedPageBreak/>
              <w:t>4th</w:t>
            </w:r>
          </w:p>
        </w:tc>
        <w:tc>
          <w:tcPr>
            <w:tcW w:w="8010" w:type="dxa"/>
            <w:vAlign w:val="center"/>
          </w:tcPr>
          <w:p w14:paraId="25C1BC06" w14:textId="7C5212EC" w:rsidR="00CE4B55" w:rsidRPr="001F5E3B" w:rsidRDefault="00CE4B55" w:rsidP="006B3EFC">
            <w:pPr>
              <w:jc w:val="center"/>
              <w:rPr>
                <w:color w:val="FF0000"/>
                <w:sz w:val="24"/>
                <w:szCs w:val="24"/>
              </w:rPr>
            </w:pPr>
          </w:p>
        </w:tc>
        <w:tc>
          <w:tcPr>
            <w:tcW w:w="4026" w:type="dxa"/>
            <w:vAlign w:val="center"/>
          </w:tcPr>
          <w:p w14:paraId="14570773" w14:textId="53CE68F4" w:rsidR="00CE4B55" w:rsidRPr="00CE4B55" w:rsidRDefault="001F5E3B" w:rsidP="006B3EFC">
            <w:pPr>
              <w:jc w:val="center"/>
              <w:rPr>
                <w:sz w:val="24"/>
                <w:szCs w:val="24"/>
              </w:rPr>
            </w:pPr>
            <w:r w:rsidRPr="001F5E3B">
              <w:rPr>
                <w:sz w:val="24"/>
                <w:szCs w:val="24"/>
              </w:rPr>
              <w:drawing>
                <wp:inline distT="0" distB="0" distL="0" distR="0" wp14:anchorId="309D37E0" wp14:editId="220666A2">
                  <wp:extent cx="1156145" cy="1295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6180" cy="1306644"/>
                          </a:xfrm>
                          <a:prstGeom prst="rect">
                            <a:avLst/>
                          </a:prstGeom>
                        </pic:spPr>
                      </pic:pic>
                    </a:graphicData>
                  </a:graphic>
                </wp:inline>
              </w:drawing>
            </w:r>
          </w:p>
        </w:tc>
      </w:tr>
      <w:tr w:rsidR="001F5E3B" w:rsidRPr="00CE4B55" w14:paraId="4ECDD057" w14:textId="77777777" w:rsidTr="00F35FAA">
        <w:tc>
          <w:tcPr>
            <w:tcW w:w="2065" w:type="dxa"/>
            <w:vAlign w:val="center"/>
          </w:tcPr>
          <w:p w14:paraId="5C007278" w14:textId="792856F2" w:rsidR="00CE4B55" w:rsidRPr="001F5E3B" w:rsidRDefault="00F35FAA" w:rsidP="006B3EFC">
            <w:pPr>
              <w:jc w:val="center"/>
              <w:rPr>
                <w:sz w:val="28"/>
                <w:szCs w:val="28"/>
              </w:rPr>
            </w:pPr>
            <w:r w:rsidRPr="001F5E3B">
              <w:rPr>
                <w:sz w:val="28"/>
                <w:szCs w:val="28"/>
              </w:rPr>
              <w:t>5th</w:t>
            </w:r>
          </w:p>
        </w:tc>
        <w:tc>
          <w:tcPr>
            <w:tcW w:w="8010" w:type="dxa"/>
            <w:vAlign w:val="center"/>
          </w:tcPr>
          <w:p w14:paraId="032674F2" w14:textId="298E74D0" w:rsidR="00CE4B55" w:rsidRPr="001F5E3B" w:rsidRDefault="001F5E3B" w:rsidP="006B3EFC">
            <w:pPr>
              <w:jc w:val="center"/>
              <w:rPr>
                <w:color w:val="FF0000"/>
                <w:sz w:val="24"/>
                <w:szCs w:val="24"/>
              </w:rPr>
            </w:pPr>
            <w:r w:rsidRPr="001F5E3B">
              <w:rPr>
                <w:color w:val="FF0000"/>
                <w:sz w:val="24"/>
                <w:szCs w:val="24"/>
              </w:rPr>
              <w:t xml:space="preserve">A) </w:t>
            </w:r>
          </w:p>
          <w:p w14:paraId="59241DF0" w14:textId="77777777" w:rsidR="001F5E3B" w:rsidRPr="001F5E3B" w:rsidRDefault="001F5E3B" w:rsidP="006B3EFC">
            <w:pPr>
              <w:jc w:val="center"/>
              <w:rPr>
                <w:color w:val="FF0000"/>
                <w:sz w:val="24"/>
                <w:szCs w:val="24"/>
              </w:rPr>
            </w:pPr>
            <w:r w:rsidRPr="001F5E3B">
              <w:rPr>
                <w:color w:val="FF0000"/>
                <w:sz w:val="24"/>
                <w:szCs w:val="24"/>
              </w:rPr>
              <w:t xml:space="preserve">B) </w:t>
            </w:r>
          </w:p>
          <w:p w14:paraId="599D59E0" w14:textId="77777777" w:rsidR="001F5E3B" w:rsidRPr="001F5E3B" w:rsidRDefault="001F5E3B" w:rsidP="006B3EFC">
            <w:pPr>
              <w:jc w:val="center"/>
              <w:rPr>
                <w:color w:val="FF0000"/>
                <w:sz w:val="24"/>
                <w:szCs w:val="24"/>
              </w:rPr>
            </w:pPr>
            <w:r w:rsidRPr="001F5E3B">
              <w:rPr>
                <w:color w:val="FF0000"/>
                <w:sz w:val="24"/>
                <w:szCs w:val="24"/>
              </w:rPr>
              <w:t xml:space="preserve">C) </w:t>
            </w:r>
          </w:p>
          <w:p w14:paraId="18344355" w14:textId="4F839397" w:rsidR="001F5E3B" w:rsidRPr="001F5E3B" w:rsidRDefault="001F5E3B" w:rsidP="006B3EFC">
            <w:pPr>
              <w:jc w:val="center"/>
              <w:rPr>
                <w:color w:val="FF0000"/>
                <w:sz w:val="24"/>
                <w:szCs w:val="24"/>
              </w:rPr>
            </w:pPr>
            <w:r w:rsidRPr="001F5E3B">
              <w:rPr>
                <w:color w:val="FF0000"/>
                <w:sz w:val="24"/>
                <w:szCs w:val="24"/>
              </w:rPr>
              <w:t xml:space="preserve">D) </w:t>
            </w:r>
          </w:p>
        </w:tc>
        <w:tc>
          <w:tcPr>
            <w:tcW w:w="4026" w:type="dxa"/>
            <w:vAlign w:val="center"/>
          </w:tcPr>
          <w:p w14:paraId="2807D046" w14:textId="1ED59D5D" w:rsidR="00CE4B55" w:rsidRPr="00CE4B55" w:rsidRDefault="001F5E3B" w:rsidP="006B3EFC">
            <w:pPr>
              <w:jc w:val="center"/>
              <w:rPr>
                <w:sz w:val="24"/>
                <w:szCs w:val="24"/>
              </w:rPr>
            </w:pPr>
            <w:r w:rsidRPr="001F5E3B">
              <w:rPr>
                <w:sz w:val="24"/>
                <w:szCs w:val="24"/>
              </w:rPr>
              <w:drawing>
                <wp:inline distT="0" distB="0" distL="0" distR="0" wp14:anchorId="0402BEB2" wp14:editId="5EB95F25">
                  <wp:extent cx="1402675" cy="15716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1756" cy="1581800"/>
                          </a:xfrm>
                          <a:prstGeom prst="rect">
                            <a:avLst/>
                          </a:prstGeom>
                        </pic:spPr>
                      </pic:pic>
                    </a:graphicData>
                  </a:graphic>
                </wp:inline>
              </w:drawing>
            </w:r>
          </w:p>
        </w:tc>
      </w:tr>
      <w:tr w:rsidR="001F5E3B" w:rsidRPr="00CE4B55" w14:paraId="6559721D" w14:textId="77777777" w:rsidTr="00F35FAA">
        <w:tc>
          <w:tcPr>
            <w:tcW w:w="2065" w:type="dxa"/>
            <w:vAlign w:val="center"/>
          </w:tcPr>
          <w:p w14:paraId="48BE7B50" w14:textId="048DD07A" w:rsidR="00F35FAA" w:rsidRPr="001F5E3B" w:rsidRDefault="00F35FAA" w:rsidP="00F35FAA">
            <w:pPr>
              <w:jc w:val="center"/>
              <w:rPr>
                <w:sz w:val="28"/>
                <w:szCs w:val="28"/>
              </w:rPr>
            </w:pPr>
            <w:r w:rsidRPr="001F5E3B">
              <w:rPr>
                <w:sz w:val="28"/>
                <w:szCs w:val="28"/>
              </w:rPr>
              <w:t>6th-7th</w:t>
            </w:r>
          </w:p>
        </w:tc>
        <w:tc>
          <w:tcPr>
            <w:tcW w:w="8010" w:type="dxa"/>
            <w:vAlign w:val="center"/>
          </w:tcPr>
          <w:p w14:paraId="4E8D8082" w14:textId="4A6D5DF8" w:rsidR="00CE4B55" w:rsidRPr="001F5E3B" w:rsidRDefault="00CE4B55" w:rsidP="006B3EFC">
            <w:pPr>
              <w:jc w:val="center"/>
              <w:rPr>
                <w:color w:val="FF0000"/>
                <w:sz w:val="24"/>
                <w:szCs w:val="24"/>
              </w:rPr>
            </w:pPr>
          </w:p>
        </w:tc>
        <w:tc>
          <w:tcPr>
            <w:tcW w:w="4026" w:type="dxa"/>
            <w:vAlign w:val="center"/>
          </w:tcPr>
          <w:p w14:paraId="2587C9E7" w14:textId="6F6DE240" w:rsidR="00CE4B55" w:rsidRPr="00CE4B55" w:rsidRDefault="001F5E3B" w:rsidP="006B3EFC">
            <w:pPr>
              <w:jc w:val="center"/>
              <w:rPr>
                <w:sz w:val="24"/>
                <w:szCs w:val="24"/>
              </w:rPr>
            </w:pPr>
            <w:r w:rsidRPr="001F5E3B">
              <w:rPr>
                <w:sz w:val="24"/>
                <w:szCs w:val="24"/>
              </w:rPr>
              <w:drawing>
                <wp:inline distT="0" distB="0" distL="0" distR="0" wp14:anchorId="658DA7DC" wp14:editId="0BFAF4EB">
                  <wp:extent cx="1249656" cy="14001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474" cy="1408934"/>
                          </a:xfrm>
                          <a:prstGeom prst="rect">
                            <a:avLst/>
                          </a:prstGeom>
                        </pic:spPr>
                      </pic:pic>
                    </a:graphicData>
                  </a:graphic>
                </wp:inline>
              </w:drawing>
            </w:r>
          </w:p>
        </w:tc>
      </w:tr>
      <w:tr w:rsidR="001F5E3B" w:rsidRPr="00CE4B55" w14:paraId="5B9DC0AF" w14:textId="77777777" w:rsidTr="00F35FAA">
        <w:tc>
          <w:tcPr>
            <w:tcW w:w="2065" w:type="dxa"/>
            <w:vAlign w:val="center"/>
          </w:tcPr>
          <w:p w14:paraId="337BC284" w14:textId="2D3A6050" w:rsidR="00CE4B55" w:rsidRPr="001F5E3B" w:rsidRDefault="00F35FAA" w:rsidP="006B3EFC">
            <w:pPr>
              <w:jc w:val="center"/>
              <w:rPr>
                <w:sz w:val="28"/>
                <w:szCs w:val="28"/>
              </w:rPr>
            </w:pPr>
            <w:r w:rsidRPr="001F5E3B">
              <w:rPr>
                <w:sz w:val="28"/>
                <w:szCs w:val="28"/>
              </w:rPr>
              <w:t>8th</w:t>
            </w:r>
          </w:p>
        </w:tc>
        <w:tc>
          <w:tcPr>
            <w:tcW w:w="8010" w:type="dxa"/>
            <w:vAlign w:val="center"/>
          </w:tcPr>
          <w:p w14:paraId="7469DFB8" w14:textId="77777777" w:rsidR="00CE4B55" w:rsidRDefault="001F5E3B" w:rsidP="006B3EFC">
            <w:pPr>
              <w:jc w:val="center"/>
              <w:rPr>
                <w:color w:val="FF0000"/>
                <w:sz w:val="24"/>
                <w:szCs w:val="24"/>
              </w:rPr>
            </w:pPr>
            <w:r>
              <w:rPr>
                <w:color w:val="FF0000"/>
                <w:sz w:val="24"/>
                <w:szCs w:val="24"/>
              </w:rPr>
              <w:t xml:space="preserve">A) </w:t>
            </w:r>
          </w:p>
          <w:p w14:paraId="2DE1FEB9" w14:textId="3EC0C17E" w:rsidR="001F5E3B" w:rsidRPr="001F5E3B" w:rsidRDefault="001F5E3B" w:rsidP="001F5E3B">
            <w:pPr>
              <w:jc w:val="center"/>
              <w:rPr>
                <w:color w:val="FF0000"/>
                <w:sz w:val="24"/>
                <w:szCs w:val="24"/>
              </w:rPr>
            </w:pPr>
            <w:r>
              <w:rPr>
                <w:color w:val="FF0000"/>
                <w:sz w:val="24"/>
                <w:szCs w:val="24"/>
              </w:rPr>
              <w:t xml:space="preserve">B) </w:t>
            </w:r>
          </w:p>
        </w:tc>
        <w:tc>
          <w:tcPr>
            <w:tcW w:w="4026" w:type="dxa"/>
            <w:vAlign w:val="center"/>
          </w:tcPr>
          <w:p w14:paraId="51F5BE98" w14:textId="59E16CC0" w:rsidR="00CE4B55" w:rsidRPr="00CE4B55" w:rsidRDefault="001F5E3B" w:rsidP="006B3EFC">
            <w:pPr>
              <w:jc w:val="center"/>
              <w:rPr>
                <w:sz w:val="24"/>
                <w:szCs w:val="24"/>
              </w:rPr>
            </w:pPr>
            <w:r w:rsidRPr="001F5E3B">
              <w:rPr>
                <w:sz w:val="24"/>
                <w:szCs w:val="24"/>
              </w:rPr>
              <w:drawing>
                <wp:inline distT="0" distB="0" distL="0" distR="0" wp14:anchorId="3815EC39" wp14:editId="16675610">
                  <wp:extent cx="1397301" cy="1362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3398" cy="1377767"/>
                          </a:xfrm>
                          <a:prstGeom prst="rect">
                            <a:avLst/>
                          </a:prstGeom>
                        </pic:spPr>
                      </pic:pic>
                    </a:graphicData>
                  </a:graphic>
                </wp:inline>
              </w:drawing>
            </w:r>
          </w:p>
        </w:tc>
      </w:tr>
      <w:tr w:rsidR="001F5E3B" w:rsidRPr="00CE4B55" w14:paraId="02777BB8" w14:textId="77777777" w:rsidTr="00F35FAA">
        <w:tc>
          <w:tcPr>
            <w:tcW w:w="2065" w:type="dxa"/>
            <w:vAlign w:val="center"/>
          </w:tcPr>
          <w:p w14:paraId="4DF5CFE4" w14:textId="4B029FFE" w:rsidR="00CE4B55" w:rsidRPr="001F5E3B" w:rsidRDefault="00F35FAA" w:rsidP="006B3EFC">
            <w:pPr>
              <w:jc w:val="center"/>
              <w:rPr>
                <w:sz w:val="28"/>
                <w:szCs w:val="28"/>
              </w:rPr>
            </w:pPr>
            <w:r w:rsidRPr="001F5E3B">
              <w:rPr>
                <w:sz w:val="28"/>
                <w:szCs w:val="28"/>
              </w:rPr>
              <w:lastRenderedPageBreak/>
              <w:t>9th</w:t>
            </w:r>
          </w:p>
        </w:tc>
        <w:tc>
          <w:tcPr>
            <w:tcW w:w="8010" w:type="dxa"/>
            <w:vAlign w:val="center"/>
          </w:tcPr>
          <w:p w14:paraId="62783D88" w14:textId="772CD753" w:rsidR="00CE4B55" w:rsidRPr="001F5E3B" w:rsidRDefault="00CE4B55" w:rsidP="00F35FAA">
            <w:pPr>
              <w:rPr>
                <w:color w:val="FF0000"/>
                <w:sz w:val="24"/>
                <w:szCs w:val="24"/>
              </w:rPr>
            </w:pPr>
          </w:p>
        </w:tc>
        <w:tc>
          <w:tcPr>
            <w:tcW w:w="4026" w:type="dxa"/>
            <w:vAlign w:val="center"/>
          </w:tcPr>
          <w:p w14:paraId="39DD8657" w14:textId="389B7147" w:rsidR="00CE4B55" w:rsidRPr="00DC6351" w:rsidRDefault="001F5E3B" w:rsidP="006B3EFC">
            <w:pPr>
              <w:jc w:val="center"/>
              <w:rPr>
                <w:noProof/>
              </w:rPr>
            </w:pPr>
            <w:r w:rsidRPr="001F5E3B">
              <w:rPr>
                <w:noProof/>
              </w:rPr>
              <w:drawing>
                <wp:inline distT="0" distB="0" distL="0" distR="0" wp14:anchorId="3E5586BC" wp14:editId="5D53B9FD">
                  <wp:extent cx="1361190" cy="13268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733" cy="1347874"/>
                          </a:xfrm>
                          <a:prstGeom prst="rect">
                            <a:avLst/>
                          </a:prstGeom>
                        </pic:spPr>
                      </pic:pic>
                    </a:graphicData>
                  </a:graphic>
                </wp:inline>
              </w:drawing>
            </w:r>
          </w:p>
        </w:tc>
      </w:tr>
      <w:tr w:rsidR="001F5E3B" w:rsidRPr="00CE4B55" w14:paraId="57F56A0E" w14:textId="77777777" w:rsidTr="00F35FAA">
        <w:tc>
          <w:tcPr>
            <w:tcW w:w="2065" w:type="dxa"/>
            <w:vAlign w:val="center"/>
          </w:tcPr>
          <w:p w14:paraId="3CD1F997" w14:textId="5AAF3BA1" w:rsidR="00CE4B55" w:rsidRPr="001F5E3B" w:rsidRDefault="00F35FAA" w:rsidP="006B3EFC">
            <w:pPr>
              <w:jc w:val="center"/>
              <w:rPr>
                <w:sz w:val="28"/>
                <w:szCs w:val="28"/>
              </w:rPr>
            </w:pPr>
            <w:r w:rsidRPr="001F5E3B">
              <w:rPr>
                <w:sz w:val="28"/>
                <w:szCs w:val="28"/>
              </w:rPr>
              <w:t>10th</w:t>
            </w:r>
          </w:p>
        </w:tc>
        <w:tc>
          <w:tcPr>
            <w:tcW w:w="8010" w:type="dxa"/>
            <w:vAlign w:val="center"/>
          </w:tcPr>
          <w:p w14:paraId="5E60F517" w14:textId="0E4D7C86" w:rsidR="00CE4B55" w:rsidRPr="001F5E3B" w:rsidRDefault="00CE4B55" w:rsidP="006B3EFC">
            <w:pPr>
              <w:jc w:val="center"/>
              <w:rPr>
                <w:color w:val="FF0000"/>
                <w:sz w:val="24"/>
                <w:szCs w:val="24"/>
              </w:rPr>
            </w:pPr>
          </w:p>
        </w:tc>
        <w:tc>
          <w:tcPr>
            <w:tcW w:w="4026" w:type="dxa"/>
            <w:vAlign w:val="center"/>
          </w:tcPr>
          <w:p w14:paraId="48A75F07" w14:textId="0E1B18CB" w:rsidR="00CE4B55" w:rsidRPr="00CE4B55" w:rsidRDefault="001F5E3B" w:rsidP="006B3EFC">
            <w:pPr>
              <w:jc w:val="center"/>
              <w:rPr>
                <w:sz w:val="24"/>
                <w:szCs w:val="24"/>
              </w:rPr>
            </w:pPr>
            <w:r w:rsidRPr="001F5E3B">
              <w:rPr>
                <w:sz w:val="24"/>
                <w:szCs w:val="24"/>
              </w:rPr>
              <w:drawing>
                <wp:inline distT="0" distB="0" distL="0" distR="0" wp14:anchorId="4092E589" wp14:editId="47181D3D">
                  <wp:extent cx="1295934" cy="12632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7972" cy="1284745"/>
                          </a:xfrm>
                          <a:prstGeom prst="rect">
                            <a:avLst/>
                          </a:prstGeom>
                        </pic:spPr>
                      </pic:pic>
                    </a:graphicData>
                  </a:graphic>
                </wp:inline>
              </w:drawing>
            </w:r>
          </w:p>
        </w:tc>
      </w:tr>
    </w:tbl>
    <w:p w14:paraId="7CF2851B" w14:textId="77777777" w:rsidR="00DC6351" w:rsidRDefault="00DC6351" w:rsidP="006B3EFC"/>
    <w:p w14:paraId="03CBE009" w14:textId="0E9CB9B0" w:rsidR="001F5E3B" w:rsidRPr="00510C11" w:rsidRDefault="00510C11" w:rsidP="00510C11">
      <w:pPr>
        <w:spacing w:after="0"/>
        <w:rPr>
          <w:b/>
          <w:u w:val="single"/>
        </w:rPr>
      </w:pPr>
      <w:r w:rsidRPr="00510C11">
        <w:rPr>
          <w:b/>
          <w:u w:val="single"/>
        </w:rPr>
        <w:t>CLOSING QUESTION:</w:t>
      </w:r>
    </w:p>
    <w:p w14:paraId="2C13CC98" w14:textId="7AE9869F" w:rsidR="00510C11" w:rsidRPr="00510C11" w:rsidRDefault="00510C11" w:rsidP="00510C11">
      <w:pPr>
        <w:spacing w:after="0"/>
        <w:rPr>
          <w:i/>
        </w:rPr>
      </w:pPr>
      <w:r w:rsidRPr="00510C11">
        <w:rPr>
          <w:i/>
        </w:rPr>
        <w:t>All of the Bill of Rights are important and protect us from government abuse.  What might happen if these rights in the Bill of Rights were not protected?  Choose one of the Amendments.  Using evidence from the reading and our discussion, create a scenario of what could happen if that right magically went away.  Be as specific as you can.  Write at least three sentences.</w:t>
      </w:r>
    </w:p>
    <w:p w14:paraId="6BDE70E1" w14:textId="77777777" w:rsidR="00510C11" w:rsidRDefault="00510C11" w:rsidP="00510C11">
      <w:pPr>
        <w:spacing w:after="0"/>
      </w:pPr>
    </w:p>
    <w:p w14:paraId="4F9D4FF7" w14:textId="77F598F4" w:rsidR="00510C11" w:rsidRPr="00510C11" w:rsidRDefault="00510C11" w:rsidP="00510C11">
      <w:pPr>
        <w:spacing w:after="0"/>
        <w:rPr>
          <w:b/>
          <w:u w:val="single"/>
        </w:rPr>
      </w:pPr>
      <w:r w:rsidRPr="00510C11">
        <w:rPr>
          <w:b/>
          <w:u w:val="single"/>
        </w:rPr>
        <w:t>ANSWER:</w:t>
      </w:r>
    </w:p>
    <w:p w14:paraId="611183AE" w14:textId="77777777" w:rsidR="00510C11" w:rsidRPr="00510C11" w:rsidRDefault="00510C11" w:rsidP="006B3EFC">
      <w:pPr>
        <w:rPr>
          <w:color w:val="FF0000"/>
        </w:rPr>
      </w:pPr>
      <w:bookmarkStart w:id="0" w:name="_GoBack"/>
      <w:bookmarkEnd w:id="0"/>
    </w:p>
    <w:sectPr w:rsidR="00510C11" w:rsidRPr="00510C11" w:rsidSect="006B3EF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24DA0"/>
    <w:multiLevelType w:val="hybridMultilevel"/>
    <w:tmpl w:val="6DA8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145765"/>
    <w:rsid w:val="001F5E3B"/>
    <w:rsid w:val="00510C11"/>
    <w:rsid w:val="006B3EFC"/>
    <w:rsid w:val="008D2791"/>
    <w:rsid w:val="00965D7E"/>
    <w:rsid w:val="00A3466B"/>
    <w:rsid w:val="00CE4B55"/>
    <w:rsid w:val="00DC6351"/>
    <w:rsid w:val="00F35FAA"/>
    <w:rsid w:val="00FD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2.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2020-09-15T12:55:00Z</dcterms:created>
  <dcterms:modified xsi:type="dcterms:W3CDTF">2020-09-24T10:00:00Z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