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921" w:rsidRPr="009628A6" w:rsidRDefault="00352921" w:rsidP="00352921">
      <w:pPr>
        <w:rPr>
          <w:rFonts w:asciiTheme="minorHAnsi" w:hAnsiTheme="minorHAnsi" w:cstheme="minorHAnsi"/>
        </w:rPr>
      </w:pPr>
      <w:r w:rsidRPr="009628A6">
        <w:rPr>
          <w:rFonts w:asciiTheme="minorHAnsi" w:hAnsiTheme="minorHAnsi" w:cstheme="minorHAnsi"/>
          <w:highlight w:val="yellow"/>
        </w:rPr>
        <w:t>Names:</w:t>
      </w:r>
      <w:r w:rsidR="009628A6">
        <w:rPr>
          <w:rFonts w:asciiTheme="minorHAnsi" w:hAnsiTheme="minorHAnsi" w:cstheme="minorHAnsi"/>
        </w:rPr>
        <w:t xml:space="preserve"> </w:t>
      </w:r>
    </w:p>
    <w:p w:rsidR="00352921" w:rsidRPr="009628A6" w:rsidRDefault="00352921" w:rsidP="00E96BE5">
      <w:pPr>
        <w:jc w:val="center"/>
        <w:rPr>
          <w:rFonts w:asciiTheme="minorHAnsi" w:hAnsiTheme="minorHAnsi" w:cstheme="minorHAnsi"/>
          <w:b/>
          <w:u w:val="single"/>
        </w:rPr>
      </w:pPr>
    </w:p>
    <w:p w:rsidR="00352921" w:rsidRPr="009628A6" w:rsidRDefault="00352921" w:rsidP="00E96BE5">
      <w:pPr>
        <w:jc w:val="center"/>
        <w:rPr>
          <w:rFonts w:asciiTheme="minorHAnsi" w:hAnsiTheme="minorHAnsi" w:cstheme="minorHAnsi"/>
          <w:b/>
          <w:u w:val="single"/>
        </w:rPr>
      </w:pPr>
    </w:p>
    <w:p w:rsidR="00376C98" w:rsidRPr="009628A6" w:rsidRDefault="007E36F2" w:rsidP="00E96BE5">
      <w:pPr>
        <w:jc w:val="center"/>
        <w:rPr>
          <w:rFonts w:asciiTheme="minorHAnsi" w:hAnsiTheme="minorHAnsi" w:cstheme="minorHAnsi"/>
          <w:b/>
          <w:u w:val="single"/>
        </w:rPr>
      </w:pPr>
      <w:r w:rsidRPr="009628A6">
        <w:rPr>
          <w:rFonts w:asciiTheme="minorHAnsi" w:hAnsiTheme="minorHAnsi" w:cstheme="minorHAnsi"/>
          <w:b/>
          <w:u w:val="single"/>
        </w:rPr>
        <w:t>TEST 1 – STUDY GUIDE</w:t>
      </w:r>
    </w:p>
    <w:p w:rsidR="009628A6" w:rsidRPr="009628A6" w:rsidRDefault="009628A6" w:rsidP="00D87D67">
      <w:pPr>
        <w:rPr>
          <w:rFonts w:asciiTheme="minorHAnsi" w:hAnsiTheme="minorHAnsi" w:cstheme="minorHAnsi"/>
          <w:b/>
        </w:rPr>
      </w:pPr>
    </w:p>
    <w:p w:rsidR="00352921" w:rsidRPr="00334978" w:rsidRDefault="00352921" w:rsidP="00D87D67">
      <w:pPr>
        <w:rPr>
          <w:rFonts w:asciiTheme="minorHAnsi" w:hAnsiTheme="minorHAnsi" w:cstheme="minorHAnsi"/>
          <w:b/>
        </w:rPr>
      </w:pPr>
      <w:r w:rsidRPr="00334978">
        <w:rPr>
          <w:rFonts w:asciiTheme="minorHAnsi" w:hAnsiTheme="minorHAnsi" w:cstheme="minorHAnsi"/>
          <w:b/>
        </w:rPr>
        <w:t>Part 1: Match the key words to the correct definitions. You will use each one once.</w:t>
      </w:r>
    </w:p>
    <w:tbl>
      <w:tblPr>
        <w:tblStyle w:val="TableGrid"/>
        <w:tblW w:w="0" w:type="auto"/>
        <w:jc w:val="center"/>
        <w:tblLook w:val="04A0" w:firstRow="1" w:lastRow="0" w:firstColumn="1" w:lastColumn="0" w:noHBand="0" w:noVBand="1"/>
      </w:tblPr>
      <w:tblGrid>
        <w:gridCol w:w="2158"/>
        <w:gridCol w:w="2158"/>
        <w:gridCol w:w="2158"/>
        <w:gridCol w:w="2158"/>
      </w:tblGrid>
      <w:tr w:rsidR="00334978" w:rsidRPr="00334978" w:rsidTr="00334978">
        <w:trPr>
          <w:jc w:val="center"/>
        </w:trPr>
        <w:tc>
          <w:tcPr>
            <w:tcW w:w="2158" w:type="dxa"/>
            <w:shd w:val="clear" w:color="auto" w:fill="FFF2CC" w:themeFill="accent4" w:themeFillTint="33"/>
          </w:tcPr>
          <w:p w:rsidR="00334978" w:rsidRPr="00334978" w:rsidRDefault="00334978" w:rsidP="00352921">
            <w:pPr>
              <w:jc w:val="center"/>
              <w:rPr>
                <w:rFonts w:asciiTheme="minorHAnsi" w:hAnsiTheme="minorHAnsi" w:cstheme="minorHAnsi"/>
              </w:rPr>
            </w:pPr>
            <w:r w:rsidRPr="00334978">
              <w:rPr>
                <w:rFonts w:asciiTheme="minorHAnsi" w:hAnsiTheme="minorHAnsi" w:cstheme="minorHAnsi"/>
              </w:rPr>
              <w:t>Rule of Law</w:t>
            </w:r>
          </w:p>
        </w:tc>
        <w:tc>
          <w:tcPr>
            <w:tcW w:w="2158" w:type="dxa"/>
            <w:shd w:val="clear" w:color="auto" w:fill="FFF2CC" w:themeFill="accent4" w:themeFillTint="33"/>
          </w:tcPr>
          <w:p w:rsidR="00334978" w:rsidRPr="00334978" w:rsidRDefault="00334978" w:rsidP="00352921">
            <w:pPr>
              <w:jc w:val="center"/>
              <w:rPr>
                <w:rFonts w:asciiTheme="minorHAnsi" w:hAnsiTheme="minorHAnsi" w:cstheme="minorHAnsi"/>
              </w:rPr>
            </w:pPr>
            <w:r w:rsidRPr="00334978">
              <w:rPr>
                <w:rFonts w:asciiTheme="minorHAnsi" w:hAnsiTheme="minorHAnsi" w:cstheme="minorHAnsi"/>
              </w:rPr>
              <w:t>Citizen</w:t>
            </w:r>
          </w:p>
        </w:tc>
        <w:tc>
          <w:tcPr>
            <w:tcW w:w="2158" w:type="dxa"/>
            <w:shd w:val="clear" w:color="auto" w:fill="FFF2CC" w:themeFill="accent4" w:themeFillTint="33"/>
          </w:tcPr>
          <w:p w:rsidR="00334978" w:rsidRPr="00334978" w:rsidRDefault="00334978" w:rsidP="00352921">
            <w:pPr>
              <w:jc w:val="center"/>
              <w:rPr>
                <w:rFonts w:asciiTheme="minorHAnsi" w:hAnsiTheme="minorHAnsi" w:cstheme="minorHAnsi"/>
              </w:rPr>
            </w:pPr>
            <w:r w:rsidRPr="00334978">
              <w:rPr>
                <w:rFonts w:asciiTheme="minorHAnsi" w:hAnsiTheme="minorHAnsi" w:cstheme="minorHAnsi"/>
              </w:rPr>
              <w:t>Immigrant</w:t>
            </w:r>
          </w:p>
        </w:tc>
        <w:tc>
          <w:tcPr>
            <w:tcW w:w="2158" w:type="dxa"/>
            <w:shd w:val="clear" w:color="auto" w:fill="FFF2CC" w:themeFill="accent4" w:themeFillTint="33"/>
          </w:tcPr>
          <w:p w:rsidR="00334978" w:rsidRPr="00334978" w:rsidRDefault="00334978" w:rsidP="00352921">
            <w:pPr>
              <w:jc w:val="center"/>
              <w:rPr>
                <w:rFonts w:asciiTheme="minorHAnsi" w:hAnsiTheme="minorHAnsi" w:cstheme="minorHAnsi"/>
              </w:rPr>
            </w:pPr>
            <w:r w:rsidRPr="00334978">
              <w:rPr>
                <w:rFonts w:asciiTheme="minorHAnsi" w:hAnsiTheme="minorHAnsi" w:cstheme="minorHAnsi"/>
              </w:rPr>
              <w:t>14</w:t>
            </w:r>
            <w:r w:rsidRPr="00334978">
              <w:rPr>
                <w:rFonts w:asciiTheme="minorHAnsi" w:hAnsiTheme="minorHAnsi" w:cstheme="minorHAnsi"/>
                <w:vertAlign w:val="superscript"/>
              </w:rPr>
              <w:t>th</w:t>
            </w:r>
            <w:r w:rsidRPr="00334978">
              <w:rPr>
                <w:rFonts w:asciiTheme="minorHAnsi" w:hAnsiTheme="minorHAnsi" w:cstheme="minorHAnsi"/>
              </w:rPr>
              <w:t xml:space="preserve"> Amendment</w:t>
            </w:r>
          </w:p>
        </w:tc>
      </w:tr>
      <w:tr w:rsidR="00334978" w:rsidRPr="00334978" w:rsidTr="00334978">
        <w:trPr>
          <w:jc w:val="center"/>
        </w:trPr>
        <w:tc>
          <w:tcPr>
            <w:tcW w:w="2158" w:type="dxa"/>
            <w:shd w:val="clear" w:color="auto" w:fill="FFF2CC" w:themeFill="accent4" w:themeFillTint="33"/>
          </w:tcPr>
          <w:p w:rsidR="00334978" w:rsidRPr="00334978" w:rsidRDefault="00334978" w:rsidP="00352921">
            <w:pPr>
              <w:jc w:val="center"/>
              <w:rPr>
                <w:rFonts w:asciiTheme="minorHAnsi" w:hAnsiTheme="minorHAnsi" w:cstheme="minorHAnsi"/>
              </w:rPr>
            </w:pPr>
            <w:r w:rsidRPr="00334978">
              <w:rPr>
                <w:rFonts w:asciiTheme="minorHAnsi" w:hAnsiTheme="minorHAnsi" w:cstheme="minorHAnsi"/>
              </w:rPr>
              <w:t>Law of Soil</w:t>
            </w:r>
          </w:p>
        </w:tc>
        <w:tc>
          <w:tcPr>
            <w:tcW w:w="2158" w:type="dxa"/>
            <w:shd w:val="clear" w:color="auto" w:fill="FFF2CC" w:themeFill="accent4" w:themeFillTint="33"/>
          </w:tcPr>
          <w:p w:rsidR="00334978" w:rsidRPr="00334978" w:rsidRDefault="00334978" w:rsidP="00352921">
            <w:pPr>
              <w:jc w:val="center"/>
              <w:rPr>
                <w:rFonts w:asciiTheme="minorHAnsi" w:hAnsiTheme="minorHAnsi" w:cstheme="minorHAnsi"/>
              </w:rPr>
            </w:pPr>
            <w:r w:rsidRPr="00334978">
              <w:rPr>
                <w:rFonts w:asciiTheme="minorHAnsi" w:hAnsiTheme="minorHAnsi" w:cstheme="minorHAnsi"/>
              </w:rPr>
              <w:t>Law of Blood</w:t>
            </w:r>
          </w:p>
        </w:tc>
        <w:tc>
          <w:tcPr>
            <w:tcW w:w="2158" w:type="dxa"/>
            <w:shd w:val="clear" w:color="auto" w:fill="FFF2CC" w:themeFill="accent4" w:themeFillTint="33"/>
          </w:tcPr>
          <w:p w:rsidR="00334978" w:rsidRPr="00334978" w:rsidRDefault="00334978" w:rsidP="00352921">
            <w:pPr>
              <w:jc w:val="center"/>
              <w:rPr>
                <w:rFonts w:asciiTheme="minorHAnsi" w:hAnsiTheme="minorHAnsi" w:cstheme="minorHAnsi"/>
              </w:rPr>
            </w:pPr>
            <w:r w:rsidRPr="00334978">
              <w:rPr>
                <w:rFonts w:asciiTheme="minorHAnsi" w:hAnsiTheme="minorHAnsi" w:cstheme="minorHAnsi"/>
              </w:rPr>
              <w:t>Naturalization</w:t>
            </w:r>
          </w:p>
        </w:tc>
        <w:tc>
          <w:tcPr>
            <w:tcW w:w="2158" w:type="dxa"/>
            <w:shd w:val="clear" w:color="auto" w:fill="FFF2CC" w:themeFill="accent4" w:themeFillTint="33"/>
          </w:tcPr>
          <w:p w:rsidR="00334978" w:rsidRPr="00334978" w:rsidRDefault="00334978" w:rsidP="00352921">
            <w:pPr>
              <w:jc w:val="center"/>
              <w:rPr>
                <w:rFonts w:asciiTheme="minorHAnsi" w:hAnsiTheme="minorHAnsi" w:cstheme="minorHAnsi"/>
              </w:rPr>
            </w:pPr>
            <w:r w:rsidRPr="00334978">
              <w:rPr>
                <w:rFonts w:asciiTheme="minorHAnsi" w:hAnsiTheme="minorHAnsi" w:cstheme="minorHAnsi"/>
              </w:rPr>
              <w:t>Values</w:t>
            </w:r>
          </w:p>
        </w:tc>
      </w:tr>
      <w:tr w:rsidR="00334978" w:rsidRPr="00334978" w:rsidTr="00334978">
        <w:trPr>
          <w:jc w:val="center"/>
        </w:trPr>
        <w:tc>
          <w:tcPr>
            <w:tcW w:w="2158" w:type="dxa"/>
            <w:shd w:val="clear" w:color="auto" w:fill="FFF2CC" w:themeFill="accent4" w:themeFillTint="33"/>
          </w:tcPr>
          <w:p w:rsidR="00334978" w:rsidRPr="00334978" w:rsidRDefault="00334978" w:rsidP="00352921">
            <w:pPr>
              <w:jc w:val="center"/>
              <w:rPr>
                <w:rFonts w:asciiTheme="minorHAnsi" w:hAnsiTheme="minorHAnsi" w:cstheme="minorHAnsi"/>
              </w:rPr>
            </w:pPr>
            <w:r w:rsidRPr="00334978">
              <w:rPr>
                <w:rFonts w:asciiTheme="minorHAnsi" w:hAnsiTheme="minorHAnsi" w:cstheme="minorHAnsi"/>
              </w:rPr>
              <w:t>Responsibilities</w:t>
            </w:r>
          </w:p>
        </w:tc>
        <w:tc>
          <w:tcPr>
            <w:tcW w:w="2158" w:type="dxa"/>
            <w:shd w:val="clear" w:color="auto" w:fill="FFF2CC" w:themeFill="accent4" w:themeFillTint="33"/>
          </w:tcPr>
          <w:p w:rsidR="00334978" w:rsidRPr="00334978" w:rsidRDefault="00334978" w:rsidP="00352921">
            <w:pPr>
              <w:jc w:val="center"/>
              <w:rPr>
                <w:rFonts w:asciiTheme="minorHAnsi" w:hAnsiTheme="minorHAnsi" w:cstheme="minorHAnsi"/>
              </w:rPr>
            </w:pPr>
            <w:r w:rsidRPr="00334978">
              <w:rPr>
                <w:rFonts w:asciiTheme="minorHAnsi" w:hAnsiTheme="minorHAnsi" w:cstheme="minorHAnsi"/>
              </w:rPr>
              <w:t>Obligations</w:t>
            </w:r>
          </w:p>
        </w:tc>
        <w:tc>
          <w:tcPr>
            <w:tcW w:w="2158" w:type="dxa"/>
            <w:shd w:val="clear" w:color="auto" w:fill="FFF2CC" w:themeFill="accent4" w:themeFillTint="33"/>
          </w:tcPr>
          <w:p w:rsidR="00334978" w:rsidRPr="00334978" w:rsidRDefault="00334978" w:rsidP="00352921">
            <w:pPr>
              <w:jc w:val="center"/>
              <w:rPr>
                <w:rFonts w:asciiTheme="minorHAnsi" w:hAnsiTheme="minorHAnsi" w:cstheme="minorHAnsi"/>
              </w:rPr>
            </w:pPr>
            <w:r>
              <w:rPr>
                <w:rFonts w:asciiTheme="minorHAnsi" w:hAnsiTheme="minorHAnsi" w:cstheme="minorHAnsi"/>
              </w:rPr>
              <w:t>Rights</w:t>
            </w:r>
          </w:p>
        </w:tc>
        <w:tc>
          <w:tcPr>
            <w:tcW w:w="2158" w:type="dxa"/>
            <w:shd w:val="clear" w:color="auto" w:fill="FFF2CC" w:themeFill="accent4" w:themeFillTint="33"/>
          </w:tcPr>
          <w:p w:rsidR="00334978" w:rsidRPr="00334978" w:rsidRDefault="00334978" w:rsidP="00352921">
            <w:pPr>
              <w:jc w:val="center"/>
              <w:rPr>
                <w:rFonts w:asciiTheme="minorHAnsi" w:hAnsiTheme="minorHAnsi" w:cstheme="minorHAnsi"/>
              </w:rPr>
            </w:pPr>
            <w:r>
              <w:rPr>
                <w:rFonts w:asciiTheme="minorHAnsi" w:hAnsiTheme="minorHAnsi" w:cstheme="minorHAnsi"/>
              </w:rPr>
              <w:t>Bill of Rights</w:t>
            </w:r>
          </w:p>
        </w:tc>
      </w:tr>
    </w:tbl>
    <w:p w:rsidR="00352921" w:rsidRPr="00334978" w:rsidRDefault="00352921" w:rsidP="00D87D67">
      <w:pPr>
        <w:rPr>
          <w:rFonts w:asciiTheme="minorHAnsi" w:hAnsiTheme="minorHAnsi" w:cstheme="minorHAnsi"/>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7015"/>
        <w:gridCol w:w="3775"/>
      </w:tblGrid>
      <w:tr w:rsidR="00352921" w:rsidRPr="00334978" w:rsidTr="00334978">
        <w:tc>
          <w:tcPr>
            <w:tcW w:w="7015" w:type="dxa"/>
            <w:shd w:val="clear" w:color="auto" w:fill="FFC000" w:themeFill="accent4"/>
          </w:tcPr>
          <w:p w:rsidR="00352921" w:rsidRPr="00334978" w:rsidRDefault="00352921" w:rsidP="00D87D67">
            <w:pPr>
              <w:rPr>
                <w:rFonts w:asciiTheme="minorHAnsi" w:hAnsiTheme="minorHAnsi" w:cstheme="minorHAnsi"/>
                <w:b/>
              </w:rPr>
            </w:pPr>
            <w:r w:rsidRPr="00334978">
              <w:rPr>
                <w:rFonts w:asciiTheme="minorHAnsi" w:hAnsiTheme="minorHAnsi" w:cstheme="minorHAnsi"/>
                <w:b/>
              </w:rPr>
              <w:t>DEFINITION</w:t>
            </w:r>
          </w:p>
        </w:tc>
        <w:tc>
          <w:tcPr>
            <w:tcW w:w="3775" w:type="dxa"/>
            <w:shd w:val="clear" w:color="auto" w:fill="FFC000" w:themeFill="accent4"/>
            <w:vAlign w:val="center"/>
          </w:tcPr>
          <w:p w:rsidR="00352921" w:rsidRPr="00334978" w:rsidRDefault="00352921" w:rsidP="00334978">
            <w:pPr>
              <w:jc w:val="center"/>
              <w:rPr>
                <w:rFonts w:asciiTheme="minorHAnsi" w:hAnsiTheme="minorHAnsi" w:cstheme="minorHAnsi"/>
                <w:b/>
              </w:rPr>
            </w:pPr>
            <w:r w:rsidRPr="00334978">
              <w:rPr>
                <w:rFonts w:asciiTheme="minorHAnsi" w:hAnsiTheme="minorHAnsi" w:cstheme="minorHAnsi"/>
                <w:b/>
              </w:rPr>
              <w:t>TYPE IN THE KEY WORD</w:t>
            </w:r>
          </w:p>
        </w:tc>
      </w:tr>
      <w:tr w:rsidR="00352921" w:rsidRPr="00334978" w:rsidTr="00334978">
        <w:tc>
          <w:tcPr>
            <w:tcW w:w="7015" w:type="dxa"/>
          </w:tcPr>
          <w:p w:rsidR="00352921" w:rsidRPr="00334978" w:rsidRDefault="00352921" w:rsidP="00D87D67">
            <w:pPr>
              <w:rPr>
                <w:rFonts w:asciiTheme="minorHAnsi" w:hAnsiTheme="minorHAnsi" w:cstheme="minorHAnsi"/>
              </w:rPr>
            </w:pPr>
            <w:r w:rsidRPr="00334978">
              <w:rPr>
                <w:rFonts w:asciiTheme="minorHAnsi" w:hAnsiTheme="minorHAnsi" w:cstheme="minorHAnsi"/>
              </w:rPr>
              <w:t>1) Someone who is legally a member of a country.</w:t>
            </w:r>
          </w:p>
        </w:tc>
        <w:tc>
          <w:tcPr>
            <w:tcW w:w="3775" w:type="dxa"/>
            <w:vAlign w:val="center"/>
          </w:tcPr>
          <w:p w:rsidR="00352921" w:rsidRPr="00334978" w:rsidRDefault="00352921" w:rsidP="00334978">
            <w:pPr>
              <w:jc w:val="center"/>
              <w:rPr>
                <w:rFonts w:asciiTheme="minorHAnsi" w:hAnsiTheme="minorHAnsi" w:cstheme="minorHAnsi"/>
                <w:color w:val="FF0000"/>
              </w:rPr>
            </w:pPr>
          </w:p>
        </w:tc>
      </w:tr>
      <w:tr w:rsidR="00352921" w:rsidRPr="00334978" w:rsidTr="00334978">
        <w:tc>
          <w:tcPr>
            <w:tcW w:w="7015" w:type="dxa"/>
          </w:tcPr>
          <w:p w:rsidR="00352921" w:rsidRPr="00334978" w:rsidRDefault="00352921" w:rsidP="00352921">
            <w:pPr>
              <w:rPr>
                <w:rFonts w:asciiTheme="minorHAnsi" w:hAnsiTheme="minorHAnsi" w:cstheme="minorHAnsi"/>
              </w:rPr>
            </w:pPr>
            <w:r w:rsidRPr="00334978">
              <w:rPr>
                <w:rFonts w:asciiTheme="minorHAnsi" w:hAnsiTheme="minorHAnsi" w:cstheme="minorHAnsi"/>
              </w:rPr>
              <w:t>2) The process by which someone can become a citizen after moving to the United States.</w:t>
            </w:r>
          </w:p>
        </w:tc>
        <w:tc>
          <w:tcPr>
            <w:tcW w:w="3775" w:type="dxa"/>
            <w:vAlign w:val="center"/>
          </w:tcPr>
          <w:p w:rsidR="00352921" w:rsidRPr="00334978" w:rsidRDefault="00352921" w:rsidP="00334978">
            <w:pPr>
              <w:jc w:val="center"/>
              <w:rPr>
                <w:rFonts w:asciiTheme="minorHAnsi" w:hAnsiTheme="minorHAnsi" w:cstheme="minorHAnsi"/>
                <w:color w:val="FF0000"/>
              </w:rPr>
            </w:pPr>
          </w:p>
        </w:tc>
      </w:tr>
      <w:tr w:rsidR="00352921" w:rsidRPr="00334978" w:rsidTr="00334978">
        <w:tc>
          <w:tcPr>
            <w:tcW w:w="7015" w:type="dxa"/>
          </w:tcPr>
          <w:p w:rsidR="00352921" w:rsidRPr="00334978" w:rsidRDefault="00352921" w:rsidP="00D87D67">
            <w:pPr>
              <w:rPr>
                <w:rFonts w:asciiTheme="minorHAnsi" w:hAnsiTheme="minorHAnsi" w:cstheme="minorHAnsi"/>
              </w:rPr>
            </w:pPr>
            <w:r w:rsidRPr="00334978">
              <w:rPr>
                <w:rFonts w:asciiTheme="minorHAnsi" w:hAnsiTheme="minorHAnsi" w:cstheme="minorHAnsi"/>
              </w:rPr>
              <w:t>3) Things that someone who is a citizen MUST do in society, like follow the law and attend jury duty.</w:t>
            </w:r>
          </w:p>
        </w:tc>
        <w:tc>
          <w:tcPr>
            <w:tcW w:w="3775" w:type="dxa"/>
            <w:vAlign w:val="center"/>
          </w:tcPr>
          <w:p w:rsidR="00352921" w:rsidRPr="00334978" w:rsidRDefault="00352921" w:rsidP="00334978">
            <w:pPr>
              <w:jc w:val="center"/>
              <w:rPr>
                <w:rFonts w:asciiTheme="minorHAnsi" w:hAnsiTheme="minorHAnsi" w:cstheme="minorHAnsi"/>
                <w:color w:val="FF0000"/>
              </w:rPr>
            </w:pPr>
          </w:p>
        </w:tc>
      </w:tr>
      <w:tr w:rsidR="00352921" w:rsidRPr="00334978" w:rsidTr="00334978">
        <w:tc>
          <w:tcPr>
            <w:tcW w:w="7015" w:type="dxa"/>
          </w:tcPr>
          <w:p w:rsidR="00352921" w:rsidRPr="00334978" w:rsidRDefault="00352921" w:rsidP="00D87D67">
            <w:pPr>
              <w:rPr>
                <w:rFonts w:asciiTheme="minorHAnsi" w:hAnsiTheme="minorHAnsi" w:cstheme="minorHAnsi"/>
              </w:rPr>
            </w:pPr>
            <w:r w:rsidRPr="00334978">
              <w:rPr>
                <w:rFonts w:asciiTheme="minorHAnsi" w:hAnsiTheme="minorHAnsi" w:cstheme="minorHAnsi"/>
              </w:rPr>
              <w:t>4) A person who permanently moves from one country to another.</w:t>
            </w:r>
          </w:p>
        </w:tc>
        <w:tc>
          <w:tcPr>
            <w:tcW w:w="3775" w:type="dxa"/>
            <w:vAlign w:val="center"/>
          </w:tcPr>
          <w:p w:rsidR="00352921" w:rsidRPr="00334978" w:rsidRDefault="00352921" w:rsidP="00334978">
            <w:pPr>
              <w:jc w:val="center"/>
              <w:rPr>
                <w:rFonts w:asciiTheme="minorHAnsi" w:hAnsiTheme="minorHAnsi" w:cstheme="minorHAnsi"/>
                <w:color w:val="FF0000"/>
              </w:rPr>
            </w:pPr>
          </w:p>
        </w:tc>
      </w:tr>
      <w:tr w:rsidR="00334978" w:rsidRPr="00334978" w:rsidTr="00334978">
        <w:tc>
          <w:tcPr>
            <w:tcW w:w="7015" w:type="dxa"/>
          </w:tcPr>
          <w:p w:rsidR="00334978" w:rsidRPr="00334978" w:rsidRDefault="00334978" w:rsidP="00D87D67">
            <w:pPr>
              <w:rPr>
                <w:rFonts w:asciiTheme="minorHAnsi" w:hAnsiTheme="minorHAnsi" w:cstheme="minorHAnsi"/>
              </w:rPr>
            </w:pPr>
            <w:r>
              <w:rPr>
                <w:rFonts w:asciiTheme="minorHAnsi" w:hAnsiTheme="minorHAnsi" w:cstheme="minorHAnsi"/>
              </w:rPr>
              <w:t>5) Guarantees or protections for your liberties.</w:t>
            </w:r>
          </w:p>
        </w:tc>
        <w:tc>
          <w:tcPr>
            <w:tcW w:w="3775" w:type="dxa"/>
            <w:vAlign w:val="center"/>
          </w:tcPr>
          <w:p w:rsidR="00334978" w:rsidRPr="00334978" w:rsidRDefault="00334978" w:rsidP="00334978">
            <w:pPr>
              <w:jc w:val="center"/>
              <w:rPr>
                <w:rFonts w:asciiTheme="minorHAnsi" w:hAnsiTheme="minorHAnsi" w:cstheme="minorHAnsi"/>
                <w:color w:val="FF0000"/>
              </w:rPr>
            </w:pPr>
          </w:p>
        </w:tc>
      </w:tr>
      <w:tr w:rsidR="00352921" w:rsidRPr="00334978" w:rsidTr="00334978">
        <w:tc>
          <w:tcPr>
            <w:tcW w:w="7015" w:type="dxa"/>
          </w:tcPr>
          <w:p w:rsidR="00352921" w:rsidRPr="00334978" w:rsidRDefault="00334978" w:rsidP="00352921">
            <w:pPr>
              <w:rPr>
                <w:rFonts w:asciiTheme="minorHAnsi" w:hAnsiTheme="minorHAnsi" w:cstheme="minorHAnsi"/>
              </w:rPr>
            </w:pPr>
            <w:r>
              <w:rPr>
                <w:rFonts w:asciiTheme="minorHAnsi" w:hAnsiTheme="minorHAnsi" w:cstheme="minorHAnsi"/>
              </w:rPr>
              <w:t>6</w:t>
            </w:r>
            <w:r w:rsidR="00352921" w:rsidRPr="00334978">
              <w:rPr>
                <w:rFonts w:asciiTheme="minorHAnsi" w:hAnsiTheme="minorHAnsi" w:cstheme="minorHAnsi"/>
              </w:rPr>
              <w:t xml:space="preserve">) Ideals that members of society try to live up to, like equality, justice, and liberty. </w:t>
            </w:r>
          </w:p>
        </w:tc>
        <w:tc>
          <w:tcPr>
            <w:tcW w:w="3775" w:type="dxa"/>
            <w:vAlign w:val="center"/>
          </w:tcPr>
          <w:p w:rsidR="00352921" w:rsidRPr="00334978" w:rsidRDefault="00352921" w:rsidP="00334978">
            <w:pPr>
              <w:jc w:val="center"/>
              <w:rPr>
                <w:rFonts w:asciiTheme="minorHAnsi" w:hAnsiTheme="minorHAnsi" w:cstheme="minorHAnsi"/>
                <w:color w:val="FF0000"/>
              </w:rPr>
            </w:pPr>
          </w:p>
        </w:tc>
      </w:tr>
      <w:tr w:rsidR="00352921" w:rsidRPr="00334978" w:rsidTr="00334978">
        <w:tc>
          <w:tcPr>
            <w:tcW w:w="7015" w:type="dxa"/>
          </w:tcPr>
          <w:p w:rsidR="00352921" w:rsidRPr="00334978" w:rsidRDefault="00334978" w:rsidP="00352921">
            <w:pPr>
              <w:rPr>
                <w:rFonts w:asciiTheme="minorHAnsi" w:hAnsiTheme="minorHAnsi" w:cstheme="minorHAnsi"/>
              </w:rPr>
            </w:pPr>
            <w:r>
              <w:rPr>
                <w:rFonts w:asciiTheme="minorHAnsi" w:hAnsiTheme="minorHAnsi" w:cstheme="minorHAnsi"/>
              </w:rPr>
              <w:t>7</w:t>
            </w:r>
            <w:r w:rsidR="00352921" w:rsidRPr="00334978">
              <w:rPr>
                <w:rFonts w:asciiTheme="minorHAnsi" w:hAnsiTheme="minorHAnsi" w:cstheme="minorHAnsi"/>
              </w:rPr>
              <w:t xml:space="preserve">) No one is above the law, the law applies equally to all, everyone must follow the law, and the laws are fair. </w:t>
            </w:r>
          </w:p>
        </w:tc>
        <w:tc>
          <w:tcPr>
            <w:tcW w:w="3775" w:type="dxa"/>
            <w:vAlign w:val="center"/>
          </w:tcPr>
          <w:p w:rsidR="00352921" w:rsidRPr="00334978" w:rsidRDefault="00352921" w:rsidP="00334978">
            <w:pPr>
              <w:jc w:val="center"/>
              <w:rPr>
                <w:rFonts w:asciiTheme="minorHAnsi" w:hAnsiTheme="minorHAnsi" w:cstheme="minorHAnsi"/>
                <w:color w:val="FF0000"/>
              </w:rPr>
            </w:pPr>
          </w:p>
        </w:tc>
      </w:tr>
      <w:tr w:rsidR="00334978" w:rsidRPr="00334978" w:rsidTr="00334978">
        <w:tc>
          <w:tcPr>
            <w:tcW w:w="7015" w:type="dxa"/>
          </w:tcPr>
          <w:p w:rsidR="00334978" w:rsidRDefault="00334978" w:rsidP="00352921">
            <w:pPr>
              <w:rPr>
                <w:rFonts w:asciiTheme="minorHAnsi" w:hAnsiTheme="minorHAnsi" w:cstheme="minorHAnsi"/>
              </w:rPr>
            </w:pPr>
            <w:r>
              <w:rPr>
                <w:rFonts w:asciiTheme="minorHAnsi" w:hAnsiTheme="minorHAnsi" w:cstheme="minorHAnsi"/>
              </w:rPr>
              <w:t>8) The first 10 Amendments to the Constitution that contain a list of liberties and protections against government action.</w:t>
            </w:r>
          </w:p>
        </w:tc>
        <w:tc>
          <w:tcPr>
            <w:tcW w:w="3775" w:type="dxa"/>
            <w:vAlign w:val="center"/>
          </w:tcPr>
          <w:p w:rsidR="00334978" w:rsidRPr="00334978" w:rsidRDefault="00334978" w:rsidP="00334978">
            <w:pPr>
              <w:jc w:val="center"/>
              <w:rPr>
                <w:rFonts w:asciiTheme="minorHAnsi" w:hAnsiTheme="minorHAnsi" w:cstheme="minorHAnsi"/>
                <w:color w:val="FF0000"/>
              </w:rPr>
            </w:pPr>
          </w:p>
        </w:tc>
      </w:tr>
      <w:tr w:rsidR="00352921" w:rsidRPr="00334978" w:rsidTr="00334978">
        <w:tc>
          <w:tcPr>
            <w:tcW w:w="7015" w:type="dxa"/>
          </w:tcPr>
          <w:p w:rsidR="00352921" w:rsidRPr="00334978" w:rsidRDefault="00334978" w:rsidP="00D87D67">
            <w:pPr>
              <w:rPr>
                <w:rFonts w:asciiTheme="minorHAnsi" w:hAnsiTheme="minorHAnsi" w:cstheme="minorHAnsi"/>
              </w:rPr>
            </w:pPr>
            <w:r>
              <w:rPr>
                <w:rFonts w:asciiTheme="minorHAnsi" w:hAnsiTheme="minorHAnsi" w:cstheme="minorHAnsi"/>
              </w:rPr>
              <w:t>9</w:t>
            </w:r>
            <w:r w:rsidR="00352921" w:rsidRPr="00334978">
              <w:rPr>
                <w:rFonts w:asciiTheme="minorHAnsi" w:hAnsiTheme="minorHAnsi" w:cstheme="minorHAnsi"/>
              </w:rPr>
              <w:t>) Things that someone who is a citizen SHOULD do but does not have to do, like voting and community service.</w:t>
            </w:r>
          </w:p>
        </w:tc>
        <w:tc>
          <w:tcPr>
            <w:tcW w:w="3775" w:type="dxa"/>
            <w:vAlign w:val="center"/>
          </w:tcPr>
          <w:p w:rsidR="00352921" w:rsidRPr="00334978" w:rsidRDefault="00352921" w:rsidP="00334978">
            <w:pPr>
              <w:jc w:val="center"/>
              <w:rPr>
                <w:rFonts w:asciiTheme="minorHAnsi" w:hAnsiTheme="minorHAnsi" w:cstheme="minorHAnsi"/>
                <w:color w:val="FF0000"/>
              </w:rPr>
            </w:pPr>
          </w:p>
        </w:tc>
      </w:tr>
      <w:tr w:rsidR="00352921" w:rsidRPr="00334978" w:rsidTr="00334978">
        <w:tc>
          <w:tcPr>
            <w:tcW w:w="7015" w:type="dxa"/>
          </w:tcPr>
          <w:p w:rsidR="00352921" w:rsidRPr="00334978" w:rsidRDefault="00334978" w:rsidP="00D87D67">
            <w:pPr>
              <w:rPr>
                <w:rFonts w:asciiTheme="minorHAnsi" w:hAnsiTheme="minorHAnsi" w:cstheme="minorHAnsi"/>
              </w:rPr>
            </w:pPr>
            <w:r>
              <w:rPr>
                <w:rFonts w:asciiTheme="minorHAnsi" w:hAnsiTheme="minorHAnsi" w:cstheme="minorHAnsi"/>
              </w:rPr>
              <w:t>10</w:t>
            </w:r>
            <w:r w:rsidR="00352921" w:rsidRPr="00334978">
              <w:rPr>
                <w:rFonts w:asciiTheme="minorHAnsi" w:hAnsiTheme="minorHAnsi" w:cstheme="minorHAnsi"/>
              </w:rPr>
              <w:t>) Someone is an American citizen from birth because they were born on American territory or soil.</w:t>
            </w:r>
          </w:p>
        </w:tc>
        <w:tc>
          <w:tcPr>
            <w:tcW w:w="3775" w:type="dxa"/>
            <w:vAlign w:val="center"/>
          </w:tcPr>
          <w:p w:rsidR="00352921" w:rsidRPr="00334978" w:rsidRDefault="00352921" w:rsidP="00334978">
            <w:pPr>
              <w:jc w:val="center"/>
              <w:rPr>
                <w:rFonts w:asciiTheme="minorHAnsi" w:hAnsiTheme="minorHAnsi" w:cstheme="minorHAnsi"/>
                <w:color w:val="FF0000"/>
              </w:rPr>
            </w:pPr>
          </w:p>
        </w:tc>
      </w:tr>
      <w:tr w:rsidR="00352921" w:rsidRPr="00334978" w:rsidTr="00334978">
        <w:tc>
          <w:tcPr>
            <w:tcW w:w="7015" w:type="dxa"/>
          </w:tcPr>
          <w:p w:rsidR="00352921" w:rsidRPr="00334978" w:rsidRDefault="00334978" w:rsidP="00D87D67">
            <w:pPr>
              <w:rPr>
                <w:rFonts w:asciiTheme="minorHAnsi" w:hAnsiTheme="minorHAnsi" w:cstheme="minorHAnsi"/>
              </w:rPr>
            </w:pPr>
            <w:r>
              <w:rPr>
                <w:rFonts w:asciiTheme="minorHAnsi" w:hAnsiTheme="minorHAnsi" w:cstheme="minorHAnsi"/>
              </w:rPr>
              <w:t>11</w:t>
            </w:r>
            <w:r w:rsidR="00352921" w:rsidRPr="00334978">
              <w:rPr>
                <w:rFonts w:asciiTheme="minorHAnsi" w:hAnsiTheme="minorHAnsi" w:cstheme="minorHAnsi"/>
              </w:rPr>
              <w:t>) Legally defines citizenship as anyone born or naturalized in the United States.</w:t>
            </w:r>
          </w:p>
        </w:tc>
        <w:tc>
          <w:tcPr>
            <w:tcW w:w="3775" w:type="dxa"/>
            <w:vAlign w:val="center"/>
          </w:tcPr>
          <w:p w:rsidR="00352921" w:rsidRPr="00334978" w:rsidRDefault="00352921" w:rsidP="00334978">
            <w:pPr>
              <w:jc w:val="center"/>
              <w:rPr>
                <w:rFonts w:asciiTheme="minorHAnsi" w:hAnsiTheme="minorHAnsi" w:cstheme="minorHAnsi"/>
                <w:color w:val="FF0000"/>
              </w:rPr>
            </w:pPr>
          </w:p>
        </w:tc>
      </w:tr>
      <w:tr w:rsidR="00352921" w:rsidRPr="00334978" w:rsidTr="00334978">
        <w:tc>
          <w:tcPr>
            <w:tcW w:w="7015" w:type="dxa"/>
          </w:tcPr>
          <w:p w:rsidR="00352921" w:rsidRPr="00334978" w:rsidRDefault="00334978" w:rsidP="00352921">
            <w:pPr>
              <w:rPr>
                <w:rFonts w:asciiTheme="minorHAnsi" w:hAnsiTheme="minorHAnsi" w:cstheme="minorHAnsi"/>
              </w:rPr>
            </w:pPr>
            <w:r>
              <w:rPr>
                <w:rFonts w:asciiTheme="minorHAnsi" w:hAnsiTheme="minorHAnsi" w:cstheme="minorHAnsi"/>
              </w:rPr>
              <w:t>12</w:t>
            </w:r>
            <w:r w:rsidR="00352921" w:rsidRPr="00334978">
              <w:rPr>
                <w:rFonts w:asciiTheme="minorHAnsi" w:hAnsiTheme="minorHAnsi" w:cstheme="minorHAnsi"/>
              </w:rPr>
              <w:t>) Someone is an American citizen from birth because at least one of their parents was a citizen.</w:t>
            </w:r>
          </w:p>
        </w:tc>
        <w:tc>
          <w:tcPr>
            <w:tcW w:w="3775" w:type="dxa"/>
            <w:vAlign w:val="center"/>
          </w:tcPr>
          <w:p w:rsidR="00352921" w:rsidRPr="00334978" w:rsidRDefault="00352921" w:rsidP="00334978">
            <w:pPr>
              <w:jc w:val="center"/>
              <w:rPr>
                <w:rFonts w:asciiTheme="minorHAnsi" w:hAnsiTheme="minorHAnsi" w:cstheme="minorHAnsi"/>
                <w:color w:val="FF0000"/>
              </w:rPr>
            </w:pPr>
          </w:p>
        </w:tc>
      </w:tr>
    </w:tbl>
    <w:p w:rsidR="00352921" w:rsidRPr="00334978" w:rsidRDefault="00352921" w:rsidP="00D87D67">
      <w:pPr>
        <w:rPr>
          <w:rFonts w:asciiTheme="minorHAnsi" w:hAnsiTheme="minorHAnsi" w:cstheme="minorHAnsi"/>
        </w:rPr>
      </w:pPr>
    </w:p>
    <w:p w:rsidR="00352921" w:rsidRDefault="00352921" w:rsidP="00D87D67"/>
    <w:p w:rsidR="00334978" w:rsidRPr="00334978" w:rsidRDefault="00334978" w:rsidP="00334978">
      <w:pPr>
        <w:rPr>
          <w:rFonts w:asciiTheme="minorHAnsi" w:hAnsiTheme="minorHAnsi" w:cstheme="minorHAnsi"/>
          <w:b/>
        </w:rPr>
      </w:pPr>
      <w:r w:rsidRPr="00334978">
        <w:rPr>
          <w:rFonts w:asciiTheme="minorHAnsi" w:hAnsiTheme="minorHAnsi" w:cstheme="minorHAnsi"/>
          <w:b/>
        </w:rPr>
        <w:t xml:space="preserve">Part </w:t>
      </w:r>
      <w:r>
        <w:rPr>
          <w:rFonts w:asciiTheme="minorHAnsi" w:hAnsiTheme="minorHAnsi" w:cstheme="minorHAnsi"/>
          <w:b/>
        </w:rPr>
        <w:t>2</w:t>
      </w:r>
      <w:r w:rsidRPr="00334978">
        <w:rPr>
          <w:rFonts w:asciiTheme="minorHAnsi" w:hAnsiTheme="minorHAnsi" w:cstheme="minorHAnsi"/>
          <w:b/>
        </w:rPr>
        <w:t xml:space="preserve">: Match the </w:t>
      </w:r>
      <w:r>
        <w:rPr>
          <w:rFonts w:asciiTheme="minorHAnsi" w:hAnsiTheme="minorHAnsi" w:cstheme="minorHAnsi"/>
          <w:b/>
        </w:rPr>
        <w:t>Amendment</w:t>
      </w:r>
      <w:r w:rsidRPr="00334978">
        <w:rPr>
          <w:rFonts w:asciiTheme="minorHAnsi" w:hAnsiTheme="minorHAnsi" w:cstheme="minorHAnsi"/>
          <w:b/>
        </w:rPr>
        <w:t xml:space="preserve"> to </w:t>
      </w:r>
      <w:r>
        <w:rPr>
          <w:rFonts w:asciiTheme="minorHAnsi" w:hAnsiTheme="minorHAnsi" w:cstheme="minorHAnsi"/>
          <w:b/>
        </w:rPr>
        <w:t xml:space="preserve">its </w:t>
      </w:r>
      <w:r w:rsidRPr="00334978">
        <w:rPr>
          <w:rFonts w:asciiTheme="minorHAnsi" w:hAnsiTheme="minorHAnsi" w:cstheme="minorHAnsi"/>
          <w:b/>
        </w:rPr>
        <w:t xml:space="preserve">correct </w:t>
      </w:r>
      <w:r>
        <w:rPr>
          <w:rFonts w:asciiTheme="minorHAnsi" w:hAnsiTheme="minorHAnsi" w:cstheme="minorHAnsi"/>
          <w:b/>
        </w:rPr>
        <w:t>description</w:t>
      </w:r>
      <w:r w:rsidRPr="00334978">
        <w:rPr>
          <w:rFonts w:asciiTheme="minorHAnsi" w:hAnsiTheme="minorHAnsi" w:cstheme="minorHAnsi"/>
          <w:b/>
        </w:rPr>
        <w:t>.</w:t>
      </w:r>
      <w:r>
        <w:rPr>
          <w:rFonts w:asciiTheme="minorHAnsi" w:hAnsiTheme="minorHAnsi" w:cstheme="minorHAnsi"/>
          <w:b/>
        </w:rPr>
        <w:t xml:space="preserve"> You will use each one once, except for the 5</w:t>
      </w:r>
      <w:r w:rsidRPr="00334978">
        <w:rPr>
          <w:rFonts w:asciiTheme="minorHAnsi" w:hAnsiTheme="minorHAnsi" w:cstheme="minorHAnsi"/>
          <w:b/>
          <w:vertAlign w:val="superscript"/>
        </w:rPr>
        <w:t>th</w:t>
      </w:r>
      <w:r>
        <w:rPr>
          <w:rFonts w:asciiTheme="minorHAnsi" w:hAnsiTheme="minorHAnsi" w:cstheme="minorHAnsi"/>
          <w:b/>
        </w:rPr>
        <w:t xml:space="preserve"> Amendment (which will be used twice).</w:t>
      </w:r>
    </w:p>
    <w:tbl>
      <w:tblPr>
        <w:tblStyle w:val="TableGrid"/>
        <w:tblW w:w="0" w:type="auto"/>
        <w:tblLook w:val="04A0" w:firstRow="1" w:lastRow="0" w:firstColumn="1" w:lastColumn="0" w:noHBand="0" w:noVBand="1"/>
      </w:tblPr>
      <w:tblGrid>
        <w:gridCol w:w="2158"/>
        <w:gridCol w:w="2158"/>
        <w:gridCol w:w="2158"/>
        <w:gridCol w:w="2158"/>
        <w:gridCol w:w="2158"/>
      </w:tblGrid>
      <w:tr w:rsidR="00334978" w:rsidRPr="00334978" w:rsidTr="009628A6">
        <w:tc>
          <w:tcPr>
            <w:tcW w:w="2158" w:type="dxa"/>
            <w:shd w:val="clear" w:color="auto" w:fill="E2EFD9" w:themeFill="accent6" w:themeFillTint="33"/>
          </w:tcPr>
          <w:p w:rsidR="00334978" w:rsidRPr="00334978" w:rsidRDefault="00334978" w:rsidP="00B661DC">
            <w:pPr>
              <w:jc w:val="center"/>
              <w:rPr>
                <w:rFonts w:asciiTheme="minorHAnsi" w:hAnsiTheme="minorHAnsi" w:cstheme="minorHAnsi"/>
              </w:rPr>
            </w:pPr>
            <w:r>
              <w:rPr>
                <w:rFonts w:asciiTheme="minorHAnsi" w:hAnsiTheme="minorHAnsi" w:cstheme="minorHAnsi"/>
              </w:rPr>
              <w:t>1</w:t>
            </w:r>
            <w:r w:rsidRPr="00334978">
              <w:rPr>
                <w:rFonts w:asciiTheme="minorHAnsi" w:hAnsiTheme="minorHAnsi" w:cstheme="minorHAnsi"/>
                <w:vertAlign w:val="superscript"/>
              </w:rPr>
              <w:t>st</w:t>
            </w:r>
          </w:p>
        </w:tc>
        <w:tc>
          <w:tcPr>
            <w:tcW w:w="2158" w:type="dxa"/>
            <w:shd w:val="clear" w:color="auto" w:fill="E2EFD9" w:themeFill="accent6" w:themeFillTint="33"/>
          </w:tcPr>
          <w:p w:rsidR="00334978" w:rsidRPr="00334978" w:rsidRDefault="00334978" w:rsidP="00B661DC">
            <w:pPr>
              <w:jc w:val="center"/>
              <w:rPr>
                <w:rFonts w:asciiTheme="minorHAnsi" w:hAnsiTheme="minorHAnsi" w:cstheme="minorHAnsi"/>
              </w:rPr>
            </w:pPr>
            <w:r>
              <w:rPr>
                <w:rFonts w:asciiTheme="minorHAnsi" w:hAnsiTheme="minorHAnsi" w:cstheme="minorHAnsi"/>
              </w:rPr>
              <w:t>2</w:t>
            </w:r>
            <w:r w:rsidRPr="00334978">
              <w:rPr>
                <w:rFonts w:asciiTheme="minorHAnsi" w:hAnsiTheme="minorHAnsi" w:cstheme="minorHAnsi"/>
                <w:vertAlign w:val="superscript"/>
              </w:rPr>
              <w:t>nd</w:t>
            </w:r>
          </w:p>
        </w:tc>
        <w:tc>
          <w:tcPr>
            <w:tcW w:w="2158" w:type="dxa"/>
            <w:shd w:val="clear" w:color="auto" w:fill="E2EFD9" w:themeFill="accent6" w:themeFillTint="33"/>
          </w:tcPr>
          <w:p w:rsidR="00334978" w:rsidRPr="00334978" w:rsidRDefault="00334978" w:rsidP="00B661DC">
            <w:pPr>
              <w:jc w:val="center"/>
              <w:rPr>
                <w:rFonts w:asciiTheme="minorHAnsi" w:hAnsiTheme="minorHAnsi" w:cstheme="minorHAnsi"/>
              </w:rPr>
            </w:pPr>
            <w:r>
              <w:rPr>
                <w:rFonts w:asciiTheme="minorHAnsi" w:hAnsiTheme="minorHAnsi" w:cstheme="minorHAnsi"/>
              </w:rPr>
              <w:t>3</w:t>
            </w:r>
            <w:r w:rsidRPr="00334978">
              <w:rPr>
                <w:rFonts w:asciiTheme="minorHAnsi" w:hAnsiTheme="minorHAnsi" w:cstheme="minorHAnsi"/>
                <w:vertAlign w:val="superscript"/>
              </w:rPr>
              <w:t>rd</w:t>
            </w:r>
          </w:p>
        </w:tc>
        <w:tc>
          <w:tcPr>
            <w:tcW w:w="2158" w:type="dxa"/>
            <w:shd w:val="clear" w:color="auto" w:fill="E2EFD9" w:themeFill="accent6" w:themeFillTint="33"/>
          </w:tcPr>
          <w:p w:rsidR="00334978" w:rsidRPr="00334978" w:rsidRDefault="00334978" w:rsidP="00B661DC">
            <w:pPr>
              <w:jc w:val="center"/>
              <w:rPr>
                <w:rFonts w:asciiTheme="minorHAnsi" w:hAnsiTheme="minorHAnsi" w:cstheme="minorHAnsi"/>
              </w:rPr>
            </w:pPr>
            <w:r>
              <w:rPr>
                <w:rFonts w:asciiTheme="minorHAnsi" w:hAnsiTheme="minorHAnsi" w:cstheme="minorHAnsi"/>
              </w:rPr>
              <w:t>4</w:t>
            </w:r>
            <w:r w:rsidRPr="00334978">
              <w:rPr>
                <w:rFonts w:asciiTheme="minorHAnsi" w:hAnsiTheme="minorHAnsi" w:cstheme="minorHAnsi"/>
                <w:vertAlign w:val="superscript"/>
              </w:rPr>
              <w:t>th</w:t>
            </w:r>
          </w:p>
        </w:tc>
        <w:tc>
          <w:tcPr>
            <w:tcW w:w="2158" w:type="dxa"/>
            <w:shd w:val="clear" w:color="auto" w:fill="E2EFD9" w:themeFill="accent6" w:themeFillTint="33"/>
          </w:tcPr>
          <w:p w:rsidR="00334978" w:rsidRPr="00334978" w:rsidRDefault="00334978" w:rsidP="00B661DC">
            <w:pPr>
              <w:jc w:val="center"/>
              <w:rPr>
                <w:rFonts w:asciiTheme="minorHAnsi" w:hAnsiTheme="minorHAnsi" w:cstheme="minorHAnsi"/>
              </w:rPr>
            </w:pPr>
            <w:r>
              <w:rPr>
                <w:rFonts w:asciiTheme="minorHAnsi" w:hAnsiTheme="minorHAnsi" w:cstheme="minorHAnsi"/>
              </w:rPr>
              <w:t>5</w:t>
            </w:r>
            <w:r w:rsidRPr="00334978">
              <w:rPr>
                <w:rFonts w:asciiTheme="minorHAnsi" w:hAnsiTheme="minorHAnsi" w:cstheme="minorHAnsi"/>
                <w:vertAlign w:val="superscript"/>
              </w:rPr>
              <w:t>th</w:t>
            </w:r>
          </w:p>
        </w:tc>
      </w:tr>
      <w:tr w:rsidR="00334978" w:rsidRPr="00334978" w:rsidTr="009628A6">
        <w:tc>
          <w:tcPr>
            <w:tcW w:w="2158" w:type="dxa"/>
            <w:shd w:val="clear" w:color="auto" w:fill="E2EFD9" w:themeFill="accent6" w:themeFillTint="33"/>
          </w:tcPr>
          <w:p w:rsidR="00334978" w:rsidRPr="00334978" w:rsidRDefault="00334978" w:rsidP="00B661DC">
            <w:pPr>
              <w:jc w:val="center"/>
              <w:rPr>
                <w:rFonts w:asciiTheme="minorHAnsi" w:hAnsiTheme="minorHAnsi" w:cstheme="minorHAnsi"/>
              </w:rPr>
            </w:pPr>
            <w:r>
              <w:rPr>
                <w:rFonts w:asciiTheme="minorHAnsi" w:hAnsiTheme="minorHAnsi" w:cstheme="minorHAnsi"/>
              </w:rPr>
              <w:t>5</w:t>
            </w:r>
            <w:r w:rsidRPr="00334978">
              <w:rPr>
                <w:rFonts w:asciiTheme="minorHAnsi" w:hAnsiTheme="minorHAnsi" w:cstheme="minorHAnsi"/>
                <w:vertAlign w:val="superscript"/>
              </w:rPr>
              <w:t>th</w:t>
            </w:r>
          </w:p>
        </w:tc>
        <w:tc>
          <w:tcPr>
            <w:tcW w:w="2158" w:type="dxa"/>
            <w:shd w:val="clear" w:color="auto" w:fill="E2EFD9" w:themeFill="accent6" w:themeFillTint="33"/>
          </w:tcPr>
          <w:p w:rsidR="00334978" w:rsidRPr="00334978" w:rsidRDefault="00334978" w:rsidP="00B661DC">
            <w:pPr>
              <w:jc w:val="center"/>
              <w:rPr>
                <w:rFonts w:asciiTheme="minorHAnsi" w:hAnsiTheme="minorHAnsi" w:cstheme="minorHAnsi"/>
              </w:rPr>
            </w:pPr>
            <w:r>
              <w:rPr>
                <w:rFonts w:asciiTheme="minorHAnsi" w:hAnsiTheme="minorHAnsi" w:cstheme="minorHAnsi"/>
              </w:rPr>
              <w:t>6</w:t>
            </w:r>
            <w:r w:rsidRPr="00334978">
              <w:rPr>
                <w:rFonts w:asciiTheme="minorHAnsi" w:hAnsiTheme="minorHAnsi" w:cstheme="minorHAnsi"/>
                <w:vertAlign w:val="superscript"/>
              </w:rPr>
              <w:t>th</w:t>
            </w:r>
          </w:p>
        </w:tc>
        <w:tc>
          <w:tcPr>
            <w:tcW w:w="2158" w:type="dxa"/>
            <w:shd w:val="clear" w:color="auto" w:fill="E2EFD9" w:themeFill="accent6" w:themeFillTint="33"/>
          </w:tcPr>
          <w:p w:rsidR="00334978" w:rsidRPr="00334978" w:rsidRDefault="00334978" w:rsidP="00B661DC">
            <w:pPr>
              <w:jc w:val="center"/>
              <w:rPr>
                <w:rFonts w:asciiTheme="minorHAnsi" w:hAnsiTheme="minorHAnsi" w:cstheme="minorHAnsi"/>
              </w:rPr>
            </w:pPr>
            <w:r>
              <w:rPr>
                <w:rFonts w:asciiTheme="minorHAnsi" w:hAnsiTheme="minorHAnsi" w:cstheme="minorHAnsi"/>
              </w:rPr>
              <w:t>8</w:t>
            </w:r>
            <w:r w:rsidRPr="00334978">
              <w:rPr>
                <w:rFonts w:asciiTheme="minorHAnsi" w:hAnsiTheme="minorHAnsi" w:cstheme="minorHAnsi"/>
                <w:vertAlign w:val="superscript"/>
              </w:rPr>
              <w:t>th</w:t>
            </w:r>
          </w:p>
        </w:tc>
        <w:tc>
          <w:tcPr>
            <w:tcW w:w="2158" w:type="dxa"/>
            <w:shd w:val="clear" w:color="auto" w:fill="E2EFD9" w:themeFill="accent6" w:themeFillTint="33"/>
          </w:tcPr>
          <w:p w:rsidR="00334978" w:rsidRPr="00334978" w:rsidRDefault="00334978" w:rsidP="00B661DC">
            <w:pPr>
              <w:jc w:val="center"/>
              <w:rPr>
                <w:rFonts w:asciiTheme="minorHAnsi" w:hAnsiTheme="minorHAnsi" w:cstheme="minorHAnsi"/>
              </w:rPr>
            </w:pPr>
            <w:r>
              <w:rPr>
                <w:rFonts w:asciiTheme="minorHAnsi" w:hAnsiTheme="minorHAnsi" w:cstheme="minorHAnsi"/>
              </w:rPr>
              <w:t>9</w:t>
            </w:r>
            <w:r w:rsidRPr="00334978">
              <w:rPr>
                <w:rFonts w:asciiTheme="minorHAnsi" w:hAnsiTheme="minorHAnsi" w:cstheme="minorHAnsi"/>
                <w:vertAlign w:val="superscript"/>
              </w:rPr>
              <w:t>th</w:t>
            </w:r>
          </w:p>
        </w:tc>
        <w:tc>
          <w:tcPr>
            <w:tcW w:w="2158" w:type="dxa"/>
            <w:shd w:val="clear" w:color="auto" w:fill="E2EFD9" w:themeFill="accent6" w:themeFillTint="33"/>
          </w:tcPr>
          <w:p w:rsidR="00334978" w:rsidRPr="00334978" w:rsidRDefault="00334978" w:rsidP="00B661DC">
            <w:pPr>
              <w:jc w:val="center"/>
              <w:rPr>
                <w:rFonts w:asciiTheme="minorHAnsi" w:hAnsiTheme="minorHAnsi" w:cstheme="minorHAnsi"/>
              </w:rPr>
            </w:pPr>
            <w:r>
              <w:rPr>
                <w:rFonts w:asciiTheme="minorHAnsi" w:hAnsiTheme="minorHAnsi" w:cstheme="minorHAnsi"/>
              </w:rPr>
              <w:t>10</w:t>
            </w:r>
            <w:r w:rsidRPr="00334978">
              <w:rPr>
                <w:rFonts w:asciiTheme="minorHAnsi" w:hAnsiTheme="minorHAnsi" w:cstheme="minorHAnsi"/>
                <w:vertAlign w:val="superscript"/>
              </w:rPr>
              <w:t>th</w:t>
            </w:r>
            <w:r>
              <w:rPr>
                <w:rFonts w:asciiTheme="minorHAnsi" w:hAnsiTheme="minorHAnsi" w:cstheme="minorHAnsi"/>
              </w:rPr>
              <w:t xml:space="preserve"> </w:t>
            </w:r>
          </w:p>
        </w:tc>
      </w:tr>
    </w:tbl>
    <w:p w:rsidR="00334978" w:rsidRPr="00334978" w:rsidRDefault="00334978" w:rsidP="00334978">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2245"/>
        <w:gridCol w:w="8545"/>
      </w:tblGrid>
      <w:tr w:rsidR="00334978" w:rsidRPr="00334978" w:rsidTr="009628A6">
        <w:tc>
          <w:tcPr>
            <w:tcW w:w="2245" w:type="dxa"/>
            <w:shd w:val="clear" w:color="auto" w:fill="70AD47" w:themeFill="accent6"/>
            <w:vAlign w:val="center"/>
          </w:tcPr>
          <w:p w:rsidR="00334978" w:rsidRPr="00334978" w:rsidRDefault="00334978" w:rsidP="00334978">
            <w:pPr>
              <w:jc w:val="center"/>
              <w:rPr>
                <w:rFonts w:asciiTheme="minorHAnsi" w:hAnsiTheme="minorHAnsi" w:cstheme="minorHAnsi"/>
                <w:b/>
              </w:rPr>
            </w:pPr>
            <w:r>
              <w:rPr>
                <w:rFonts w:asciiTheme="minorHAnsi" w:hAnsiTheme="minorHAnsi" w:cstheme="minorHAnsi"/>
                <w:b/>
              </w:rPr>
              <w:t>AMENDMENT #</w:t>
            </w:r>
          </w:p>
        </w:tc>
        <w:tc>
          <w:tcPr>
            <w:tcW w:w="8545" w:type="dxa"/>
            <w:shd w:val="clear" w:color="auto" w:fill="70AD47" w:themeFill="accent6"/>
          </w:tcPr>
          <w:p w:rsidR="00334978" w:rsidRPr="00334978" w:rsidRDefault="00334978" w:rsidP="00334978">
            <w:pPr>
              <w:rPr>
                <w:rFonts w:asciiTheme="minorHAnsi" w:hAnsiTheme="minorHAnsi" w:cstheme="minorHAnsi"/>
                <w:b/>
              </w:rPr>
            </w:pPr>
            <w:r w:rsidRPr="00334978">
              <w:rPr>
                <w:rFonts w:asciiTheme="minorHAnsi" w:hAnsiTheme="minorHAnsi" w:cstheme="minorHAnsi"/>
                <w:b/>
              </w:rPr>
              <w:t>DEFINITION</w:t>
            </w:r>
          </w:p>
        </w:tc>
      </w:tr>
      <w:tr w:rsidR="00334978" w:rsidRPr="00334978" w:rsidTr="00334978">
        <w:tc>
          <w:tcPr>
            <w:tcW w:w="2245" w:type="dxa"/>
            <w:vAlign w:val="center"/>
          </w:tcPr>
          <w:p w:rsidR="00334978" w:rsidRPr="00334978" w:rsidRDefault="00334978" w:rsidP="00334978">
            <w:pPr>
              <w:jc w:val="center"/>
              <w:rPr>
                <w:rFonts w:asciiTheme="minorHAnsi" w:hAnsiTheme="minorHAnsi" w:cstheme="minorHAnsi"/>
                <w:color w:val="FF0000"/>
              </w:rPr>
            </w:pPr>
          </w:p>
        </w:tc>
        <w:tc>
          <w:tcPr>
            <w:tcW w:w="8545" w:type="dxa"/>
          </w:tcPr>
          <w:p w:rsidR="00334978" w:rsidRPr="00334978" w:rsidRDefault="00334978" w:rsidP="00334978">
            <w:pPr>
              <w:rPr>
                <w:rFonts w:asciiTheme="minorHAnsi" w:hAnsiTheme="minorHAnsi" w:cstheme="minorHAnsi"/>
              </w:rPr>
            </w:pPr>
            <w:r>
              <w:rPr>
                <w:rFonts w:asciiTheme="minorHAnsi" w:hAnsiTheme="minorHAnsi" w:cstheme="minorHAnsi"/>
              </w:rPr>
              <w:t>13) Prohibits the quartering of soldiers in your home (prevents the military from living in your house without permission)</w:t>
            </w:r>
            <w:r w:rsidR="009628A6">
              <w:rPr>
                <w:rFonts w:asciiTheme="minorHAnsi" w:hAnsiTheme="minorHAnsi" w:cstheme="minorHAnsi"/>
              </w:rPr>
              <w:t>.</w:t>
            </w:r>
          </w:p>
        </w:tc>
      </w:tr>
      <w:tr w:rsidR="00334978" w:rsidRPr="00334978" w:rsidTr="00334978">
        <w:tc>
          <w:tcPr>
            <w:tcW w:w="2245" w:type="dxa"/>
            <w:vAlign w:val="center"/>
          </w:tcPr>
          <w:p w:rsidR="00334978" w:rsidRPr="00334978" w:rsidRDefault="00334978" w:rsidP="00334978">
            <w:pPr>
              <w:jc w:val="center"/>
              <w:rPr>
                <w:rFonts w:asciiTheme="minorHAnsi" w:hAnsiTheme="minorHAnsi" w:cstheme="minorHAnsi"/>
                <w:color w:val="FF0000"/>
              </w:rPr>
            </w:pPr>
          </w:p>
        </w:tc>
        <w:tc>
          <w:tcPr>
            <w:tcW w:w="8545" w:type="dxa"/>
          </w:tcPr>
          <w:p w:rsidR="00334978" w:rsidRPr="00334978" w:rsidRDefault="00334978" w:rsidP="009628A6">
            <w:pPr>
              <w:rPr>
                <w:rFonts w:asciiTheme="minorHAnsi" w:hAnsiTheme="minorHAnsi" w:cstheme="minorHAnsi"/>
              </w:rPr>
            </w:pPr>
            <w:r>
              <w:rPr>
                <w:rFonts w:asciiTheme="minorHAnsi" w:hAnsiTheme="minorHAnsi" w:cstheme="minorHAnsi"/>
              </w:rPr>
              <w:t xml:space="preserve">14) </w:t>
            </w:r>
            <w:r w:rsidR="009628A6">
              <w:rPr>
                <w:rFonts w:asciiTheme="minorHAnsi" w:hAnsiTheme="minorHAnsi" w:cstheme="minorHAnsi"/>
              </w:rPr>
              <w:t>Protection against unreasonable searches and seizures (the government cannot search your things without a warrant).</w:t>
            </w:r>
          </w:p>
        </w:tc>
      </w:tr>
      <w:tr w:rsidR="00334978" w:rsidRPr="00334978" w:rsidTr="00334978">
        <w:tc>
          <w:tcPr>
            <w:tcW w:w="2245" w:type="dxa"/>
            <w:vAlign w:val="center"/>
          </w:tcPr>
          <w:p w:rsidR="00334978" w:rsidRPr="00334978" w:rsidRDefault="00334978" w:rsidP="00334978">
            <w:pPr>
              <w:jc w:val="center"/>
              <w:rPr>
                <w:rFonts w:asciiTheme="minorHAnsi" w:hAnsiTheme="minorHAnsi" w:cstheme="minorHAnsi"/>
                <w:color w:val="FF0000"/>
              </w:rPr>
            </w:pPr>
          </w:p>
        </w:tc>
        <w:tc>
          <w:tcPr>
            <w:tcW w:w="8545" w:type="dxa"/>
          </w:tcPr>
          <w:p w:rsidR="00334978" w:rsidRPr="00334978" w:rsidRDefault="00334978" w:rsidP="009628A6">
            <w:pPr>
              <w:rPr>
                <w:rFonts w:asciiTheme="minorHAnsi" w:hAnsiTheme="minorHAnsi" w:cstheme="minorHAnsi"/>
              </w:rPr>
            </w:pPr>
            <w:r>
              <w:rPr>
                <w:rFonts w:asciiTheme="minorHAnsi" w:hAnsiTheme="minorHAnsi" w:cstheme="minorHAnsi"/>
              </w:rPr>
              <w:t xml:space="preserve">15) </w:t>
            </w:r>
            <w:r w:rsidR="009628A6">
              <w:rPr>
                <w:rFonts w:asciiTheme="minorHAnsi" w:hAnsiTheme="minorHAnsi" w:cstheme="minorHAnsi"/>
              </w:rPr>
              <w:t>Protection against cruel and unusual punishment (the punishment must fit the crime and can’t be “cruel”).</w:t>
            </w:r>
          </w:p>
        </w:tc>
      </w:tr>
      <w:tr w:rsidR="00334978" w:rsidRPr="00334978" w:rsidTr="00334978">
        <w:tc>
          <w:tcPr>
            <w:tcW w:w="2245" w:type="dxa"/>
            <w:vAlign w:val="center"/>
          </w:tcPr>
          <w:p w:rsidR="00334978" w:rsidRPr="00334978" w:rsidRDefault="00334978" w:rsidP="00334978">
            <w:pPr>
              <w:jc w:val="center"/>
              <w:rPr>
                <w:rFonts w:asciiTheme="minorHAnsi" w:hAnsiTheme="minorHAnsi" w:cstheme="minorHAnsi"/>
                <w:color w:val="FF0000"/>
              </w:rPr>
            </w:pPr>
          </w:p>
        </w:tc>
        <w:tc>
          <w:tcPr>
            <w:tcW w:w="8545" w:type="dxa"/>
          </w:tcPr>
          <w:p w:rsidR="00334978" w:rsidRPr="00334978" w:rsidRDefault="00334978" w:rsidP="00334978">
            <w:pPr>
              <w:rPr>
                <w:rFonts w:asciiTheme="minorHAnsi" w:hAnsiTheme="minorHAnsi" w:cstheme="minorHAnsi"/>
              </w:rPr>
            </w:pPr>
            <w:r>
              <w:rPr>
                <w:rFonts w:asciiTheme="minorHAnsi" w:hAnsiTheme="minorHAnsi" w:cstheme="minorHAnsi"/>
              </w:rPr>
              <w:t>16) The right to bear arms (to own a gun for protection)</w:t>
            </w:r>
            <w:r w:rsidR="009628A6">
              <w:rPr>
                <w:rFonts w:asciiTheme="minorHAnsi" w:hAnsiTheme="minorHAnsi" w:cstheme="minorHAnsi"/>
              </w:rPr>
              <w:t>.</w:t>
            </w:r>
          </w:p>
        </w:tc>
      </w:tr>
      <w:tr w:rsidR="00334978" w:rsidRPr="00334978" w:rsidTr="00334978">
        <w:tc>
          <w:tcPr>
            <w:tcW w:w="2245" w:type="dxa"/>
            <w:vAlign w:val="center"/>
          </w:tcPr>
          <w:p w:rsidR="00334978" w:rsidRPr="00334978" w:rsidRDefault="00334978" w:rsidP="00334978">
            <w:pPr>
              <w:jc w:val="center"/>
              <w:rPr>
                <w:rFonts w:asciiTheme="minorHAnsi" w:hAnsiTheme="minorHAnsi" w:cstheme="minorHAnsi"/>
                <w:color w:val="FF0000"/>
              </w:rPr>
            </w:pPr>
          </w:p>
        </w:tc>
        <w:tc>
          <w:tcPr>
            <w:tcW w:w="8545" w:type="dxa"/>
          </w:tcPr>
          <w:p w:rsidR="00334978" w:rsidRPr="00334978" w:rsidRDefault="00334978" w:rsidP="00334978">
            <w:pPr>
              <w:rPr>
                <w:rFonts w:asciiTheme="minorHAnsi" w:hAnsiTheme="minorHAnsi" w:cstheme="minorHAnsi"/>
              </w:rPr>
            </w:pPr>
            <w:r>
              <w:rPr>
                <w:rFonts w:asciiTheme="minorHAnsi" w:hAnsiTheme="minorHAnsi" w:cstheme="minorHAnsi"/>
              </w:rPr>
              <w:t xml:space="preserve">17) </w:t>
            </w:r>
            <w:r w:rsidR="009628A6">
              <w:rPr>
                <w:rFonts w:asciiTheme="minorHAnsi" w:hAnsiTheme="minorHAnsi" w:cstheme="minorHAnsi"/>
              </w:rPr>
              <w:t>You have the right to remain silent (no self-incrimination) and are protected against double jeopardy (you can’t be tried twice for the same crime).</w:t>
            </w:r>
          </w:p>
        </w:tc>
      </w:tr>
      <w:tr w:rsidR="00334978" w:rsidRPr="00334978" w:rsidTr="00334978">
        <w:tc>
          <w:tcPr>
            <w:tcW w:w="2245" w:type="dxa"/>
            <w:vAlign w:val="center"/>
          </w:tcPr>
          <w:p w:rsidR="00334978" w:rsidRPr="00334978" w:rsidRDefault="00334978" w:rsidP="00334978">
            <w:pPr>
              <w:jc w:val="center"/>
              <w:rPr>
                <w:rFonts w:asciiTheme="minorHAnsi" w:hAnsiTheme="minorHAnsi" w:cstheme="minorHAnsi"/>
                <w:color w:val="FF0000"/>
              </w:rPr>
            </w:pPr>
          </w:p>
        </w:tc>
        <w:tc>
          <w:tcPr>
            <w:tcW w:w="8545" w:type="dxa"/>
          </w:tcPr>
          <w:p w:rsidR="00334978" w:rsidRPr="00334978" w:rsidRDefault="00334978" w:rsidP="00334978">
            <w:pPr>
              <w:rPr>
                <w:rFonts w:asciiTheme="minorHAnsi" w:hAnsiTheme="minorHAnsi" w:cstheme="minorHAnsi"/>
              </w:rPr>
            </w:pPr>
            <w:r>
              <w:rPr>
                <w:rFonts w:asciiTheme="minorHAnsi" w:hAnsiTheme="minorHAnsi" w:cstheme="minorHAnsi"/>
              </w:rPr>
              <w:t>18) Freedom of speech, religion, press, assembly, petition</w:t>
            </w:r>
            <w:r w:rsidR="009628A6">
              <w:rPr>
                <w:rFonts w:asciiTheme="minorHAnsi" w:hAnsiTheme="minorHAnsi" w:cstheme="minorHAnsi"/>
              </w:rPr>
              <w:t>.</w:t>
            </w:r>
          </w:p>
        </w:tc>
      </w:tr>
      <w:tr w:rsidR="00334978" w:rsidRPr="00334978" w:rsidTr="00334978">
        <w:tc>
          <w:tcPr>
            <w:tcW w:w="2245" w:type="dxa"/>
            <w:vAlign w:val="center"/>
          </w:tcPr>
          <w:p w:rsidR="00334978" w:rsidRPr="00334978" w:rsidRDefault="00334978" w:rsidP="00334978">
            <w:pPr>
              <w:jc w:val="center"/>
              <w:rPr>
                <w:rFonts w:asciiTheme="minorHAnsi" w:hAnsiTheme="minorHAnsi" w:cstheme="minorHAnsi"/>
                <w:color w:val="FF0000"/>
              </w:rPr>
            </w:pPr>
          </w:p>
        </w:tc>
        <w:tc>
          <w:tcPr>
            <w:tcW w:w="8545" w:type="dxa"/>
          </w:tcPr>
          <w:p w:rsidR="00334978" w:rsidRPr="00334978" w:rsidRDefault="00334978" w:rsidP="00334978">
            <w:pPr>
              <w:rPr>
                <w:rFonts w:asciiTheme="minorHAnsi" w:hAnsiTheme="minorHAnsi" w:cstheme="minorHAnsi"/>
              </w:rPr>
            </w:pPr>
            <w:r>
              <w:rPr>
                <w:rFonts w:asciiTheme="minorHAnsi" w:hAnsiTheme="minorHAnsi" w:cstheme="minorHAnsi"/>
              </w:rPr>
              <w:t>19) The right to a trial by a jury if accused of a crime, and the right to a lawyer</w:t>
            </w:r>
            <w:r w:rsidR="009628A6">
              <w:rPr>
                <w:rFonts w:asciiTheme="minorHAnsi" w:hAnsiTheme="minorHAnsi" w:cstheme="minorHAnsi"/>
              </w:rPr>
              <w:t>.</w:t>
            </w:r>
          </w:p>
        </w:tc>
      </w:tr>
      <w:tr w:rsidR="00334978" w:rsidRPr="00334978" w:rsidTr="00334978">
        <w:tc>
          <w:tcPr>
            <w:tcW w:w="2245" w:type="dxa"/>
            <w:vAlign w:val="center"/>
          </w:tcPr>
          <w:p w:rsidR="00334978" w:rsidRPr="00334978" w:rsidRDefault="00334978" w:rsidP="00334978">
            <w:pPr>
              <w:jc w:val="center"/>
              <w:rPr>
                <w:rFonts w:asciiTheme="minorHAnsi" w:hAnsiTheme="minorHAnsi" w:cstheme="minorHAnsi"/>
                <w:color w:val="FF0000"/>
              </w:rPr>
            </w:pPr>
          </w:p>
        </w:tc>
        <w:tc>
          <w:tcPr>
            <w:tcW w:w="8545" w:type="dxa"/>
          </w:tcPr>
          <w:p w:rsidR="00334978" w:rsidRPr="00334978" w:rsidRDefault="00334978" w:rsidP="00334978">
            <w:pPr>
              <w:rPr>
                <w:rFonts w:asciiTheme="minorHAnsi" w:hAnsiTheme="minorHAnsi" w:cstheme="minorHAnsi"/>
              </w:rPr>
            </w:pPr>
            <w:r>
              <w:rPr>
                <w:rFonts w:asciiTheme="minorHAnsi" w:hAnsiTheme="minorHAnsi" w:cstheme="minorHAnsi"/>
              </w:rPr>
              <w:t xml:space="preserve">20) </w:t>
            </w:r>
            <w:r w:rsidR="009628A6">
              <w:rPr>
                <w:rFonts w:asciiTheme="minorHAnsi" w:hAnsiTheme="minorHAnsi" w:cstheme="minorHAnsi"/>
              </w:rPr>
              <w:t>Not all of your rights are listed under the Constitution.</w:t>
            </w:r>
          </w:p>
        </w:tc>
      </w:tr>
      <w:tr w:rsidR="00334978" w:rsidRPr="00334978" w:rsidTr="00334978">
        <w:tc>
          <w:tcPr>
            <w:tcW w:w="2245" w:type="dxa"/>
            <w:vAlign w:val="center"/>
          </w:tcPr>
          <w:p w:rsidR="00334978" w:rsidRPr="00334978" w:rsidRDefault="00334978" w:rsidP="00334978">
            <w:pPr>
              <w:jc w:val="center"/>
              <w:rPr>
                <w:rFonts w:asciiTheme="minorHAnsi" w:hAnsiTheme="minorHAnsi" w:cstheme="minorHAnsi"/>
                <w:color w:val="FF0000"/>
              </w:rPr>
            </w:pPr>
          </w:p>
        </w:tc>
        <w:tc>
          <w:tcPr>
            <w:tcW w:w="8545" w:type="dxa"/>
          </w:tcPr>
          <w:p w:rsidR="00334978" w:rsidRPr="00334978" w:rsidRDefault="00334978" w:rsidP="00334978">
            <w:pPr>
              <w:rPr>
                <w:rFonts w:asciiTheme="minorHAnsi" w:hAnsiTheme="minorHAnsi" w:cstheme="minorHAnsi"/>
              </w:rPr>
            </w:pPr>
            <w:r>
              <w:rPr>
                <w:rFonts w:asciiTheme="minorHAnsi" w:hAnsiTheme="minorHAnsi" w:cstheme="minorHAnsi"/>
              </w:rPr>
              <w:t>21) You are entitled to due process under the law</w:t>
            </w:r>
            <w:r w:rsidR="009628A6">
              <w:rPr>
                <w:rFonts w:asciiTheme="minorHAnsi" w:hAnsiTheme="minorHAnsi" w:cstheme="minorHAnsi"/>
              </w:rPr>
              <w:t xml:space="preserve"> (the law has to be applied fairly, with certain steps to be followed).</w:t>
            </w:r>
          </w:p>
        </w:tc>
      </w:tr>
      <w:tr w:rsidR="00334978" w:rsidRPr="00334978" w:rsidTr="00334978">
        <w:tc>
          <w:tcPr>
            <w:tcW w:w="2245" w:type="dxa"/>
            <w:vAlign w:val="center"/>
          </w:tcPr>
          <w:p w:rsidR="00334978" w:rsidRPr="00334978" w:rsidRDefault="00334978" w:rsidP="00334978">
            <w:pPr>
              <w:jc w:val="center"/>
              <w:rPr>
                <w:rFonts w:asciiTheme="minorHAnsi" w:hAnsiTheme="minorHAnsi" w:cstheme="minorHAnsi"/>
                <w:color w:val="FF0000"/>
              </w:rPr>
            </w:pPr>
          </w:p>
        </w:tc>
        <w:tc>
          <w:tcPr>
            <w:tcW w:w="8545" w:type="dxa"/>
          </w:tcPr>
          <w:p w:rsidR="00334978" w:rsidRPr="00334978" w:rsidRDefault="00334978" w:rsidP="009628A6">
            <w:pPr>
              <w:rPr>
                <w:rFonts w:asciiTheme="minorHAnsi" w:hAnsiTheme="minorHAnsi" w:cstheme="minorHAnsi"/>
              </w:rPr>
            </w:pPr>
            <w:r>
              <w:rPr>
                <w:rFonts w:asciiTheme="minorHAnsi" w:hAnsiTheme="minorHAnsi" w:cstheme="minorHAnsi"/>
              </w:rPr>
              <w:t xml:space="preserve">22) </w:t>
            </w:r>
            <w:r w:rsidR="009628A6">
              <w:rPr>
                <w:rFonts w:asciiTheme="minorHAnsi" w:hAnsiTheme="minorHAnsi" w:cstheme="minorHAnsi"/>
              </w:rPr>
              <w:t xml:space="preserve">Any powers not given to the federal government belong to the states or the people. </w:t>
            </w:r>
          </w:p>
        </w:tc>
      </w:tr>
    </w:tbl>
    <w:p w:rsidR="00352921" w:rsidRDefault="00352921" w:rsidP="00D87D67"/>
    <w:p w:rsidR="009628A6" w:rsidRPr="009628A6" w:rsidRDefault="009628A6" w:rsidP="009628A6">
      <w:pPr>
        <w:rPr>
          <w:rFonts w:asciiTheme="minorHAnsi" w:hAnsiTheme="minorHAnsi" w:cstheme="minorHAnsi"/>
          <w:b/>
        </w:rPr>
      </w:pPr>
      <w:r w:rsidRPr="009628A6">
        <w:rPr>
          <w:rFonts w:asciiTheme="minorHAnsi" w:hAnsiTheme="minorHAnsi" w:cstheme="minorHAnsi"/>
          <w:b/>
        </w:rPr>
        <w:t xml:space="preserve">Part </w:t>
      </w:r>
      <w:r w:rsidRPr="009628A6">
        <w:rPr>
          <w:rFonts w:asciiTheme="minorHAnsi" w:hAnsiTheme="minorHAnsi" w:cstheme="minorHAnsi"/>
          <w:b/>
        </w:rPr>
        <w:t>3</w:t>
      </w:r>
      <w:r w:rsidRPr="009628A6">
        <w:rPr>
          <w:rFonts w:asciiTheme="minorHAnsi" w:hAnsiTheme="minorHAnsi" w:cstheme="minorHAnsi"/>
          <w:b/>
        </w:rPr>
        <w:t xml:space="preserve">: </w:t>
      </w:r>
      <w:r w:rsidR="000870A5">
        <w:rPr>
          <w:rFonts w:asciiTheme="minorHAnsi" w:hAnsiTheme="minorHAnsi" w:cstheme="minorHAnsi"/>
          <w:b/>
        </w:rPr>
        <w:t>Review Questions</w:t>
      </w:r>
    </w:p>
    <w:p w:rsidR="006226FF" w:rsidRDefault="006226FF" w:rsidP="00E96BE5">
      <w:pPr>
        <w:spacing w:after="160" w:line="259" w:lineRule="auto"/>
        <w:contextualSpacing w:val="0"/>
        <w:rPr>
          <w:rFonts w:asciiTheme="minorHAnsi" w:hAnsiTheme="minorHAnsi" w:cstheme="minorHAnsi"/>
          <w:szCs w:val="24"/>
        </w:rPr>
      </w:pPr>
      <w:r>
        <w:rPr>
          <w:rFonts w:asciiTheme="minorHAnsi" w:hAnsiTheme="minorHAnsi" w:cstheme="minorHAnsi"/>
          <w:szCs w:val="24"/>
        </w:rPr>
        <w:t>23</w:t>
      </w:r>
      <w:r w:rsidR="00E96BE5" w:rsidRPr="009628A6">
        <w:rPr>
          <w:rFonts w:asciiTheme="minorHAnsi" w:hAnsiTheme="minorHAnsi" w:cstheme="minorHAnsi"/>
          <w:szCs w:val="24"/>
        </w:rPr>
        <w:t xml:space="preserve">) What is the rule of law? </w:t>
      </w:r>
    </w:p>
    <w:p w:rsidR="006226FF" w:rsidRPr="00F16B20" w:rsidRDefault="006226FF" w:rsidP="00E96BE5">
      <w:pPr>
        <w:spacing w:after="160" w:line="259" w:lineRule="auto"/>
        <w:contextualSpacing w:val="0"/>
        <w:rPr>
          <w:rFonts w:asciiTheme="minorHAnsi" w:hAnsiTheme="minorHAnsi" w:cstheme="minorHAnsi"/>
          <w:color w:val="FF0000"/>
          <w:szCs w:val="24"/>
        </w:rPr>
      </w:pPr>
    </w:p>
    <w:p w:rsidR="00E96BE5" w:rsidRDefault="006226FF" w:rsidP="00E96BE5">
      <w:pPr>
        <w:spacing w:after="160" w:line="259" w:lineRule="auto"/>
        <w:contextualSpacing w:val="0"/>
        <w:rPr>
          <w:rFonts w:asciiTheme="minorHAnsi" w:hAnsiTheme="minorHAnsi" w:cstheme="minorHAnsi"/>
          <w:szCs w:val="24"/>
        </w:rPr>
      </w:pPr>
      <w:r>
        <w:rPr>
          <w:rFonts w:asciiTheme="minorHAnsi" w:hAnsiTheme="minorHAnsi" w:cstheme="minorHAnsi"/>
          <w:szCs w:val="24"/>
        </w:rPr>
        <w:t xml:space="preserve">24) </w:t>
      </w:r>
      <w:r w:rsidR="00E96BE5" w:rsidRPr="009628A6">
        <w:rPr>
          <w:rFonts w:asciiTheme="minorHAnsi" w:hAnsiTheme="minorHAnsi" w:cstheme="minorHAnsi"/>
          <w:szCs w:val="24"/>
        </w:rPr>
        <w:t xml:space="preserve">What would happen in a society without </w:t>
      </w:r>
      <w:r>
        <w:rPr>
          <w:rFonts w:asciiTheme="minorHAnsi" w:hAnsiTheme="minorHAnsi" w:cstheme="minorHAnsi"/>
          <w:szCs w:val="24"/>
        </w:rPr>
        <w:t>the rule of law</w:t>
      </w:r>
      <w:r w:rsidR="00E96BE5" w:rsidRPr="009628A6">
        <w:rPr>
          <w:rFonts w:asciiTheme="minorHAnsi" w:hAnsiTheme="minorHAnsi" w:cstheme="minorHAnsi"/>
          <w:szCs w:val="24"/>
        </w:rPr>
        <w:t>?</w:t>
      </w:r>
    </w:p>
    <w:p w:rsidR="006226FF" w:rsidRPr="00F16B20" w:rsidRDefault="006226FF" w:rsidP="00E96BE5">
      <w:pPr>
        <w:spacing w:after="160" w:line="259" w:lineRule="auto"/>
        <w:contextualSpacing w:val="0"/>
        <w:rPr>
          <w:rFonts w:asciiTheme="minorHAnsi" w:hAnsiTheme="minorHAnsi" w:cstheme="minorHAnsi"/>
          <w:color w:val="FF0000"/>
          <w:szCs w:val="24"/>
        </w:rPr>
      </w:pPr>
    </w:p>
    <w:p w:rsidR="006226FF" w:rsidRDefault="006226FF" w:rsidP="00E96BE5">
      <w:pPr>
        <w:spacing w:after="160" w:line="259" w:lineRule="auto"/>
        <w:contextualSpacing w:val="0"/>
        <w:rPr>
          <w:rFonts w:asciiTheme="minorHAnsi" w:hAnsiTheme="minorHAnsi" w:cstheme="minorHAnsi"/>
          <w:szCs w:val="24"/>
        </w:rPr>
      </w:pPr>
      <w:r>
        <w:rPr>
          <w:rFonts w:asciiTheme="minorHAnsi" w:hAnsiTheme="minorHAnsi" w:cstheme="minorHAnsi"/>
          <w:szCs w:val="24"/>
        </w:rPr>
        <w:t>25) What is civics?</w:t>
      </w:r>
    </w:p>
    <w:p w:rsidR="006226FF" w:rsidRPr="00F16B20" w:rsidRDefault="006226FF" w:rsidP="00E96BE5">
      <w:pPr>
        <w:spacing w:after="160" w:line="259" w:lineRule="auto"/>
        <w:contextualSpacing w:val="0"/>
        <w:rPr>
          <w:rFonts w:asciiTheme="minorHAnsi" w:hAnsiTheme="minorHAnsi" w:cstheme="minorHAnsi"/>
          <w:color w:val="FF0000"/>
          <w:szCs w:val="24"/>
        </w:rPr>
      </w:pPr>
    </w:p>
    <w:p w:rsidR="006226FF" w:rsidRPr="009628A6" w:rsidRDefault="006226FF" w:rsidP="00E96BE5">
      <w:pPr>
        <w:spacing w:after="160" w:line="259" w:lineRule="auto"/>
        <w:contextualSpacing w:val="0"/>
        <w:rPr>
          <w:rFonts w:asciiTheme="minorHAnsi" w:hAnsiTheme="minorHAnsi" w:cstheme="minorHAnsi"/>
          <w:szCs w:val="24"/>
        </w:rPr>
      </w:pPr>
      <w:r>
        <w:rPr>
          <w:rFonts w:asciiTheme="minorHAnsi" w:hAnsiTheme="minorHAnsi" w:cstheme="minorHAnsi"/>
          <w:szCs w:val="24"/>
        </w:rPr>
        <w:t>26) What are the three major values that we have in the United States?</w:t>
      </w:r>
    </w:p>
    <w:p w:rsidR="00E96BE5" w:rsidRPr="00F16B20" w:rsidRDefault="00E96BE5" w:rsidP="00E96BE5">
      <w:pPr>
        <w:spacing w:after="160" w:line="259" w:lineRule="auto"/>
        <w:contextualSpacing w:val="0"/>
        <w:rPr>
          <w:rFonts w:asciiTheme="minorHAnsi" w:hAnsiTheme="minorHAnsi" w:cstheme="minorHAnsi"/>
          <w:color w:val="FF0000"/>
          <w:szCs w:val="24"/>
        </w:rPr>
      </w:pPr>
    </w:p>
    <w:p w:rsidR="00E96BE5" w:rsidRPr="009628A6" w:rsidRDefault="006226FF" w:rsidP="00E96BE5">
      <w:pPr>
        <w:spacing w:after="160" w:line="259" w:lineRule="auto"/>
        <w:contextualSpacing w:val="0"/>
        <w:rPr>
          <w:rFonts w:asciiTheme="minorHAnsi" w:hAnsiTheme="minorHAnsi" w:cstheme="minorHAnsi"/>
          <w:szCs w:val="24"/>
        </w:rPr>
      </w:pPr>
      <w:r>
        <w:rPr>
          <w:rFonts w:asciiTheme="minorHAnsi" w:hAnsiTheme="minorHAnsi" w:cstheme="minorHAnsi"/>
          <w:szCs w:val="24"/>
        </w:rPr>
        <w:t>27</w:t>
      </w:r>
      <w:r w:rsidR="00E96BE5" w:rsidRPr="009628A6">
        <w:rPr>
          <w:rFonts w:asciiTheme="minorHAnsi" w:hAnsiTheme="minorHAnsi" w:cstheme="minorHAnsi"/>
          <w:szCs w:val="24"/>
        </w:rPr>
        <w:t>) Name the two ways that someone can become citizen in the United States</w:t>
      </w:r>
      <w:r w:rsidR="000870A5">
        <w:rPr>
          <w:rFonts w:asciiTheme="minorHAnsi" w:hAnsiTheme="minorHAnsi" w:cstheme="minorHAnsi"/>
          <w:szCs w:val="24"/>
        </w:rPr>
        <w:t>.</w:t>
      </w:r>
    </w:p>
    <w:p w:rsidR="00E96BE5" w:rsidRPr="00F16B20" w:rsidRDefault="00E96BE5" w:rsidP="00E96BE5">
      <w:pPr>
        <w:spacing w:after="160" w:line="259" w:lineRule="auto"/>
        <w:contextualSpacing w:val="0"/>
        <w:rPr>
          <w:rFonts w:asciiTheme="minorHAnsi" w:hAnsiTheme="minorHAnsi" w:cstheme="minorHAnsi"/>
          <w:color w:val="FF0000"/>
          <w:szCs w:val="24"/>
        </w:rPr>
      </w:pPr>
    </w:p>
    <w:p w:rsidR="007E36F2" w:rsidRPr="009628A6" w:rsidRDefault="006226FF" w:rsidP="00E96BE5">
      <w:pPr>
        <w:spacing w:after="160" w:line="259" w:lineRule="auto"/>
        <w:contextualSpacing w:val="0"/>
        <w:rPr>
          <w:rFonts w:asciiTheme="minorHAnsi" w:hAnsiTheme="minorHAnsi" w:cstheme="minorHAnsi"/>
          <w:szCs w:val="24"/>
        </w:rPr>
      </w:pPr>
      <w:r>
        <w:rPr>
          <w:rFonts w:asciiTheme="minorHAnsi" w:hAnsiTheme="minorHAnsi" w:cstheme="minorHAnsi"/>
          <w:szCs w:val="24"/>
        </w:rPr>
        <w:t>2</w:t>
      </w:r>
      <w:r w:rsidR="00F16B20">
        <w:rPr>
          <w:rFonts w:asciiTheme="minorHAnsi" w:hAnsiTheme="minorHAnsi" w:cstheme="minorHAnsi"/>
          <w:szCs w:val="24"/>
        </w:rPr>
        <w:t>8</w:t>
      </w:r>
      <w:r w:rsidR="007E36F2" w:rsidRPr="009628A6">
        <w:rPr>
          <w:rFonts w:asciiTheme="minorHAnsi" w:hAnsiTheme="minorHAnsi" w:cstheme="minorHAnsi"/>
          <w:szCs w:val="24"/>
        </w:rPr>
        <w:t>) What are five obligations of citizenship (things that people MUST do)?</w:t>
      </w:r>
      <w:r w:rsidR="006B53A2" w:rsidRPr="009628A6">
        <w:rPr>
          <w:rFonts w:asciiTheme="minorHAnsi" w:hAnsiTheme="minorHAnsi" w:cstheme="minorHAnsi"/>
          <w:szCs w:val="24"/>
        </w:rPr>
        <w:t xml:space="preserve"> </w:t>
      </w:r>
    </w:p>
    <w:p w:rsidR="007E36F2" w:rsidRPr="00F16B20" w:rsidRDefault="007E36F2" w:rsidP="00E96BE5">
      <w:pPr>
        <w:spacing w:after="160" w:line="259" w:lineRule="auto"/>
        <w:contextualSpacing w:val="0"/>
        <w:rPr>
          <w:rFonts w:asciiTheme="minorHAnsi" w:hAnsiTheme="minorHAnsi" w:cstheme="minorHAnsi"/>
          <w:color w:val="FF0000"/>
          <w:szCs w:val="24"/>
        </w:rPr>
      </w:pPr>
    </w:p>
    <w:p w:rsidR="007E36F2" w:rsidRPr="009628A6" w:rsidRDefault="00F16B20" w:rsidP="00E96BE5">
      <w:pPr>
        <w:spacing w:after="160" w:line="259" w:lineRule="auto"/>
        <w:contextualSpacing w:val="0"/>
        <w:rPr>
          <w:rFonts w:asciiTheme="minorHAnsi" w:hAnsiTheme="minorHAnsi" w:cstheme="minorHAnsi"/>
          <w:szCs w:val="24"/>
        </w:rPr>
      </w:pPr>
      <w:r>
        <w:rPr>
          <w:rFonts w:asciiTheme="minorHAnsi" w:hAnsiTheme="minorHAnsi" w:cstheme="minorHAnsi"/>
          <w:szCs w:val="24"/>
        </w:rPr>
        <w:t>29</w:t>
      </w:r>
      <w:r w:rsidR="007E36F2" w:rsidRPr="009628A6">
        <w:rPr>
          <w:rFonts w:asciiTheme="minorHAnsi" w:hAnsiTheme="minorHAnsi" w:cstheme="minorHAnsi"/>
          <w:szCs w:val="24"/>
        </w:rPr>
        <w:t xml:space="preserve">) Name </w:t>
      </w:r>
      <w:r w:rsidR="006226FF">
        <w:rPr>
          <w:rFonts w:asciiTheme="minorHAnsi" w:hAnsiTheme="minorHAnsi" w:cstheme="minorHAnsi"/>
          <w:szCs w:val="24"/>
        </w:rPr>
        <w:t>five</w:t>
      </w:r>
      <w:r w:rsidR="007E36F2" w:rsidRPr="009628A6">
        <w:rPr>
          <w:rFonts w:asciiTheme="minorHAnsi" w:hAnsiTheme="minorHAnsi" w:cstheme="minorHAnsi"/>
          <w:szCs w:val="24"/>
        </w:rPr>
        <w:t xml:space="preserve"> responsibilities of citizenship (things that people SHOULD do, but don’t have to).</w:t>
      </w:r>
      <w:r w:rsidR="006B53A2" w:rsidRPr="009628A6">
        <w:rPr>
          <w:rFonts w:asciiTheme="minorHAnsi" w:hAnsiTheme="minorHAnsi" w:cstheme="minorHAnsi"/>
          <w:szCs w:val="24"/>
        </w:rPr>
        <w:t xml:space="preserve"> </w:t>
      </w:r>
    </w:p>
    <w:p w:rsidR="006B53A2" w:rsidRPr="00F16B20" w:rsidRDefault="006B53A2" w:rsidP="00E96BE5">
      <w:pPr>
        <w:spacing w:after="160" w:line="259" w:lineRule="auto"/>
        <w:contextualSpacing w:val="0"/>
        <w:rPr>
          <w:rFonts w:asciiTheme="minorHAnsi" w:hAnsiTheme="minorHAnsi" w:cstheme="minorHAnsi"/>
          <w:color w:val="FF0000"/>
          <w:szCs w:val="24"/>
        </w:rPr>
      </w:pPr>
    </w:p>
    <w:p w:rsidR="006226FF" w:rsidRDefault="00F16B20" w:rsidP="00E96BE5">
      <w:pPr>
        <w:spacing w:after="160" w:line="259" w:lineRule="auto"/>
        <w:contextualSpacing w:val="0"/>
        <w:rPr>
          <w:rFonts w:asciiTheme="minorHAnsi" w:hAnsiTheme="minorHAnsi" w:cstheme="minorHAnsi"/>
          <w:szCs w:val="24"/>
        </w:rPr>
      </w:pPr>
      <w:r>
        <w:rPr>
          <w:rFonts w:asciiTheme="minorHAnsi" w:hAnsiTheme="minorHAnsi" w:cstheme="minorHAnsi"/>
          <w:szCs w:val="24"/>
        </w:rPr>
        <w:t>30</w:t>
      </w:r>
      <w:r w:rsidR="007E36F2" w:rsidRPr="009628A6">
        <w:rPr>
          <w:rFonts w:asciiTheme="minorHAnsi" w:hAnsiTheme="minorHAnsi" w:cstheme="minorHAnsi"/>
          <w:szCs w:val="24"/>
        </w:rPr>
        <w:t>) Why is it important to participate in society?  What might happen if people didn’t participate?</w:t>
      </w:r>
      <w:r w:rsidR="006B53A2" w:rsidRPr="009628A6">
        <w:rPr>
          <w:rFonts w:asciiTheme="minorHAnsi" w:hAnsiTheme="minorHAnsi" w:cstheme="minorHAnsi"/>
          <w:szCs w:val="24"/>
        </w:rPr>
        <w:t xml:space="preserve"> </w:t>
      </w:r>
    </w:p>
    <w:p w:rsidR="000870A5" w:rsidRPr="00F16B20" w:rsidRDefault="000870A5" w:rsidP="00E96BE5">
      <w:pPr>
        <w:spacing w:after="160" w:line="259" w:lineRule="auto"/>
        <w:contextualSpacing w:val="0"/>
        <w:rPr>
          <w:rFonts w:asciiTheme="minorHAnsi" w:hAnsiTheme="minorHAnsi" w:cstheme="minorHAnsi"/>
          <w:color w:val="FF0000"/>
          <w:szCs w:val="24"/>
        </w:rPr>
      </w:pPr>
    </w:p>
    <w:p w:rsidR="006226FF" w:rsidRDefault="00F16B20" w:rsidP="00E96BE5">
      <w:pPr>
        <w:spacing w:after="160" w:line="259" w:lineRule="auto"/>
        <w:contextualSpacing w:val="0"/>
        <w:rPr>
          <w:rFonts w:asciiTheme="minorHAnsi" w:hAnsiTheme="minorHAnsi" w:cstheme="minorHAnsi"/>
          <w:szCs w:val="24"/>
        </w:rPr>
      </w:pPr>
      <w:r>
        <w:rPr>
          <w:rFonts w:asciiTheme="minorHAnsi" w:hAnsiTheme="minorHAnsi" w:cstheme="minorHAnsi"/>
          <w:szCs w:val="24"/>
        </w:rPr>
        <w:t>31</w:t>
      </w:r>
      <w:r w:rsidR="006226FF">
        <w:rPr>
          <w:rFonts w:asciiTheme="minorHAnsi" w:hAnsiTheme="minorHAnsi" w:cstheme="minorHAnsi"/>
          <w:szCs w:val="24"/>
        </w:rPr>
        <w:t>) How did we get the Bill of Rights after the Constitution was written?</w:t>
      </w:r>
    </w:p>
    <w:p w:rsidR="006226FF" w:rsidRPr="00F16B20" w:rsidRDefault="006226FF" w:rsidP="00E96BE5">
      <w:pPr>
        <w:spacing w:after="160" w:line="259" w:lineRule="auto"/>
        <w:contextualSpacing w:val="0"/>
        <w:rPr>
          <w:rFonts w:asciiTheme="minorHAnsi" w:hAnsiTheme="minorHAnsi" w:cstheme="minorHAnsi"/>
          <w:color w:val="FF0000"/>
          <w:szCs w:val="24"/>
        </w:rPr>
      </w:pPr>
      <w:bookmarkStart w:id="0" w:name="_GoBack"/>
      <w:bookmarkEnd w:id="0"/>
    </w:p>
    <w:p w:rsidR="006226FF" w:rsidRDefault="00F16B20" w:rsidP="00E96BE5">
      <w:pPr>
        <w:spacing w:after="160" w:line="259" w:lineRule="auto"/>
        <w:contextualSpacing w:val="0"/>
        <w:rPr>
          <w:rFonts w:asciiTheme="minorHAnsi" w:hAnsiTheme="minorHAnsi" w:cstheme="minorHAnsi"/>
          <w:szCs w:val="24"/>
        </w:rPr>
      </w:pPr>
      <w:r>
        <w:rPr>
          <w:rFonts w:asciiTheme="minorHAnsi" w:hAnsiTheme="minorHAnsi" w:cstheme="minorHAnsi"/>
          <w:szCs w:val="24"/>
        </w:rPr>
        <w:t>32</w:t>
      </w:r>
      <w:r w:rsidR="006226FF">
        <w:rPr>
          <w:rFonts w:asciiTheme="minorHAnsi" w:hAnsiTheme="minorHAnsi" w:cstheme="minorHAnsi"/>
          <w:szCs w:val="24"/>
        </w:rPr>
        <w:t>) Jonathan decides that he does not like the government’s policy on health care, and he decides to protest it by gathering people together for a march on the state capitol.  Which amendment would best protect his actions?</w:t>
      </w:r>
    </w:p>
    <w:p w:rsidR="006226FF" w:rsidRPr="00F16B20" w:rsidRDefault="006226FF" w:rsidP="00E96BE5">
      <w:pPr>
        <w:spacing w:after="160" w:line="259" w:lineRule="auto"/>
        <w:contextualSpacing w:val="0"/>
        <w:rPr>
          <w:rFonts w:asciiTheme="minorHAnsi" w:hAnsiTheme="minorHAnsi" w:cstheme="minorHAnsi"/>
          <w:color w:val="FF0000"/>
          <w:szCs w:val="24"/>
        </w:rPr>
      </w:pPr>
    </w:p>
    <w:p w:rsidR="006226FF" w:rsidRDefault="00F16B20" w:rsidP="00E96BE5">
      <w:pPr>
        <w:spacing w:after="160" w:line="259" w:lineRule="auto"/>
        <w:contextualSpacing w:val="0"/>
        <w:rPr>
          <w:rFonts w:asciiTheme="minorHAnsi" w:hAnsiTheme="minorHAnsi" w:cstheme="minorHAnsi"/>
          <w:szCs w:val="24"/>
        </w:rPr>
      </w:pPr>
      <w:r>
        <w:rPr>
          <w:rFonts w:asciiTheme="minorHAnsi" w:hAnsiTheme="minorHAnsi" w:cstheme="minorHAnsi"/>
          <w:szCs w:val="24"/>
        </w:rPr>
        <w:t>33</w:t>
      </w:r>
      <w:r w:rsidR="006226FF">
        <w:rPr>
          <w:rFonts w:asciiTheme="minorHAnsi" w:hAnsiTheme="minorHAnsi" w:cstheme="minorHAnsi"/>
          <w:szCs w:val="24"/>
        </w:rPr>
        <w:t>) Katy is driving and is pulled over by the police.  The cops want to search her car, backpack, and cell phone, but they cannot do so because they do not have a warrant and have not witnessed Katy commit a crime.  Which amendment has protected Katy’s rights?</w:t>
      </w:r>
    </w:p>
    <w:p w:rsidR="006226FF" w:rsidRPr="00F16B20" w:rsidRDefault="006226FF" w:rsidP="00E96BE5">
      <w:pPr>
        <w:spacing w:after="160" w:line="259" w:lineRule="auto"/>
        <w:contextualSpacing w:val="0"/>
        <w:rPr>
          <w:rFonts w:asciiTheme="minorHAnsi" w:hAnsiTheme="minorHAnsi" w:cstheme="minorHAnsi"/>
          <w:color w:val="FF0000"/>
          <w:szCs w:val="24"/>
        </w:rPr>
      </w:pPr>
      <w:r w:rsidRPr="00F16B20">
        <w:rPr>
          <w:rFonts w:asciiTheme="minorHAnsi" w:hAnsiTheme="minorHAnsi" w:cstheme="minorHAnsi"/>
          <w:color w:val="FF0000"/>
          <w:szCs w:val="24"/>
        </w:rPr>
        <w:t xml:space="preserve"> </w:t>
      </w:r>
    </w:p>
    <w:p w:rsidR="007E36F2" w:rsidRDefault="00F16B20" w:rsidP="00E96BE5">
      <w:pPr>
        <w:spacing w:after="160" w:line="259" w:lineRule="auto"/>
        <w:contextualSpacing w:val="0"/>
        <w:rPr>
          <w:rFonts w:asciiTheme="minorHAnsi" w:hAnsiTheme="minorHAnsi" w:cstheme="minorHAnsi"/>
          <w:szCs w:val="24"/>
        </w:rPr>
      </w:pPr>
      <w:r>
        <w:rPr>
          <w:rFonts w:asciiTheme="minorHAnsi" w:hAnsiTheme="minorHAnsi" w:cstheme="minorHAnsi"/>
          <w:szCs w:val="24"/>
        </w:rPr>
        <w:t>34</w:t>
      </w:r>
      <w:r w:rsidR="006226FF">
        <w:rPr>
          <w:rFonts w:asciiTheme="minorHAnsi" w:hAnsiTheme="minorHAnsi" w:cstheme="minorHAnsi"/>
          <w:szCs w:val="24"/>
        </w:rPr>
        <w:t>) Donovan is arrested for stealing televisions from the local Best Buy.  He is given a lawyer to defend himself by the government and goes before a jury of his peers, who decide whether he is guilty or not guilty based on the evidence presented in court.  Which amendment best reflects Donovan’s situation?</w:t>
      </w:r>
    </w:p>
    <w:p w:rsidR="006226FF" w:rsidRPr="00F16B20" w:rsidRDefault="006226FF" w:rsidP="00E96BE5">
      <w:pPr>
        <w:spacing w:after="160" w:line="259" w:lineRule="auto"/>
        <w:contextualSpacing w:val="0"/>
        <w:rPr>
          <w:rFonts w:asciiTheme="minorHAnsi" w:hAnsiTheme="minorHAnsi" w:cstheme="minorHAnsi"/>
          <w:color w:val="FF0000"/>
          <w:szCs w:val="24"/>
        </w:rPr>
      </w:pPr>
    </w:p>
    <w:p w:rsidR="006226FF" w:rsidRDefault="00F16B20" w:rsidP="00E96BE5">
      <w:pPr>
        <w:spacing w:after="160" w:line="259" w:lineRule="auto"/>
        <w:contextualSpacing w:val="0"/>
        <w:rPr>
          <w:rFonts w:asciiTheme="minorHAnsi" w:hAnsiTheme="minorHAnsi" w:cstheme="minorHAnsi"/>
          <w:szCs w:val="24"/>
        </w:rPr>
      </w:pPr>
      <w:r>
        <w:rPr>
          <w:rFonts w:asciiTheme="minorHAnsi" w:hAnsiTheme="minorHAnsi" w:cstheme="minorHAnsi"/>
          <w:szCs w:val="24"/>
        </w:rPr>
        <w:t>35</w:t>
      </w:r>
      <w:r w:rsidR="006226FF">
        <w:rPr>
          <w:rFonts w:asciiTheme="minorHAnsi" w:hAnsiTheme="minorHAnsi" w:cstheme="minorHAnsi"/>
          <w:szCs w:val="24"/>
        </w:rPr>
        <w:t>) Nicole is scared of crime in her neighborhood and decides to purchase a gun to protect her home and her family.  Which amendment protects her right to legally do so, provided she passes a background check?</w:t>
      </w:r>
    </w:p>
    <w:p w:rsidR="006226FF" w:rsidRPr="00F16B20" w:rsidRDefault="006226FF" w:rsidP="00E96BE5">
      <w:pPr>
        <w:spacing w:after="160" w:line="259" w:lineRule="auto"/>
        <w:contextualSpacing w:val="0"/>
        <w:rPr>
          <w:rFonts w:asciiTheme="minorHAnsi" w:hAnsiTheme="minorHAnsi" w:cstheme="minorHAnsi"/>
          <w:color w:val="FF0000"/>
          <w:szCs w:val="24"/>
        </w:rPr>
      </w:pPr>
    </w:p>
    <w:p w:rsidR="006226FF" w:rsidRPr="009628A6" w:rsidRDefault="00F16B20" w:rsidP="00E96BE5">
      <w:pPr>
        <w:spacing w:after="160" w:line="259" w:lineRule="auto"/>
        <w:contextualSpacing w:val="0"/>
        <w:rPr>
          <w:rFonts w:asciiTheme="minorHAnsi" w:hAnsiTheme="minorHAnsi" w:cstheme="minorHAnsi"/>
          <w:szCs w:val="24"/>
        </w:rPr>
      </w:pPr>
      <w:r>
        <w:rPr>
          <w:rFonts w:asciiTheme="minorHAnsi" w:hAnsiTheme="minorHAnsi" w:cstheme="minorHAnsi"/>
          <w:szCs w:val="24"/>
        </w:rPr>
        <w:t>36</w:t>
      </w:r>
      <w:r w:rsidR="006226FF">
        <w:rPr>
          <w:rFonts w:asciiTheme="minorHAnsi" w:hAnsiTheme="minorHAnsi" w:cstheme="minorHAnsi"/>
          <w:szCs w:val="24"/>
        </w:rPr>
        <w:t xml:space="preserve">) </w:t>
      </w:r>
      <w:r>
        <w:rPr>
          <w:rFonts w:asciiTheme="minorHAnsi" w:hAnsiTheme="minorHAnsi" w:cstheme="minorHAnsi"/>
          <w:szCs w:val="24"/>
        </w:rPr>
        <w:t>Sally is arrested, thrown in jail, not given a lawyer, never told what crime she committed, and never receives a trial.  The police question her over and over again and force her to talk to them about her activities.  Her family is not told where she is or what happened to her.  Which amendment would protect Sally from this scenario, and how?</w:t>
      </w:r>
    </w:p>
    <w:p w:rsidR="006B53A2" w:rsidRPr="00F16B20" w:rsidRDefault="006B53A2" w:rsidP="00E96BE5">
      <w:pPr>
        <w:spacing w:after="160" w:line="259" w:lineRule="auto"/>
        <w:contextualSpacing w:val="0"/>
        <w:rPr>
          <w:rFonts w:cs="Times New Roman"/>
          <w:color w:val="FF0000"/>
          <w:szCs w:val="24"/>
        </w:rPr>
      </w:pPr>
    </w:p>
    <w:sectPr w:rsidR="006B53A2" w:rsidRPr="00F16B20" w:rsidSect="007E36F2">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DB1" w:rsidRDefault="00684DB1" w:rsidP="00376C98">
      <w:pPr>
        <w:spacing w:line="240" w:lineRule="auto"/>
      </w:pPr>
      <w:r>
        <w:separator/>
      </w:r>
    </w:p>
  </w:endnote>
  <w:endnote w:type="continuationSeparator" w:id="0">
    <w:p w:rsidR="00684DB1" w:rsidRDefault="00684DB1" w:rsidP="00376C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DB1" w:rsidRDefault="00684DB1" w:rsidP="00376C98">
      <w:pPr>
        <w:spacing w:line="240" w:lineRule="auto"/>
      </w:pPr>
      <w:r>
        <w:separator/>
      </w:r>
    </w:p>
  </w:footnote>
  <w:footnote w:type="continuationSeparator" w:id="0">
    <w:p w:rsidR="00684DB1" w:rsidRDefault="00684DB1" w:rsidP="00376C9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77D08"/>
    <w:multiLevelType w:val="hybridMultilevel"/>
    <w:tmpl w:val="E88A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E6FC6"/>
    <w:multiLevelType w:val="hybridMultilevel"/>
    <w:tmpl w:val="BF90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620C1"/>
    <w:multiLevelType w:val="hybridMultilevel"/>
    <w:tmpl w:val="7C08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E66"/>
    <w:rsid w:val="00071E66"/>
    <w:rsid w:val="000870A5"/>
    <w:rsid w:val="001343E7"/>
    <w:rsid w:val="001D311B"/>
    <w:rsid w:val="00272DAB"/>
    <w:rsid w:val="00334978"/>
    <w:rsid w:val="00352921"/>
    <w:rsid w:val="00376C98"/>
    <w:rsid w:val="003842EA"/>
    <w:rsid w:val="005462FD"/>
    <w:rsid w:val="006226FF"/>
    <w:rsid w:val="00684DB1"/>
    <w:rsid w:val="006B53A2"/>
    <w:rsid w:val="00707C26"/>
    <w:rsid w:val="007672C3"/>
    <w:rsid w:val="007E36F2"/>
    <w:rsid w:val="0082456B"/>
    <w:rsid w:val="009628A6"/>
    <w:rsid w:val="00CF79D2"/>
    <w:rsid w:val="00D87D67"/>
    <w:rsid w:val="00DC65DA"/>
    <w:rsid w:val="00E91A6E"/>
    <w:rsid w:val="00E96BE5"/>
    <w:rsid w:val="00F1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025A59-36FC-431A-9EB9-9D9B3189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11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ListParagraph">
    <w:name w:val="List Paragraph"/>
    <w:basedOn w:val="Normal"/>
    <w:uiPriority w:val="34"/>
    <w:qFormat/>
    <w:rsid w:val="00071E66"/>
    <w:pPr>
      <w:ind w:left="720"/>
    </w:pPr>
  </w:style>
  <w:style w:type="paragraph" w:styleId="Header">
    <w:name w:val="header"/>
    <w:basedOn w:val="Normal"/>
    <w:link w:val="HeaderChar"/>
    <w:uiPriority w:val="99"/>
    <w:unhideWhenUsed/>
    <w:rsid w:val="00376C98"/>
    <w:pPr>
      <w:tabs>
        <w:tab w:val="center" w:pos="4680"/>
        <w:tab w:val="right" w:pos="9360"/>
      </w:tabs>
      <w:spacing w:line="240" w:lineRule="auto"/>
    </w:pPr>
  </w:style>
  <w:style w:type="character" w:customStyle="1" w:styleId="HeaderChar">
    <w:name w:val="Header Char"/>
    <w:basedOn w:val="DefaultParagraphFont"/>
    <w:link w:val="Header"/>
    <w:uiPriority w:val="99"/>
    <w:rsid w:val="00376C98"/>
    <w:rPr>
      <w:rFonts w:ascii="Times New Roman" w:hAnsi="Times New Roman"/>
      <w:sz w:val="24"/>
    </w:rPr>
  </w:style>
  <w:style w:type="paragraph" w:styleId="Footer">
    <w:name w:val="footer"/>
    <w:basedOn w:val="Normal"/>
    <w:link w:val="FooterChar"/>
    <w:uiPriority w:val="99"/>
    <w:unhideWhenUsed/>
    <w:rsid w:val="00376C98"/>
    <w:pPr>
      <w:tabs>
        <w:tab w:val="center" w:pos="4680"/>
        <w:tab w:val="right" w:pos="9360"/>
      </w:tabs>
      <w:spacing w:line="240" w:lineRule="auto"/>
    </w:pPr>
  </w:style>
  <w:style w:type="character" w:customStyle="1" w:styleId="FooterChar">
    <w:name w:val="Footer Char"/>
    <w:basedOn w:val="DefaultParagraphFont"/>
    <w:link w:val="Footer"/>
    <w:uiPriority w:val="99"/>
    <w:rsid w:val="00376C98"/>
    <w:rPr>
      <w:rFonts w:ascii="Times New Roman" w:hAnsi="Times New Roman"/>
      <w:sz w:val="24"/>
    </w:rPr>
  </w:style>
  <w:style w:type="table" w:styleId="TableGrid">
    <w:name w:val="Table Grid"/>
    <w:basedOn w:val="TableNormal"/>
    <w:uiPriority w:val="39"/>
    <w:rsid w:val="00352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cp:revision>
  <dcterms:created xsi:type="dcterms:W3CDTF">2020-09-29T08:06:00Z</dcterms:created>
  <dcterms:modified xsi:type="dcterms:W3CDTF">2020-09-29T10:30:00Z</dcterms:modified>
</cp:coreProperties>
</file>