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0BB" w:rsidRPr="00705DF9" w:rsidRDefault="00705DF9">
      <w:pPr>
        <w:pStyle w:val="Title"/>
        <w:rPr>
          <w:sz w:val="36"/>
          <w:szCs w:val="36"/>
        </w:rPr>
      </w:pPr>
      <w:r w:rsidRPr="00705DF9">
        <w:rPr>
          <w:sz w:val="36"/>
          <w:szCs w:val="36"/>
        </w:rPr>
        <w:t xml:space="preserve">Lesson Plan: </w:t>
      </w:r>
      <w:r w:rsidR="00733027">
        <w:rPr>
          <w:sz w:val="36"/>
          <w:szCs w:val="36"/>
        </w:rPr>
        <w:t>Foundation Documents – Influencing the Founding Fathers</w:t>
      </w:r>
      <w:r>
        <w:rPr>
          <w:sz w:val="36"/>
          <w:szCs w:val="36"/>
        </w:rPr>
        <w:tab/>
      </w:r>
      <w:r w:rsidR="00CE3DDD">
        <w:rPr>
          <w:sz w:val="36"/>
          <w:szCs w:val="36"/>
        </w:rPr>
        <w:br/>
      </w:r>
      <w:r>
        <w:rPr>
          <w:sz w:val="36"/>
          <w:szCs w:val="36"/>
        </w:rPr>
        <w:t>Date</w:t>
      </w:r>
      <w:r w:rsidR="00CE3DDD">
        <w:rPr>
          <w:sz w:val="36"/>
          <w:szCs w:val="36"/>
        </w:rPr>
        <w:t>(</w:t>
      </w:r>
      <w:r>
        <w:rPr>
          <w:sz w:val="36"/>
          <w:szCs w:val="36"/>
        </w:rPr>
        <w:t>s</w:t>
      </w:r>
      <w:r w:rsidR="00CE3DDD">
        <w:rPr>
          <w:sz w:val="36"/>
          <w:szCs w:val="36"/>
        </w:rPr>
        <w:t>)</w:t>
      </w:r>
      <w:r>
        <w:rPr>
          <w:sz w:val="36"/>
          <w:szCs w:val="36"/>
        </w:rPr>
        <w:t>:</w:t>
      </w:r>
    </w:p>
    <w:p w:rsidR="00A110BB" w:rsidRDefault="00705DF9">
      <w:pPr>
        <w:pStyle w:val="Heading1"/>
      </w:pPr>
      <w:r>
        <w:t>Benchmarks:</w:t>
      </w:r>
    </w:p>
    <w:p w:rsidR="00B0452F" w:rsidRDefault="00B0452F" w:rsidP="00B81F27">
      <w:pPr>
        <w:rPr>
          <w:sz w:val="22"/>
          <w:szCs w:val="22"/>
        </w:rPr>
      </w:pPr>
      <w:r w:rsidRPr="00B0452F">
        <w:rPr>
          <w:sz w:val="22"/>
          <w:szCs w:val="22"/>
        </w:rPr>
        <w:t xml:space="preserve">SS.7.C.1.2:  Trace the impact that the </w:t>
      </w:r>
      <w:r w:rsidRPr="00B0452F">
        <w:rPr>
          <w:b/>
          <w:bCs/>
          <w:sz w:val="22"/>
          <w:szCs w:val="22"/>
          <w:u w:val="single"/>
        </w:rPr>
        <w:t>Magna Carta</w:t>
      </w:r>
      <w:r w:rsidRPr="00B0452F">
        <w:rPr>
          <w:b/>
          <w:bCs/>
          <w:sz w:val="22"/>
          <w:szCs w:val="22"/>
        </w:rPr>
        <w:t xml:space="preserve">, </w:t>
      </w:r>
      <w:r w:rsidRPr="00B0452F">
        <w:rPr>
          <w:b/>
          <w:bCs/>
          <w:sz w:val="22"/>
          <w:szCs w:val="22"/>
          <w:u w:val="single"/>
        </w:rPr>
        <w:t>English Bill of Rights</w:t>
      </w:r>
      <w:r w:rsidRPr="00B0452F">
        <w:rPr>
          <w:b/>
          <w:bCs/>
          <w:sz w:val="22"/>
          <w:szCs w:val="22"/>
        </w:rPr>
        <w:t xml:space="preserve">, </w:t>
      </w:r>
      <w:r w:rsidRPr="00B0452F">
        <w:rPr>
          <w:b/>
          <w:bCs/>
          <w:sz w:val="22"/>
          <w:szCs w:val="22"/>
          <w:u w:val="single"/>
        </w:rPr>
        <w:t>Mayflower Compact</w:t>
      </w:r>
      <w:r w:rsidRPr="00B0452F">
        <w:rPr>
          <w:sz w:val="22"/>
          <w:szCs w:val="22"/>
        </w:rPr>
        <w:t xml:space="preserve">, and </w:t>
      </w:r>
      <w:r w:rsidRPr="00B0452F">
        <w:rPr>
          <w:b/>
          <w:bCs/>
          <w:sz w:val="22"/>
          <w:szCs w:val="22"/>
          <w:u w:val="single"/>
        </w:rPr>
        <w:t>Thomas Paine’s “Common Sense</w:t>
      </w:r>
      <w:r w:rsidRPr="00B0452F">
        <w:rPr>
          <w:b/>
          <w:bCs/>
          <w:sz w:val="22"/>
          <w:szCs w:val="22"/>
        </w:rPr>
        <w:t xml:space="preserve">” </w:t>
      </w:r>
      <w:r w:rsidRPr="00B0452F">
        <w:rPr>
          <w:sz w:val="22"/>
          <w:szCs w:val="22"/>
        </w:rPr>
        <w:t xml:space="preserve">had on colonists’ views of government. </w:t>
      </w:r>
    </w:p>
    <w:p w:rsidR="00DF1C14" w:rsidRDefault="00A4080C" w:rsidP="00B81F27">
      <w:pPr>
        <w:rPr>
          <w:color w:val="90C226" w:themeColor="accent1"/>
          <w:sz w:val="32"/>
          <w:szCs w:val="32"/>
        </w:rPr>
      </w:pPr>
      <w:r w:rsidRPr="00A4080C">
        <w:rPr>
          <w:sz w:val="22"/>
          <w:szCs w:val="22"/>
        </w:rPr>
        <w:t xml:space="preserve"> </w:t>
      </w:r>
      <w:r w:rsidR="00DF1C14">
        <w:rPr>
          <w:noProof/>
          <w:color w:val="90C226" w:themeColor="accent1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38099</wp:posOffset>
                </wp:positionH>
                <wp:positionV relativeFrom="paragraph">
                  <wp:posOffset>236220</wp:posOffset>
                </wp:positionV>
                <wp:extent cx="591502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50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18855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18.6pt" to="468.7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" strokecolor="#90c226 [3204]" strokeweight="1pt">
                <v:stroke endcap="round"/>
              </v:line>
            </w:pict>
          </mc:Fallback>
        </mc:AlternateContent>
      </w:r>
      <w:r w:rsidR="00DF1C14">
        <w:rPr>
          <w:color w:val="90C226" w:themeColor="accent1"/>
          <w:sz w:val="32"/>
          <w:szCs w:val="32"/>
        </w:rPr>
        <w:t>Key Terms</w:t>
      </w:r>
      <w:r>
        <w:rPr>
          <w:color w:val="90C226" w:themeColor="accent1"/>
          <w:sz w:val="32"/>
          <w:szCs w:val="32"/>
        </w:rPr>
        <w:t xml:space="preserve"> / Content</w:t>
      </w:r>
      <w:r w:rsidR="00DF1C14">
        <w:rPr>
          <w:color w:val="90C226" w:themeColor="accent1"/>
          <w:sz w:val="32"/>
          <w:szCs w:val="32"/>
        </w:rPr>
        <w:t>:</w:t>
      </w:r>
    </w:p>
    <w:p w:rsidR="00A4080C" w:rsidRDefault="00B0452F" w:rsidP="00B81F27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Magna Carta </w:t>
      </w:r>
      <w:r w:rsidR="004D4F6B" w:rsidRPr="00A4080C">
        <w:rPr>
          <w:color w:val="000000" w:themeColor="text1"/>
          <w:sz w:val="22"/>
          <w:szCs w:val="22"/>
          <w:shd w:val="clear" w:color="auto" w:fill="90C226" w:themeFill="accent1"/>
        </w:rPr>
        <w:t>|</w:t>
      </w:r>
      <w:r w:rsidR="004D4F6B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 xml:space="preserve">English Bill of Rights </w:t>
      </w:r>
      <w:r w:rsidR="004D4F6B" w:rsidRPr="00A4080C">
        <w:rPr>
          <w:color w:val="000000" w:themeColor="text1"/>
          <w:sz w:val="22"/>
          <w:szCs w:val="22"/>
          <w:shd w:val="clear" w:color="auto" w:fill="90C226" w:themeFill="accent1"/>
        </w:rPr>
        <w:t>|</w:t>
      </w:r>
      <w:r w:rsidR="004D4F6B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 xml:space="preserve">Mayflower Compact </w:t>
      </w:r>
      <w:r w:rsidR="004D4F6B" w:rsidRPr="00A4080C">
        <w:rPr>
          <w:color w:val="000000" w:themeColor="text1"/>
          <w:sz w:val="22"/>
          <w:szCs w:val="22"/>
          <w:shd w:val="clear" w:color="auto" w:fill="90C226" w:themeFill="accent1"/>
        </w:rPr>
        <w:t>|</w:t>
      </w:r>
      <w:r w:rsidR="00A4080C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 xml:space="preserve">Thomas Paine’s Common Sense </w:t>
      </w:r>
      <w:r w:rsidR="004D4F6B" w:rsidRPr="00A4080C">
        <w:rPr>
          <w:color w:val="000000" w:themeColor="text1"/>
          <w:sz w:val="22"/>
          <w:szCs w:val="22"/>
          <w:shd w:val="clear" w:color="auto" w:fill="90C226" w:themeFill="accent1"/>
        </w:rPr>
        <w:t>|</w:t>
      </w:r>
      <w:r w:rsidR="004D4F6B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 xml:space="preserve">Trial by Jury </w:t>
      </w:r>
      <w:r w:rsidRPr="00B0452F">
        <w:rPr>
          <w:color w:val="000000" w:themeColor="text1"/>
          <w:sz w:val="22"/>
          <w:szCs w:val="22"/>
          <w:shd w:val="clear" w:color="auto" w:fill="90C226" w:themeFill="accent1"/>
        </w:rPr>
        <w:t>|</w:t>
      </w:r>
      <w:r w:rsidRPr="00423417">
        <w:rPr>
          <w:color w:val="000000" w:themeColor="text1"/>
          <w:sz w:val="22"/>
          <w:szCs w:val="22"/>
          <w:shd w:val="clear" w:color="auto" w:fill="FFFFFF" w:themeFill="background1"/>
        </w:rPr>
        <w:t xml:space="preserve"> Rights</w:t>
      </w:r>
      <w:r w:rsidR="00423417">
        <w:rPr>
          <w:color w:val="000000" w:themeColor="text1"/>
          <w:sz w:val="22"/>
          <w:szCs w:val="22"/>
          <w:shd w:val="clear" w:color="auto" w:fill="FFFFFF" w:themeFill="background1"/>
        </w:rPr>
        <w:t xml:space="preserve"> </w:t>
      </w:r>
      <w:r w:rsidR="00423417" w:rsidRPr="00423417">
        <w:rPr>
          <w:color w:val="000000" w:themeColor="text1"/>
          <w:sz w:val="22"/>
          <w:szCs w:val="22"/>
          <w:shd w:val="clear" w:color="auto" w:fill="90C226" w:themeFill="accent1"/>
        </w:rPr>
        <w:t>|</w:t>
      </w:r>
      <w:r w:rsidR="00423417">
        <w:rPr>
          <w:color w:val="000000" w:themeColor="text1"/>
          <w:sz w:val="22"/>
          <w:szCs w:val="22"/>
          <w:shd w:val="clear" w:color="auto" w:fill="FFFFFF" w:themeFill="background1"/>
        </w:rPr>
        <w:t xml:space="preserve"> Parliament </w:t>
      </w:r>
      <w:r w:rsidR="00423417" w:rsidRPr="00423417">
        <w:rPr>
          <w:color w:val="000000" w:themeColor="text1"/>
          <w:sz w:val="22"/>
          <w:szCs w:val="22"/>
          <w:shd w:val="clear" w:color="auto" w:fill="90C226" w:themeFill="accent1"/>
        </w:rPr>
        <w:t>|</w:t>
      </w:r>
      <w:r w:rsidR="00423417">
        <w:rPr>
          <w:color w:val="000000" w:themeColor="text1"/>
          <w:sz w:val="22"/>
          <w:szCs w:val="22"/>
          <w:shd w:val="clear" w:color="auto" w:fill="FFFFFF" w:themeFill="background1"/>
        </w:rPr>
        <w:t xml:space="preserve"> self-government </w:t>
      </w:r>
      <w:r w:rsidR="00423417" w:rsidRPr="00423417">
        <w:rPr>
          <w:color w:val="000000" w:themeColor="text1"/>
          <w:sz w:val="22"/>
          <w:szCs w:val="22"/>
          <w:shd w:val="clear" w:color="auto" w:fill="90C226" w:themeFill="accent1"/>
        </w:rPr>
        <w:t>|</w:t>
      </w:r>
      <w:r w:rsidR="00423417">
        <w:rPr>
          <w:color w:val="000000" w:themeColor="text1"/>
          <w:sz w:val="22"/>
          <w:szCs w:val="22"/>
          <w:shd w:val="clear" w:color="auto" w:fill="FFFFFF" w:themeFill="background1"/>
        </w:rPr>
        <w:t xml:space="preserve"> rule-of-law </w:t>
      </w:r>
      <w:r w:rsidR="00423417" w:rsidRPr="00423417">
        <w:rPr>
          <w:color w:val="000000" w:themeColor="text1"/>
          <w:sz w:val="22"/>
          <w:szCs w:val="22"/>
          <w:shd w:val="clear" w:color="auto" w:fill="90C226" w:themeFill="accent1"/>
        </w:rPr>
        <w:t>|</w:t>
      </w:r>
      <w:r w:rsidR="00423417">
        <w:rPr>
          <w:color w:val="000000" w:themeColor="text1"/>
          <w:sz w:val="22"/>
          <w:szCs w:val="22"/>
          <w:shd w:val="clear" w:color="auto" w:fill="FFFFFF" w:themeFill="background1"/>
        </w:rPr>
        <w:t xml:space="preserve"> bear-arms </w:t>
      </w:r>
      <w:r w:rsidR="00423417" w:rsidRPr="00423417">
        <w:rPr>
          <w:color w:val="000000" w:themeColor="text1"/>
          <w:sz w:val="22"/>
          <w:szCs w:val="22"/>
          <w:shd w:val="clear" w:color="auto" w:fill="90C226" w:themeFill="accent1"/>
        </w:rPr>
        <w:t>|</w:t>
      </w:r>
      <w:r w:rsidR="00423417">
        <w:rPr>
          <w:color w:val="000000" w:themeColor="text1"/>
          <w:sz w:val="22"/>
          <w:szCs w:val="22"/>
          <w:shd w:val="clear" w:color="auto" w:fill="FFFFFF" w:themeFill="background1"/>
        </w:rPr>
        <w:t xml:space="preserve"> pamphlet</w:t>
      </w:r>
    </w:p>
    <w:p w:rsidR="007C5BCC" w:rsidRPr="007C5BCC" w:rsidRDefault="007C5BCC" w:rsidP="00B81F27">
      <w:pPr>
        <w:rPr>
          <w:color w:val="90C226" w:themeColor="accent1"/>
          <w:sz w:val="32"/>
          <w:szCs w:val="32"/>
        </w:rPr>
      </w:pPr>
      <w:r>
        <w:rPr>
          <w:noProof/>
          <w:color w:val="90C226" w:themeColor="accent1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258445</wp:posOffset>
                </wp:positionV>
                <wp:extent cx="59626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F53DBE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20.35pt" to="472.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" strokecolor="#90c226 [3204]" strokeweight="1pt">
                <v:stroke endcap="round"/>
              </v:line>
            </w:pict>
          </mc:Fallback>
        </mc:AlternateContent>
      </w:r>
      <w:r w:rsidRPr="007C5BCC">
        <w:rPr>
          <w:color w:val="90C226" w:themeColor="accent1"/>
          <w:sz w:val="32"/>
          <w:szCs w:val="32"/>
        </w:rPr>
        <w:t>Essential Questions:</w:t>
      </w:r>
    </w:p>
    <w:p w:rsidR="00DF1C14" w:rsidRDefault="00B0452F" w:rsidP="00B81F27">
      <w:pPr>
        <w:rPr>
          <w:sz w:val="22"/>
          <w:szCs w:val="22"/>
        </w:rPr>
      </w:pPr>
      <w:r>
        <w:rPr>
          <w:sz w:val="22"/>
          <w:szCs w:val="22"/>
        </w:rPr>
        <w:t>What purpose where the Founding Father’s looking at the documents for?</w:t>
      </w:r>
    </w:p>
    <w:p w:rsidR="00B0452F" w:rsidRDefault="00733027" w:rsidP="00B0452F">
      <w:pPr>
        <w:rPr>
          <w:sz w:val="22"/>
          <w:szCs w:val="22"/>
        </w:rPr>
      </w:pPr>
      <w:r>
        <w:rPr>
          <w:sz w:val="22"/>
          <w:szCs w:val="22"/>
        </w:rPr>
        <w:t>What influence did the</w:t>
      </w:r>
      <w:r w:rsidR="00B0452F" w:rsidRPr="00B0452F">
        <w:rPr>
          <w:sz w:val="22"/>
          <w:szCs w:val="22"/>
        </w:rPr>
        <w:t xml:space="preserve"> </w:t>
      </w:r>
      <w:r w:rsidR="00B0452F" w:rsidRPr="00B0452F">
        <w:rPr>
          <w:bCs/>
          <w:sz w:val="22"/>
          <w:szCs w:val="22"/>
          <w:u w:val="single"/>
        </w:rPr>
        <w:t>Magna Carta</w:t>
      </w:r>
      <w:r w:rsidR="00B0452F" w:rsidRPr="00B0452F">
        <w:rPr>
          <w:bCs/>
          <w:sz w:val="22"/>
          <w:szCs w:val="22"/>
        </w:rPr>
        <w:t xml:space="preserve">, </w:t>
      </w:r>
      <w:r w:rsidR="00B0452F" w:rsidRPr="00B0452F">
        <w:rPr>
          <w:bCs/>
          <w:sz w:val="22"/>
          <w:szCs w:val="22"/>
          <w:u w:val="single"/>
        </w:rPr>
        <w:t>English Bill of Rights</w:t>
      </w:r>
      <w:r w:rsidR="00B0452F" w:rsidRPr="00B0452F">
        <w:rPr>
          <w:bCs/>
          <w:sz w:val="22"/>
          <w:szCs w:val="22"/>
        </w:rPr>
        <w:t xml:space="preserve">, </w:t>
      </w:r>
      <w:r w:rsidR="00B0452F" w:rsidRPr="00B0452F">
        <w:rPr>
          <w:bCs/>
          <w:sz w:val="22"/>
          <w:szCs w:val="22"/>
          <w:u w:val="single"/>
        </w:rPr>
        <w:t>Mayflower Compact</w:t>
      </w:r>
      <w:r w:rsidR="00B0452F" w:rsidRPr="00B0452F">
        <w:rPr>
          <w:sz w:val="22"/>
          <w:szCs w:val="22"/>
        </w:rPr>
        <w:t xml:space="preserve">, and </w:t>
      </w:r>
      <w:r w:rsidR="00B0452F" w:rsidRPr="00B0452F">
        <w:rPr>
          <w:bCs/>
          <w:sz w:val="22"/>
          <w:szCs w:val="22"/>
          <w:u w:val="single"/>
        </w:rPr>
        <w:t>Thomas Paine’s “Common Sense</w:t>
      </w:r>
      <w:r w:rsidR="00B0452F" w:rsidRPr="00B0452F">
        <w:rPr>
          <w:bCs/>
          <w:sz w:val="22"/>
          <w:szCs w:val="22"/>
        </w:rPr>
        <w:t>”</w:t>
      </w:r>
      <w:r w:rsidR="00B0452F" w:rsidRPr="00B0452F">
        <w:rPr>
          <w:b/>
          <w:bCs/>
          <w:sz w:val="22"/>
          <w:szCs w:val="22"/>
        </w:rPr>
        <w:t xml:space="preserve"> </w:t>
      </w:r>
      <w:r w:rsidR="00B0452F">
        <w:rPr>
          <w:sz w:val="22"/>
          <w:szCs w:val="22"/>
        </w:rPr>
        <w:t>have</w:t>
      </w:r>
      <w:r w:rsidR="00B0452F" w:rsidRPr="00B0452F">
        <w:rPr>
          <w:sz w:val="22"/>
          <w:szCs w:val="22"/>
        </w:rPr>
        <w:t xml:space="preserve"> on colonists’ views of government. </w:t>
      </w:r>
    </w:p>
    <w:p w:rsidR="007C5BCC" w:rsidRDefault="007C5BCC" w:rsidP="00B81F27">
      <w:pPr>
        <w:rPr>
          <w:sz w:val="22"/>
          <w:szCs w:val="22"/>
        </w:rPr>
      </w:pPr>
    </w:p>
    <w:p w:rsidR="004D4F6B" w:rsidRDefault="00B0452F" w:rsidP="00B81F27">
      <w:pPr>
        <w:rPr>
          <w:sz w:val="22"/>
          <w:szCs w:val="22"/>
        </w:rPr>
      </w:pPr>
      <w:r>
        <w:rPr>
          <w:sz w:val="22"/>
          <w:szCs w:val="22"/>
        </w:rPr>
        <w:t>What specific rights and ideas did the Founding Father’s hope to add to their own government?</w:t>
      </w:r>
    </w:p>
    <w:p w:rsidR="00B81F27" w:rsidRPr="00B81F27" w:rsidRDefault="00B81F27" w:rsidP="00B81F27">
      <w:pPr>
        <w:rPr>
          <w:color w:val="90C226" w:themeColor="accent1"/>
          <w:sz w:val="32"/>
          <w:szCs w:val="32"/>
        </w:rPr>
      </w:pPr>
      <w:r>
        <w:rPr>
          <w:noProof/>
          <w:color w:val="90C226" w:themeColor="accent1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38099</wp:posOffset>
                </wp:positionH>
                <wp:positionV relativeFrom="paragraph">
                  <wp:posOffset>274320</wp:posOffset>
                </wp:positionV>
                <wp:extent cx="591502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D2AD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21.6pt" to="468.7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" strokecolor="#90c226 [3204]" strokeweight="1pt">
                <v:stroke endcap="round"/>
              </v:line>
            </w:pict>
          </mc:Fallback>
        </mc:AlternateContent>
      </w:r>
      <w:r w:rsidRPr="00B81F27">
        <w:rPr>
          <w:color w:val="90C226" w:themeColor="accent1"/>
          <w:sz w:val="32"/>
          <w:szCs w:val="32"/>
        </w:rPr>
        <w:t>Objectives:</w:t>
      </w:r>
    </w:p>
    <w:p w:rsidR="00B81F27" w:rsidRDefault="00B81F27" w:rsidP="00B81F27">
      <w:pPr>
        <w:rPr>
          <w:sz w:val="22"/>
          <w:szCs w:val="22"/>
        </w:rPr>
      </w:pPr>
      <w:r>
        <w:rPr>
          <w:sz w:val="22"/>
          <w:szCs w:val="22"/>
        </w:rPr>
        <w:t xml:space="preserve">After: writing, discussion, read aloud, note-taking, graphic organizer(s), smart-board, Q&amp;A, call &amp; response, quiz, </w:t>
      </w:r>
      <w:r w:rsidR="00D1446A">
        <w:rPr>
          <w:sz w:val="22"/>
          <w:szCs w:val="22"/>
        </w:rPr>
        <w:t>packet completion</w:t>
      </w:r>
      <w:r w:rsidR="00941CD5">
        <w:rPr>
          <w:sz w:val="22"/>
          <w:szCs w:val="22"/>
        </w:rPr>
        <w:t xml:space="preserve"> / video </w:t>
      </w:r>
      <w:r>
        <w:rPr>
          <w:sz w:val="22"/>
          <w:szCs w:val="22"/>
        </w:rPr>
        <w:t>and review activities</w:t>
      </w:r>
      <w:r w:rsidR="00D1446A">
        <w:rPr>
          <w:sz w:val="22"/>
          <w:szCs w:val="22"/>
        </w:rPr>
        <w:t xml:space="preserve"> the students </w:t>
      </w:r>
    </w:p>
    <w:p w:rsidR="00B81F27" w:rsidRDefault="00B81F27" w:rsidP="00B81F27">
      <w:pPr>
        <w:rPr>
          <w:sz w:val="22"/>
          <w:szCs w:val="22"/>
        </w:rPr>
      </w:pPr>
      <w:r>
        <w:rPr>
          <w:sz w:val="22"/>
          <w:szCs w:val="22"/>
        </w:rPr>
        <w:t>WBAT:</w:t>
      </w:r>
    </w:p>
    <w:p w:rsidR="00185FAC" w:rsidRPr="00185FAC" w:rsidRDefault="00AB1691" w:rsidP="00185FA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Describe the </w:t>
      </w:r>
      <w:r w:rsidR="00B0452F">
        <w:rPr>
          <w:sz w:val="22"/>
          <w:szCs w:val="22"/>
        </w:rPr>
        <w:t>main idea behind these documents and the rights or ideas they laid out</w:t>
      </w:r>
      <w:r w:rsidR="00185FAC">
        <w:rPr>
          <w:sz w:val="22"/>
          <w:szCs w:val="22"/>
        </w:rPr>
        <w:br/>
      </w:r>
    </w:p>
    <w:p w:rsidR="00185FAC" w:rsidRPr="00185FAC" w:rsidRDefault="00B0452F" w:rsidP="00185FAC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Define the influence they had on the Founding Fathers</w:t>
      </w:r>
      <w:r w:rsidR="00185FAC" w:rsidRPr="00185FAC">
        <w:rPr>
          <w:sz w:val="22"/>
          <w:szCs w:val="22"/>
        </w:rPr>
        <w:br/>
      </w:r>
    </w:p>
    <w:p w:rsidR="00185FAC" w:rsidRPr="00185FAC" w:rsidRDefault="00185FAC" w:rsidP="00185FA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85FAC">
        <w:rPr>
          <w:sz w:val="22"/>
          <w:szCs w:val="22"/>
        </w:rPr>
        <w:t>Define and use content key terms</w:t>
      </w:r>
      <w:r w:rsidRPr="00185FAC">
        <w:rPr>
          <w:sz w:val="22"/>
          <w:szCs w:val="22"/>
        </w:rPr>
        <w:br/>
      </w:r>
    </w:p>
    <w:p w:rsidR="00B81F27" w:rsidRDefault="00185FAC" w:rsidP="00185FAC">
      <w:pPr>
        <w:pStyle w:val="ListParagraph"/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185FAC">
        <w:rPr>
          <w:sz w:val="22"/>
          <w:szCs w:val="22"/>
        </w:rPr>
        <w:t xml:space="preserve">Answer EOC practice questions from these benchmarks </w:t>
      </w:r>
    </w:p>
    <w:p w:rsidR="00CE3DDD" w:rsidRDefault="00CE3DDD" w:rsidP="00CE3DDD">
      <w:pPr>
        <w:spacing w:line="240" w:lineRule="auto"/>
        <w:ind w:left="360"/>
        <w:rPr>
          <w:sz w:val="22"/>
          <w:szCs w:val="22"/>
        </w:rPr>
      </w:pPr>
    </w:p>
    <w:p w:rsidR="00AB1691" w:rsidRDefault="00A50501" w:rsidP="008B08D6">
      <w:pPr>
        <w:pStyle w:val="ListParagraph"/>
        <w:numPr>
          <w:ilvl w:val="0"/>
          <w:numId w:val="1"/>
        </w:numPr>
        <w:spacing w:line="240" w:lineRule="auto"/>
        <w:rPr>
          <w:rStyle w:val="Hyperlink"/>
        </w:rPr>
      </w:pPr>
      <w:r w:rsidRPr="008B08D6">
        <w:rPr>
          <w:sz w:val="22"/>
          <w:szCs w:val="22"/>
        </w:rPr>
        <w:t xml:space="preserve">Please check out my YouTube video on this benchmark </w:t>
      </w:r>
      <w:r w:rsidR="008B08D6" w:rsidRPr="008B08D6">
        <w:rPr>
          <w:sz w:val="22"/>
          <w:szCs w:val="22"/>
        </w:rPr>
        <w:t xml:space="preserve">– </w:t>
      </w:r>
      <w:hyperlink r:id="rId6" w:history="1">
        <w:r w:rsidR="008B08D6" w:rsidRPr="008B08D6">
          <w:rPr>
            <w:rStyle w:val="Hyperlink"/>
            <w:sz w:val="22"/>
            <w:szCs w:val="22"/>
          </w:rPr>
          <w:t>click here Civics EOC – Foundations of Democracy</w:t>
        </w:r>
      </w:hyperlink>
      <w:r w:rsidRPr="008B08D6">
        <w:rPr>
          <w:sz w:val="22"/>
          <w:szCs w:val="22"/>
          <w:highlight w:val="yellow"/>
        </w:rPr>
        <w:t xml:space="preserve"> </w:t>
      </w:r>
    </w:p>
    <w:p w:rsidR="00AB1691" w:rsidRDefault="00AB1691" w:rsidP="00CE3DDD">
      <w:pPr>
        <w:spacing w:line="240" w:lineRule="auto"/>
        <w:ind w:left="360"/>
        <w:rPr>
          <w:sz w:val="22"/>
          <w:szCs w:val="22"/>
        </w:rPr>
      </w:pPr>
    </w:p>
    <w:p w:rsidR="008B08D6" w:rsidRDefault="008B08D6" w:rsidP="00CE3DDD">
      <w:pPr>
        <w:spacing w:line="240" w:lineRule="auto"/>
        <w:ind w:left="360"/>
        <w:rPr>
          <w:sz w:val="22"/>
          <w:szCs w:val="22"/>
        </w:rPr>
      </w:pPr>
    </w:p>
    <w:p w:rsidR="008B08D6" w:rsidRDefault="008B08D6" w:rsidP="00CE3DDD">
      <w:pPr>
        <w:spacing w:line="240" w:lineRule="auto"/>
        <w:ind w:left="360"/>
        <w:rPr>
          <w:sz w:val="22"/>
          <w:szCs w:val="22"/>
        </w:rPr>
      </w:pPr>
    </w:p>
    <w:p w:rsidR="008B08D6" w:rsidRDefault="008B08D6" w:rsidP="00CE3DDD">
      <w:pPr>
        <w:spacing w:line="240" w:lineRule="auto"/>
        <w:ind w:left="360"/>
        <w:rPr>
          <w:sz w:val="22"/>
          <w:szCs w:val="22"/>
        </w:rPr>
      </w:pPr>
    </w:p>
    <w:p w:rsidR="008B08D6" w:rsidRDefault="008B08D6" w:rsidP="00CE3DDD">
      <w:pPr>
        <w:spacing w:line="240" w:lineRule="auto"/>
        <w:ind w:left="360"/>
        <w:rPr>
          <w:sz w:val="22"/>
          <w:szCs w:val="22"/>
        </w:rPr>
      </w:pPr>
    </w:p>
    <w:p w:rsidR="007C5BCC" w:rsidRDefault="007C5BCC" w:rsidP="007C5BCC">
      <w:pPr>
        <w:spacing w:line="240" w:lineRule="auto"/>
        <w:rPr>
          <w:color w:val="90C226" w:themeColor="accent1"/>
          <w:sz w:val="32"/>
          <w:szCs w:val="32"/>
        </w:rPr>
      </w:pPr>
      <w:r>
        <w:rPr>
          <w:noProof/>
          <w:color w:val="90C226" w:themeColor="accent1"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288290</wp:posOffset>
                </wp:positionV>
                <wp:extent cx="596265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2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74696B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22.7pt" to="472.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" strokecolor="#90c226 [3204]" strokeweight="1pt">
                <v:stroke endcap="round"/>
              </v:line>
            </w:pict>
          </mc:Fallback>
        </mc:AlternateContent>
      </w:r>
      <w:r w:rsidRPr="007C5BCC">
        <w:rPr>
          <w:color w:val="90C226" w:themeColor="accent1"/>
          <w:sz w:val="32"/>
          <w:szCs w:val="32"/>
        </w:rPr>
        <w:t>Activities / strategies:</w:t>
      </w:r>
    </w:p>
    <w:p w:rsidR="003505CD" w:rsidRDefault="003505CD" w:rsidP="007C5BCC">
      <w:pPr>
        <w:rPr>
          <w:b/>
          <w:u w:val="single"/>
        </w:rPr>
      </w:pPr>
    </w:p>
    <w:p w:rsidR="009069F2" w:rsidRPr="003505CD" w:rsidRDefault="009069F2" w:rsidP="007C5BCC">
      <w:pPr>
        <w:rPr>
          <w:b/>
          <w:sz w:val="22"/>
          <w:szCs w:val="22"/>
          <w:u w:val="single"/>
        </w:rPr>
      </w:pPr>
      <w:r w:rsidRPr="003505CD">
        <w:rPr>
          <w:b/>
          <w:sz w:val="22"/>
          <w:szCs w:val="22"/>
          <w:u w:val="single"/>
        </w:rPr>
        <w:t>Day One:</w:t>
      </w:r>
    </w:p>
    <w:p w:rsidR="007C5BCC" w:rsidRPr="003505CD" w:rsidRDefault="007C5BCC" w:rsidP="007C5BCC">
      <w:pPr>
        <w:rPr>
          <w:b/>
          <w:sz w:val="22"/>
          <w:szCs w:val="22"/>
          <w:u w:val="single"/>
        </w:rPr>
      </w:pPr>
      <w:r w:rsidRPr="003505CD">
        <w:rPr>
          <w:b/>
          <w:sz w:val="22"/>
          <w:szCs w:val="22"/>
          <w:u w:val="single"/>
        </w:rPr>
        <w:t>Bell Ringer – 10 – 15 minutes</w:t>
      </w:r>
    </w:p>
    <w:p w:rsidR="007C5BCC" w:rsidRPr="003505CD" w:rsidRDefault="007C5BCC" w:rsidP="007C5BCC">
      <w:pPr>
        <w:rPr>
          <w:sz w:val="22"/>
          <w:szCs w:val="22"/>
        </w:rPr>
      </w:pPr>
      <w:r w:rsidRPr="00BE07DF">
        <w:rPr>
          <w:b/>
          <w:sz w:val="22"/>
          <w:szCs w:val="22"/>
        </w:rPr>
        <w:t>Option A</w:t>
      </w:r>
      <w:r w:rsidRPr="00BE07DF">
        <w:rPr>
          <w:sz w:val="22"/>
          <w:szCs w:val="22"/>
        </w:rPr>
        <w:t>:</w:t>
      </w:r>
      <w:r w:rsidRPr="003505CD">
        <w:rPr>
          <w:sz w:val="22"/>
          <w:szCs w:val="22"/>
        </w:rPr>
        <w:t xml:space="preserve"> </w:t>
      </w:r>
      <w:r w:rsidR="00837F10" w:rsidRPr="00733027">
        <w:rPr>
          <w:b/>
          <w:sz w:val="22"/>
          <w:szCs w:val="22"/>
        </w:rPr>
        <w:t>Brainstorming / Writing:</w:t>
      </w:r>
      <w:r w:rsidR="00837F10" w:rsidRPr="003505CD">
        <w:rPr>
          <w:sz w:val="22"/>
          <w:szCs w:val="22"/>
        </w:rPr>
        <w:t xml:space="preserve"> </w:t>
      </w:r>
      <w:r w:rsidR="00423417">
        <w:rPr>
          <w:sz w:val="22"/>
          <w:szCs w:val="22"/>
        </w:rPr>
        <w:t>Ask students to write down what they think “rights” are. Ask them to list some rights that everyone should have. Lead a discussion into what rights are and give some examples of ones that we in America have.</w:t>
      </w:r>
    </w:p>
    <w:p w:rsidR="009069F2" w:rsidRDefault="009069F2" w:rsidP="009069F2">
      <w:pPr>
        <w:rPr>
          <w:sz w:val="22"/>
          <w:szCs w:val="22"/>
        </w:rPr>
      </w:pPr>
      <w:r w:rsidRPr="00BE07DF">
        <w:rPr>
          <w:b/>
          <w:sz w:val="22"/>
          <w:szCs w:val="22"/>
        </w:rPr>
        <w:t>Option B:</w:t>
      </w:r>
      <w:r w:rsidRPr="003505CD">
        <w:rPr>
          <w:sz w:val="22"/>
          <w:szCs w:val="22"/>
          <w:u w:val="single"/>
        </w:rPr>
        <w:t xml:space="preserve"> </w:t>
      </w:r>
      <w:r w:rsidR="00423417" w:rsidRPr="00733027">
        <w:rPr>
          <w:b/>
          <w:sz w:val="22"/>
          <w:szCs w:val="22"/>
        </w:rPr>
        <w:t>Brainstorming / Writing / Anticipating:</w:t>
      </w:r>
      <w:r w:rsidR="00423417">
        <w:rPr>
          <w:sz w:val="22"/>
          <w:szCs w:val="22"/>
        </w:rPr>
        <w:t xml:space="preserve"> As students if they know what Democracy</w:t>
      </w:r>
      <w:r w:rsidR="00733027">
        <w:rPr>
          <w:sz w:val="22"/>
          <w:szCs w:val="22"/>
        </w:rPr>
        <w:t xml:space="preserve"> is</w:t>
      </w:r>
      <w:r w:rsidR="00423417">
        <w:rPr>
          <w:sz w:val="22"/>
          <w:szCs w:val="22"/>
        </w:rPr>
        <w:t xml:space="preserve">. Ask them to write a few sentences about what Democracy is and what other types of governments they think America </w:t>
      </w:r>
      <w:r w:rsidR="00733027">
        <w:rPr>
          <w:sz w:val="22"/>
          <w:szCs w:val="22"/>
        </w:rPr>
        <w:t>and other countries have</w:t>
      </w:r>
      <w:r w:rsidR="00423417">
        <w:rPr>
          <w:sz w:val="22"/>
          <w:szCs w:val="22"/>
        </w:rPr>
        <w:t>.</w:t>
      </w:r>
    </w:p>
    <w:p w:rsidR="00423417" w:rsidRPr="003505CD" w:rsidRDefault="00423417" w:rsidP="009069F2">
      <w:pPr>
        <w:rPr>
          <w:sz w:val="22"/>
          <w:szCs w:val="22"/>
        </w:rPr>
      </w:pPr>
      <w:r w:rsidRPr="00BE07DF">
        <w:rPr>
          <w:b/>
          <w:sz w:val="22"/>
          <w:szCs w:val="22"/>
        </w:rPr>
        <w:t>Option C</w:t>
      </w:r>
      <w:r>
        <w:rPr>
          <w:sz w:val="22"/>
          <w:szCs w:val="22"/>
        </w:rPr>
        <w:t xml:space="preserve"> (5 minutes): Have students copy down benchmark and key terms and ask them to write down what they think they are about to learn.</w:t>
      </w:r>
    </w:p>
    <w:p w:rsidR="001328D6" w:rsidRPr="003505CD" w:rsidRDefault="001328D6" w:rsidP="009069F2">
      <w:pPr>
        <w:rPr>
          <w:b/>
          <w:sz w:val="22"/>
          <w:szCs w:val="22"/>
          <w:u w:val="single"/>
        </w:rPr>
      </w:pPr>
    </w:p>
    <w:p w:rsidR="009069F2" w:rsidRPr="003505CD" w:rsidRDefault="009069F2" w:rsidP="009069F2">
      <w:pPr>
        <w:rPr>
          <w:b/>
          <w:sz w:val="22"/>
          <w:szCs w:val="22"/>
          <w:u w:val="single"/>
        </w:rPr>
      </w:pPr>
      <w:r w:rsidRPr="003505CD">
        <w:rPr>
          <w:b/>
          <w:sz w:val="22"/>
          <w:szCs w:val="22"/>
          <w:u w:val="single"/>
        </w:rPr>
        <w:t>Lecture / Note taking / graphic organizer – 45 minutes to 1 ½ hours:</w:t>
      </w:r>
    </w:p>
    <w:p w:rsidR="009069F2" w:rsidRPr="003505CD" w:rsidRDefault="009069F2" w:rsidP="008B3B5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3505CD">
        <w:rPr>
          <w:b/>
          <w:sz w:val="22"/>
          <w:szCs w:val="22"/>
        </w:rPr>
        <w:t>Note taking</w:t>
      </w:r>
      <w:r w:rsidRPr="003505CD">
        <w:rPr>
          <w:sz w:val="22"/>
          <w:szCs w:val="22"/>
        </w:rPr>
        <w:t xml:space="preserve">: Have students create </w:t>
      </w:r>
      <w:r w:rsidRPr="003505CD">
        <w:rPr>
          <w:b/>
          <w:sz w:val="22"/>
          <w:szCs w:val="22"/>
          <w:u w:val="single"/>
        </w:rPr>
        <w:t>2-column notes</w:t>
      </w:r>
      <w:r w:rsidRPr="003505CD">
        <w:rPr>
          <w:sz w:val="22"/>
          <w:szCs w:val="22"/>
        </w:rPr>
        <w:t xml:space="preserve"> with key terms and main ideas</w:t>
      </w:r>
      <w:r w:rsidR="003F7FF8" w:rsidRPr="003505CD">
        <w:rPr>
          <w:sz w:val="22"/>
          <w:szCs w:val="22"/>
        </w:rPr>
        <w:t xml:space="preserve">. </w:t>
      </w:r>
      <w:hyperlink r:id="rId7" w:history="1">
        <w:r w:rsidR="003F7FF8" w:rsidRPr="003505CD">
          <w:rPr>
            <w:rStyle w:val="Hyperlink"/>
            <w:sz w:val="22"/>
            <w:szCs w:val="22"/>
          </w:rPr>
          <w:t>Check out this link</w:t>
        </w:r>
      </w:hyperlink>
      <w:r w:rsidR="003F7FF8" w:rsidRPr="003505CD">
        <w:rPr>
          <w:sz w:val="22"/>
          <w:szCs w:val="22"/>
        </w:rPr>
        <w:t xml:space="preserve"> to see how to set up two column notes.</w:t>
      </w:r>
    </w:p>
    <w:p w:rsidR="009069F2" w:rsidRPr="003505CD" w:rsidRDefault="009069F2" w:rsidP="008B3B5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3505CD">
        <w:rPr>
          <w:b/>
          <w:sz w:val="22"/>
          <w:szCs w:val="22"/>
        </w:rPr>
        <w:t>Reading:</w:t>
      </w:r>
      <w:r w:rsidRPr="003505CD">
        <w:rPr>
          <w:sz w:val="22"/>
          <w:szCs w:val="22"/>
        </w:rPr>
        <w:t xml:space="preserve"> Call on students to read-aloud the text on slides.</w:t>
      </w:r>
    </w:p>
    <w:p w:rsidR="009069F2" w:rsidRPr="003505CD" w:rsidRDefault="009069F2" w:rsidP="008B3B51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3505CD">
        <w:rPr>
          <w:b/>
          <w:sz w:val="22"/>
          <w:szCs w:val="22"/>
        </w:rPr>
        <w:t xml:space="preserve">Call and response:  </w:t>
      </w:r>
      <w:r w:rsidRPr="003505CD">
        <w:rPr>
          <w:sz w:val="22"/>
          <w:szCs w:val="22"/>
        </w:rPr>
        <w:t>lead students in a call and response of the key terms.</w:t>
      </w:r>
    </w:p>
    <w:p w:rsidR="00423417" w:rsidRDefault="009069F2" w:rsidP="0042341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3505CD">
        <w:rPr>
          <w:b/>
          <w:sz w:val="22"/>
          <w:szCs w:val="22"/>
        </w:rPr>
        <w:t>Drawing Pictures</w:t>
      </w:r>
      <w:r w:rsidRPr="003505CD">
        <w:rPr>
          <w:sz w:val="22"/>
          <w:szCs w:val="22"/>
        </w:rPr>
        <w:t xml:space="preserve"> of important content. Students can add these to their large right hand column of their notes.</w:t>
      </w:r>
    </w:p>
    <w:p w:rsidR="00263999" w:rsidRPr="00F44779" w:rsidRDefault="00F44779" w:rsidP="00423417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b/>
          <w:sz w:val="22"/>
          <w:szCs w:val="22"/>
          <w:u w:val="single"/>
        </w:rPr>
        <w:t xml:space="preserve"> Graphic Organizer</w:t>
      </w:r>
      <w:r w:rsidR="00D1446A">
        <w:rPr>
          <w:b/>
          <w:sz w:val="22"/>
          <w:szCs w:val="22"/>
          <w:u w:val="single"/>
        </w:rPr>
        <w:t xml:space="preserve"> - Timeline</w:t>
      </w:r>
      <w:r>
        <w:rPr>
          <w:b/>
          <w:sz w:val="22"/>
          <w:szCs w:val="22"/>
          <w:u w:val="single"/>
        </w:rPr>
        <w:t xml:space="preserve">: </w:t>
      </w:r>
      <w:r>
        <w:rPr>
          <w:sz w:val="22"/>
          <w:szCs w:val="22"/>
        </w:rPr>
        <w:t xml:space="preserve">have students </w:t>
      </w:r>
      <w:r w:rsidR="00423417">
        <w:rPr>
          <w:sz w:val="22"/>
          <w:szCs w:val="22"/>
        </w:rPr>
        <w:t xml:space="preserve">create a visual timeline with pictures and bullets. (This can be done as a </w:t>
      </w:r>
      <w:r w:rsidR="00423417" w:rsidRPr="00423417">
        <w:rPr>
          <w:b/>
          <w:sz w:val="22"/>
          <w:szCs w:val="22"/>
        </w:rPr>
        <w:t>review</w:t>
      </w:r>
      <w:r w:rsidR="00423417">
        <w:rPr>
          <w:sz w:val="22"/>
          <w:szCs w:val="22"/>
        </w:rPr>
        <w:t xml:space="preserve"> activity on </w:t>
      </w:r>
      <w:r w:rsidR="00423417" w:rsidRPr="00423417">
        <w:rPr>
          <w:b/>
          <w:sz w:val="22"/>
          <w:szCs w:val="22"/>
        </w:rPr>
        <w:t>Day 2</w:t>
      </w:r>
      <w:r w:rsidR="00423417">
        <w:rPr>
          <w:sz w:val="22"/>
          <w:szCs w:val="22"/>
        </w:rPr>
        <w:t>.)</w:t>
      </w:r>
    </w:p>
    <w:p w:rsidR="00977D08" w:rsidRPr="00977D08" w:rsidRDefault="00977D08" w:rsidP="00977D08">
      <w:pPr>
        <w:pStyle w:val="ListParagraph"/>
        <w:rPr>
          <w:sz w:val="22"/>
          <w:szCs w:val="22"/>
        </w:rPr>
      </w:pPr>
    </w:p>
    <w:p w:rsidR="00977D08" w:rsidRDefault="00BE07DF" w:rsidP="00977D08">
      <w:pPr>
        <w:rPr>
          <w:sz w:val="22"/>
          <w:szCs w:val="22"/>
        </w:rPr>
      </w:pPr>
      <w:r w:rsidRPr="008B08D6">
        <w:rPr>
          <w:b/>
          <w:sz w:val="22"/>
          <w:szCs w:val="22"/>
          <w:u w:val="single"/>
        </w:rPr>
        <w:t>Home Learning -</w:t>
      </w:r>
      <w:r w:rsidR="00977D08" w:rsidRPr="008B08D6">
        <w:rPr>
          <w:b/>
          <w:sz w:val="22"/>
          <w:szCs w:val="22"/>
        </w:rPr>
        <w:t xml:space="preserve"> “Flipped Classroom” </w:t>
      </w:r>
      <w:r w:rsidRPr="008B08D6">
        <w:rPr>
          <w:b/>
          <w:sz w:val="22"/>
          <w:szCs w:val="22"/>
        </w:rPr>
        <w:t>– Complete Packet:</w:t>
      </w:r>
      <w:r w:rsidR="00977D08" w:rsidRPr="008B08D6">
        <w:rPr>
          <w:b/>
          <w:sz w:val="22"/>
          <w:szCs w:val="22"/>
        </w:rPr>
        <w:t xml:space="preserve"> </w:t>
      </w:r>
      <w:r w:rsidR="00977D08" w:rsidRPr="008B08D6">
        <w:rPr>
          <w:sz w:val="22"/>
          <w:szCs w:val="22"/>
        </w:rPr>
        <w:t xml:space="preserve">Ask students to complete the attached packet entitled “Packet – Documents Influencing the Colonists” while watching the video entitled </w:t>
      </w:r>
      <w:hyperlink r:id="rId8" w:history="1">
        <w:r w:rsidR="008B08D6" w:rsidRPr="008B08D6">
          <w:rPr>
            <w:rStyle w:val="Hyperlink"/>
            <w:sz w:val="22"/>
            <w:szCs w:val="22"/>
          </w:rPr>
          <w:t xml:space="preserve">click here </w:t>
        </w:r>
        <w:r w:rsidR="00E352F1" w:rsidRPr="008B08D6">
          <w:rPr>
            <w:rStyle w:val="Hyperlink"/>
            <w:sz w:val="22"/>
            <w:szCs w:val="22"/>
          </w:rPr>
          <w:t>“Foundations of Democracy”</w:t>
        </w:r>
      </w:hyperlink>
      <w:r w:rsidR="00E352F1" w:rsidRPr="008B08D6">
        <w:rPr>
          <w:sz w:val="22"/>
          <w:szCs w:val="22"/>
        </w:rPr>
        <w:t xml:space="preserve"> - </w:t>
      </w:r>
      <w:r w:rsidR="00977D08" w:rsidRPr="008B08D6">
        <w:rPr>
          <w:sz w:val="22"/>
          <w:szCs w:val="22"/>
        </w:rPr>
        <w:t xml:space="preserve"> you can provide them the link on your website or tell them to Google: </w:t>
      </w:r>
      <w:r w:rsidR="00E352F1" w:rsidRPr="008B08D6">
        <w:rPr>
          <w:sz w:val="22"/>
          <w:szCs w:val="22"/>
        </w:rPr>
        <w:t>“</w:t>
      </w:r>
      <w:r w:rsidR="00977D08" w:rsidRPr="008B08D6">
        <w:rPr>
          <w:sz w:val="22"/>
          <w:szCs w:val="22"/>
        </w:rPr>
        <w:t xml:space="preserve">YouTube </w:t>
      </w:r>
      <w:r w:rsidR="00E352F1" w:rsidRPr="008B08D6">
        <w:rPr>
          <w:sz w:val="22"/>
          <w:szCs w:val="22"/>
        </w:rPr>
        <w:t>Civics EOC Foundations of Democracy” – it is the first thing that comes up</w:t>
      </w:r>
      <w:r w:rsidR="008B08D6">
        <w:rPr>
          <w:sz w:val="22"/>
          <w:szCs w:val="22"/>
        </w:rPr>
        <w:t>.</w:t>
      </w:r>
      <w:r w:rsidR="00977D08" w:rsidRPr="008B08D6">
        <w:rPr>
          <w:sz w:val="22"/>
          <w:szCs w:val="22"/>
        </w:rPr>
        <w:t xml:space="preserve"> (This worksheet can be completed straight from notes without watching the video.)</w:t>
      </w:r>
      <w:r w:rsidR="00733027">
        <w:rPr>
          <w:sz w:val="22"/>
          <w:szCs w:val="22"/>
        </w:rPr>
        <w:t xml:space="preserve"> This assignment can also be completed in class.</w:t>
      </w:r>
    </w:p>
    <w:p w:rsidR="00977D08" w:rsidRPr="00977D08" w:rsidRDefault="00977D08" w:rsidP="00977D08">
      <w:pPr>
        <w:rPr>
          <w:sz w:val="22"/>
          <w:szCs w:val="22"/>
        </w:rPr>
      </w:pPr>
      <w:r w:rsidRPr="00977D08">
        <w:rPr>
          <w:b/>
          <w:sz w:val="22"/>
          <w:szCs w:val="22"/>
          <w:u w:val="single"/>
        </w:rPr>
        <w:t>Home Learning Option B:</w:t>
      </w:r>
      <w:r>
        <w:rPr>
          <w:sz w:val="22"/>
          <w:szCs w:val="22"/>
        </w:rPr>
        <w:t xml:space="preserve"> you can assign the following </w:t>
      </w:r>
      <w:r w:rsidRPr="00733027">
        <w:rPr>
          <w:b/>
          <w:sz w:val="22"/>
          <w:szCs w:val="22"/>
        </w:rPr>
        <w:t>time-line activity</w:t>
      </w:r>
      <w:r>
        <w:rPr>
          <w:sz w:val="22"/>
          <w:szCs w:val="22"/>
        </w:rPr>
        <w:t xml:space="preserve"> as a home learning assignment. </w:t>
      </w:r>
    </w:p>
    <w:p w:rsidR="00F44779" w:rsidRDefault="00F44779" w:rsidP="00284EC5">
      <w:pPr>
        <w:rPr>
          <w:b/>
          <w:sz w:val="22"/>
          <w:szCs w:val="22"/>
          <w:u w:val="single"/>
        </w:rPr>
      </w:pPr>
    </w:p>
    <w:p w:rsidR="003505CD" w:rsidRDefault="003505CD" w:rsidP="003505CD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Day Two:</w:t>
      </w:r>
    </w:p>
    <w:p w:rsidR="002E71F6" w:rsidRDefault="002E71F6" w:rsidP="003505CD">
      <w:pPr>
        <w:rPr>
          <w:sz w:val="22"/>
          <w:szCs w:val="22"/>
        </w:rPr>
      </w:pPr>
      <w:r w:rsidRPr="002E71F6">
        <w:rPr>
          <w:b/>
          <w:sz w:val="22"/>
          <w:szCs w:val="22"/>
          <w:u w:val="single"/>
        </w:rPr>
        <w:t>Graphic Organizer</w:t>
      </w:r>
      <w:r>
        <w:rPr>
          <w:b/>
          <w:sz w:val="22"/>
          <w:szCs w:val="22"/>
          <w:u w:val="single"/>
        </w:rPr>
        <w:t xml:space="preserve"> Option A</w:t>
      </w:r>
      <w:r w:rsidRPr="002E71F6">
        <w:rPr>
          <w:b/>
          <w:sz w:val="22"/>
          <w:szCs w:val="22"/>
          <w:u w:val="single"/>
        </w:rPr>
        <w:t>:</w:t>
      </w:r>
      <w:r>
        <w:rPr>
          <w:b/>
          <w:sz w:val="22"/>
          <w:szCs w:val="22"/>
          <w:u w:val="single"/>
        </w:rPr>
        <w:t xml:space="preserve"> </w:t>
      </w:r>
      <w:r w:rsidRPr="002E71F6">
        <w:rPr>
          <w:b/>
          <w:sz w:val="22"/>
          <w:szCs w:val="22"/>
        </w:rPr>
        <w:t>Visual Timeline</w:t>
      </w:r>
      <w:r>
        <w:rPr>
          <w:sz w:val="22"/>
          <w:szCs w:val="22"/>
        </w:rPr>
        <w:t xml:space="preserve"> – I like to make timelines with bullets and images and this is great content for that. They can just be simple pictures that get across what the documents are about. </w:t>
      </w:r>
      <w:r w:rsidRPr="002E71F6">
        <w:rPr>
          <w:b/>
          <w:sz w:val="22"/>
          <w:szCs w:val="22"/>
        </w:rPr>
        <w:t>Another option:</w:t>
      </w:r>
      <w:r>
        <w:rPr>
          <w:sz w:val="22"/>
          <w:szCs w:val="22"/>
        </w:rPr>
        <w:t xml:space="preserve"> is to assign students to create one in PowerPoint or utilizing on-line </w:t>
      </w:r>
      <w:r w:rsidRPr="002E71F6">
        <w:rPr>
          <w:b/>
          <w:sz w:val="22"/>
          <w:szCs w:val="22"/>
        </w:rPr>
        <w:t>timeline software</w:t>
      </w:r>
      <w:r w:rsidR="0002165F">
        <w:rPr>
          <w:b/>
          <w:sz w:val="22"/>
          <w:szCs w:val="22"/>
        </w:rPr>
        <w:t xml:space="preserve"> </w:t>
      </w:r>
      <w:r w:rsidR="0002165F">
        <w:rPr>
          <w:sz w:val="22"/>
          <w:szCs w:val="22"/>
        </w:rPr>
        <w:t xml:space="preserve">such as </w:t>
      </w:r>
      <w:r w:rsidR="0002165F">
        <w:rPr>
          <w:rFonts w:ascii="Arial" w:hAnsi="Arial" w:cs="Arial"/>
          <w:color w:val="006621"/>
          <w:sz w:val="21"/>
          <w:szCs w:val="21"/>
          <w:shd w:val="clear" w:color="auto" w:fill="FFFFFF"/>
        </w:rPr>
        <w:t>www.tiki-toki.com</w:t>
      </w:r>
      <w:r>
        <w:rPr>
          <w:sz w:val="22"/>
          <w:szCs w:val="22"/>
        </w:rPr>
        <w:t xml:space="preserve"> or a good old fashioned paper timeline flyer</w:t>
      </w:r>
      <w:r w:rsidR="00977D08">
        <w:rPr>
          <w:sz w:val="22"/>
          <w:szCs w:val="22"/>
        </w:rPr>
        <w:t xml:space="preserve"> for or </w:t>
      </w:r>
      <w:r w:rsidR="00977D08" w:rsidRPr="00977D08">
        <w:rPr>
          <w:b/>
          <w:sz w:val="22"/>
          <w:szCs w:val="22"/>
        </w:rPr>
        <w:t>home</w:t>
      </w:r>
      <w:r w:rsidR="00977D08">
        <w:rPr>
          <w:b/>
          <w:sz w:val="22"/>
          <w:szCs w:val="22"/>
        </w:rPr>
        <w:t>-</w:t>
      </w:r>
      <w:r w:rsidR="00977D08" w:rsidRPr="00977D08">
        <w:rPr>
          <w:b/>
          <w:sz w:val="22"/>
          <w:szCs w:val="22"/>
        </w:rPr>
        <w:t>learning</w:t>
      </w:r>
      <w:r>
        <w:rPr>
          <w:sz w:val="22"/>
          <w:szCs w:val="22"/>
        </w:rPr>
        <w:t>.</w:t>
      </w:r>
    </w:p>
    <w:p w:rsidR="0002165F" w:rsidRPr="00977D08" w:rsidRDefault="0002165F" w:rsidP="003505CD">
      <w:pPr>
        <w:rPr>
          <w:sz w:val="22"/>
          <w:szCs w:val="22"/>
        </w:rPr>
      </w:pPr>
      <w:r w:rsidRPr="0002165F">
        <w:rPr>
          <w:b/>
          <w:sz w:val="22"/>
          <w:szCs w:val="22"/>
          <w:u w:val="single"/>
        </w:rPr>
        <w:lastRenderedPageBreak/>
        <w:t xml:space="preserve">Review – </w:t>
      </w:r>
      <w:r w:rsidR="008325BB">
        <w:rPr>
          <w:b/>
          <w:sz w:val="22"/>
          <w:szCs w:val="22"/>
          <w:u w:val="single"/>
        </w:rPr>
        <w:t xml:space="preserve">Attached </w:t>
      </w:r>
      <w:r w:rsidR="00977D08">
        <w:rPr>
          <w:b/>
          <w:sz w:val="22"/>
          <w:szCs w:val="22"/>
          <w:u w:val="single"/>
        </w:rPr>
        <w:t>Packet</w:t>
      </w:r>
      <w:r w:rsidRPr="0002165F">
        <w:rPr>
          <w:b/>
          <w:sz w:val="22"/>
          <w:szCs w:val="22"/>
          <w:u w:val="single"/>
        </w:rPr>
        <w:t>:</w:t>
      </w:r>
      <w:r w:rsidR="00977D08">
        <w:rPr>
          <w:b/>
          <w:sz w:val="22"/>
          <w:szCs w:val="22"/>
          <w:u w:val="single"/>
        </w:rPr>
        <w:t xml:space="preserve"> </w:t>
      </w:r>
      <w:r w:rsidR="00977D08">
        <w:rPr>
          <w:sz w:val="22"/>
          <w:szCs w:val="22"/>
        </w:rPr>
        <w:t>As you can see I have assigned this as a home-learning assignment, but this can be done in class as a review assignment.</w:t>
      </w:r>
    </w:p>
    <w:p w:rsidR="0002165F" w:rsidRDefault="00977D08" w:rsidP="00284EC5">
      <w:pPr>
        <w:rPr>
          <w:sz w:val="22"/>
          <w:szCs w:val="22"/>
        </w:rPr>
      </w:pPr>
      <w:r>
        <w:rPr>
          <w:b/>
          <w:sz w:val="22"/>
          <w:szCs w:val="22"/>
          <w:u w:val="single"/>
        </w:rPr>
        <w:t>Review – Smart-Board Matching:</w:t>
      </w:r>
      <w:r>
        <w:rPr>
          <w:sz w:val="22"/>
          <w:szCs w:val="22"/>
        </w:rPr>
        <w:t xml:space="preserve"> open the PowerPoint slide</w:t>
      </w:r>
      <w:r w:rsidR="008B08D6">
        <w:rPr>
          <w:sz w:val="22"/>
          <w:szCs w:val="22"/>
        </w:rPr>
        <w:t xml:space="preserve"> titled “Smartboard Matching Foundations American Government”</w:t>
      </w:r>
      <w:r>
        <w:rPr>
          <w:sz w:val="22"/>
          <w:szCs w:val="22"/>
        </w:rPr>
        <w:t xml:space="preserve"> and import it into your Smartboard Software – if you have a Promethea</w:t>
      </w:r>
      <w:r w:rsidR="008E77A3">
        <w:rPr>
          <w:sz w:val="22"/>
          <w:szCs w:val="22"/>
        </w:rPr>
        <w:t xml:space="preserve">n board import the slide as an </w:t>
      </w:r>
      <w:bookmarkStart w:id="0" w:name="_GoBack"/>
      <w:bookmarkEnd w:id="0"/>
      <w:r>
        <w:rPr>
          <w:sz w:val="22"/>
          <w:szCs w:val="22"/>
        </w:rPr>
        <w:t>“object” which allows you to manipulate it a little better.</w:t>
      </w:r>
      <w:r w:rsidR="00733027">
        <w:rPr>
          <w:sz w:val="22"/>
          <w:szCs w:val="22"/>
        </w:rPr>
        <w:t xml:space="preserve"> Have the students first complete the matching in their notebooks and then call them up one-by-one to slide the content into the corresponding bullet on the left hand side.</w:t>
      </w:r>
      <w:r w:rsidR="008B08D6">
        <w:rPr>
          <w:sz w:val="22"/>
          <w:szCs w:val="22"/>
        </w:rPr>
        <w:t xml:space="preserve"> </w:t>
      </w:r>
      <w:r w:rsidR="008B08D6" w:rsidRPr="008B08D6">
        <w:rPr>
          <w:b/>
          <w:sz w:val="22"/>
          <w:szCs w:val="22"/>
        </w:rPr>
        <w:t>If you do not have a smartboard</w:t>
      </w:r>
      <w:r w:rsidR="008B08D6">
        <w:rPr>
          <w:b/>
          <w:sz w:val="22"/>
          <w:szCs w:val="22"/>
        </w:rPr>
        <w:t xml:space="preserve"> </w:t>
      </w:r>
      <w:r w:rsidR="008B08D6">
        <w:rPr>
          <w:sz w:val="22"/>
          <w:szCs w:val="22"/>
        </w:rPr>
        <w:t>you can print out this slide and distribute</w:t>
      </w:r>
    </w:p>
    <w:p w:rsidR="008E77A3" w:rsidRPr="008E77A3" w:rsidRDefault="008E77A3" w:rsidP="00284EC5">
      <w:pPr>
        <w:rPr>
          <w:sz w:val="22"/>
          <w:szCs w:val="22"/>
        </w:rPr>
      </w:pPr>
      <w:r w:rsidRPr="008E77A3">
        <w:rPr>
          <w:b/>
          <w:sz w:val="22"/>
          <w:szCs w:val="22"/>
          <w:u w:val="single"/>
        </w:rPr>
        <w:t>Kahoot:</w:t>
      </w:r>
      <w:r>
        <w:rPr>
          <w:sz w:val="22"/>
          <w:szCs w:val="22"/>
        </w:rPr>
        <w:t xml:space="preserve"> This game is for this lesson and my lesson on </w:t>
      </w:r>
      <w:hyperlink r:id="rId9" w:history="1">
        <w:r w:rsidRPr="008E77A3">
          <w:rPr>
            <w:rStyle w:val="Hyperlink"/>
            <w:sz w:val="22"/>
            <w:szCs w:val="22"/>
          </w:rPr>
          <w:t>John Locke and Montesquieu</w:t>
        </w:r>
      </w:hyperlink>
      <w:r>
        <w:rPr>
          <w:sz w:val="22"/>
          <w:szCs w:val="22"/>
        </w:rPr>
        <w:t xml:space="preserve"> . Play this fun online game with your class. Be sure you make an account at </w:t>
      </w:r>
      <w:hyperlink r:id="rId10" w:history="1">
        <w:r w:rsidRPr="00F46685">
          <w:rPr>
            <w:rStyle w:val="Hyperlink"/>
            <w:sz w:val="22"/>
            <w:szCs w:val="22"/>
          </w:rPr>
          <w:t>www.getkahoot.com</w:t>
        </w:r>
      </w:hyperlink>
      <w:r>
        <w:rPr>
          <w:sz w:val="22"/>
          <w:szCs w:val="22"/>
        </w:rPr>
        <w:t xml:space="preserve"> and login before using this link: </w:t>
      </w:r>
      <w:hyperlink r:id="rId11" w:anchor="/k/fed2cc2a-6cae-4bdb-b016-1ed1c6d3bb29" w:tgtFrame="_blank" w:history="1">
        <w:r>
          <w:rPr>
            <w:rStyle w:val="Hyperlink"/>
            <w:rFonts w:ascii="Helvetica" w:hAnsi="Helvetica" w:cs="Helvetica"/>
            <w:color w:val="41C4DD"/>
            <w:sz w:val="21"/>
            <w:szCs w:val="21"/>
            <w:shd w:val="clear" w:color="auto" w:fill="FFFFFF"/>
          </w:rPr>
          <w:t>https://play.kahoot.it/#/k/fed2cc2a-6cae-4bdb-b016-1ed1c6d3bb29</w:t>
        </w:r>
      </w:hyperlink>
    </w:p>
    <w:p w:rsidR="008B08D6" w:rsidRDefault="008B08D6" w:rsidP="008B3B51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Cooperative Learning:</w:t>
      </w:r>
    </w:p>
    <w:p w:rsidR="008B08D6" w:rsidRDefault="00733027" w:rsidP="008B3B51">
      <w:pPr>
        <w:rPr>
          <w:sz w:val="22"/>
          <w:szCs w:val="22"/>
        </w:rPr>
      </w:pPr>
      <w:r>
        <w:rPr>
          <w:sz w:val="22"/>
          <w:szCs w:val="22"/>
        </w:rPr>
        <w:t xml:space="preserve">You can use </w:t>
      </w:r>
      <w:r w:rsidR="00D1446A">
        <w:rPr>
          <w:sz w:val="22"/>
          <w:szCs w:val="22"/>
        </w:rPr>
        <w:t>these bios</w:t>
      </w:r>
      <w:r>
        <w:rPr>
          <w:sz w:val="22"/>
          <w:szCs w:val="22"/>
        </w:rPr>
        <w:t xml:space="preserve"> or find your own: </w:t>
      </w:r>
      <w:r w:rsidR="00D1446A">
        <w:rPr>
          <w:sz w:val="22"/>
          <w:szCs w:val="22"/>
        </w:rPr>
        <w:t xml:space="preserve"> </w:t>
      </w:r>
      <w:hyperlink r:id="rId12" w:history="1">
        <w:r w:rsidR="00D1446A" w:rsidRPr="00D1446A">
          <w:rPr>
            <w:rStyle w:val="Hyperlink"/>
            <w:sz w:val="22"/>
            <w:szCs w:val="22"/>
          </w:rPr>
          <w:t>Magna Carta</w:t>
        </w:r>
      </w:hyperlink>
      <w:r w:rsidR="00D1446A">
        <w:rPr>
          <w:sz w:val="22"/>
          <w:szCs w:val="22"/>
        </w:rPr>
        <w:t xml:space="preserve">, the </w:t>
      </w:r>
      <w:hyperlink r:id="rId13" w:history="1">
        <w:r w:rsidR="00D1446A" w:rsidRPr="00D1446A">
          <w:rPr>
            <w:rStyle w:val="Hyperlink"/>
            <w:sz w:val="22"/>
            <w:szCs w:val="22"/>
          </w:rPr>
          <w:t>Mayflower Compact</w:t>
        </w:r>
      </w:hyperlink>
      <w:r w:rsidR="00D1446A">
        <w:rPr>
          <w:sz w:val="22"/>
          <w:szCs w:val="22"/>
        </w:rPr>
        <w:t xml:space="preserve">, the </w:t>
      </w:r>
      <w:hyperlink r:id="rId14" w:history="1">
        <w:r w:rsidR="00D1446A" w:rsidRPr="00D1446A">
          <w:rPr>
            <w:rStyle w:val="Hyperlink"/>
            <w:sz w:val="22"/>
            <w:szCs w:val="22"/>
          </w:rPr>
          <w:t>English Bill of Rights</w:t>
        </w:r>
      </w:hyperlink>
      <w:r w:rsidR="00D1446A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hyperlink r:id="rId15" w:history="1">
        <w:r w:rsidRPr="00733027">
          <w:rPr>
            <w:rStyle w:val="Hyperlink"/>
            <w:sz w:val="22"/>
            <w:szCs w:val="22"/>
          </w:rPr>
          <w:t>Thomas Paine’s Common Sense</w:t>
        </w:r>
      </w:hyperlink>
      <w:r>
        <w:rPr>
          <w:sz w:val="22"/>
          <w:szCs w:val="22"/>
        </w:rPr>
        <w:t>.</w:t>
      </w:r>
      <w:r w:rsidR="00D1446A">
        <w:rPr>
          <w:sz w:val="22"/>
          <w:szCs w:val="22"/>
        </w:rPr>
        <w:t xml:space="preserve"> </w:t>
      </w:r>
      <w:r w:rsidR="008B08D6">
        <w:rPr>
          <w:b/>
          <w:sz w:val="22"/>
          <w:szCs w:val="22"/>
          <w:u w:val="single"/>
        </w:rPr>
        <w:br/>
      </w:r>
      <w:r w:rsidR="008B08D6">
        <w:rPr>
          <w:b/>
          <w:sz w:val="22"/>
          <w:szCs w:val="22"/>
          <w:u w:val="single"/>
        </w:rPr>
        <w:br/>
      </w:r>
      <w:r w:rsidR="008B08D6">
        <w:rPr>
          <w:b/>
          <w:sz w:val="22"/>
          <w:szCs w:val="22"/>
        </w:rPr>
        <w:t xml:space="preserve">Option A: </w:t>
      </w:r>
      <w:r w:rsidR="008B08D6">
        <w:rPr>
          <w:sz w:val="22"/>
          <w:szCs w:val="22"/>
        </w:rPr>
        <w:t>Assign groups of four or five one of the documents and have them write a four to six minute skit acting out the document.</w:t>
      </w:r>
    </w:p>
    <w:p w:rsidR="008B08D6" w:rsidRPr="008B08D6" w:rsidRDefault="008B08D6" w:rsidP="008B3B51">
      <w:pPr>
        <w:rPr>
          <w:sz w:val="22"/>
          <w:szCs w:val="22"/>
        </w:rPr>
      </w:pPr>
      <w:r w:rsidRPr="008B08D6">
        <w:rPr>
          <w:b/>
          <w:sz w:val="22"/>
          <w:szCs w:val="22"/>
        </w:rPr>
        <w:t>Option B:</w:t>
      </w:r>
      <w:r>
        <w:rPr>
          <w:sz w:val="22"/>
          <w:szCs w:val="22"/>
        </w:rPr>
        <w:t>Assign groups of four or five one of the documents and have them become “experts” on it. Have the groups come up one-by-one to present about the document.</w:t>
      </w:r>
    </w:p>
    <w:p w:rsidR="004E0CF8" w:rsidRPr="004E0CF8" w:rsidRDefault="004E0CF8" w:rsidP="008B3B51">
      <w:pPr>
        <w:rPr>
          <w:sz w:val="22"/>
          <w:szCs w:val="22"/>
        </w:rPr>
      </w:pPr>
      <w:r>
        <w:rPr>
          <w:b/>
          <w:sz w:val="22"/>
          <w:szCs w:val="22"/>
          <w:u w:val="single"/>
        </w:rPr>
        <w:t xml:space="preserve">Assessment </w:t>
      </w:r>
      <w:r w:rsidR="00263999" w:rsidRPr="003505CD">
        <w:rPr>
          <w:b/>
          <w:sz w:val="22"/>
          <w:szCs w:val="22"/>
          <w:u w:val="single"/>
        </w:rPr>
        <w:t>Quiz:</w:t>
      </w:r>
      <w:r w:rsidR="00263999" w:rsidRPr="003505CD">
        <w:rPr>
          <w:sz w:val="22"/>
          <w:szCs w:val="22"/>
        </w:rPr>
        <w:t xml:space="preserve"> </w:t>
      </w:r>
      <w:r>
        <w:rPr>
          <w:sz w:val="22"/>
          <w:szCs w:val="22"/>
        </w:rPr>
        <w:t>have students define the key terms / content</w:t>
      </w:r>
      <w:r w:rsidR="008B08D6">
        <w:rPr>
          <w:sz w:val="22"/>
          <w:szCs w:val="22"/>
        </w:rPr>
        <w:t xml:space="preserve"> or assign the practice EOC questions from the packet</w:t>
      </w:r>
      <w:r w:rsidR="00733027">
        <w:rPr>
          <w:sz w:val="22"/>
          <w:szCs w:val="22"/>
        </w:rPr>
        <w:t xml:space="preserve">. </w:t>
      </w:r>
    </w:p>
    <w:p w:rsidR="00263999" w:rsidRPr="003505CD" w:rsidRDefault="00263999" w:rsidP="008B3B51">
      <w:pPr>
        <w:rPr>
          <w:sz w:val="22"/>
          <w:szCs w:val="22"/>
        </w:rPr>
      </w:pPr>
    </w:p>
    <w:p w:rsidR="00284EC5" w:rsidRPr="003505CD" w:rsidRDefault="00284EC5" w:rsidP="008B3B51">
      <w:pPr>
        <w:rPr>
          <w:b/>
          <w:sz w:val="22"/>
          <w:szCs w:val="22"/>
          <w:u w:val="single"/>
        </w:rPr>
      </w:pPr>
      <w:r w:rsidRPr="003505CD">
        <w:rPr>
          <w:b/>
          <w:sz w:val="22"/>
          <w:szCs w:val="22"/>
          <w:u w:val="single"/>
        </w:rPr>
        <w:t xml:space="preserve">ESOL / ESE Strategies: </w:t>
      </w:r>
    </w:p>
    <w:p w:rsidR="009069F2" w:rsidRDefault="00C96685" w:rsidP="009069F2">
      <w:pPr>
        <w:rPr>
          <w:sz w:val="22"/>
          <w:szCs w:val="22"/>
        </w:rPr>
      </w:pPr>
      <w:r w:rsidRPr="003505CD">
        <w:rPr>
          <w:sz w:val="22"/>
          <w:szCs w:val="22"/>
        </w:rPr>
        <w:t xml:space="preserve">Read Aloud, Call &amp; response with movements, use of images, graphic organizers, additional time, scaffolding  </w:t>
      </w:r>
    </w:p>
    <w:p w:rsidR="00F44779" w:rsidRDefault="00F44779" w:rsidP="009069F2">
      <w:pPr>
        <w:rPr>
          <w:sz w:val="22"/>
          <w:szCs w:val="22"/>
        </w:rPr>
      </w:pPr>
    </w:p>
    <w:p w:rsidR="004E0CF8" w:rsidRPr="003505CD" w:rsidRDefault="004E0CF8" w:rsidP="009069F2">
      <w:pPr>
        <w:rPr>
          <w:sz w:val="22"/>
          <w:szCs w:val="22"/>
        </w:rPr>
      </w:pPr>
    </w:p>
    <w:sectPr w:rsidR="004E0CF8" w:rsidRPr="003505C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07BBA"/>
    <w:multiLevelType w:val="hybridMultilevel"/>
    <w:tmpl w:val="D012F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26DC5"/>
    <w:multiLevelType w:val="hybridMultilevel"/>
    <w:tmpl w:val="92845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571E2"/>
    <w:multiLevelType w:val="hybridMultilevel"/>
    <w:tmpl w:val="680E4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DF9"/>
    <w:rsid w:val="00007313"/>
    <w:rsid w:val="0002165F"/>
    <w:rsid w:val="00094189"/>
    <w:rsid w:val="001328D6"/>
    <w:rsid w:val="00185FAC"/>
    <w:rsid w:val="00263999"/>
    <w:rsid w:val="00284EC5"/>
    <w:rsid w:val="002E71F6"/>
    <w:rsid w:val="003505CD"/>
    <w:rsid w:val="003F7FF8"/>
    <w:rsid w:val="00420C96"/>
    <w:rsid w:val="00423417"/>
    <w:rsid w:val="004B01CF"/>
    <w:rsid w:val="004D4F6B"/>
    <w:rsid w:val="004E0CF8"/>
    <w:rsid w:val="00705DF9"/>
    <w:rsid w:val="00733027"/>
    <w:rsid w:val="007C5BCC"/>
    <w:rsid w:val="007F48FF"/>
    <w:rsid w:val="008325BB"/>
    <w:rsid w:val="00837F10"/>
    <w:rsid w:val="008A4DC3"/>
    <w:rsid w:val="008B08D6"/>
    <w:rsid w:val="008B3B51"/>
    <w:rsid w:val="008E77A3"/>
    <w:rsid w:val="009069F2"/>
    <w:rsid w:val="00941CD5"/>
    <w:rsid w:val="00977D08"/>
    <w:rsid w:val="00A110BB"/>
    <w:rsid w:val="00A4080C"/>
    <w:rsid w:val="00A50501"/>
    <w:rsid w:val="00AB1691"/>
    <w:rsid w:val="00B0452F"/>
    <w:rsid w:val="00B768AF"/>
    <w:rsid w:val="00B81F27"/>
    <w:rsid w:val="00BE07DF"/>
    <w:rsid w:val="00BF797B"/>
    <w:rsid w:val="00C96685"/>
    <w:rsid w:val="00CE3DDD"/>
    <w:rsid w:val="00D1446A"/>
    <w:rsid w:val="00DF1C14"/>
    <w:rsid w:val="00E352F1"/>
    <w:rsid w:val="00E85283"/>
    <w:rsid w:val="00F4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B27E0"/>
  <w15:docId w15:val="{F47E0F58-ADE4-40FA-9379-22BD2CC9F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5283"/>
    <w:rPr>
      <w:color w:val="99CA3C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85283"/>
    <w:rPr>
      <w:color w:val="B9D181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0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C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5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_j-cZnBPy9c" TargetMode="External"/><Relationship Id="rId13" Type="http://schemas.openxmlformats.org/officeDocument/2006/relationships/hyperlink" Target="http://mayflowerhistory.com/mayflower-compact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andmarkoutreach.org/sites/default/files/spotlight/How%20To%20Take%20Two%20Column%20Notes%20Template%20Newsletter.pdf" TargetMode="External"/><Relationship Id="rId12" Type="http://schemas.openxmlformats.org/officeDocument/2006/relationships/hyperlink" Target="http://www.archives.gov/exhibits/featured_documents/magna_carta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_j-cZnBPy9c" TargetMode="External"/><Relationship Id="rId11" Type="http://schemas.openxmlformats.org/officeDocument/2006/relationships/hyperlink" Target="https://play.kahoot.i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history.com/this-day-in-history/thomas-paine-publishes-common-sense" TargetMode="External"/><Relationship Id="rId10" Type="http://schemas.openxmlformats.org/officeDocument/2006/relationships/hyperlink" Target="http://www.getkahoo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acherspayteachers.com/Product/John-Locke-Montesquieu-Influencing-the-Founding-Fathers-Civics-EOC-2017880" TargetMode="External"/><Relationship Id="rId14" Type="http://schemas.openxmlformats.org/officeDocument/2006/relationships/hyperlink" Target="http://www.losal.org/cms/lib7/CA01000497/Centricity/Domain/340/English%20Bill%20of%20Rights%201689_American%20Bill%20of%20Rights_Compared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ffrey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</Template>
  <TotalTime>4</TotalTime>
  <Pages>3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Raymond</dc:creator>
  <cp:lastModifiedBy>Jeffrey Raymond</cp:lastModifiedBy>
  <cp:revision>3</cp:revision>
  <cp:lastPrinted>2015-08-08T02:05:00Z</cp:lastPrinted>
  <dcterms:created xsi:type="dcterms:W3CDTF">2015-08-12T00:50:00Z</dcterms:created>
  <dcterms:modified xsi:type="dcterms:W3CDTF">2016-12-18T12:52:00Z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