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80011" w:rsidRDefault="00A60B5E" w:rsidP="00E8001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556239"/>
                <w:placeholder>
                  <w:docPart w:val="9F1A6EF74F254870960DA8EC9D66B2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E80011">
                  <w:rPr>
                    <w:rFonts w:ascii="Arial" w:hAnsi="Arial" w:cs="Arial"/>
                    <w:color w:val="000000" w:themeColor="text1"/>
                    <w:sz w:val="17"/>
                    <w:szCs w:val="17"/>
                  </w:rPr>
                  <w:t>**</w:t>
                </w:r>
                <w:proofErr w:type="gramStart"/>
                <w:r w:rsidR="00E80011">
                  <w:rPr>
                    <w:rFonts w:ascii="Arial" w:hAnsi="Arial" w:cs="Arial"/>
                    <w:color w:val="000000" w:themeColor="text1"/>
                    <w:sz w:val="17"/>
                    <w:szCs w:val="17"/>
                  </w:rPr>
                  <w:t>SS.7.C.2.7  Conduct</w:t>
                </w:r>
                <w:proofErr w:type="gramEnd"/>
                <w:r w:rsidR="00E80011">
                  <w:rPr>
                    <w:rFonts w:ascii="Arial" w:hAnsi="Arial" w:cs="Arial"/>
                    <w:color w:val="000000" w:themeColor="text1"/>
                    <w:sz w:val="17"/>
                    <w:szCs w:val="17"/>
                  </w:rPr>
                  <w:t xml:space="preserve"> a mock election to demonstrate the voting process and its impact on a school, community, or local level.</w:t>
                </w:r>
              </w:sdtContent>
            </w:sdt>
          </w:p>
          <w:p w:rsidR="00D15A79" w:rsidRDefault="00A60B5E" w:rsidP="00D15A7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1539065"/>
                <w:placeholder>
                  <w:docPart w:val="C66CE1D527E64760A4AA316F55C3E28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F4144">
                  <w:rPr>
                    <w:rFonts w:ascii="Arial" w:hAnsi="Arial" w:cs="Arial"/>
                    <w:color w:val="000000" w:themeColor="text1"/>
                    <w:sz w:val="17"/>
                    <w:szCs w:val="17"/>
                  </w:rPr>
                  <w:t>**</w:t>
                </w:r>
                <w:proofErr w:type="gramStart"/>
                <w:r w:rsidR="003F4144">
                  <w:rPr>
                    <w:rFonts w:ascii="Arial" w:hAnsi="Arial" w:cs="Arial"/>
                    <w:color w:val="000000" w:themeColor="text1"/>
                    <w:sz w:val="17"/>
                    <w:szCs w:val="17"/>
                  </w:rPr>
                  <w:t>SS.7.C.2.9  Evaluate</w:t>
                </w:r>
                <w:proofErr w:type="gramEnd"/>
                <w:r w:rsidR="003F4144">
                  <w:rPr>
                    <w:rFonts w:ascii="Arial" w:hAnsi="Arial" w:cs="Arial"/>
                    <w:color w:val="000000" w:themeColor="text1"/>
                    <w:sz w:val="17"/>
                    <w:szCs w:val="17"/>
                  </w:rPr>
                  <w:t xml:space="preserve"> candidates for political office by analyzing their qualifications, experience, issue-based platforms, debates, and political ads.</w:t>
                </w:r>
              </w:sdtContent>
            </w:sdt>
          </w:p>
          <w:p w:rsidR="00E80011" w:rsidRDefault="00A60B5E" w:rsidP="00376A52">
            <w:pPr>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376A52">
                  <w:rPr>
                    <w:rFonts w:ascii="Arial" w:hAnsi="Arial" w:cs="Arial"/>
                    <w:color w:val="000000" w:themeColor="text1"/>
                    <w:sz w:val="17"/>
                    <w:szCs w:val="17"/>
                  </w:rPr>
                  <w:t>SS.7.C.1.6  Interpret</w:t>
                </w:r>
                <w:proofErr w:type="gramEnd"/>
                <w:r w:rsidR="00376A52">
                  <w:rPr>
                    <w:rFonts w:ascii="Arial" w:hAnsi="Arial" w:cs="Arial"/>
                    <w:color w:val="000000" w:themeColor="text1"/>
                    <w:sz w:val="17"/>
                    <w:szCs w:val="17"/>
                  </w:rPr>
                  <w:t xml:space="preserve"> the intentions of the Preamble of the Constitution.</w:t>
                </w:r>
              </w:sdtContent>
            </w:sdt>
          </w:p>
        </w:tc>
        <w:tc>
          <w:tcPr>
            <w:tcW w:w="5040" w:type="dxa"/>
            <w:gridSpan w:val="2"/>
            <w:shd w:val="clear" w:color="auto" w:fill="FFFFFF" w:themeFill="background1"/>
          </w:tcPr>
          <w:p w:rsidR="00471B44" w:rsidRPr="00DF2787" w:rsidRDefault="00471B44" w:rsidP="00DF2787">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707342">
              <w:rPr>
                <w:rFonts w:ascii="Arial" w:hAnsi="Arial" w:cs="Arial"/>
                <w:sz w:val="17"/>
                <w:szCs w:val="17"/>
              </w:rPr>
              <w:t xml:space="preserve">political parties; </w:t>
            </w:r>
            <w:r w:rsidR="00E80011">
              <w:rPr>
                <w:rFonts w:ascii="Arial" w:hAnsi="Arial" w:cs="Arial"/>
                <w:sz w:val="17"/>
                <w:szCs w:val="17"/>
              </w:rPr>
              <w:t xml:space="preserve">platform; </w:t>
            </w:r>
            <w:r w:rsidR="00376A52">
              <w:rPr>
                <w:rFonts w:ascii="Arial" w:hAnsi="Arial" w:cs="Arial"/>
                <w:sz w:val="17"/>
                <w:szCs w:val="17"/>
              </w:rPr>
              <w:t xml:space="preserve">special interest; </w:t>
            </w:r>
            <w:r w:rsidR="00D15A79">
              <w:rPr>
                <w:rFonts w:ascii="Arial" w:hAnsi="Arial" w:cs="Arial"/>
                <w:sz w:val="17"/>
                <w:szCs w:val="17"/>
              </w:rPr>
              <w:t>public opinion; propaganda; media; bias; symbolism</w:t>
            </w:r>
            <w:r w:rsidR="003F4144">
              <w:rPr>
                <w:rFonts w:ascii="Arial" w:hAnsi="Arial" w:cs="Arial"/>
                <w:sz w:val="17"/>
                <w:szCs w:val="17"/>
              </w:rPr>
              <w:t>;</w:t>
            </w:r>
            <w:r w:rsidR="00376A52">
              <w:rPr>
                <w:rFonts w:ascii="Arial" w:hAnsi="Arial" w:cs="Arial"/>
                <w:sz w:val="17"/>
                <w:szCs w:val="17"/>
              </w:rPr>
              <w:t xml:space="preserve"> l</w:t>
            </w:r>
            <w:r w:rsidR="003F4144">
              <w:rPr>
                <w:rFonts w:ascii="Arial" w:hAnsi="Arial" w:cs="Arial"/>
                <w:sz w:val="17"/>
                <w:szCs w:val="17"/>
              </w:rPr>
              <w:t xml:space="preserve">obbyist; lobbying; political action committee (PAC); </w:t>
            </w:r>
            <w:r w:rsidR="00376A52">
              <w:rPr>
                <w:rFonts w:ascii="Arial" w:hAnsi="Arial" w:cs="Arial"/>
                <w:sz w:val="17"/>
                <w:szCs w:val="17"/>
              </w:rPr>
              <w:t xml:space="preserve">public policy; elections; qualifications for office; </w:t>
            </w: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376A52" w:rsidP="00CF050D">
            <w:pPr>
              <w:jc w:val="center"/>
              <w:rPr>
                <w:rFonts w:ascii="Arial" w:hAnsi="Arial" w:cs="Arial"/>
                <w:b/>
                <w:sz w:val="17"/>
                <w:szCs w:val="17"/>
              </w:rPr>
            </w:pPr>
            <w:r>
              <w:rPr>
                <w:rFonts w:ascii="Arial" w:hAnsi="Arial" w:cs="Arial"/>
                <w:b/>
                <w:sz w:val="17"/>
                <w:szCs w:val="17"/>
              </w:rPr>
              <w:t>Tuesday</w:t>
            </w:r>
            <w:r w:rsidR="00CF050D">
              <w:rPr>
                <w:rFonts w:ascii="Arial" w:hAnsi="Arial" w:cs="Arial"/>
                <w:b/>
                <w:sz w:val="17"/>
                <w:szCs w:val="17"/>
              </w:rPr>
              <w:t xml:space="preserve"> (“B” Day)</w:t>
            </w:r>
          </w:p>
        </w:tc>
        <w:tc>
          <w:tcPr>
            <w:tcW w:w="5040" w:type="dxa"/>
            <w:gridSpan w:val="3"/>
            <w:shd w:val="clear" w:color="auto" w:fill="D0CECE" w:themeFill="background2" w:themeFillShade="E6"/>
          </w:tcPr>
          <w:p w:rsidR="003D3192" w:rsidRPr="003D3192" w:rsidRDefault="001509F8" w:rsidP="001509F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1509F8" w:rsidP="0084716D">
            <w:pPr>
              <w:jc w:val="center"/>
              <w:rPr>
                <w:rFonts w:ascii="Arial" w:hAnsi="Arial" w:cs="Arial"/>
                <w:b/>
                <w:sz w:val="17"/>
                <w:szCs w:val="17"/>
              </w:rPr>
            </w:pPr>
            <w:r>
              <w:rPr>
                <w:rFonts w:ascii="Arial" w:hAnsi="Arial" w:cs="Arial"/>
                <w:b/>
                <w:sz w:val="17"/>
                <w:szCs w:val="17"/>
              </w:rPr>
              <w:t>Friday (“A” Day)</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CF050D" w:rsidRDefault="00376A52" w:rsidP="00CF050D">
            <w:pPr>
              <w:rPr>
                <w:rFonts w:ascii="Arial" w:hAnsi="Arial" w:cs="Arial"/>
                <w:sz w:val="17"/>
                <w:szCs w:val="17"/>
              </w:rPr>
            </w:pPr>
            <w:r>
              <w:rPr>
                <w:rFonts w:ascii="Arial" w:hAnsi="Arial" w:cs="Arial"/>
                <w:sz w:val="17"/>
                <w:szCs w:val="17"/>
              </w:rPr>
              <w:t>- How should one select a candidate to vote for in an election?</w:t>
            </w:r>
          </w:p>
          <w:p w:rsidR="00FA19EF" w:rsidRPr="00ED2185" w:rsidRDefault="00FA19EF"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84716D" w:rsidRDefault="0084716D" w:rsidP="0084716D">
            <w:pPr>
              <w:rPr>
                <w:rFonts w:ascii="Arial" w:hAnsi="Arial" w:cs="Arial"/>
                <w:sz w:val="17"/>
                <w:szCs w:val="17"/>
              </w:rPr>
            </w:pPr>
            <w:r>
              <w:rPr>
                <w:rFonts w:ascii="Arial" w:hAnsi="Arial" w:cs="Arial"/>
                <w:sz w:val="17"/>
                <w:szCs w:val="17"/>
              </w:rPr>
              <w:t xml:space="preserve">- </w:t>
            </w:r>
            <w:r w:rsidR="000A5223">
              <w:rPr>
                <w:rFonts w:ascii="Arial" w:hAnsi="Arial" w:cs="Arial"/>
                <w:sz w:val="17"/>
                <w:szCs w:val="17"/>
              </w:rPr>
              <w:t xml:space="preserve">How </w:t>
            </w:r>
            <w:r w:rsidR="00376A52">
              <w:rPr>
                <w:rFonts w:ascii="Arial" w:hAnsi="Arial" w:cs="Arial"/>
                <w:sz w:val="17"/>
                <w:szCs w:val="17"/>
              </w:rPr>
              <w:t>can I succeed on the “Political Participation” unit test?</w:t>
            </w:r>
          </w:p>
          <w:p w:rsidR="00781B18" w:rsidRPr="0084716D" w:rsidRDefault="00781B18" w:rsidP="005B2A2F">
            <w:pPr>
              <w:rPr>
                <w:rFonts w:ascii="Arial" w:hAnsi="Arial" w:cs="Arial"/>
                <w:bCs/>
                <w:sz w:val="17"/>
                <w:szCs w:val="17"/>
              </w:rPr>
            </w:pP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A60B5E" w:rsidRDefault="00465EF7" w:rsidP="00A60B5E">
            <w:pPr>
              <w:rPr>
                <w:rFonts w:ascii="Arial" w:hAnsi="Arial" w:cs="Arial"/>
                <w:sz w:val="17"/>
                <w:szCs w:val="17"/>
              </w:rPr>
            </w:pPr>
            <w:r>
              <w:rPr>
                <w:rFonts w:ascii="Arial" w:hAnsi="Arial" w:cs="Arial"/>
                <w:sz w:val="17"/>
                <w:szCs w:val="17"/>
              </w:rPr>
              <w:t>-</w:t>
            </w:r>
            <w:r w:rsidR="00A60B5E">
              <w:rPr>
                <w:rFonts w:ascii="Arial" w:hAnsi="Arial" w:cs="Arial"/>
                <w:sz w:val="17"/>
                <w:szCs w:val="17"/>
              </w:rPr>
              <w:t xml:space="preserve"> How does the Preamble serve as an introduction to both the U.S. Constitution and the U.S. government?</w:t>
            </w:r>
          </w:p>
          <w:p w:rsidR="00AA4011" w:rsidRPr="0007437D" w:rsidRDefault="00A60B5E" w:rsidP="00A60B5E">
            <w:pPr>
              <w:rPr>
                <w:rFonts w:ascii="Arial" w:hAnsi="Arial" w:cs="Arial"/>
                <w:sz w:val="17"/>
                <w:szCs w:val="17"/>
              </w:rPr>
            </w:pPr>
            <w:r>
              <w:rPr>
                <w:rFonts w:ascii="Arial" w:hAnsi="Arial" w:cs="Arial"/>
                <w:sz w:val="17"/>
                <w:szCs w:val="17"/>
              </w:rPr>
              <w:t xml:space="preserve"> </w:t>
            </w:r>
          </w:p>
        </w:tc>
      </w:tr>
      <w:tr w:rsidR="00315A95" w:rsidRPr="00D06A45" w:rsidTr="003D3192">
        <w:tc>
          <w:tcPr>
            <w:tcW w:w="5040" w:type="dxa"/>
            <w:gridSpan w:val="3"/>
            <w:shd w:val="clear" w:color="auto" w:fill="FFFFFF" w:themeFill="background1"/>
          </w:tcPr>
          <w:p w:rsidR="00EA7746" w:rsidRDefault="001007C5" w:rsidP="00EA7746">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376A52" w:rsidRDefault="00376A52" w:rsidP="00376A52">
            <w:pPr>
              <w:rPr>
                <w:rFonts w:ascii="Arial" w:hAnsi="Arial" w:cs="Arial"/>
                <w:sz w:val="17"/>
                <w:szCs w:val="17"/>
              </w:rPr>
            </w:pPr>
            <w:r>
              <w:rPr>
                <w:rFonts w:ascii="Arial" w:hAnsi="Arial" w:cs="Arial"/>
                <w:sz w:val="17"/>
                <w:szCs w:val="17"/>
              </w:rPr>
              <w:t>- What are the requirements to run for office?</w:t>
            </w:r>
          </w:p>
          <w:p w:rsidR="00376A52" w:rsidRDefault="00376A52" w:rsidP="00376A52">
            <w:pPr>
              <w:rPr>
                <w:rFonts w:ascii="Arial" w:hAnsi="Arial" w:cs="Arial"/>
                <w:sz w:val="17"/>
                <w:szCs w:val="17"/>
              </w:rPr>
            </w:pPr>
            <w:r>
              <w:rPr>
                <w:rFonts w:ascii="Arial" w:hAnsi="Arial" w:cs="Arial"/>
                <w:sz w:val="17"/>
                <w:szCs w:val="17"/>
              </w:rPr>
              <w:t>- What are useful criteria in evaluating a candidate for public office?</w:t>
            </w:r>
          </w:p>
          <w:p w:rsidR="00376A52" w:rsidRDefault="00376A52" w:rsidP="00376A52">
            <w:pPr>
              <w:rPr>
                <w:rFonts w:ascii="Arial" w:hAnsi="Arial" w:cs="Arial"/>
                <w:sz w:val="17"/>
                <w:szCs w:val="17"/>
              </w:rPr>
            </w:pPr>
            <w:r>
              <w:rPr>
                <w:rFonts w:ascii="Arial" w:hAnsi="Arial" w:cs="Arial"/>
                <w:sz w:val="17"/>
                <w:szCs w:val="17"/>
              </w:rPr>
              <w:t>- How can we evaluate information and arguments from various sources?</w:t>
            </w:r>
          </w:p>
          <w:p w:rsidR="0084716D" w:rsidRPr="00124E1B" w:rsidRDefault="0084716D" w:rsidP="00CF050D">
            <w:pPr>
              <w:rPr>
                <w:rFonts w:ascii="Arial" w:hAnsi="Arial" w:cs="Arial"/>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376A52" w:rsidRDefault="00376A52" w:rsidP="00376A52">
            <w:pPr>
              <w:pStyle w:val="Default"/>
              <w:rPr>
                <w:rFonts w:ascii="Arial" w:hAnsi="Arial" w:cs="Arial"/>
                <w:sz w:val="17"/>
                <w:szCs w:val="17"/>
              </w:rPr>
            </w:pPr>
            <w:r>
              <w:rPr>
                <w:rFonts w:ascii="Arial" w:hAnsi="Arial" w:cs="Arial"/>
                <w:sz w:val="17"/>
                <w:szCs w:val="17"/>
              </w:rPr>
              <w:t>- What do I already know well about the material from this unit, and what areas do I need to study further?</w:t>
            </w:r>
          </w:p>
          <w:p w:rsidR="00376A52" w:rsidRDefault="00376A52" w:rsidP="00376A52">
            <w:pPr>
              <w:rPr>
                <w:rFonts w:ascii="Arial" w:hAnsi="Arial" w:cs="Arial"/>
                <w:sz w:val="17"/>
                <w:szCs w:val="17"/>
              </w:rPr>
            </w:pPr>
            <w:r>
              <w:rPr>
                <w:rFonts w:ascii="Arial" w:hAnsi="Arial" w:cs="Arial"/>
                <w:sz w:val="17"/>
                <w:szCs w:val="17"/>
              </w:rPr>
              <w:t>- What terms or content areas do I need help with?</w:t>
            </w:r>
          </w:p>
          <w:p w:rsidR="00376A52" w:rsidRPr="00F320EF" w:rsidRDefault="00376A52" w:rsidP="00376A52">
            <w:pPr>
              <w:rPr>
                <w:rFonts w:ascii="Arial" w:hAnsi="Arial" w:cs="Arial"/>
                <w:sz w:val="17"/>
                <w:szCs w:val="17"/>
              </w:rPr>
            </w:pPr>
            <w:r>
              <w:rPr>
                <w:rFonts w:ascii="Arial" w:hAnsi="Arial" w:cs="Arial"/>
                <w:sz w:val="17"/>
                <w:szCs w:val="17"/>
              </w:rPr>
              <w:t xml:space="preserve">- What strategies can I use to study </w:t>
            </w:r>
            <w:r>
              <w:rPr>
                <w:rFonts w:ascii="Arial" w:hAnsi="Arial" w:cs="Arial"/>
                <w:sz w:val="17"/>
                <w:szCs w:val="17"/>
              </w:rPr>
              <w:t>for the unit test</w:t>
            </w:r>
            <w:r>
              <w:rPr>
                <w:rFonts w:ascii="Arial" w:hAnsi="Arial" w:cs="Arial"/>
                <w:sz w:val="17"/>
                <w:szCs w:val="17"/>
              </w:rPr>
              <w:t>?</w:t>
            </w:r>
          </w:p>
          <w:p w:rsidR="00D15A79" w:rsidRDefault="00D15A79" w:rsidP="0084716D">
            <w:pPr>
              <w:rPr>
                <w:rFonts w:ascii="Arial" w:hAnsi="Arial" w:cs="Arial"/>
                <w:sz w:val="17"/>
                <w:szCs w:val="17"/>
              </w:rPr>
            </w:pPr>
          </w:p>
          <w:p w:rsidR="00AA4011" w:rsidRPr="004674C5" w:rsidRDefault="00AA4011" w:rsidP="0084716D">
            <w:pPr>
              <w:rPr>
                <w:rFonts w:ascii="Arial" w:hAnsi="Arial" w:cs="Arial"/>
                <w:sz w:val="17"/>
                <w:szCs w:val="17"/>
              </w:rPr>
            </w:pPr>
          </w:p>
        </w:tc>
        <w:tc>
          <w:tcPr>
            <w:tcW w:w="5040" w:type="dxa"/>
            <w:gridSpan w:val="2"/>
            <w:shd w:val="clear" w:color="auto" w:fill="FFFFFF" w:themeFill="background1"/>
          </w:tcPr>
          <w:p w:rsidR="00FD3451" w:rsidRPr="00FD3451" w:rsidRDefault="00315A95" w:rsidP="00D15A79">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A60B5E" w:rsidRDefault="00A60B5E" w:rsidP="00376A52">
            <w:pPr>
              <w:rPr>
                <w:rFonts w:ascii="Arial" w:hAnsi="Arial" w:cs="Arial"/>
                <w:sz w:val="17"/>
                <w:szCs w:val="17"/>
              </w:rPr>
            </w:pPr>
            <w:r>
              <w:rPr>
                <w:rFonts w:ascii="Arial" w:hAnsi="Arial" w:cs="Arial"/>
                <w:sz w:val="17"/>
                <w:szCs w:val="17"/>
              </w:rPr>
              <w:t>- What are the purposes and goals of government as presented in the Preamble of the U.S. Constitution?</w:t>
            </w:r>
          </w:p>
          <w:p w:rsidR="00465EF7" w:rsidRDefault="00A60B5E" w:rsidP="00376A52">
            <w:pPr>
              <w:rPr>
                <w:rFonts w:ascii="Arial" w:hAnsi="Arial" w:cs="Arial"/>
                <w:sz w:val="17"/>
                <w:szCs w:val="17"/>
              </w:rPr>
            </w:pPr>
            <w:r>
              <w:rPr>
                <w:rFonts w:ascii="Arial" w:hAnsi="Arial" w:cs="Arial"/>
                <w:sz w:val="17"/>
                <w:szCs w:val="17"/>
              </w:rPr>
              <w:t>- What is meant by “We the People?”</w:t>
            </w:r>
          </w:p>
          <w:p w:rsidR="00A60B5E" w:rsidRPr="00F320EF" w:rsidRDefault="00A60B5E" w:rsidP="00A60B5E">
            <w:pPr>
              <w:rPr>
                <w:rFonts w:ascii="Arial" w:hAnsi="Arial" w:cs="Arial"/>
                <w:sz w:val="17"/>
                <w:szCs w:val="17"/>
              </w:rPr>
            </w:pPr>
            <w:r>
              <w:rPr>
                <w:rFonts w:ascii="Arial" w:hAnsi="Arial" w:cs="Arial"/>
                <w:sz w:val="17"/>
                <w:szCs w:val="17"/>
              </w:rPr>
              <w:t>- Have there been any people that have not been included in “We the People?”</w:t>
            </w: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9454D8" w:rsidRPr="00CF050D" w:rsidRDefault="00376A52" w:rsidP="00CF050D">
            <w:pPr>
              <w:rPr>
                <w:rFonts w:ascii="Arial" w:hAnsi="Arial" w:cs="Arial"/>
                <w:b/>
                <w:sz w:val="17"/>
                <w:szCs w:val="17"/>
              </w:rPr>
            </w:pPr>
            <w:r>
              <w:rPr>
                <w:rFonts w:ascii="Arial" w:hAnsi="Arial" w:cs="Arial"/>
                <w:sz w:val="17"/>
                <w:szCs w:val="17"/>
              </w:rPr>
              <w:t>- What do you think are some important characteristics or qualities of someone running for office?  Why?  Give at least three and explain each of them in a separate sentence.</w:t>
            </w: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376A52" w:rsidRDefault="0084716D" w:rsidP="00376A52">
            <w:pPr>
              <w:pStyle w:val="Default"/>
              <w:rPr>
                <w:rFonts w:ascii="Arial" w:hAnsi="Arial" w:cs="Arial"/>
                <w:sz w:val="17"/>
                <w:szCs w:val="17"/>
              </w:rPr>
            </w:pPr>
            <w:r>
              <w:rPr>
                <w:rFonts w:ascii="Arial" w:hAnsi="Arial" w:cs="Arial"/>
                <w:sz w:val="17"/>
                <w:szCs w:val="17"/>
              </w:rPr>
              <w:t xml:space="preserve">- </w:t>
            </w:r>
            <w:r w:rsidR="00376A52">
              <w:rPr>
                <w:rFonts w:ascii="Arial" w:hAnsi="Arial" w:cs="Arial"/>
                <w:sz w:val="17"/>
                <w:szCs w:val="17"/>
              </w:rPr>
              <w:t>Within this unit:</w:t>
            </w:r>
          </w:p>
          <w:p w:rsidR="00376A52" w:rsidRDefault="00376A52" w:rsidP="00376A52">
            <w:pPr>
              <w:pStyle w:val="Default"/>
              <w:numPr>
                <w:ilvl w:val="0"/>
                <w:numId w:val="16"/>
              </w:numPr>
              <w:rPr>
                <w:rFonts w:ascii="Arial" w:hAnsi="Arial" w:cs="Arial"/>
                <w:sz w:val="17"/>
                <w:szCs w:val="17"/>
              </w:rPr>
            </w:pPr>
            <w:r>
              <w:rPr>
                <w:rFonts w:ascii="Arial" w:hAnsi="Arial" w:cs="Arial"/>
                <w:sz w:val="17"/>
                <w:szCs w:val="17"/>
              </w:rPr>
              <w:t>What areas do I feel confident in?</w:t>
            </w:r>
          </w:p>
          <w:p w:rsidR="00376A52" w:rsidRDefault="00376A52" w:rsidP="00376A52">
            <w:pPr>
              <w:pStyle w:val="Default"/>
              <w:numPr>
                <w:ilvl w:val="0"/>
                <w:numId w:val="16"/>
              </w:numPr>
              <w:rPr>
                <w:rFonts w:ascii="Arial" w:hAnsi="Arial" w:cs="Arial"/>
                <w:sz w:val="17"/>
                <w:szCs w:val="17"/>
              </w:rPr>
            </w:pPr>
            <w:r w:rsidRPr="00376A52">
              <w:rPr>
                <w:rFonts w:ascii="Arial" w:hAnsi="Arial" w:cs="Arial"/>
                <w:sz w:val="17"/>
                <w:szCs w:val="17"/>
              </w:rPr>
              <w:t>What areas do I feel like I need to improve in?</w:t>
            </w:r>
          </w:p>
          <w:p w:rsidR="00376A52" w:rsidRPr="00376A52" w:rsidRDefault="00376A52" w:rsidP="00376A52">
            <w:pPr>
              <w:pStyle w:val="Default"/>
              <w:numPr>
                <w:ilvl w:val="0"/>
                <w:numId w:val="16"/>
              </w:numPr>
              <w:rPr>
                <w:rFonts w:ascii="Arial" w:hAnsi="Arial" w:cs="Arial"/>
                <w:sz w:val="17"/>
                <w:szCs w:val="17"/>
              </w:rPr>
            </w:pPr>
            <w:r>
              <w:rPr>
                <w:rFonts w:ascii="Arial" w:hAnsi="Arial" w:cs="Arial"/>
                <w:sz w:val="17"/>
                <w:szCs w:val="17"/>
              </w:rPr>
              <w:t>What are some strategies that I can use to study?</w:t>
            </w:r>
          </w:p>
          <w:p w:rsidR="001163DF" w:rsidRPr="00D82A50" w:rsidRDefault="001163DF" w:rsidP="001163DF">
            <w:pPr>
              <w:rPr>
                <w:rFonts w:ascii="Arial" w:hAnsi="Arial" w:cs="Arial"/>
                <w:sz w:val="17"/>
                <w:szCs w:val="17"/>
              </w:rPr>
            </w:pP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376A52" w:rsidRDefault="00376A52" w:rsidP="00376A52">
            <w:pPr>
              <w:rPr>
                <w:rFonts w:ascii="Arial" w:hAnsi="Arial" w:cs="Arial"/>
                <w:sz w:val="17"/>
                <w:szCs w:val="17"/>
              </w:rPr>
            </w:pPr>
            <w:r w:rsidRPr="006D691F">
              <w:rPr>
                <w:rFonts w:ascii="Arial" w:hAnsi="Arial" w:cs="Arial"/>
                <w:sz w:val="17"/>
                <w:szCs w:val="17"/>
              </w:rPr>
              <w:t>-</w:t>
            </w:r>
            <w:r>
              <w:rPr>
                <w:rFonts w:ascii="Arial" w:hAnsi="Arial" w:cs="Arial"/>
                <w:sz w:val="17"/>
                <w:szCs w:val="17"/>
              </w:rPr>
              <w:t xml:space="preserve"> Study your notes and the study guide for the test.</w:t>
            </w:r>
          </w:p>
          <w:p w:rsidR="00376A52" w:rsidRPr="006D691F" w:rsidRDefault="00376A52" w:rsidP="00376A52">
            <w:pPr>
              <w:rPr>
                <w:rFonts w:ascii="Arial" w:hAnsi="Arial" w:cs="Arial"/>
                <w:sz w:val="17"/>
                <w:szCs w:val="17"/>
              </w:rPr>
            </w:pPr>
            <w:r>
              <w:rPr>
                <w:rFonts w:ascii="Arial" w:hAnsi="Arial" w:cs="Arial"/>
                <w:sz w:val="17"/>
                <w:szCs w:val="17"/>
              </w:rPr>
              <w:t>- Take out a pen/pencil and prepare to take the test.</w:t>
            </w:r>
          </w:p>
          <w:p w:rsidR="00687FC3" w:rsidRPr="00FD3451" w:rsidRDefault="00687FC3" w:rsidP="00FD3451">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376A52" w:rsidRDefault="00376A52" w:rsidP="00376A52">
            <w:pPr>
              <w:rPr>
                <w:rFonts w:ascii="Arial" w:hAnsi="Arial" w:cs="Arial"/>
                <w:sz w:val="17"/>
                <w:szCs w:val="17"/>
              </w:rPr>
            </w:pPr>
            <w:r>
              <w:rPr>
                <w:rFonts w:ascii="Arial" w:hAnsi="Arial" w:cs="Arial"/>
                <w:sz w:val="17"/>
                <w:szCs w:val="17"/>
              </w:rPr>
              <w:t>Students will identify and analyze qualifications and criteria for selecting a candidate for public office.  They will apply these criteria to several fake candidates and cite evidence to evaluate which candidate would receive their vote.</w:t>
            </w:r>
          </w:p>
          <w:p w:rsidR="00FA19EF" w:rsidRDefault="00FA19EF" w:rsidP="0084716D">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376A52" w:rsidRDefault="00376A52" w:rsidP="006F7C80">
            <w:pPr>
              <w:rPr>
                <w:rFonts w:ascii="Arial" w:hAnsi="Arial" w:cs="Arial"/>
                <w:sz w:val="17"/>
                <w:szCs w:val="17"/>
              </w:rPr>
            </w:pPr>
            <w:r>
              <w:rPr>
                <w:rFonts w:ascii="Arial" w:hAnsi="Arial" w:cs="Arial"/>
                <w:sz w:val="17"/>
                <w:szCs w:val="17"/>
              </w:rPr>
              <w:t>Students will review their knowledge of the previous unit, using class discussion and centers to correct any areas of understanding that are not complete.  They will analyze their strengths and weaknesses with the material within the unit, and they will apply study strategies that we discuss to improve their understanding of the unit material.</w:t>
            </w:r>
          </w:p>
          <w:p w:rsidR="003E2034" w:rsidRPr="003D3192" w:rsidRDefault="006F7C80" w:rsidP="006F7C80">
            <w:pPr>
              <w:rPr>
                <w:rFonts w:ascii="Arial" w:hAnsi="Arial" w:cs="Arial"/>
                <w:sz w:val="17"/>
                <w:szCs w:val="17"/>
              </w:rPr>
            </w:pPr>
            <w:r w:rsidRPr="003D3192">
              <w:rPr>
                <w:rFonts w:ascii="Arial" w:hAnsi="Arial" w:cs="Arial"/>
                <w:sz w:val="17"/>
                <w:szCs w:val="17"/>
              </w:rPr>
              <w:t xml:space="preserve"> </w:t>
            </w: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A60B5E" w:rsidRDefault="00376A52" w:rsidP="00A60B5E">
            <w:pPr>
              <w:rPr>
                <w:rFonts w:ascii="Arial" w:hAnsi="Arial" w:cs="Arial"/>
                <w:sz w:val="17"/>
                <w:szCs w:val="17"/>
              </w:rPr>
            </w:pPr>
            <w:r>
              <w:rPr>
                <w:rFonts w:ascii="Arial" w:hAnsi="Arial" w:cs="Arial"/>
                <w:sz w:val="17"/>
                <w:szCs w:val="17"/>
              </w:rPr>
              <w:t xml:space="preserve">Students will </w:t>
            </w:r>
            <w:r>
              <w:rPr>
                <w:rFonts w:ascii="Arial" w:hAnsi="Arial" w:cs="Arial"/>
                <w:sz w:val="17"/>
                <w:szCs w:val="17"/>
              </w:rPr>
              <w:t xml:space="preserve">apply </w:t>
            </w:r>
            <w:r>
              <w:rPr>
                <w:rFonts w:ascii="Arial" w:hAnsi="Arial" w:cs="Arial"/>
                <w:sz w:val="17"/>
                <w:szCs w:val="17"/>
              </w:rPr>
              <w:t>their knowledge of the previous unit by taking the chapter test.  They will evaluate their strengths and weaknesses</w:t>
            </w:r>
            <w:r>
              <w:rPr>
                <w:rFonts w:ascii="Arial" w:hAnsi="Arial" w:cs="Arial"/>
                <w:sz w:val="17"/>
                <w:szCs w:val="17"/>
              </w:rPr>
              <w:t xml:space="preserve"> with the unit material by going over the questions on the test after they have completed it</w:t>
            </w:r>
            <w:r>
              <w:rPr>
                <w:rFonts w:ascii="Arial" w:hAnsi="Arial" w:cs="Arial"/>
                <w:sz w:val="17"/>
                <w:szCs w:val="17"/>
              </w:rPr>
              <w:t xml:space="preserve">. </w:t>
            </w:r>
            <w:r w:rsidR="00A60B5E">
              <w:rPr>
                <w:rFonts w:ascii="Arial" w:hAnsi="Arial" w:cs="Arial"/>
                <w:sz w:val="17"/>
                <w:szCs w:val="17"/>
              </w:rPr>
              <w:t>When finished with the test, they will begin to connect the language in the Preamble to the goals and purposes of government, such as establishing justice, ensuring safety, and promoting the general welfare.  They will also analyze and evaluate the meaning of the beginning of the Preamble (“We the People”) in order to understand its implications for government and the country as a whole.</w:t>
            </w:r>
          </w:p>
          <w:p w:rsidR="00346466" w:rsidRPr="00E037BA" w:rsidRDefault="00A60B5E" w:rsidP="00A60B5E">
            <w:pPr>
              <w:rPr>
                <w:rFonts w:ascii="Arial" w:hAnsi="Arial" w:cs="Arial"/>
                <w:sz w:val="17"/>
                <w:szCs w:val="17"/>
              </w:rPr>
            </w:pPr>
            <w:r w:rsidRPr="00E037BA">
              <w:rPr>
                <w:rFonts w:ascii="Arial" w:hAnsi="Arial" w:cs="Arial"/>
                <w:sz w:val="17"/>
                <w:szCs w:val="17"/>
              </w:rPr>
              <w:t xml:space="preserve"> </w:t>
            </w: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376A52" w:rsidRDefault="00376A52" w:rsidP="00376A52">
            <w:pPr>
              <w:rPr>
                <w:rFonts w:ascii="Arial" w:hAnsi="Arial" w:cs="Arial"/>
                <w:sz w:val="17"/>
                <w:szCs w:val="17"/>
              </w:rPr>
            </w:pPr>
            <w:r>
              <w:rPr>
                <w:rFonts w:ascii="Arial" w:hAnsi="Arial" w:cs="Arial"/>
                <w:sz w:val="17"/>
                <w:szCs w:val="17"/>
              </w:rPr>
              <w:t>- Distribute graphic organizer for students to take notes.</w:t>
            </w:r>
          </w:p>
          <w:p w:rsidR="00376A52" w:rsidRDefault="00376A52" w:rsidP="00376A52">
            <w:pPr>
              <w:rPr>
                <w:rFonts w:ascii="Arial" w:hAnsi="Arial" w:cs="Arial"/>
                <w:sz w:val="17"/>
                <w:szCs w:val="17"/>
              </w:rPr>
            </w:pPr>
            <w:r>
              <w:rPr>
                <w:rFonts w:ascii="Arial" w:hAnsi="Arial" w:cs="Arial"/>
                <w:sz w:val="17"/>
                <w:szCs w:val="17"/>
              </w:rPr>
              <w:t>- Display PowerPoint which covers the qualifications for major elected officials at the federal level and in the state of Florida.  The PowerPoint also covers information about what voters should look for in a potential candidate for office, including their experience, their platform/ideas, their advertisements, and their performance during debates.  While we go through the PowerPoint slides, students will fill out their graphic organizer/notes page.</w:t>
            </w:r>
          </w:p>
          <w:p w:rsidR="00376A52" w:rsidRDefault="00376A52" w:rsidP="00376A52">
            <w:pPr>
              <w:rPr>
                <w:rFonts w:ascii="Arial" w:hAnsi="Arial" w:cs="Arial"/>
                <w:sz w:val="17"/>
                <w:szCs w:val="17"/>
              </w:rPr>
            </w:pPr>
            <w:r>
              <w:rPr>
                <w:rFonts w:ascii="Arial" w:hAnsi="Arial" w:cs="Arial"/>
                <w:sz w:val="17"/>
                <w:szCs w:val="17"/>
              </w:rPr>
              <w:t xml:space="preserve">- Present two fake candidates to the class, along with their qualifications, their experience, </w:t>
            </w:r>
            <w:proofErr w:type="gramStart"/>
            <w:r>
              <w:rPr>
                <w:rFonts w:ascii="Arial" w:hAnsi="Arial" w:cs="Arial"/>
                <w:sz w:val="17"/>
                <w:szCs w:val="17"/>
              </w:rPr>
              <w:t>their</w:t>
            </w:r>
            <w:proofErr w:type="gramEnd"/>
            <w:r>
              <w:rPr>
                <w:rFonts w:ascii="Arial" w:hAnsi="Arial" w:cs="Arial"/>
                <w:sz w:val="17"/>
                <w:szCs w:val="17"/>
              </w:rPr>
              <w:t xml:space="preserve"> positions on several issues, their endorsements, and an advertisement from each.</w:t>
            </w:r>
          </w:p>
          <w:p w:rsidR="00376A52" w:rsidRDefault="00376A52" w:rsidP="00376A52">
            <w:pPr>
              <w:rPr>
                <w:rFonts w:ascii="Arial" w:hAnsi="Arial" w:cs="Arial"/>
                <w:sz w:val="17"/>
                <w:szCs w:val="17"/>
              </w:rPr>
            </w:pPr>
            <w:r>
              <w:rPr>
                <w:rFonts w:ascii="Arial" w:hAnsi="Arial" w:cs="Arial"/>
                <w:sz w:val="17"/>
                <w:szCs w:val="17"/>
              </w:rPr>
              <w:t>- Students will fill out</w:t>
            </w:r>
            <w:r>
              <w:rPr>
                <w:rFonts w:ascii="Arial" w:hAnsi="Arial" w:cs="Arial"/>
                <w:sz w:val="17"/>
                <w:szCs w:val="17"/>
              </w:rPr>
              <w:t xml:space="preserve"> a</w:t>
            </w:r>
            <w:r>
              <w:rPr>
                <w:rFonts w:ascii="Arial" w:hAnsi="Arial" w:cs="Arial"/>
                <w:sz w:val="17"/>
                <w:szCs w:val="17"/>
              </w:rPr>
              <w:t xml:space="preserve"> handout identifying who might decide to vote for each candidate.  Students will then make their own choice, and on the back of the handout, they will create </w:t>
            </w:r>
            <w:r>
              <w:rPr>
                <w:rFonts w:ascii="Arial" w:hAnsi="Arial" w:cs="Arial"/>
                <w:sz w:val="17"/>
                <w:szCs w:val="17"/>
              </w:rPr>
              <w:t>slogans/poster designs in support of the candidates</w:t>
            </w:r>
            <w:r>
              <w:rPr>
                <w:rFonts w:ascii="Arial" w:hAnsi="Arial" w:cs="Arial"/>
                <w:sz w:val="17"/>
                <w:szCs w:val="17"/>
              </w:rPr>
              <w:t>.</w:t>
            </w:r>
          </w:p>
          <w:p w:rsidR="00376A52" w:rsidRDefault="00376A52" w:rsidP="00376A52">
            <w:pPr>
              <w:rPr>
                <w:rFonts w:ascii="Arial" w:hAnsi="Arial" w:cs="Arial"/>
                <w:sz w:val="17"/>
                <w:szCs w:val="17"/>
              </w:rPr>
            </w:pPr>
            <w:r>
              <w:rPr>
                <w:rFonts w:ascii="Arial" w:hAnsi="Arial" w:cs="Arial"/>
                <w:sz w:val="17"/>
                <w:szCs w:val="17"/>
              </w:rPr>
              <w:t>- We will tally up the votes from students and announce a winner to the class!</w:t>
            </w:r>
          </w:p>
          <w:p w:rsidR="00CF050D" w:rsidRDefault="00CF050D" w:rsidP="00CF050D">
            <w:pPr>
              <w:rPr>
                <w:rFonts w:ascii="Arial" w:hAnsi="Arial" w:cs="Arial"/>
                <w:sz w:val="17"/>
                <w:szCs w:val="17"/>
              </w:rPr>
            </w:pPr>
          </w:p>
          <w:p w:rsidR="00376A52" w:rsidRDefault="00376A52" w:rsidP="00376A5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892604207"/>
                <w:placeholder>
                  <w:docPart w:val="7D4981F54B2B4D988164ED373D7AE68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376A52" w:rsidRDefault="00376A52" w:rsidP="00376A52">
            <w:pPr>
              <w:rPr>
                <w:rFonts w:ascii="Arial" w:hAnsi="Arial" w:cs="Arial"/>
                <w:sz w:val="17"/>
                <w:szCs w:val="17"/>
              </w:rPr>
            </w:pPr>
          </w:p>
          <w:p w:rsidR="007355D9" w:rsidRPr="007355D9" w:rsidRDefault="00376A52" w:rsidP="00376A52">
            <w:pPr>
              <w:rPr>
                <w:rFonts w:ascii="Arial" w:hAnsi="Arial" w:cs="Arial"/>
                <w:sz w:val="17"/>
                <w:szCs w:val="17"/>
              </w:rPr>
            </w:pPr>
            <w:r>
              <w:rPr>
                <w:rFonts w:ascii="Arial" w:hAnsi="Arial" w:cs="Arial"/>
                <w:sz w:val="17"/>
                <w:szCs w:val="17"/>
              </w:rPr>
              <w:t xml:space="preserve">How might various interest groups choose to vote for these candidates?  Which candidate would you prefer, and why?  Use what we’ve learned about evaluating candidates to make your decision. </w:t>
            </w: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rsidR="00376A52" w:rsidRDefault="00376A52" w:rsidP="006F7C80">
            <w:pPr>
              <w:rPr>
                <w:rFonts w:ascii="Arial" w:hAnsi="Arial" w:cs="Arial"/>
                <w:sz w:val="17"/>
                <w:szCs w:val="17"/>
              </w:rPr>
            </w:pPr>
            <w:r>
              <w:rPr>
                <w:rFonts w:ascii="Arial" w:hAnsi="Arial" w:cs="Arial"/>
                <w:sz w:val="17"/>
                <w:szCs w:val="17"/>
              </w:rPr>
              <w:t>- At the very beginning of class, distribute a paper copy of the study guide that students should already have seen online on Remind and on the class Dropbox site (</w:t>
            </w:r>
            <w:hyperlink r:id="rId8" w:history="1">
              <w:r w:rsidRPr="000A0D54">
                <w:rPr>
                  <w:rStyle w:val="Hyperlink"/>
                  <w:rFonts w:ascii="Arial" w:hAnsi="Arial" w:cs="Arial"/>
                  <w:sz w:val="17"/>
                  <w:szCs w:val="17"/>
                </w:rPr>
                <w:t>www.tinyurl.com/epacivics</w:t>
              </w:r>
            </w:hyperlink>
            <w:r>
              <w:rPr>
                <w:rFonts w:ascii="Arial" w:hAnsi="Arial" w:cs="Arial"/>
                <w:sz w:val="17"/>
                <w:szCs w:val="17"/>
              </w:rPr>
              <w:t>).  Students will use this to help complete the bell ringer.</w:t>
            </w:r>
          </w:p>
          <w:p w:rsidR="00376A52" w:rsidRDefault="00376A52" w:rsidP="00376A52">
            <w:pPr>
              <w:rPr>
                <w:rFonts w:ascii="Arial" w:hAnsi="Arial" w:cs="Arial"/>
                <w:sz w:val="17"/>
                <w:szCs w:val="17"/>
              </w:rPr>
            </w:pPr>
            <w:r>
              <w:rPr>
                <w:rFonts w:ascii="Arial" w:hAnsi="Arial" w:cs="Arial"/>
                <w:sz w:val="17"/>
                <w:szCs w:val="17"/>
              </w:rPr>
              <w:t xml:space="preserve">- </w:t>
            </w:r>
            <w:r w:rsidRPr="00376A52">
              <w:rPr>
                <w:rFonts w:ascii="Arial" w:hAnsi="Arial" w:cs="Arial"/>
                <w:sz w:val="17"/>
                <w:szCs w:val="17"/>
              </w:rPr>
              <w:t xml:space="preserve">The class will be set up in centers, with each center labeled with a theme/topic from the unit:  </w:t>
            </w:r>
          </w:p>
          <w:p w:rsidR="00376A52" w:rsidRDefault="00376A52" w:rsidP="00376A52">
            <w:pPr>
              <w:pStyle w:val="ListParagraph"/>
              <w:numPr>
                <w:ilvl w:val="0"/>
                <w:numId w:val="19"/>
              </w:numPr>
              <w:spacing w:after="0" w:line="240" w:lineRule="auto"/>
              <w:rPr>
                <w:rFonts w:ascii="Arial" w:hAnsi="Arial" w:cs="Arial"/>
                <w:sz w:val="17"/>
                <w:szCs w:val="17"/>
              </w:rPr>
            </w:pPr>
            <w:r>
              <w:rPr>
                <w:rFonts w:ascii="Arial" w:hAnsi="Arial" w:cs="Arial"/>
                <w:sz w:val="17"/>
                <w:szCs w:val="17"/>
              </w:rPr>
              <w:t>Political</w:t>
            </w:r>
            <w:r w:rsidRPr="00376A52">
              <w:rPr>
                <w:rFonts w:ascii="Arial" w:hAnsi="Arial" w:cs="Arial"/>
                <w:sz w:val="17"/>
                <w:szCs w:val="17"/>
              </w:rPr>
              <w:t xml:space="preserve"> parties &amp; their beliefs</w:t>
            </w:r>
          </w:p>
          <w:p w:rsidR="00376A52" w:rsidRDefault="00376A52" w:rsidP="00376A52">
            <w:pPr>
              <w:pStyle w:val="ListParagraph"/>
              <w:numPr>
                <w:ilvl w:val="0"/>
                <w:numId w:val="19"/>
              </w:numPr>
              <w:spacing w:after="0" w:line="240" w:lineRule="auto"/>
              <w:rPr>
                <w:rFonts w:ascii="Arial" w:hAnsi="Arial" w:cs="Arial"/>
                <w:sz w:val="17"/>
                <w:szCs w:val="17"/>
              </w:rPr>
            </w:pPr>
            <w:r w:rsidRPr="00376A52">
              <w:rPr>
                <w:rFonts w:ascii="Arial" w:hAnsi="Arial" w:cs="Arial"/>
                <w:sz w:val="17"/>
                <w:szCs w:val="17"/>
              </w:rPr>
              <w:t>Political party organizations</w:t>
            </w:r>
          </w:p>
          <w:p w:rsidR="00376A52" w:rsidRDefault="00376A52" w:rsidP="00376A52">
            <w:pPr>
              <w:pStyle w:val="ListParagraph"/>
              <w:numPr>
                <w:ilvl w:val="0"/>
                <w:numId w:val="19"/>
              </w:numPr>
              <w:spacing w:after="0" w:line="240" w:lineRule="auto"/>
              <w:rPr>
                <w:rFonts w:ascii="Arial" w:hAnsi="Arial" w:cs="Arial"/>
                <w:sz w:val="17"/>
                <w:szCs w:val="17"/>
              </w:rPr>
            </w:pPr>
            <w:r>
              <w:rPr>
                <w:rFonts w:ascii="Arial" w:hAnsi="Arial" w:cs="Arial"/>
                <w:sz w:val="17"/>
                <w:szCs w:val="17"/>
              </w:rPr>
              <w:t>Elections &amp; voting</w:t>
            </w:r>
          </w:p>
          <w:p w:rsidR="00376A52" w:rsidRDefault="00376A52" w:rsidP="00376A52">
            <w:pPr>
              <w:pStyle w:val="ListParagraph"/>
              <w:numPr>
                <w:ilvl w:val="0"/>
                <w:numId w:val="19"/>
              </w:numPr>
              <w:spacing w:after="0" w:line="240" w:lineRule="auto"/>
              <w:rPr>
                <w:rFonts w:ascii="Arial" w:hAnsi="Arial" w:cs="Arial"/>
                <w:sz w:val="17"/>
                <w:szCs w:val="17"/>
              </w:rPr>
            </w:pPr>
            <w:r>
              <w:rPr>
                <w:rFonts w:ascii="Arial" w:hAnsi="Arial" w:cs="Arial"/>
                <w:sz w:val="17"/>
                <w:szCs w:val="17"/>
              </w:rPr>
              <w:t>Media &amp; propaganda</w:t>
            </w:r>
          </w:p>
          <w:p w:rsidR="00376A52" w:rsidRPr="00376A52" w:rsidRDefault="00376A52" w:rsidP="00376A52">
            <w:pPr>
              <w:pStyle w:val="ListParagraph"/>
              <w:numPr>
                <w:ilvl w:val="0"/>
                <w:numId w:val="19"/>
              </w:numPr>
              <w:spacing w:after="0" w:line="240" w:lineRule="auto"/>
              <w:rPr>
                <w:rFonts w:ascii="Arial" w:hAnsi="Arial" w:cs="Arial"/>
                <w:sz w:val="17"/>
                <w:szCs w:val="17"/>
              </w:rPr>
            </w:pPr>
            <w:r>
              <w:rPr>
                <w:rFonts w:ascii="Arial" w:hAnsi="Arial" w:cs="Arial"/>
                <w:sz w:val="17"/>
                <w:szCs w:val="17"/>
              </w:rPr>
              <w:t>Interest groups</w:t>
            </w:r>
          </w:p>
          <w:p w:rsidR="00376A52" w:rsidRDefault="00376A52" w:rsidP="006F7C80">
            <w:pPr>
              <w:rPr>
                <w:rFonts w:ascii="Arial" w:hAnsi="Arial" w:cs="Arial"/>
                <w:sz w:val="17"/>
                <w:szCs w:val="17"/>
              </w:rPr>
            </w:pPr>
            <w:r>
              <w:rPr>
                <w:rFonts w:ascii="Arial" w:hAnsi="Arial" w:cs="Arial"/>
                <w:sz w:val="17"/>
                <w:szCs w:val="17"/>
              </w:rPr>
              <w:t>- Each center will contain two tablets pre-loaded with key questions about that particular theme/topic.  Questions will vary from simple recall questions to FSA-style explanation questions.  Students will receive a handout that they will fill out at each center with their answers to the questions, the evidence that they cite for their answers, and their explanations of why those answers are correct.  Students may work together in their groups to answer these questions, and they may use their notes to help them.</w:t>
            </w:r>
          </w:p>
          <w:p w:rsidR="00376A52" w:rsidRDefault="00376A52" w:rsidP="006F7C80">
            <w:pPr>
              <w:rPr>
                <w:rFonts w:ascii="Arial" w:hAnsi="Arial" w:cs="Arial"/>
                <w:sz w:val="17"/>
                <w:szCs w:val="17"/>
              </w:rPr>
            </w:pPr>
            <w:r>
              <w:rPr>
                <w:rFonts w:ascii="Arial" w:hAnsi="Arial" w:cs="Arial"/>
                <w:sz w:val="17"/>
                <w:szCs w:val="17"/>
              </w:rPr>
              <w:t>- Students will move from center to center at given times; if they want to spend more time at a particular center to work on a topic on which they need extra help, they will be allowed to do so.</w:t>
            </w:r>
          </w:p>
          <w:p w:rsidR="00376A52" w:rsidRDefault="00376A52" w:rsidP="006F7C80">
            <w:pPr>
              <w:rPr>
                <w:rFonts w:ascii="Arial" w:hAnsi="Arial" w:cs="Arial"/>
                <w:sz w:val="17"/>
                <w:szCs w:val="17"/>
              </w:rPr>
            </w:pPr>
            <w:r>
              <w:rPr>
                <w:rFonts w:ascii="Arial" w:hAnsi="Arial" w:cs="Arial"/>
                <w:sz w:val="17"/>
                <w:szCs w:val="17"/>
              </w:rPr>
              <w:t>- The teacher will rotate from center to center around the room in order to answer questions from students and to work with each group whenever they need help.</w:t>
            </w:r>
          </w:p>
          <w:p w:rsidR="00376A52" w:rsidRDefault="00376A52" w:rsidP="006F7C80">
            <w:pPr>
              <w:rPr>
                <w:rFonts w:ascii="Arial" w:hAnsi="Arial" w:cs="Arial"/>
                <w:sz w:val="17"/>
                <w:szCs w:val="17"/>
              </w:rPr>
            </w:pPr>
            <w:r>
              <w:rPr>
                <w:rFonts w:ascii="Arial" w:hAnsi="Arial" w:cs="Arial"/>
                <w:sz w:val="17"/>
                <w:szCs w:val="17"/>
              </w:rPr>
              <w:t xml:space="preserve">- We will devote the final 10-15 minutes of class to playing a </w:t>
            </w:r>
            <w:proofErr w:type="spellStart"/>
            <w:r>
              <w:rPr>
                <w:rFonts w:ascii="Arial" w:hAnsi="Arial" w:cs="Arial"/>
                <w:sz w:val="17"/>
                <w:szCs w:val="17"/>
              </w:rPr>
              <w:t>Kahoot</w:t>
            </w:r>
            <w:proofErr w:type="spellEnd"/>
            <w:r>
              <w:rPr>
                <w:rFonts w:ascii="Arial" w:hAnsi="Arial" w:cs="Arial"/>
                <w:sz w:val="17"/>
                <w:szCs w:val="17"/>
              </w:rPr>
              <w:t xml:space="preserve"> review game that covers and reinforces these key concepts and ideas that will be on the test.</w:t>
            </w:r>
          </w:p>
          <w:p w:rsidR="006F7C80" w:rsidRDefault="006F7C80" w:rsidP="003E2034">
            <w:pPr>
              <w:rPr>
                <w:rFonts w:ascii="Arial" w:hAnsi="Arial" w:cs="Arial"/>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76A52">
                  <w:rPr>
                    <w:rFonts w:ascii="Century Gothic" w:hAnsi="Century Gothic" w:cs="Arial"/>
                    <w:b/>
                    <w:color w:val="000000" w:themeColor="text1"/>
                    <w:sz w:val="20"/>
                    <w:szCs w:val="20"/>
                  </w:rPr>
                  <w:t>Draw evidence from informational texts to support analysis, reflection, and research.</w:t>
                </w:r>
              </w:sdtContent>
            </w:sdt>
          </w:p>
          <w:p w:rsidR="006F27FF" w:rsidRDefault="006F27FF" w:rsidP="006F27FF">
            <w:pPr>
              <w:rPr>
                <w:rFonts w:ascii="Arial" w:hAnsi="Arial" w:cs="Arial"/>
                <w:sz w:val="17"/>
                <w:szCs w:val="17"/>
              </w:rPr>
            </w:pPr>
          </w:p>
          <w:p w:rsidR="00781B18" w:rsidRDefault="00376A52" w:rsidP="00376A52">
            <w:pPr>
              <w:rPr>
                <w:rFonts w:ascii="Arial" w:hAnsi="Arial" w:cs="Arial"/>
                <w:sz w:val="17"/>
                <w:szCs w:val="17"/>
              </w:rPr>
            </w:pPr>
            <w:r>
              <w:rPr>
                <w:rFonts w:ascii="Arial" w:hAnsi="Arial" w:cs="Arial"/>
                <w:sz w:val="17"/>
                <w:szCs w:val="17"/>
              </w:rPr>
              <w:t>How do political parties, media, and interest groups affect elections and how we can evaluate candidates?  Use the information in your notes and in our previous readings to answer various, more specific questions in each center that relate to this theme.</w:t>
            </w:r>
          </w:p>
          <w:p w:rsidR="00376A52" w:rsidRPr="00026809" w:rsidRDefault="00376A52" w:rsidP="00376A52">
            <w:pPr>
              <w:rPr>
                <w:rFonts w:ascii="Arial" w:hAnsi="Arial" w:cs="Arial"/>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t>Whole Group:</w:t>
            </w:r>
          </w:p>
          <w:p w:rsidR="00376A52" w:rsidRDefault="00376A52" w:rsidP="00376A52">
            <w:pPr>
              <w:rPr>
                <w:rFonts w:ascii="Arial" w:hAnsi="Arial" w:cs="Arial"/>
                <w:sz w:val="17"/>
                <w:szCs w:val="17"/>
              </w:rPr>
            </w:pPr>
            <w:r w:rsidRPr="00981204">
              <w:rPr>
                <w:rFonts w:ascii="Arial" w:hAnsi="Arial" w:cs="Arial"/>
                <w:sz w:val="17"/>
                <w:szCs w:val="17"/>
              </w:rPr>
              <w:t>-</w:t>
            </w:r>
            <w:r>
              <w:rPr>
                <w:rFonts w:ascii="Arial" w:hAnsi="Arial" w:cs="Arial"/>
                <w:sz w:val="17"/>
                <w:szCs w:val="17"/>
              </w:rPr>
              <w:t xml:space="preserve"> The teacher will (quickly) answer any last-minute questions from students.</w:t>
            </w:r>
          </w:p>
          <w:p w:rsidR="00376A52" w:rsidRDefault="00376A52" w:rsidP="00376A52">
            <w:pPr>
              <w:rPr>
                <w:rFonts w:ascii="Arial" w:hAnsi="Arial" w:cs="Arial"/>
                <w:sz w:val="17"/>
                <w:szCs w:val="17"/>
              </w:rPr>
            </w:pPr>
            <w:r>
              <w:rPr>
                <w:rFonts w:ascii="Arial" w:hAnsi="Arial" w:cs="Arial"/>
                <w:sz w:val="17"/>
                <w:szCs w:val="17"/>
              </w:rPr>
              <w:t xml:space="preserve">- Test on unit covering </w:t>
            </w:r>
            <w:r>
              <w:rPr>
                <w:rFonts w:ascii="Arial" w:hAnsi="Arial" w:cs="Arial"/>
                <w:sz w:val="17"/>
                <w:szCs w:val="17"/>
              </w:rPr>
              <w:t>Political Participation: Political Parties, Elections, Media &amp; Propaganda, and Interest Groups</w:t>
            </w:r>
            <w:r>
              <w:rPr>
                <w:rFonts w:ascii="Arial" w:hAnsi="Arial" w:cs="Arial"/>
                <w:sz w:val="17"/>
                <w:szCs w:val="17"/>
              </w:rPr>
              <w:t>.</w:t>
            </w:r>
          </w:p>
          <w:p w:rsidR="00376A52" w:rsidRDefault="00376A52" w:rsidP="00376A52">
            <w:pPr>
              <w:rPr>
                <w:rFonts w:ascii="Arial" w:hAnsi="Arial" w:cs="Arial"/>
                <w:sz w:val="17"/>
                <w:szCs w:val="17"/>
              </w:rPr>
            </w:pPr>
            <w:r>
              <w:rPr>
                <w:rFonts w:ascii="Arial" w:hAnsi="Arial" w:cs="Arial"/>
                <w:sz w:val="17"/>
                <w:szCs w:val="17"/>
              </w:rPr>
              <w:t xml:space="preserve">- </w:t>
            </w:r>
            <w:r w:rsidR="00A60B5E">
              <w:rPr>
                <w:rFonts w:ascii="Arial" w:hAnsi="Arial" w:cs="Arial"/>
                <w:sz w:val="17"/>
                <w:szCs w:val="17"/>
              </w:rPr>
              <w:t xml:space="preserve">When students are finished with the </w:t>
            </w:r>
            <w:r>
              <w:rPr>
                <w:rFonts w:ascii="Arial" w:hAnsi="Arial" w:cs="Arial"/>
                <w:sz w:val="17"/>
                <w:szCs w:val="17"/>
              </w:rPr>
              <w:t xml:space="preserve">test, </w:t>
            </w:r>
            <w:r w:rsidR="00A60B5E">
              <w:rPr>
                <w:rFonts w:ascii="Arial" w:hAnsi="Arial" w:cs="Arial"/>
                <w:sz w:val="17"/>
                <w:szCs w:val="17"/>
              </w:rPr>
              <w:t xml:space="preserve">they will quietly begin to </w:t>
            </w:r>
            <w:r>
              <w:rPr>
                <w:rFonts w:ascii="Arial" w:hAnsi="Arial" w:cs="Arial"/>
                <w:sz w:val="17"/>
                <w:szCs w:val="17"/>
              </w:rPr>
              <w:t>read</w:t>
            </w:r>
            <w:r w:rsidR="00A60B5E">
              <w:rPr>
                <w:rFonts w:ascii="Arial" w:hAnsi="Arial" w:cs="Arial"/>
                <w:sz w:val="17"/>
                <w:szCs w:val="17"/>
              </w:rPr>
              <w:t xml:space="preserve"> p. 86-91 in the textbook, taking notes on important concepts.</w:t>
            </w:r>
          </w:p>
          <w:p w:rsidR="00A60B5E" w:rsidRDefault="00A60B5E" w:rsidP="00376A52">
            <w:pPr>
              <w:rPr>
                <w:rFonts w:ascii="Arial" w:hAnsi="Arial" w:cs="Arial"/>
                <w:sz w:val="17"/>
                <w:szCs w:val="17"/>
              </w:rPr>
            </w:pPr>
            <w:r>
              <w:rPr>
                <w:rFonts w:ascii="Arial" w:hAnsi="Arial" w:cs="Arial"/>
                <w:sz w:val="17"/>
                <w:szCs w:val="17"/>
              </w:rPr>
              <w:t>- Students will work independently (until the test is done) and then in small groups (once everyone is finished with the test) to complete questions 1-2 on p. 91.</w:t>
            </w:r>
          </w:p>
          <w:p w:rsidR="00A60B5E" w:rsidRDefault="00A60B5E" w:rsidP="00376A52">
            <w:pPr>
              <w:rPr>
                <w:rFonts w:ascii="Arial" w:hAnsi="Arial" w:cs="Arial"/>
                <w:sz w:val="17"/>
                <w:szCs w:val="17"/>
              </w:rPr>
            </w:pPr>
          </w:p>
          <w:p w:rsidR="00376A52" w:rsidRDefault="00A60B5E" w:rsidP="00376A52">
            <w:pPr>
              <w:rPr>
                <w:rFonts w:ascii="Arial" w:hAnsi="Arial" w:cs="Arial"/>
                <w:sz w:val="17"/>
                <w:szCs w:val="17"/>
              </w:rPr>
            </w:pPr>
            <w:r>
              <w:rPr>
                <w:rFonts w:ascii="Arial" w:hAnsi="Arial" w:cs="Arial"/>
                <w:sz w:val="17"/>
                <w:szCs w:val="17"/>
              </w:rPr>
              <w:t xml:space="preserve">*** </w:t>
            </w:r>
            <w:r w:rsidR="00376A52">
              <w:rPr>
                <w:rFonts w:ascii="Arial" w:hAnsi="Arial" w:cs="Arial"/>
                <w:sz w:val="17"/>
                <w:szCs w:val="17"/>
              </w:rPr>
              <w:t>Once everyone has finished the test, we will swap papers and grade the test collectively, giving students a chance to go over the test questions and to learn what they know and what they need to still learn.  If students require extra time, the teacher will grade the tests on his own, and we will collectively go over the tests in the next class.</w:t>
            </w:r>
          </w:p>
          <w:p w:rsidR="00E80011" w:rsidRDefault="00E80011" w:rsidP="00FD3451">
            <w:pPr>
              <w:rPr>
                <w:rFonts w:ascii="Arial" w:hAnsi="Arial" w:cs="Arial"/>
                <w:sz w:val="17"/>
                <w:szCs w:val="17"/>
              </w:rPr>
            </w:pPr>
          </w:p>
          <w:p w:rsidR="00113B3E" w:rsidRDefault="00113B3E" w:rsidP="00113B3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581901761"/>
                <w:placeholder>
                  <w:docPart w:val="69C7BEC608B249F7B0444AEB51828DF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A60B5E">
                  <w:rPr>
                    <w:rFonts w:ascii="Century Gothic" w:hAnsi="Century Gothic" w:cs="Arial"/>
                    <w:b/>
                    <w:color w:val="000000" w:themeColor="text1"/>
                    <w:sz w:val="20"/>
                    <w:szCs w:val="20"/>
                  </w:rPr>
                  <w:t>Support claim(s) with logical reasoning and relevant, accurate data and evidence that demonstrate an understanding of the topic or text, using credible sources.</w:t>
                </w:r>
              </w:sdtContent>
            </w:sdt>
          </w:p>
          <w:p w:rsidR="00113B3E" w:rsidRDefault="00113B3E" w:rsidP="00113B3E">
            <w:pPr>
              <w:rPr>
                <w:rFonts w:ascii="Arial" w:hAnsi="Arial" w:cs="Arial"/>
                <w:sz w:val="17"/>
                <w:szCs w:val="17"/>
              </w:rPr>
            </w:pPr>
          </w:p>
          <w:p w:rsidR="00A60B5E" w:rsidRPr="00A60B5E" w:rsidRDefault="00A60B5E" w:rsidP="00CF050D">
            <w:pPr>
              <w:rPr>
                <w:rFonts w:ascii="Arial" w:hAnsi="Arial" w:cs="Arial"/>
                <w:sz w:val="17"/>
                <w:szCs w:val="17"/>
                <w:u w:val="single"/>
              </w:rPr>
            </w:pPr>
            <w:r w:rsidRPr="00A60B5E">
              <w:rPr>
                <w:rFonts w:ascii="Arial" w:hAnsi="Arial" w:cs="Arial"/>
                <w:sz w:val="17"/>
                <w:szCs w:val="17"/>
                <w:u w:val="single"/>
              </w:rPr>
              <w:t>p. 91 (#2B):</w:t>
            </w:r>
          </w:p>
          <w:p w:rsidR="00A60B5E" w:rsidRDefault="00A60B5E" w:rsidP="00CF050D">
            <w:pPr>
              <w:rPr>
                <w:rFonts w:ascii="Arial" w:hAnsi="Arial" w:cs="Arial"/>
                <w:sz w:val="17"/>
                <w:szCs w:val="17"/>
              </w:rPr>
            </w:pPr>
            <w:r>
              <w:rPr>
                <w:rFonts w:ascii="Arial" w:hAnsi="Arial" w:cs="Arial"/>
                <w:sz w:val="17"/>
                <w:szCs w:val="17"/>
              </w:rPr>
              <w:t>Which of the six major goals of the Constitution do you think is the most important?  Use RACE to give reasons and examples to support your answer.</w:t>
            </w:r>
          </w:p>
          <w:p w:rsidR="00113B3E" w:rsidRPr="00FC6CD3" w:rsidRDefault="00E52DCE" w:rsidP="00CF050D">
            <w:pPr>
              <w:rPr>
                <w:rFonts w:ascii="Arial" w:hAnsi="Arial" w:cs="Arial"/>
                <w:sz w:val="17"/>
                <w:szCs w:val="17"/>
              </w:rPr>
            </w:pPr>
            <w:r>
              <w:rPr>
                <w:rFonts w:ascii="Arial" w:hAnsi="Arial" w:cs="Arial"/>
                <w:sz w:val="17"/>
                <w:szCs w:val="17"/>
              </w:rPr>
              <w:t xml:space="preserve"> </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CF050D" w:rsidRDefault="00376A52" w:rsidP="00376A52">
            <w:pPr>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Bell-ringer question will be discussed in class, with students justifying their choices, allowing the teacher the opportunity to evaluate their reasoning and to explain any areas that need clarification.  </w:t>
            </w:r>
            <w:r>
              <w:rPr>
                <w:rFonts w:ascii="Arial" w:hAnsi="Arial" w:cs="Arial"/>
                <w:sz w:val="17"/>
                <w:szCs w:val="17"/>
              </w:rPr>
              <w:t xml:space="preserve">Election handout will be </w:t>
            </w:r>
            <w:r>
              <w:rPr>
                <w:rFonts w:ascii="Arial" w:hAnsi="Arial" w:cs="Arial"/>
                <w:sz w:val="17"/>
                <w:szCs w:val="17"/>
              </w:rPr>
              <w:t xml:space="preserve">graded as homework.  </w:t>
            </w:r>
            <w:r>
              <w:rPr>
                <w:rFonts w:ascii="Arial" w:hAnsi="Arial" w:cs="Arial"/>
                <w:sz w:val="17"/>
                <w:szCs w:val="17"/>
              </w:rPr>
              <w:t>Students will get an opportunity to participate and to share their opinions on these fake candidates; this will allow the teacher to interact with students, to evaluate their comprehension of the lesson, and to work with students as needed so that they can better understand the voting and election process.</w:t>
            </w:r>
          </w:p>
          <w:p w:rsidR="00376A52" w:rsidRPr="00E51EBD" w:rsidRDefault="00376A52" w:rsidP="00376A52">
            <w:pPr>
              <w:rPr>
                <w:rFonts w:ascii="Arial" w:hAnsi="Arial" w:cs="Arial"/>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Default="005C1FD5" w:rsidP="00465EF7">
            <w:pPr>
              <w:rPr>
                <w:rFonts w:ascii="Arial" w:hAnsi="Arial" w:cs="Arial"/>
                <w:sz w:val="17"/>
                <w:szCs w:val="17"/>
              </w:rPr>
            </w:pPr>
            <w:r>
              <w:rPr>
                <w:rFonts w:ascii="Arial" w:hAnsi="Arial" w:cs="Arial"/>
                <w:sz w:val="17"/>
                <w:szCs w:val="17"/>
              </w:rPr>
              <w:t xml:space="preserve">- </w:t>
            </w:r>
            <w:r w:rsidR="00376A52">
              <w:rPr>
                <w:rFonts w:ascii="Arial" w:hAnsi="Arial" w:cs="Arial"/>
                <w:sz w:val="17"/>
                <w:szCs w:val="17"/>
              </w:rPr>
              <w:t>The teacher will move around from center to center to monitor groups and to observe what material students grasp and what they struggle with.  This will also give the teacher an opportunity to work individually with small groups to correct deficiencies in knowledge.  Student worksheets from their centers will be periodically checked to ensure that students are participating and staying on task.</w:t>
            </w:r>
          </w:p>
          <w:p w:rsidR="00465EF7" w:rsidRPr="00D70E68" w:rsidRDefault="00465EF7" w:rsidP="00465EF7">
            <w:pPr>
              <w:rPr>
                <w:rFonts w:ascii="Arial" w:hAnsi="Arial" w:cs="Arial"/>
                <w:sz w:val="17"/>
                <w:szCs w:val="17"/>
              </w:rPr>
            </w:pP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376A52" w:rsidRDefault="000D28FD" w:rsidP="00376A52">
            <w:pPr>
              <w:rPr>
                <w:rFonts w:ascii="Arial" w:hAnsi="Arial" w:cs="Arial"/>
                <w:sz w:val="17"/>
                <w:szCs w:val="17"/>
              </w:rPr>
            </w:pPr>
            <w:r>
              <w:rPr>
                <w:rFonts w:ascii="Arial" w:hAnsi="Arial" w:cs="Arial"/>
                <w:sz w:val="17"/>
                <w:szCs w:val="17"/>
              </w:rPr>
              <w:t xml:space="preserve">- </w:t>
            </w:r>
            <w:r w:rsidR="00376A52">
              <w:rPr>
                <w:rFonts w:ascii="Arial" w:hAnsi="Arial" w:cs="Arial"/>
                <w:sz w:val="17"/>
                <w:szCs w:val="17"/>
              </w:rPr>
              <w:t>The test will allow for the teacher to determine how well students have learned the concepts in the previous unit, as well as to see what areas might need remedial instruction and how groups can</w:t>
            </w:r>
            <w:r w:rsidR="00376A52">
              <w:rPr>
                <w:rFonts w:ascii="Arial" w:hAnsi="Arial" w:cs="Arial"/>
                <w:sz w:val="17"/>
                <w:szCs w:val="17"/>
              </w:rPr>
              <w:t xml:space="preserve"> be changed and </w:t>
            </w:r>
            <w:r w:rsidR="00376A52">
              <w:rPr>
                <w:rFonts w:ascii="Arial" w:hAnsi="Arial" w:cs="Arial"/>
                <w:sz w:val="17"/>
                <w:szCs w:val="17"/>
              </w:rPr>
              <w:t>differentiated based on what students have learned.</w:t>
            </w:r>
          </w:p>
          <w:p w:rsidR="00193A03" w:rsidRPr="005126B9" w:rsidRDefault="00193A03" w:rsidP="00E52DCE">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376A52" w:rsidRDefault="00376A52" w:rsidP="00376A52">
            <w:pPr>
              <w:rPr>
                <w:rFonts w:ascii="Arial" w:hAnsi="Arial" w:cs="Arial"/>
                <w:sz w:val="17"/>
                <w:szCs w:val="17"/>
              </w:rPr>
            </w:pPr>
            <w:r>
              <w:rPr>
                <w:rFonts w:ascii="Arial" w:hAnsi="Arial" w:cs="Arial"/>
                <w:sz w:val="17"/>
                <w:szCs w:val="17"/>
              </w:rPr>
              <w:t>- Study for unit test.</w:t>
            </w:r>
          </w:p>
          <w:p w:rsidR="007355D9" w:rsidRPr="00CF050D" w:rsidRDefault="00376A52" w:rsidP="00CF050D">
            <w:pPr>
              <w:rPr>
                <w:rFonts w:ascii="Arial" w:hAnsi="Arial" w:cs="Arial"/>
                <w:sz w:val="17"/>
                <w:szCs w:val="17"/>
              </w:rPr>
            </w:pPr>
            <w:r>
              <w:rPr>
                <w:rFonts w:ascii="Arial" w:hAnsi="Arial" w:cs="Arial"/>
                <w:sz w:val="17"/>
                <w:szCs w:val="17"/>
              </w:rPr>
              <w:t>- Finish election handout.</w:t>
            </w:r>
          </w:p>
        </w:tc>
        <w:tc>
          <w:tcPr>
            <w:tcW w:w="5040" w:type="dxa"/>
            <w:gridSpan w:val="3"/>
            <w:shd w:val="clear" w:color="auto" w:fill="FFFFFF" w:themeFill="background1"/>
          </w:tcPr>
          <w:p w:rsidR="00C703B3" w:rsidRPr="006F27FF" w:rsidRDefault="00FB50C7" w:rsidP="00612C8B">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5C1FD5" w:rsidRDefault="00A60C88" w:rsidP="00376A52">
            <w:pPr>
              <w:rPr>
                <w:rFonts w:ascii="Arial" w:hAnsi="Arial" w:cs="Arial"/>
                <w:sz w:val="17"/>
                <w:szCs w:val="17"/>
              </w:rPr>
            </w:pPr>
            <w:r>
              <w:rPr>
                <w:rFonts w:ascii="Arial" w:hAnsi="Arial" w:cs="Arial"/>
                <w:sz w:val="17"/>
                <w:szCs w:val="17"/>
              </w:rPr>
              <w:t>-</w:t>
            </w:r>
            <w:r w:rsidR="005C1FD5">
              <w:rPr>
                <w:rFonts w:ascii="Arial" w:hAnsi="Arial" w:cs="Arial"/>
                <w:sz w:val="17"/>
                <w:szCs w:val="17"/>
              </w:rPr>
              <w:t xml:space="preserve"> </w:t>
            </w:r>
            <w:r w:rsidR="00376A52">
              <w:rPr>
                <w:rFonts w:ascii="Arial" w:hAnsi="Arial" w:cs="Arial"/>
                <w:sz w:val="17"/>
                <w:szCs w:val="17"/>
              </w:rPr>
              <w:t>Study for unit test.</w:t>
            </w:r>
          </w:p>
          <w:p w:rsidR="00376A52" w:rsidRDefault="00376A52" w:rsidP="00376A52">
            <w:pPr>
              <w:rPr>
                <w:rFonts w:ascii="Arial" w:hAnsi="Arial" w:cs="Arial"/>
                <w:b/>
                <w:sz w:val="17"/>
                <w:szCs w:val="17"/>
              </w:rPr>
            </w:pPr>
            <w:r>
              <w:rPr>
                <w:rFonts w:ascii="Arial" w:hAnsi="Arial" w:cs="Arial"/>
                <w:sz w:val="17"/>
                <w:szCs w:val="17"/>
              </w:rPr>
              <w:t xml:space="preserve">- Play </w:t>
            </w:r>
            <w:proofErr w:type="spellStart"/>
            <w:r>
              <w:rPr>
                <w:rFonts w:ascii="Arial" w:hAnsi="Arial" w:cs="Arial"/>
                <w:sz w:val="17"/>
                <w:szCs w:val="17"/>
              </w:rPr>
              <w:t>Kahoot</w:t>
            </w:r>
            <w:proofErr w:type="spellEnd"/>
            <w:r>
              <w:rPr>
                <w:rFonts w:ascii="Arial" w:hAnsi="Arial" w:cs="Arial"/>
                <w:sz w:val="17"/>
                <w:szCs w:val="17"/>
              </w:rPr>
              <w:t xml:space="preserve"> Challenge game posted online on Remind.</w:t>
            </w:r>
          </w:p>
          <w:p w:rsidR="007D4211" w:rsidRPr="00B73A1A" w:rsidRDefault="007D4211" w:rsidP="000E6FFB">
            <w:pPr>
              <w:rPr>
                <w:rFonts w:ascii="Arial" w:hAnsi="Arial" w:cs="Arial"/>
                <w:sz w:val="17"/>
                <w:szCs w:val="17"/>
              </w:rPr>
            </w:pPr>
          </w:p>
        </w:tc>
        <w:tc>
          <w:tcPr>
            <w:tcW w:w="5040" w:type="dxa"/>
            <w:gridSpan w:val="2"/>
            <w:shd w:val="clear" w:color="auto" w:fill="FFFFFF" w:themeFill="background1"/>
          </w:tcPr>
          <w:p w:rsidR="006C1F29" w:rsidRDefault="00FB50C7" w:rsidP="006C1F29">
            <w:pPr>
              <w:tabs>
                <w:tab w:val="left" w:pos="1740"/>
              </w:tabs>
              <w:rPr>
                <w:rFonts w:ascii="Arial" w:hAnsi="Arial" w:cs="Arial"/>
                <w:sz w:val="17"/>
                <w:szCs w:val="17"/>
              </w:rPr>
            </w:pPr>
            <w:r>
              <w:rPr>
                <w:rFonts w:ascii="Arial" w:hAnsi="Arial" w:cs="Arial"/>
                <w:b/>
                <w:sz w:val="17"/>
                <w:szCs w:val="17"/>
              </w:rPr>
              <w:t>Home Learning:</w:t>
            </w:r>
          </w:p>
          <w:p w:rsidR="00653EB6" w:rsidRDefault="00E80011" w:rsidP="008C36DD">
            <w:pPr>
              <w:rPr>
                <w:rFonts w:ascii="Arial" w:hAnsi="Arial" w:cs="Arial"/>
                <w:sz w:val="17"/>
                <w:szCs w:val="17"/>
              </w:rPr>
            </w:pPr>
            <w:r>
              <w:rPr>
                <w:rFonts w:ascii="Arial" w:hAnsi="Arial" w:cs="Arial"/>
                <w:sz w:val="17"/>
                <w:szCs w:val="17"/>
              </w:rPr>
              <w:t xml:space="preserve">- </w:t>
            </w:r>
            <w:r w:rsidR="00A60B5E">
              <w:rPr>
                <w:rFonts w:ascii="Arial" w:hAnsi="Arial" w:cs="Arial"/>
                <w:sz w:val="17"/>
                <w:szCs w:val="17"/>
              </w:rPr>
              <w:t>Finish p. 91 (1-2).</w:t>
            </w:r>
          </w:p>
          <w:p w:rsidR="00A60C88" w:rsidRPr="00752DBC" w:rsidRDefault="00A60C88" w:rsidP="008C36DD">
            <w:pP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A60B5E"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6A52">
                  <w:rPr>
                    <w:rFonts w:ascii="Arial" w:hAnsi="Arial" w:cs="Arial"/>
                    <w:sz w:val="17"/>
                    <w:szCs w:val="17"/>
                  </w:rPr>
                  <w:t>Extended Time</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76A5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A60B5E"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6A52">
                  <w:rPr>
                    <w:rFonts w:ascii="Arial" w:hAnsi="Arial" w:cs="Arial"/>
                    <w:sz w:val="17"/>
                    <w:szCs w:val="17"/>
                  </w:rPr>
                  <w:t>Extended Time</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76A5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r w:rsidR="00376A52">
              <w:rPr>
                <w:rFonts w:ascii="Arial" w:hAnsi="Arial" w:cs="Arial"/>
                <w:sz w:val="17"/>
                <w:szCs w:val="17"/>
              </w:rPr>
              <w:t>FV</w:t>
            </w:r>
          </w:p>
        </w:tc>
        <w:sdt>
          <w:sdtPr>
            <w:rPr>
              <w:rFonts w:ascii="Arial" w:hAnsi="Arial" w:cs="Arial"/>
              <w:sz w:val="17"/>
              <w:szCs w:val="17"/>
            </w:rPr>
            <w:alias w:val="Gifted Strategies"/>
            <w:tag w:val="Gifted Strategies"/>
            <w:id w:val="2043480975"/>
            <w:placeholder>
              <w:docPart w:val="BD4025FDBDA14F04AE47823F39C11EC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376A52" w:rsidP="00BD1C45">
                <w:pPr>
                  <w:rPr>
                    <w:rFonts w:ascii="Arial" w:hAnsi="Arial" w:cs="Arial"/>
                    <w:sz w:val="17"/>
                    <w:szCs w:val="17"/>
                  </w:rPr>
                </w:pPr>
                <w:r>
                  <w:rPr>
                    <w:rFonts w:ascii="Arial" w:hAnsi="Arial" w:cs="Arial"/>
                    <w:sz w:val="17"/>
                    <w:szCs w:val="17"/>
                  </w:rPr>
                  <w:t>Flexible Grouping</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A60B5E"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6A52">
                  <w:rPr>
                    <w:rFonts w:ascii="Arial" w:hAnsi="Arial" w:cs="Arial"/>
                    <w:sz w:val="17"/>
                    <w:szCs w:val="17"/>
                  </w:rPr>
                  <w:t>Extended Time</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76A5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A60B5E"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6A52">
                  <w:rPr>
                    <w:rFonts w:ascii="Arial" w:hAnsi="Arial" w:cs="Arial"/>
                    <w:sz w:val="17"/>
                    <w:szCs w:val="17"/>
                  </w:rPr>
                  <w:t>Extended Time</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76A5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A60B5E"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6A52">
                  <w:rPr>
                    <w:rFonts w:ascii="Arial" w:hAnsi="Arial" w:cs="Arial"/>
                    <w:sz w:val="17"/>
                    <w:szCs w:val="17"/>
                  </w:rPr>
                  <w:t>Extended Time</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76A5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376A52" w:rsidP="00BD1C45">
                <w:pPr>
                  <w:rPr>
                    <w:rFonts w:ascii="Arial" w:hAnsi="Arial" w:cs="Arial"/>
                    <w:sz w:val="17"/>
                    <w:szCs w:val="17"/>
                  </w:rPr>
                </w:pPr>
                <w:r>
                  <w:rPr>
                    <w:rFonts w:ascii="Arial" w:hAnsi="Arial" w:cs="Arial"/>
                    <w:sz w:val="17"/>
                    <w:szCs w:val="17"/>
                  </w:rPr>
                  <w:t>Flexible Grouping</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A60B5E"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6A52">
                  <w:rPr>
                    <w:rFonts w:ascii="Arial" w:hAnsi="Arial" w:cs="Arial"/>
                    <w:sz w:val="17"/>
                    <w:szCs w:val="17"/>
                  </w:rPr>
                  <w:t>Extended Time</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376A52" w:rsidP="00930AC1">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A60B5E">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A60B5E">
              <w:rPr>
                <w:rFonts w:ascii="Arial" w:hAnsi="Arial" w:cs="Arial"/>
                <w:sz w:val="17"/>
                <w:szCs w:val="17"/>
              </w:rPr>
              <w:t xml:space="preserve">AP; MU; </w:t>
            </w:r>
            <w:r w:rsidR="008678FA">
              <w:rPr>
                <w:rFonts w:ascii="Arial" w:hAnsi="Arial" w:cs="Arial"/>
                <w:sz w:val="17"/>
                <w:szCs w:val="17"/>
              </w:rPr>
              <w:t>KS; CS</w:t>
            </w:r>
            <w:bookmarkStart w:id="0" w:name="_GoBack"/>
            <w:bookmarkEnd w:id="0"/>
          </w:p>
        </w:tc>
        <w:tc>
          <w:tcPr>
            <w:tcW w:w="2398" w:type="dxa"/>
          </w:tcPr>
          <w:p w:rsidR="00BD1C45" w:rsidRPr="002D3583" w:rsidRDefault="00A60B5E"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6A52">
                  <w:rPr>
                    <w:rFonts w:ascii="Arial" w:hAnsi="Arial" w:cs="Arial"/>
                    <w:sz w:val="17"/>
                    <w:szCs w:val="17"/>
                  </w:rPr>
                  <w:t>Extended Time</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76A5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376A52" w:rsidP="00BD1C45">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011" w:rsidRDefault="00E80011" w:rsidP="00BE1835">
      <w:pPr>
        <w:spacing w:after="0" w:line="240" w:lineRule="auto"/>
      </w:pPr>
      <w:r>
        <w:separator/>
      </w:r>
    </w:p>
  </w:endnote>
  <w:endnote w:type="continuationSeparator" w:id="0">
    <w:p w:rsidR="00E80011" w:rsidRDefault="00E8001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011" w:rsidRDefault="00E80011" w:rsidP="00BE1835">
      <w:pPr>
        <w:spacing w:after="0" w:line="240" w:lineRule="auto"/>
      </w:pPr>
      <w:r>
        <w:separator/>
      </w:r>
    </w:p>
  </w:footnote>
  <w:footnote w:type="continuationSeparator" w:id="0">
    <w:p w:rsidR="00E80011" w:rsidRDefault="00E8001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11" w:rsidRPr="009949E0" w:rsidRDefault="00E80011"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1-12T00:00:00Z">
          <w:dateFormat w:val="M/d/yyyy"/>
          <w:lid w:val="en-US"/>
          <w:storeMappedDataAs w:val="dateTime"/>
          <w:calendar w:val="gregorian"/>
        </w:date>
      </w:sdtPr>
      <w:sdtEndPr/>
      <w:sdtContent>
        <w:r w:rsidR="00376A52">
          <w:rPr>
            <w:rFonts w:ascii="Arial" w:hAnsi="Arial" w:cs="Arial"/>
            <w:b/>
            <w:u w:val="single"/>
          </w:rPr>
          <w:t>11/12/2018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1-16T00:00:00Z">
          <w:dateFormat w:val="M/d/yyyy"/>
          <w:lid w:val="en-US"/>
          <w:storeMappedDataAs w:val="dateTime"/>
          <w:calendar w:val="gregorian"/>
        </w:date>
      </w:sdtPr>
      <w:sdtEndPr/>
      <w:sdtContent>
        <w:r w:rsidR="00376A52">
          <w:rPr>
            <w:rFonts w:ascii="Arial" w:hAnsi="Arial" w:cs="Arial"/>
            <w:b/>
            <w:u w:val="single"/>
          </w:rPr>
          <w:t>11/16/2018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9"/>
  </w:num>
  <w:num w:numId="5">
    <w:abstractNumId w:val="10"/>
  </w:num>
  <w:num w:numId="6">
    <w:abstractNumId w:val="4"/>
  </w:num>
  <w:num w:numId="7">
    <w:abstractNumId w:val="12"/>
  </w:num>
  <w:num w:numId="8">
    <w:abstractNumId w:val="17"/>
  </w:num>
  <w:num w:numId="9">
    <w:abstractNumId w:val="11"/>
  </w:num>
  <w:num w:numId="10">
    <w:abstractNumId w:val="8"/>
  </w:num>
  <w:num w:numId="11">
    <w:abstractNumId w:val="7"/>
  </w:num>
  <w:num w:numId="12">
    <w:abstractNumId w:val="6"/>
  </w:num>
  <w:num w:numId="13">
    <w:abstractNumId w:val="16"/>
  </w:num>
  <w:num w:numId="14">
    <w:abstractNumId w:val="3"/>
  </w:num>
  <w:num w:numId="15">
    <w:abstractNumId w:val="15"/>
  </w:num>
  <w:num w:numId="16">
    <w:abstractNumId w:val="5"/>
  </w:num>
  <w:num w:numId="17">
    <w:abstractNumId w:val="0"/>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E2F5C"/>
    <w:rsid w:val="001E528B"/>
    <w:rsid w:val="001E65F9"/>
    <w:rsid w:val="0020376A"/>
    <w:rsid w:val="00213B9B"/>
    <w:rsid w:val="00215AEB"/>
    <w:rsid w:val="002460DD"/>
    <w:rsid w:val="002521FC"/>
    <w:rsid w:val="0025492A"/>
    <w:rsid w:val="002645C4"/>
    <w:rsid w:val="0027503F"/>
    <w:rsid w:val="00284BA3"/>
    <w:rsid w:val="00291444"/>
    <w:rsid w:val="002B7B43"/>
    <w:rsid w:val="002D3583"/>
    <w:rsid w:val="002E256F"/>
    <w:rsid w:val="002E3D42"/>
    <w:rsid w:val="003044E8"/>
    <w:rsid w:val="00311C2A"/>
    <w:rsid w:val="00312479"/>
    <w:rsid w:val="00315A95"/>
    <w:rsid w:val="00332F73"/>
    <w:rsid w:val="0033373F"/>
    <w:rsid w:val="00340F71"/>
    <w:rsid w:val="00341D3A"/>
    <w:rsid w:val="00342BC8"/>
    <w:rsid w:val="00346466"/>
    <w:rsid w:val="00346F96"/>
    <w:rsid w:val="00376A52"/>
    <w:rsid w:val="0037777E"/>
    <w:rsid w:val="003A2F47"/>
    <w:rsid w:val="003B496C"/>
    <w:rsid w:val="003C6A09"/>
    <w:rsid w:val="003D3192"/>
    <w:rsid w:val="003E2034"/>
    <w:rsid w:val="003E59D6"/>
    <w:rsid w:val="003E7792"/>
    <w:rsid w:val="003F4144"/>
    <w:rsid w:val="00402D55"/>
    <w:rsid w:val="00420BBC"/>
    <w:rsid w:val="00445EA9"/>
    <w:rsid w:val="00452E83"/>
    <w:rsid w:val="00465EF7"/>
    <w:rsid w:val="004674C5"/>
    <w:rsid w:val="00471B44"/>
    <w:rsid w:val="00482E2C"/>
    <w:rsid w:val="004958B1"/>
    <w:rsid w:val="004B1E0D"/>
    <w:rsid w:val="004B6A5B"/>
    <w:rsid w:val="004D0B19"/>
    <w:rsid w:val="004D434F"/>
    <w:rsid w:val="004D6144"/>
    <w:rsid w:val="004E18DB"/>
    <w:rsid w:val="00510F7E"/>
    <w:rsid w:val="005126B9"/>
    <w:rsid w:val="005252F3"/>
    <w:rsid w:val="00547337"/>
    <w:rsid w:val="005548A1"/>
    <w:rsid w:val="00565DB8"/>
    <w:rsid w:val="00586457"/>
    <w:rsid w:val="00593898"/>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51822"/>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676A"/>
    <w:rsid w:val="007341F0"/>
    <w:rsid w:val="007355D9"/>
    <w:rsid w:val="00745E60"/>
    <w:rsid w:val="00752DBC"/>
    <w:rsid w:val="00754963"/>
    <w:rsid w:val="00764C7D"/>
    <w:rsid w:val="00771B85"/>
    <w:rsid w:val="00781B18"/>
    <w:rsid w:val="007B5041"/>
    <w:rsid w:val="007C66F3"/>
    <w:rsid w:val="007D4211"/>
    <w:rsid w:val="007D7B56"/>
    <w:rsid w:val="007E0843"/>
    <w:rsid w:val="008175AA"/>
    <w:rsid w:val="008451ED"/>
    <w:rsid w:val="0084716D"/>
    <w:rsid w:val="00853241"/>
    <w:rsid w:val="008678FA"/>
    <w:rsid w:val="00892460"/>
    <w:rsid w:val="008A167B"/>
    <w:rsid w:val="008C36DD"/>
    <w:rsid w:val="008C5197"/>
    <w:rsid w:val="008C78DA"/>
    <w:rsid w:val="008D64D1"/>
    <w:rsid w:val="009168A7"/>
    <w:rsid w:val="00930AC1"/>
    <w:rsid w:val="009454D8"/>
    <w:rsid w:val="00977C6F"/>
    <w:rsid w:val="00981204"/>
    <w:rsid w:val="00993D58"/>
    <w:rsid w:val="009949E0"/>
    <w:rsid w:val="009C333B"/>
    <w:rsid w:val="009C5C9D"/>
    <w:rsid w:val="009E2F80"/>
    <w:rsid w:val="009E3B50"/>
    <w:rsid w:val="009F4B27"/>
    <w:rsid w:val="00A15445"/>
    <w:rsid w:val="00A21B1A"/>
    <w:rsid w:val="00A251D2"/>
    <w:rsid w:val="00A60AC8"/>
    <w:rsid w:val="00A60B5E"/>
    <w:rsid w:val="00A60C88"/>
    <w:rsid w:val="00A63F37"/>
    <w:rsid w:val="00A75F6A"/>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D1C45"/>
    <w:rsid w:val="00BE1835"/>
    <w:rsid w:val="00BF07BF"/>
    <w:rsid w:val="00BF3412"/>
    <w:rsid w:val="00BF3689"/>
    <w:rsid w:val="00C10871"/>
    <w:rsid w:val="00C13B6A"/>
    <w:rsid w:val="00C22664"/>
    <w:rsid w:val="00C35CB9"/>
    <w:rsid w:val="00C703B3"/>
    <w:rsid w:val="00C72456"/>
    <w:rsid w:val="00C84274"/>
    <w:rsid w:val="00CA7535"/>
    <w:rsid w:val="00CB360A"/>
    <w:rsid w:val="00CB5270"/>
    <w:rsid w:val="00CC3DCA"/>
    <w:rsid w:val="00CE5E81"/>
    <w:rsid w:val="00CF050D"/>
    <w:rsid w:val="00CF4BC9"/>
    <w:rsid w:val="00D02FA5"/>
    <w:rsid w:val="00D03CA0"/>
    <w:rsid w:val="00D05222"/>
    <w:rsid w:val="00D06A45"/>
    <w:rsid w:val="00D15A79"/>
    <w:rsid w:val="00D20567"/>
    <w:rsid w:val="00D22A73"/>
    <w:rsid w:val="00D24270"/>
    <w:rsid w:val="00D45C7A"/>
    <w:rsid w:val="00D45D77"/>
    <w:rsid w:val="00D53E85"/>
    <w:rsid w:val="00D70E68"/>
    <w:rsid w:val="00D73503"/>
    <w:rsid w:val="00D771F5"/>
    <w:rsid w:val="00D82A50"/>
    <w:rsid w:val="00D8564A"/>
    <w:rsid w:val="00D877F1"/>
    <w:rsid w:val="00D97FD4"/>
    <w:rsid w:val="00DA65B0"/>
    <w:rsid w:val="00DF2787"/>
    <w:rsid w:val="00DF63AB"/>
    <w:rsid w:val="00E037BA"/>
    <w:rsid w:val="00E268EE"/>
    <w:rsid w:val="00E30011"/>
    <w:rsid w:val="00E402BA"/>
    <w:rsid w:val="00E42319"/>
    <w:rsid w:val="00E45FAF"/>
    <w:rsid w:val="00E51EBD"/>
    <w:rsid w:val="00E52DCE"/>
    <w:rsid w:val="00E60A59"/>
    <w:rsid w:val="00E7661D"/>
    <w:rsid w:val="00E80011"/>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nyurl.com/epaciv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C66CE1D527E64760A4AA316F55C3E28B"/>
        <w:category>
          <w:name w:val="General"/>
          <w:gallery w:val="placeholder"/>
        </w:category>
        <w:types>
          <w:type w:val="bbPlcHdr"/>
        </w:types>
        <w:behaviors>
          <w:behavior w:val="content"/>
        </w:behaviors>
        <w:guid w:val="{3701EBBE-FD0A-43B2-9182-528B9CCC665D}"/>
      </w:docPartPr>
      <w:docPartBody>
        <w:p w:rsidR="004B67BB" w:rsidRDefault="00CD2459" w:rsidP="00CD2459">
          <w:pPr>
            <w:pStyle w:val="C66CE1D527E64760A4AA316F55C3E28B"/>
          </w:pPr>
          <w:r w:rsidRPr="00C205F1">
            <w:rPr>
              <w:rStyle w:val="PlaceholderText"/>
            </w:rPr>
            <w:t>Choose an item.</w:t>
          </w:r>
        </w:p>
      </w:docPartBody>
    </w:docPart>
    <w:docPart>
      <w:docPartPr>
        <w:name w:val="69C7BEC608B249F7B0444AEB51828DFB"/>
        <w:category>
          <w:name w:val="General"/>
          <w:gallery w:val="placeholder"/>
        </w:category>
        <w:types>
          <w:type w:val="bbPlcHdr"/>
        </w:types>
        <w:behaviors>
          <w:behavior w:val="content"/>
        </w:behaviors>
        <w:guid w:val="{739D0041-9F4C-4C46-BCE6-42DB6546907C}"/>
      </w:docPartPr>
      <w:docPartBody>
        <w:p w:rsidR="004B67BB" w:rsidRDefault="00CD2459" w:rsidP="00CD2459">
          <w:pPr>
            <w:pStyle w:val="69C7BEC608B249F7B0444AEB51828DFB"/>
          </w:pPr>
          <w:r w:rsidRPr="00C205F1">
            <w:rPr>
              <w:rStyle w:val="PlaceholderText"/>
            </w:rPr>
            <w:t>Choose an item.</w:t>
          </w:r>
        </w:p>
      </w:docPartBody>
    </w:docPart>
    <w:docPart>
      <w:docPartPr>
        <w:name w:val="9F1A6EF74F254870960DA8EC9D66B2D6"/>
        <w:category>
          <w:name w:val="General"/>
          <w:gallery w:val="placeholder"/>
        </w:category>
        <w:types>
          <w:type w:val="bbPlcHdr"/>
        </w:types>
        <w:behaviors>
          <w:behavior w:val="content"/>
        </w:behaviors>
        <w:guid w:val="{E4E05C8A-44FA-46F3-B7AE-6EB531C18D63}"/>
      </w:docPartPr>
      <w:docPartBody>
        <w:p w:rsidR="004B67BB" w:rsidRDefault="004B67BB" w:rsidP="004B67BB">
          <w:pPr>
            <w:pStyle w:val="9F1A6EF74F254870960DA8EC9D66B2D6"/>
          </w:pPr>
          <w:r w:rsidRPr="00C205F1">
            <w:rPr>
              <w:rStyle w:val="PlaceholderText"/>
            </w:rPr>
            <w:t>Choose an item.</w:t>
          </w:r>
        </w:p>
      </w:docPartBody>
    </w:docPart>
    <w:docPart>
      <w:docPartPr>
        <w:name w:val="7D4981F54B2B4D988164ED373D7AE68A"/>
        <w:category>
          <w:name w:val="General"/>
          <w:gallery w:val="placeholder"/>
        </w:category>
        <w:types>
          <w:type w:val="bbPlcHdr"/>
        </w:types>
        <w:behaviors>
          <w:behavior w:val="content"/>
        </w:behaviors>
        <w:guid w:val="{3A48623E-2D70-452B-88D0-57D495118CDA}"/>
      </w:docPartPr>
      <w:docPartBody>
        <w:p w:rsidR="00000000" w:rsidRDefault="00B47A61" w:rsidP="00B47A61">
          <w:pPr>
            <w:pStyle w:val="7D4981F54B2B4D988164ED373D7AE68A"/>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295DD0"/>
    <w:rsid w:val="00315FF7"/>
    <w:rsid w:val="003819D2"/>
    <w:rsid w:val="00433C38"/>
    <w:rsid w:val="00466F73"/>
    <w:rsid w:val="004B67BB"/>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D6A69"/>
    <w:rsid w:val="00AE341C"/>
    <w:rsid w:val="00B01D17"/>
    <w:rsid w:val="00B47A61"/>
    <w:rsid w:val="00C345F2"/>
    <w:rsid w:val="00CD2459"/>
    <w:rsid w:val="00D125E0"/>
    <w:rsid w:val="00DB71C1"/>
    <w:rsid w:val="00E9586D"/>
    <w:rsid w:val="00EA7A04"/>
    <w:rsid w:val="00EC4AB1"/>
    <w:rsid w:val="00F14BAA"/>
    <w:rsid w:val="00F30947"/>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47A6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177F1-C781-4F43-A2E6-0D779450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8CDCDE68</Template>
  <TotalTime>62</TotalTime>
  <Pages>3</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4</cp:revision>
  <cp:lastPrinted>2018-11-08T12:21:00Z</cp:lastPrinted>
  <dcterms:created xsi:type="dcterms:W3CDTF">2018-11-09T20:24:00Z</dcterms:created>
  <dcterms:modified xsi:type="dcterms:W3CDTF">2018-11-09T21:39:00Z</dcterms:modified>
</cp:coreProperties>
</file>