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396"/>
        <w:gridCol w:w="2398"/>
        <w:gridCol w:w="246"/>
        <w:gridCol w:w="2153"/>
        <w:gridCol w:w="2399"/>
        <w:gridCol w:w="488"/>
        <w:gridCol w:w="2016"/>
        <w:gridCol w:w="3024"/>
      </w:tblGrid>
      <w:tr w:rsidR="009949E0" w:rsidRPr="00D06A45" w:rsidTr="009949E0">
        <w:tc>
          <w:tcPr>
            <w:tcW w:w="15120" w:type="dxa"/>
            <w:gridSpan w:val="8"/>
            <w:shd w:val="clear" w:color="auto" w:fill="D0CECE" w:themeFill="background2" w:themeFillShade="E6"/>
          </w:tcPr>
          <w:p w:rsidR="009949E0" w:rsidRPr="00C84274" w:rsidRDefault="00471B44" w:rsidP="009949E0">
            <w:pPr>
              <w:jc w:val="center"/>
              <w:rPr>
                <w:rFonts w:ascii="Century Gothic" w:hAnsi="Century Gothic" w:cs="Times New Roman"/>
                <w:b/>
                <w:sz w:val="18"/>
                <w:szCs w:val="17"/>
              </w:rPr>
            </w:pPr>
            <w:r>
              <w:rPr>
                <w:rFonts w:ascii="Century Gothic" w:hAnsi="Century Gothic" w:cs="Times New Roman"/>
                <w:b/>
                <w:sz w:val="17"/>
                <w:szCs w:val="17"/>
                <w:u w:val="single"/>
              </w:rPr>
              <w:t>Civics</w:t>
            </w:r>
          </w:p>
        </w:tc>
      </w:tr>
      <w:tr w:rsidR="00471B44" w:rsidRPr="00D06A45" w:rsidTr="00471B44">
        <w:tc>
          <w:tcPr>
            <w:tcW w:w="10080" w:type="dxa"/>
            <w:gridSpan w:val="6"/>
            <w:shd w:val="clear" w:color="auto" w:fill="FFFFFF" w:themeFill="background1"/>
          </w:tcPr>
          <w:p w:rsidR="00EF6262" w:rsidRDefault="00471B44" w:rsidP="0084716D">
            <w:pPr>
              <w:rPr>
                <w:rFonts w:ascii="Arial" w:hAnsi="Arial" w:cs="Arial"/>
                <w:b/>
                <w:bCs/>
                <w:color w:val="000000" w:themeColor="text1"/>
                <w:sz w:val="17"/>
                <w:szCs w:val="17"/>
              </w:rPr>
            </w:pPr>
            <w:r w:rsidRPr="00471B44">
              <w:rPr>
                <w:rFonts w:ascii="Arial" w:hAnsi="Arial" w:cs="Arial"/>
                <w:b/>
                <w:bCs/>
                <w:color w:val="000000" w:themeColor="text1"/>
                <w:sz w:val="17"/>
                <w:szCs w:val="17"/>
              </w:rPr>
              <w:t>Civics Standards:</w:t>
            </w:r>
          </w:p>
          <w:p w:rsidR="00DC1DF8" w:rsidRDefault="00020CF6" w:rsidP="00DC1DF8">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455207347"/>
                <w:placeholder>
                  <w:docPart w:val="36C78A5BFC904CE6BEC38EA5CCD879A7"/>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proofErr w:type="gramStart"/>
                <w:r w:rsidR="00CD2C9C">
                  <w:rPr>
                    <w:rFonts w:ascii="Arial" w:hAnsi="Arial" w:cs="Arial"/>
                    <w:color w:val="000000" w:themeColor="text1"/>
                    <w:sz w:val="17"/>
                    <w:szCs w:val="17"/>
                  </w:rPr>
                  <w:t>SS.7.C.2.5  Distinguish</w:t>
                </w:r>
                <w:proofErr w:type="gramEnd"/>
                <w:r w:rsidR="00CD2C9C">
                  <w:rPr>
                    <w:rFonts w:ascii="Arial" w:hAnsi="Arial" w:cs="Arial"/>
                    <w:color w:val="000000" w:themeColor="text1"/>
                    <w:sz w:val="17"/>
                    <w:szCs w:val="17"/>
                  </w:rPr>
                  <w:t xml:space="preserve"> how the Constitution safeguards and limits individual rights.</w:t>
                </w:r>
              </w:sdtContent>
            </w:sdt>
          </w:p>
          <w:p w:rsidR="00EB69F2" w:rsidRDefault="00020CF6" w:rsidP="00EB69F2">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676258430"/>
                <w:placeholder>
                  <w:docPart w:val="28A320A1D11C4DDD807564F4A4851C9E"/>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proofErr w:type="gramStart"/>
                <w:r w:rsidR="00CD2C9C">
                  <w:rPr>
                    <w:rFonts w:ascii="Arial" w:hAnsi="Arial" w:cs="Arial"/>
                    <w:color w:val="000000" w:themeColor="text1"/>
                    <w:sz w:val="17"/>
                    <w:szCs w:val="17"/>
                  </w:rPr>
                  <w:t>SS.7.C.3.7  Analyze</w:t>
                </w:r>
                <w:proofErr w:type="gramEnd"/>
                <w:r w:rsidR="00CD2C9C">
                  <w:rPr>
                    <w:rFonts w:ascii="Arial" w:hAnsi="Arial" w:cs="Arial"/>
                    <w:color w:val="000000" w:themeColor="text1"/>
                    <w:sz w:val="17"/>
                    <w:szCs w:val="17"/>
                  </w:rPr>
                  <w:t xml:space="preserve"> the impact of the 13th, 14th, 15th, 19th, 24th, and 26th amendments on participation of minority groups in the American political process.</w:t>
                </w:r>
              </w:sdtContent>
            </w:sdt>
          </w:p>
          <w:p w:rsidR="00EB69F2" w:rsidRDefault="00020CF6" w:rsidP="00EB69F2">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536190517"/>
                <w:placeholder>
                  <w:docPart w:val="E17F84C8904A44EA9EBBF03FC976B340"/>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CD2C9C">
                  <w:rPr>
                    <w:rFonts w:ascii="Arial" w:hAnsi="Arial" w:cs="Arial"/>
                    <w:color w:val="000000" w:themeColor="text1"/>
                    <w:sz w:val="17"/>
                    <w:szCs w:val="17"/>
                  </w:rPr>
                  <w:t>SS.7.C.3.12  Analyze the significance and outcomes of landmark Supreme Court cases including, but not limited to, Marbury v. Madison, Plessy v. Ferguson, Brown v. Board of Education, Gideon v. Wainwright, Miranda v. Arizona, in re Gault, Tinker v. Des Moin</w:t>
                </w:r>
                <w:r w:rsidR="000306CF">
                  <w:rPr>
                    <w:rFonts w:ascii="Arial" w:hAnsi="Arial" w:cs="Arial"/>
                    <w:color w:val="000000" w:themeColor="text1"/>
                    <w:sz w:val="17"/>
                    <w:szCs w:val="17"/>
                  </w:rPr>
                  <w:t>es</w:t>
                </w:r>
              </w:sdtContent>
            </w:sdt>
          </w:p>
          <w:p w:rsidR="000306CF" w:rsidRDefault="00020CF6" w:rsidP="000306CF">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096599832"/>
                <w:placeholder>
                  <w:docPart w:val="46069BD56584411E855D7742C777A607"/>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0306CF">
                  <w:rPr>
                    <w:rFonts w:ascii="Arial" w:hAnsi="Arial" w:cs="Arial"/>
                    <w:color w:val="000000" w:themeColor="text1"/>
                    <w:sz w:val="17"/>
                    <w:szCs w:val="17"/>
                  </w:rPr>
                  <w:t>**</w:t>
                </w:r>
                <w:proofErr w:type="gramStart"/>
                <w:r w:rsidR="000306CF">
                  <w:rPr>
                    <w:rFonts w:ascii="Arial" w:hAnsi="Arial" w:cs="Arial"/>
                    <w:color w:val="000000" w:themeColor="text1"/>
                    <w:sz w:val="17"/>
                    <w:szCs w:val="17"/>
                  </w:rPr>
                  <w:t>SS.7.C.2.6  Simulate</w:t>
                </w:r>
                <w:proofErr w:type="gramEnd"/>
                <w:r w:rsidR="000306CF">
                  <w:rPr>
                    <w:rFonts w:ascii="Arial" w:hAnsi="Arial" w:cs="Arial"/>
                    <w:color w:val="000000" w:themeColor="text1"/>
                    <w:sz w:val="17"/>
                    <w:szCs w:val="17"/>
                  </w:rPr>
                  <w:t xml:space="preserve"> the trial process and the role of juries in the administration of justice.</w:t>
                </w:r>
              </w:sdtContent>
            </w:sdt>
          </w:p>
          <w:p w:rsidR="00C70B5B" w:rsidRDefault="00C70B5B" w:rsidP="00C70B5B">
            <w:pPr>
              <w:rPr>
                <w:rFonts w:ascii="Arial" w:hAnsi="Arial" w:cs="Arial"/>
                <w:color w:val="000000" w:themeColor="text1"/>
                <w:sz w:val="17"/>
                <w:szCs w:val="17"/>
              </w:rPr>
            </w:pPr>
          </w:p>
          <w:p w:rsidR="00C70B5B" w:rsidRDefault="00C70B5B" w:rsidP="00376A52">
            <w:pPr>
              <w:rPr>
                <w:rFonts w:ascii="Arial" w:hAnsi="Arial" w:cs="Arial"/>
                <w:color w:val="000000" w:themeColor="text1"/>
                <w:sz w:val="17"/>
                <w:szCs w:val="17"/>
              </w:rPr>
            </w:pPr>
          </w:p>
          <w:p w:rsidR="00255AE7" w:rsidRDefault="00255AE7" w:rsidP="00376A52">
            <w:pPr>
              <w:rPr>
                <w:rFonts w:ascii="Arial" w:hAnsi="Arial" w:cs="Arial"/>
                <w:b/>
                <w:sz w:val="17"/>
                <w:szCs w:val="17"/>
              </w:rPr>
            </w:pPr>
          </w:p>
        </w:tc>
        <w:tc>
          <w:tcPr>
            <w:tcW w:w="5040" w:type="dxa"/>
            <w:gridSpan w:val="2"/>
            <w:shd w:val="clear" w:color="auto" w:fill="FFFFFF" w:themeFill="background1"/>
          </w:tcPr>
          <w:p w:rsidR="00471B44" w:rsidRDefault="00471B44" w:rsidP="004B5B27">
            <w:pPr>
              <w:jc w:val="both"/>
              <w:rPr>
                <w:rFonts w:ascii="Arial" w:hAnsi="Arial" w:cs="Arial"/>
                <w:sz w:val="17"/>
                <w:szCs w:val="17"/>
              </w:rPr>
            </w:pPr>
            <w:r>
              <w:rPr>
                <w:rFonts w:ascii="Arial" w:hAnsi="Arial" w:cs="Arial"/>
                <w:b/>
                <w:sz w:val="17"/>
                <w:szCs w:val="17"/>
              </w:rPr>
              <w:t>Vocabulary:</w:t>
            </w:r>
            <w:r w:rsidR="0064406C" w:rsidRPr="0064406C">
              <w:rPr>
                <w:rFonts w:ascii="Arial" w:hAnsi="Arial" w:cs="Arial"/>
                <w:sz w:val="17"/>
                <w:szCs w:val="17"/>
              </w:rPr>
              <w:t xml:space="preserve"> </w:t>
            </w:r>
            <w:r w:rsidR="0064406C">
              <w:rPr>
                <w:rFonts w:ascii="Arial" w:hAnsi="Arial" w:cs="Arial"/>
                <w:sz w:val="17"/>
                <w:szCs w:val="17"/>
              </w:rPr>
              <w:t>Constitution</w:t>
            </w:r>
            <w:r w:rsidR="00915A58">
              <w:rPr>
                <w:rFonts w:ascii="Arial" w:hAnsi="Arial" w:cs="Arial"/>
                <w:sz w:val="17"/>
                <w:szCs w:val="17"/>
              </w:rPr>
              <w:t>;</w:t>
            </w:r>
            <w:r w:rsidR="00255AE7">
              <w:rPr>
                <w:rFonts w:ascii="Arial" w:hAnsi="Arial" w:cs="Arial"/>
                <w:sz w:val="17"/>
                <w:szCs w:val="17"/>
              </w:rPr>
              <w:t xml:space="preserve"> </w:t>
            </w:r>
            <w:r w:rsidR="004B5B27" w:rsidRPr="004B5B27">
              <w:rPr>
                <w:rFonts w:ascii="Arial" w:hAnsi="Arial" w:cs="Arial"/>
                <w:sz w:val="17"/>
                <w:szCs w:val="17"/>
              </w:rPr>
              <w:t>judicial review</w:t>
            </w:r>
            <w:r w:rsidR="00915A58">
              <w:rPr>
                <w:rFonts w:ascii="Arial" w:hAnsi="Arial" w:cs="Arial"/>
                <w:sz w:val="17"/>
                <w:szCs w:val="17"/>
              </w:rPr>
              <w:t>;</w:t>
            </w:r>
            <w:r w:rsidR="004B5B27" w:rsidRPr="004B5B27">
              <w:rPr>
                <w:rFonts w:ascii="Arial" w:hAnsi="Arial" w:cs="Arial"/>
                <w:sz w:val="17"/>
                <w:szCs w:val="17"/>
              </w:rPr>
              <w:t xml:space="preserve"> </w:t>
            </w:r>
            <w:r w:rsidR="00915A58">
              <w:rPr>
                <w:rFonts w:ascii="Arial" w:hAnsi="Arial" w:cs="Arial"/>
                <w:sz w:val="17"/>
                <w:szCs w:val="17"/>
              </w:rPr>
              <w:t xml:space="preserve">Bill of Rights; First Amendment; Fifth Amendment; Due Process of Law; </w:t>
            </w:r>
            <w:r w:rsidR="00E873F2">
              <w:rPr>
                <w:rFonts w:ascii="Arial" w:hAnsi="Arial" w:cs="Arial"/>
                <w:sz w:val="17"/>
                <w:szCs w:val="17"/>
              </w:rPr>
              <w:t>civil rights; voting rights</w:t>
            </w:r>
            <w:r w:rsidR="00BA3893">
              <w:rPr>
                <w:rFonts w:ascii="Arial" w:hAnsi="Arial" w:cs="Arial"/>
                <w:sz w:val="17"/>
                <w:szCs w:val="17"/>
              </w:rPr>
              <w:t xml:space="preserve">; amendment process; </w:t>
            </w:r>
            <w:r w:rsidR="00CD2C9C">
              <w:rPr>
                <w:rFonts w:ascii="Arial" w:hAnsi="Arial" w:cs="Arial"/>
                <w:sz w:val="17"/>
                <w:szCs w:val="17"/>
              </w:rPr>
              <w:t xml:space="preserve">ex post facto; habeas corpus; </w:t>
            </w:r>
            <w:r w:rsidR="00367552">
              <w:rPr>
                <w:rFonts w:ascii="Arial" w:hAnsi="Arial" w:cs="Arial"/>
                <w:sz w:val="17"/>
                <w:szCs w:val="17"/>
              </w:rPr>
              <w:t>precedent</w:t>
            </w:r>
            <w:r w:rsidR="00812B16">
              <w:rPr>
                <w:rFonts w:ascii="Arial" w:hAnsi="Arial" w:cs="Arial"/>
                <w:sz w:val="17"/>
                <w:szCs w:val="17"/>
              </w:rPr>
              <w:t>; verdict; jury trial</w:t>
            </w:r>
            <w:r w:rsidR="00C2266D">
              <w:rPr>
                <w:rFonts w:ascii="Arial" w:hAnsi="Arial" w:cs="Arial"/>
                <w:sz w:val="17"/>
                <w:szCs w:val="17"/>
              </w:rPr>
              <w:t xml:space="preserve">; copyright; fair use; plaintiff; defendant </w:t>
            </w:r>
          </w:p>
          <w:p w:rsidR="0064406C" w:rsidRPr="00C84274" w:rsidRDefault="0064406C" w:rsidP="0064406C">
            <w:pPr>
              <w:jc w:val="both"/>
              <w:rPr>
                <w:rFonts w:ascii="Century Gothic" w:hAnsi="Century Gothic" w:cs="Times New Roman"/>
                <w:b/>
                <w:sz w:val="18"/>
                <w:szCs w:val="17"/>
              </w:rPr>
            </w:pPr>
          </w:p>
        </w:tc>
      </w:tr>
      <w:tr w:rsidR="003D3192" w:rsidRPr="00D06A45" w:rsidTr="00930AC1">
        <w:tc>
          <w:tcPr>
            <w:tcW w:w="5040" w:type="dxa"/>
            <w:gridSpan w:val="3"/>
            <w:shd w:val="clear" w:color="auto" w:fill="D0CECE" w:themeFill="background2" w:themeFillShade="E6"/>
          </w:tcPr>
          <w:p w:rsidR="003D3192" w:rsidRPr="003D3192" w:rsidRDefault="00CD2C9C" w:rsidP="00EB69F2">
            <w:pPr>
              <w:jc w:val="center"/>
              <w:rPr>
                <w:rFonts w:ascii="Arial" w:hAnsi="Arial" w:cs="Arial"/>
                <w:b/>
                <w:sz w:val="17"/>
                <w:szCs w:val="17"/>
              </w:rPr>
            </w:pPr>
            <w:r>
              <w:rPr>
                <w:rFonts w:ascii="Arial" w:hAnsi="Arial" w:cs="Arial"/>
                <w:b/>
                <w:sz w:val="17"/>
                <w:szCs w:val="17"/>
              </w:rPr>
              <w:t>Monday/Tuesday</w:t>
            </w:r>
          </w:p>
        </w:tc>
        <w:tc>
          <w:tcPr>
            <w:tcW w:w="5040" w:type="dxa"/>
            <w:gridSpan w:val="3"/>
            <w:shd w:val="clear" w:color="auto" w:fill="D0CECE" w:themeFill="background2" w:themeFillShade="E6"/>
          </w:tcPr>
          <w:p w:rsidR="003D3192" w:rsidRPr="003D3192" w:rsidRDefault="00CD2C9C" w:rsidP="00915A58">
            <w:pPr>
              <w:jc w:val="center"/>
              <w:rPr>
                <w:rFonts w:ascii="Arial" w:hAnsi="Arial" w:cs="Arial"/>
                <w:b/>
                <w:sz w:val="17"/>
                <w:szCs w:val="17"/>
              </w:rPr>
            </w:pPr>
            <w:r>
              <w:rPr>
                <w:rFonts w:ascii="Arial" w:hAnsi="Arial" w:cs="Arial"/>
                <w:b/>
                <w:sz w:val="17"/>
                <w:szCs w:val="17"/>
              </w:rPr>
              <w:t>Wednesday/Thursday</w:t>
            </w:r>
          </w:p>
        </w:tc>
        <w:tc>
          <w:tcPr>
            <w:tcW w:w="5040" w:type="dxa"/>
            <w:gridSpan w:val="2"/>
            <w:shd w:val="clear" w:color="auto" w:fill="D0CECE" w:themeFill="background2" w:themeFillShade="E6"/>
          </w:tcPr>
          <w:p w:rsidR="003D3192" w:rsidRPr="003D3192" w:rsidRDefault="00CD2C9C" w:rsidP="00864C67">
            <w:pPr>
              <w:jc w:val="center"/>
              <w:rPr>
                <w:rFonts w:ascii="Arial" w:hAnsi="Arial" w:cs="Arial"/>
                <w:b/>
                <w:sz w:val="17"/>
                <w:szCs w:val="17"/>
              </w:rPr>
            </w:pPr>
            <w:r>
              <w:rPr>
                <w:rFonts w:ascii="Arial" w:hAnsi="Arial" w:cs="Arial"/>
                <w:b/>
                <w:sz w:val="17"/>
                <w:szCs w:val="17"/>
              </w:rPr>
              <w:t>Friday (“A” Day)</w:t>
            </w:r>
          </w:p>
        </w:tc>
      </w:tr>
      <w:tr w:rsidR="00492422" w:rsidRPr="00D06A45" w:rsidTr="003D3192">
        <w:tc>
          <w:tcPr>
            <w:tcW w:w="5040" w:type="dxa"/>
            <w:gridSpan w:val="3"/>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t xml:space="preserve">Essential Question: </w:t>
            </w:r>
          </w:p>
          <w:p w:rsidR="00492422" w:rsidRPr="0007437D" w:rsidRDefault="00864C67" w:rsidP="00CD2C9C">
            <w:pPr>
              <w:rPr>
                <w:rFonts w:ascii="Arial" w:hAnsi="Arial" w:cs="Arial"/>
                <w:sz w:val="17"/>
                <w:szCs w:val="17"/>
              </w:rPr>
            </w:pPr>
            <w:r>
              <w:rPr>
                <w:rFonts w:ascii="Arial" w:hAnsi="Arial" w:cs="Arial"/>
                <w:sz w:val="17"/>
                <w:szCs w:val="17"/>
              </w:rPr>
              <w:t xml:space="preserve">- </w:t>
            </w:r>
            <w:r w:rsidR="00915A58">
              <w:rPr>
                <w:rFonts w:ascii="Arial" w:hAnsi="Arial" w:cs="Arial"/>
                <w:sz w:val="17"/>
                <w:szCs w:val="17"/>
              </w:rPr>
              <w:t xml:space="preserve">How </w:t>
            </w:r>
            <w:r w:rsidR="00CD2C9C">
              <w:rPr>
                <w:rFonts w:ascii="Arial" w:hAnsi="Arial" w:cs="Arial"/>
                <w:sz w:val="17"/>
                <w:szCs w:val="17"/>
              </w:rPr>
              <w:t>are our Constitutional rights limited</w:t>
            </w:r>
            <w:r w:rsidR="00915A58">
              <w:rPr>
                <w:rFonts w:ascii="Arial" w:hAnsi="Arial" w:cs="Arial"/>
                <w:sz w:val="17"/>
                <w:szCs w:val="17"/>
              </w:rPr>
              <w:t>?</w:t>
            </w:r>
            <w:r w:rsidR="00492422">
              <w:rPr>
                <w:rFonts w:ascii="Arial" w:hAnsi="Arial" w:cs="Arial"/>
                <w:sz w:val="17"/>
                <w:szCs w:val="17"/>
              </w:rPr>
              <w:t xml:space="preserve"> </w:t>
            </w:r>
          </w:p>
        </w:tc>
        <w:tc>
          <w:tcPr>
            <w:tcW w:w="5040" w:type="dxa"/>
            <w:gridSpan w:val="3"/>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t xml:space="preserve">Essential Question: </w:t>
            </w:r>
          </w:p>
          <w:p w:rsidR="00864C67" w:rsidRDefault="00864C67" w:rsidP="00864C67">
            <w:pPr>
              <w:rPr>
                <w:rFonts w:ascii="Arial" w:hAnsi="Arial" w:cs="Arial"/>
                <w:sz w:val="17"/>
                <w:szCs w:val="17"/>
              </w:rPr>
            </w:pPr>
            <w:r>
              <w:rPr>
                <w:rFonts w:ascii="Arial" w:hAnsi="Arial" w:cs="Arial"/>
                <w:sz w:val="17"/>
                <w:szCs w:val="17"/>
              </w:rPr>
              <w:t xml:space="preserve">- </w:t>
            </w:r>
            <w:r w:rsidR="00E873F2">
              <w:rPr>
                <w:rFonts w:ascii="Arial" w:hAnsi="Arial" w:cs="Arial"/>
                <w:sz w:val="17"/>
                <w:szCs w:val="17"/>
              </w:rPr>
              <w:t xml:space="preserve">How </w:t>
            </w:r>
            <w:r w:rsidR="005C1B25">
              <w:rPr>
                <w:rFonts w:ascii="Arial" w:hAnsi="Arial" w:cs="Arial"/>
                <w:sz w:val="17"/>
                <w:szCs w:val="17"/>
              </w:rPr>
              <w:t>have court cases impacted our society?</w:t>
            </w:r>
          </w:p>
          <w:p w:rsidR="001B3405" w:rsidRPr="0084716D" w:rsidRDefault="001B3405" w:rsidP="00492422">
            <w:pPr>
              <w:rPr>
                <w:rFonts w:ascii="Arial" w:hAnsi="Arial" w:cs="Arial"/>
                <w:bCs/>
                <w:sz w:val="17"/>
                <w:szCs w:val="17"/>
              </w:rPr>
            </w:pPr>
          </w:p>
        </w:tc>
        <w:tc>
          <w:tcPr>
            <w:tcW w:w="5040" w:type="dxa"/>
            <w:gridSpan w:val="2"/>
            <w:shd w:val="clear" w:color="auto" w:fill="FFFFFF" w:themeFill="background1"/>
          </w:tcPr>
          <w:p w:rsidR="00492422" w:rsidRDefault="00492422" w:rsidP="00DC1DF8">
            <w:pPr>
              <w:tabs>
                <w:tab w:val="left" w:pos="3525"/>
              </w:tabs>
              <w:rPr>
                <w:rFonts w:ascii="Arial" w:hAnsi="Arial" w:cs="Arial"/>
                <w:b/>
                <w:sz w:val="17"/>
                <w:szCs w:val="17"/>
              </w:rPr>
            </w:pPr>
            <w:r>
              <w:rPr>
                <w:rFonts w:ascii="Arial" w:hAnsi="Arial" w:cs="Arial"/>
                <w:b/>
                <w:sz w:val="17"/>
                <w:szCs w:val="17"/>
              </w:rPr>
              <w:t xml:space="preserve">Essential Question: </w:t>
            </w:r>
            <w:r w:rsidR="00DC1DF8">
              <w:rPr>
                <w:rFonts w:ascii="Arial" w:hAnsi="Arial" w:cs="Arial"/>
                <w:b/>
                <w:sz w:val="17"/>
                <w:szCs w:val="17"/>
              </w:rPr>
              <w:tab/>
            </w:r>
          </w:p>
          <w:p w:rsidR="00864C67" w:rsidRDefault="000306CF" w:rsidP="00864C67">
            <w:pPr>
              <w:rPr>
                <w:rFonts w:ascii="Arial" w:hAnsi="Arial" w:cs="Arial"/>
                <w:sz w:val="17"/>
                <w:szCs w:val="17"/>
              </w:rPr>
            </w:pPr>
            <w:r>
              <w:rPr>
                <w:rFonts w:ascii="Arial" w:hAnsi="Arial" w:cs="Arial"/>
                <w:sz w:val="17"/>
                <w:szCs w:val="17"/>
              </w:rPr>
              <w:t xml:space="preserve">- How </w:t>
            </w:r>
            <w:r w:rsidR="00812B16">
              <w:rPr>
                <w:rFonts w:ascii="Arial" w:hAnsi="Arial" w:cs="Arial"/>
                <w:sz w:val="17"/>
                <w:szCs w:val="17"/>
              </w:rPr>
              <w:t>do jury trials work?</w:t>
            </w:r>
          </w:p>
          <w:p w:rsidR="00492422" w:rsidRPr="0084716D" w:rsidRDefault="00492422" w:rsidP="00864C67">
            <w:pPr>
              <w:rPr>
                <w:rFonts w:ascii="Arial" w:hAnsi="Arial" w:cs="Arial"/>
                <w:bCs/>
                <w:sz w:val="17"/>
                <w:szCs w:val="17"/>
              </w:rPr>
            </w:pPr>
          </w:p>
        </w:tc>
      </w:tr>
      <w:tr w:rsidR="00492422" w:rsidRPr="00D06A45" w:rsidTr="003D3192">
        <w:tc>
          <w:tcPr>
            <w:tcW w:w="5040" w:type="dxa"/>
            <w:gridSpan w:val="3"/>
            <w:shd w:val="clear" w:color="auto" w:fill="FFFFFF" w:themeFill="background1"/>
          </w:tcPr>
          <w:p w:rsidR="00492422" w:rsidRPr="00FD3451" w:rsidRDefault="00492422" w:rsidP="00492422">
            <w:pPr>
              <w:rPr>
                <w:rFonts w:ascii="Arial" w:hAnsi="Arial" w:cs="Arial"/>
                <w:b/>
                <w:sz w:val="17"/>
                <w:szCs w:val="17"/>
              </w:rPr>
            </w:pPr>
            <w:r>
              <w:rPr>
                <w:rFonts w:ascii="Arial" w:hAnsi="Arial" w:cs="Arial"/>
                <w:b/>
                <w:sz w:val="17"/>
                <w:szCs w:val="17"/>
              </w:rPr>
              <w:t xml:space="preserve">H.O.T. Questions: </w:t>
            </w:r>
          </w:p>
          <w:p w:rsidR="00EB69F2" w:rsidRDefault="00EB69F2" w:rsidP="00EB69F2">
            <w:pPr>
              <w:pStyle w:val="Default"/>
              <w:rPr>
                <w:rFonts w:ascii="Arial" w:hAnsi="Arial" w:cs="Arial"/>
                <w:sz w:val="17"/>
                <w:szCs w:val="17"/>
              </w:rPr>
            </w:pPr>
            <w:r>
              <w:rPr>
                <w:rFonts w:ascii="Arial" w:hAnsi="Arial" w:cs="Arial"/>
                <w:sz w:val="17"/>
                <w:szCs w:val="17"/>
              </w:rPr>
              <w:t xml:space="preserve">- </w:t>
            </w:r>
            <w:r w:rsidR="00CD2C9C" w:rsidRPr="00CD2C9C">
              <w:rPr>
                <w:rFonts w:ascii="Arial" w:hAnsi="Arial" w:cs="Arial"/>
                <w:sz w:val="17"/>
                <w:szCs w:val="17"/>
              </w:rPr>
              <w:t>What are the rationales for limiting individual rights?</w:t>
            </w:r>
          </w:p>
          <w:p w:rsidR="00EB69F2" w:rsidRDefault="00EB69F2" w:rsidP="00CD2C9C">
            <w:pPr>
              <w:pStyle w:val="Default"/>
              <w:rPr>
                <w:rFonts w:ascii="Arial" w:hAnsi="Arial" w:cs="Arial"/>
                <w:sz w:val="17"/>
                <w:szCs w:val="17"/>
              </w:rPr>
            </w:pPr>
            <w:r>
              <w:rPr>
                <w:rFonts w:ascii="Arial" w:hAnsi="Arial" w:cs="Arial"/>
                <w:sz w:val="17"/>
                <w:szCs w:val="17"/>
              </w:rPr>
              <w:t xml:space="preserve">- </w:t>
            </w:r>
            <w:r w:rsidR="00CD2C9C" w:rsidRPr="00CD2C9C">
              <w:rPr>
                <w:rFonts w:ascii="Arial" w:hAnsi="Arial" w:cs="Arial"/>
                <w:sz w:val="17"/>
                <w:szCs w:val="17"/>
              </w:rPr>
              <w:t>What is the role of the judicial branch of government in protecting</w:t>
            </w:r>
            <w:r w:rsidR="00CD2C9C">
              <w:rPr>
                <w:rFonts w:ascii="Arial" w:hAnsi="Arial" w:cs="Arial"/>
                <w:sz w:val="17"/>
                <w:szCs w:val="17"/>
              </w:rPr>
              <w:t xml:space="preserve"> </w:t>
            </w:r>
            <w:r w:rsidR="00CD2C9C" w:rsidRPr="00CD2C9C">
              <w:rPr>
                <w:rFonts w:ascii="Arial" w:hAnsi="Arial" w:cs="Arial"/>
                <w:sz w:val="17"/>
                <w:szCs w:val="17"/>
              </w:rPr>
              <w:t>individual rights?</w:t>
            </w:r>
          </w:p>
          <w:p w:rsidR="00C86C55" w:rsidRPr="00F320EF" w:rsidRDefault="00C86C55" w:rsidP="00942BC1">
            <w:pPr>
              <w:rPr>
                <w:rFonts w:ascii="Arial" w:hAnsi="Arial" w:cs="Arial"/>
                <w:sz w:val="17"/>
                <w:szCs w:val="17"/>
              </w:rPr>
            </w:pPr>
          </w:p>
        </w:tc>
        <w:tc>
          <w:tcPr>
            <w:tcW w:w="5040" w:type="dxa"/>
            <w:gridSpan w:val="3"/>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t xml:space="preserve">H.O.T. Questions: </w:t>
            </w:r>
          </w:p>
          <w:p w:rsidR="005C1B25" w:rsidRDefault="00864C67" w:rsidP="00B215B7">
            <w:pPr>
              <w:pStyle w:val="Default"/>
              <w:rPr>
                <w:rFonts w:ascii="Arial" w:hAnsi="Arial" w:cs="Arial"/>
                <w:sz w:val="17"/>
                <w:szCs w:val="17"/>
              </w:rPr>
            </w:pPr>
            <w:r>
              <w:rPr>
                <w:rFonts w:ascii="Arial" w:hAnsi="Arial" w:cs="Arial"/>
                <w:sz w:val="17"/>
                <w:szCs w:val="17"/>
              </w:rPr>
              <w:t>-</w:t>
            </w:r>
            <w:r w:rsidR="00E873F2">
              <w:rPr>
                <w:rFonts w:ascii="Arial" w:hAnsi="Arial" w:cs="Arial"/>
                <w:sz w:val="17"/>
                <w:szCs w:val="17"/>
              </w:rPr>
              <w:t xml:space="preserve"> </w:t>
            </w:r>
            <w:r w:rsidR="005C1B25">
              <w:rPr>
                <w:rFonts w:ascii="Arial" w:hAnsi="Arial" w:cs="Arial"/>
                <w:sz w:val="17"/>
                <w:szCs w:val="17"/>
              </w:rPr>
              <w:t>What court cases have significantly affected society?</w:t>
            </w:r>
          </w:p>
          <w:p w:rsidR="005C1B25" w:rsidRPr="004674C5" w:rsidRDefault="005C1B25" w:rsidP="005C1B25">
            <w:pPr>
              <w:pStyle w:val="Default"/>
              <w:rPr>
                <w:rFonts w:ascii="Arial" w:hAnsi="Arial" w:cs="Arial"/>
                <w:sz w:val="17"/>
                <w:szCs w:val="17"/>
              </w:rPr>
            </w:pPr>
            <w:r>
              <w:rPr>
                <w:rFonts w:ascii="Arial" w:hAnsi="Arial" w:cs="Arial"/>
                <w:sz w:val="17"/>
                <w:szCs w:val="17"/>
              </w:rPr>
              <w:t>- How have these court cases applied constitutional principles and/or rights to their decisions?</w:t>
            </w:r>
          </w:p>
          <w:p w:rsidR="00B215B7" w:rsidRPr="004674C5" w:rsidRDefault="00B215B7" w:rsidP="00B215B7">
            <w:pPr>
              <w:pStyle w:val="Default"/>
              <w:rPr>
                <w:rFonts w:ascii="Arial" w:hAnsi="Arial" w:cs="Arial"/>
                <w:sz w:val="17"/>
                <w:szCs w:val="17"/>
              </w:rPr>
            </w:pPr>
          </w:p>
        </w:tc>
        <w:tc>
          <w:tcPr>
            <w:tcW w:w="5040" w:type="dxa"/>
            <w:gridSpan w:val="2"/>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t xml:space="preserve">H.O.T. Questions: </w:t>
            </w:r>
          </w:p>
          <w:p w:rsidR="00DC1DF8" w:rsidRDefault="00812B16" w:rsidP="00712AC2">
            <w:pPr>
              <w:pStyle w:val="Default"/>
              <w:rPr>
                <w:rFonts w:ascii="Arial" w:hAnsi="Arial" w:cs="Arial"/>
                <w:sz w:val="17"/>
                <w:szCs w:val="17"/>
              </w:rPr>
            </w:pPr>
            <w:r>
              <w:rPr>
                <w:rFonts w:ascii="Arial" w:hAnsi="Arial" w:cs="Arial"/>
                <w:sz w:val="17"/>
                <w:szCs w:val="17"/>
              </w:rPr>
              <w:t>- What are the major components and players of a jury trial?</w:t>
            </w:r>
          </w:p>
          <w:p w:rsidR="00812B16" w:rsidRPr="004674C5" w:rsidRDefault="00812B16" w:rsidP="00812B16">
            <w:pPr>
              <w:pStyle w:val="Default"/>
              <w:rPr>
                <w:rFonts w:ascii="Arial" w:hAnsi="Arial" w:cs="Arial"/>
                <w:sz w:val="17"/>
                <w:szCs w:val="17"/>
              </w:rPr>
            </w:pPr>
            <w:r>
              <w:rPr>
                <w:rFonts w:ascii="Arial" w:hAnsi="Arial" w:cs="Arial"/>
                <w:sz w:val="17"/>
                <w:szCs w:val="17"/>
              </w:rPr>
              <w:t>- How do juries evaluate arguments to decide a verdict?</w:t>
            </w:r>
          </w:p>
        </w:tc>
      </w:tr>
      <w:tr w:rsidR="00492422" w:rsidRPr="00D06A45" w:rsidTr="003D3192">
        <w:tc>
          <w:tcPr>
            <w:tcW w:w="5040" w:type="dxa"/>
            <w:gridSpan w:val="3"/>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t xml:space="preserve">Bell Ringer: </w:t>
            </w:r>
          </w:p>
          <w:p w:rsidR="00EB69F2" w:rsidRDefault="00EB69F2" w:rsidP="00EB69F2">
            <w:pPr>
              <w:pStyle w:val="Default"/>
              <w:rPr>
                <w:rFonts w:ascii="Arial" w:hAnsi="Arial" w:cs="Arial"/>
                <w:sz w:val="17"/>
                <w:szCs w:val="17"/>
              </w:rPr>
            </w:pPr>
            <w:r>
              <w:rPr>
                <w:rFonts w:ascii="Arial" w:hAnsi="Arial" w:cs="Arial"/>
                <w:sz w:val="17"/>
                <w:szCs w:val="17"/>
              </w:rPr>
              <w:t xml:space="preserve">- </w:t>
            </w:r>
            <w:r w:rsidR="00CD2C9C">
              <w:rPr>
                <w:rFonts w:ascii="Arial" w:hAnsi="Arial" w:cs="Arial"/>
                <w:sz w:val="17"/>
                <w:szCs w:val="17"/>
              </w:rPr>
              <w:t>Review</w:t>
            </w:r>
            <w:r w:rsidR="000306CF">
              <w:rPr>
                <w:rFonts w:ascii="Arial" w:hAnsi="Arial" w:cs="Arial"/>
                <w:sz w:val="17"/>
                <w:szCs w:val="17"/>
              </w:rPr>
              <w:t xml:space="preserve"> as a class</w:t>
            </w:r>
            <w:r w:rsidR="00CD2C9C">
              <w:rPr>
                <w:rFonts w:ascii="Arial" w:hAnsi="Arial" w:cs="Arial"/>
                <w:sz w:val="17"/>
                <w:szCs w:val="17"/>
              </w:rPr>
              <w:t xml:space="preserve"> for Amendments quiz.</w:t>
            </w:r>
          </w:p>
          <w:p w:rsidR="00864C67" w:rsidRPr="002562AD" w:rsidRDefault="00864C67" w:rsidP="00915A58">
            <w:pPr>
              <w:pStyle w:val="Default"/>
              <w:rPr>
                <w:rFonts w:ascii="Arial" w:hAnsi="Arial" w:cs="Arial"/>
                <w:i/>
                <w:sz w:val="17"/>
                <w:szCs w:val="17"/>
              </w:rPr>
            </w:pPr>
          </w:p>
        </w:tc>
        <w:tc>
          <w:tcPr>
            <w:tcW w:w="5040" w:type="dxa"/>
            <w:gridSpan w:val="3"/>
            <w:shd w:val="clear" w:color="auto" w:fill="FFFFFF" w:themeFill="background1"/>
          </w:tcPr>
          <w:p w:rsidR="00492422" w:rsidRPr="00DF63AB" w:rsidRDefault="00492422" w:rsidP="00492422">
            <w:pPr>
              <w:rPr>
                <w:rFonts w:ascii="Arial" w:hAnsi="Arial" w:cs="Arial"/>
                <w:sz w:val="17"/>
                <w:szCs w:val="17"/>
              </w:rPr>
            </w:pPr>
            <w:r w:rsidRPr="00DF63AB">
              <w:rPr>
                <w:rFonts w:ascii="Arial" w:hAnsi="Arial" w:cs="Arial"/>
                <w:b/>
                <w:sz w:val="17"/>
                <w:szCs w:val="17"/>
              </w:rPr>
              <w:t xml:space="preserve">Bell Ringer: </w:t>
            </w:r>
          </w:p>
          <w:p w:rsidR="00492422" w:rsidRDefault="00864C67" w:rsidP="00E873F2">
            <w:pPr>
              <w:pStyle w:val="Default"/>
              <w:rPr>
                <w:rFonts w:ascii="Arial" w:hAnsi="Arial" w:cs="Arial"/>
                <w:sz w:val="17"/>
                <w:szCs w:val="17"/>
              </w:rPr>
            </w:pPr>
            <w:r>
              <w:rPr>
                <w:rFonts w:ascii="Arial" w:hAnsi="Arial" w:cs="Arial"/>
                <w:sz w:val="17"/>
                <w:szCs w:val="17"/>
              </w:rPr>
              <w:t>-</w:t>
            </w:r>
            <w:r w:rsidR="005C1B25">
              <w:rPr>
                <w:rFonts w:ascii="Arial" w:hAnsi="Arial" w:cs="Arial"/>
                <w:sz w:val="17"/>
                <w:szCs w:val="17"/>
              </w:rPr>
              <w:t xml:space="preserve"> </w:t>
            </w:r>
            <w:r w:rsidR="003476A5">
              <w:rPr>
                <w:rFonts w:ascii="Arial" w:hAnsi="Arial" w:cs="Arial"/>
                <w:sz w:val="17"/>
                <w:szCs w:val="17"/>
              </w:rPr>
              <w:t>Display image of Miranda Rights on the board.  Students will answer the following questions:</w:t>
            </w:r>
          </w:p>
          <w:p w:rsidR="003476A5" w:rsidRPr="003476A5" w:rsidRDefault="003476A5" w:rsidP="003476A5">
            <w:pPr>
              <w:pStyle w:val="Default"/>
              <w:numPr>
                <w:ilvl w:val="0"/>
                <w:numId w:val="27"/>
              </w:numPr>
              <w:rPr>
                <w:rFonts w:ascii="Arial" w:hAnsi="Arial" w:cs="Arial"/>
                <w:sz w:val="17"/>
                <w:szCs w:val="17"/>
              </w:rPr>
            </w:pPr>
            <w:r w:rsidRPr="003476A5">
              <w:rPr>
                <w:rFonts w:ascii="Arial" w:hAnsi="Arial" w:cs="Arial"/>
                <w:sz w:val="17"/>
                <w:szCs w:val="17"/>
              </w:rPr>
              <w:t>Have you heard or seen this before? If so, when and what was the situation?</w:t>
            </w:r>
          </w:p>
          <w:p w:rsidR="003476A5" w:rsidRPr="003476A5" w:rsidRDefault="003476A5" w:rsidP="003476A5">
            <w:pPr>
              <w:pStyle w:val="Default"/>
              <w:numPr>
                <w:ilvl w:val="0"/>
                <w:numId w:val="27"/>
              </w:numPr>
              <w:rPr>
                <w:rFonts w:ascii="Arial" w:hAnsi="Arial" w:cs="Arial"/>
                <w:sz w:val="17"/>
                <w:szCs w:val="17"/>
              </w:rPr>
            </w:pPr>
            <w:r w:rsidRPr="003476A5">
              <w:rPr>
                <w:rFonts w:ascii="Arial" w:hAnsi="Arial" w:cs="Arial"/>
                <w:sz w:val="17"/>
                <w:szCs w:val="17"/>
              </w:rPr>
              <w:t>Is it important for people to be informed of these rights? Why or why not?</w:t>
            </w:r>
          </w:p>
          <w:p w:rsidR="003476A5" w:rsidRPr="003476A5" w:rsidRDefault="003476A5" w:rsidP="003476A5">
            <w:pPr>
              <w:pStyle w:val="Default"/>
              <w:numPr>
                <w:ilvl w:val="0"/>
                <w:numId w:val="27"/>
              </w:numPr>
              <w:rPr>
                <w:rFonts w:ascii="Arial" w:hAnsi="Arial" w:cs="Arial"/>
                <w:sz w:val="17"/>
                <w:szCs w:val="17"/>
              </w:rPr>
            </w:pPr>
            <w:r w:rsidRPr="003476A5">
              <w:rPr>
                <w:rFonts w:ascii="Arial" w:hAnsi="Arial" w:cs="Arial"/>
                <w:sz w:val="17"/>
                <w:szCs w:val="17"/>
              </w:rPr>
              <w:t>Which amendments are reflected in this warning?</w:t>
            </w:r>
          </w:p>
          <w:p w:rsidR="003476A5" w:rsidRDefault="003476A5" w:rsidP="003476A5">
            <w:pPr>
              <w:pStyle w:val="Default"/>
              <w:numPr>
                <w:ilvl w:val="0"/>
                <w:numId w:val="27"/>
              </w:numPr>
              <w:rPr>
                <w:rFonts w:ascii="Arial" w:hAnsi="Arial" w:cs="Arial"/>
                <w:sz w:val="17"/>
                <w:szCs w:val="17"/>
              </w:rPr>
            </w:pPr>
            <w:r w:rsidRPr="003476A5">
              <w:rPr>
                <w:rFonts w:ascii="Arial" w:hAnsi="Arial" w:cs="Arial"/>
                <w:sz w:val="17"/>
                <w:szCs w:val="17"/>
              </w:rPr>
              <w:t>Are Supreme Court decisions important? Why or why not?</w:t>
            </w:r>
          </w:p>
          <w:p w:rsidR="00A22AD9" w:rsidRPr="00D82A50" w:rsidRDefault="00A22AD9" w:rsidP="00E873F2">
            <w:pPr>
              <w:pStyle w:val="Default"/>
              <w:rPr>
                <w:rFonts w:ascii="Arial" w:hAnsi="Arial" w:cs="Arial"/>
                <w:sz w:val="17"/>
                <w:szCs w:val="17"/>
              </w:rPr>
            </w:pPr>
          </w:p>
        </w:tc>
        <w:tc>
          <w:tcPr>
            <w:tcW w:w="5040" w:type="dxa"/>
            <w:gridSpan w:val="2"/>
            <w:shd w:val="clear" w:color="auto" w:fill="FFFFFF" w:themeFill="background1"/>
          </w:tcPr>
          <w:p w:rsidR="00492422" w:rsidRPr="00DF63AB" w:rsidRDefault="00492422" w:rsidP="00492422">
            <w:pPr>
              <w:rPr>
                <w:rFonts w:ascii="Arial" w:hAnsi="Arial" w:cs="Arial"/>
                <w:sz w:val="17"/>
                <w:szCs w:val="17"/>
              </w:rPr>
            </w:pPr>
            <w:r w:rsidRPr="00DF63AB">
              <w:rPr>
                <w:rFonts w:ascii="Arial" w:hAnsi="Arial" w:cs="Arial"/>
                <w:b/>
                <w:sz w:val="17"/>
                <w:szCs w:val="17"/>
              </w:rPr>
              <w:t xml:space="preserve">Bell Ringer: </w:t>
            </w:r>
          </w:p>
          <w:p w:rsidR="008060C4" w:rsidRDefault="00812B16" w:rsidP="00812B16">
            <w:pPr>
              <w:pStyle w:val="Default"/>
              <w:rPr>
                <w:rFonts w:ascii="Arial" w:hAnsi="Arial" w:cs="Arial"/>
                <w:sz w:val="17"/>
                <w:szCs w:val="17"/>
              </w:rPr>
            </w:pPr>
            <w:r>
              <w:rPr>
                <w:rFonts w:ascii="Arial" w:hAnsi="Arial" w:cs="Arial"/>
                <w:sz w:val="17"/>
                <w:szCs w:val="17"/>
              </w:rPr>
              <w:t>- What do you think it means to copyright something? What kinds of things can be copyrighted? What might it look like if someone took someone else to court for a copyright violation?</w:t>
            </w:r>
          </w:p>
          <w:p w:rsidR="00812B16" w:rsidRPr="00812B16" w:rsidRDefault="00812B16" w:rsidP="00812B16">
            <w:pPr>
              <w:pStyle w:val="Default"/>
              <w:rPr>
                <w:rFonts w:ascii="Arial" w:hAnsi="Arial" w:cs="Arial"/>
                <w:i/>
                <w:sz w:val="17"/>
                <w:szCs w:val="17"/>
              </w:rPr>
            </w:pPr>
          </w:p>
        </w:tc>
      </w:tr>
      <w:tr w:rsidR="00492422" w:rsidRPr="00D06A45" w:rsidTr="003D3192">
        <w:tc>
          <w:tcPr>
            <w:tcW w:w="5040" w:type="dxa"/>
            <w:gridSpan w:val="3"/>
            <w:shd w:val="clear" w:color="auto" w:fill="FFFFFF" w:themeFill="background1"/>
          </w:tcPr>
          <w:p w:rsidR="00492422" w:rsidRDefault="00492422" w:rsidP="00492422">
            <w:pPr>
              <w:rPr>
                <w:rFonts w:ascii="Arial" w:hAnsi="Arial" w:cs="Arial"/>
                <w:sz w:val="17"/>
                <w:szCs w:val="17"/>
              </w:rPr>
            </w:pPr>
            <w:r>
              <w:rPr>
                <w:rFonts w:ascii="Arial" w:hAnsi="Arial" w:cs="Arial"/>
                <w:b/>
                <w:sz w:val="17"/>
                <w:szCs w:val="17"/>
              </w:rPr>
              <w:t xml:space="preserve">Learner Outcome: </w:t>
            </w:r>
          </w:p>
          <w:p w:rsidR="00EB69F2" w:rsidRDefault="00EB69F2" w:rsidP="00EB69F2">
            <w:pPr>
              <w:tabs>
                <w:tab w:val="left" w:pos="3480"/>
              </w:tabs>
              <w:rPr>
                <w:rFonts w:ascii="Arial" w:hAnsi="Arial" w:cs="Arial"/>
                <w:sz w:val="17"/>
                <w:szCs w:val="17"/>
              </w:rPr>
            </w:pPr>
            <w:r>
              <w:rPr>
                <w:rFonts w:ascii="Arial" w:hAnsi="Arial" w:cs="Arial"/>
                <w:sz w:val="17"/>
                <w:szCs w:val="17"/>
              </w:rPr>
              <w:t xml:space="preserve">Students will </w:t>
            </w:r>
            <w:r w:rsidR="00CD2C9C">
              <w:rPr>
                <w:rFonts w:ascii="Arial" w:hAnsi="Arial" w:cs="Arial"/>
                <w:sz w:val="17"/>
                <w:szCs w:val="17"/>
              </w:rPr>
              <w:t>analyze the reasons for why individual rights are limited for the good of society. They will also apply this concept to example cases in order to connect the judicial branch to the protection of these rights.</w:t>
            </w:r>
          </w:p>
          <w:p w:rsidR="00864C67" w:rsidRPr="00E037BA" w:rsidRDefault="00864C67" w:rsidP="00915A58">
            <w:pPr>
              <w:rPr>
                <w:rFonts w:ascii="Arial" w:hAnsi="Arial" w:cs="Arial"/>
                <w:sz w:val="17"/>
                <w:szCs w:val="17"/>
              </w:rPr>
            </w:pPr>
          </w:p>
        </w:tc>
        <w:tc>
          <w:tcPr>
            <w:tcW w:w="5040" w:type="dxa"/>
            <w:gridSpan w:val="3"/>
            <w:shd w:val="clear" w:color="auto" w:fill="FFFFFF" w:themeFill="background1"/>
          </w:tcPr>
          <w:p w:rsidR="00492422" w:rsidRDefault="00492422" w:rsidP="00492422">
            <w:pPr>
              <w:rPr>
                <w:rFonts w:ascii="Arial" w:hAnsi="Arial" w:cs="Arial"/>
                <w:sz w:val="17"/>
                <w:szCs w:val="17"/>
              </w:rPr>
            </w:pPr>
            <w:r>
              <w:rPr>
                <w:rFonts w:ascii="Arial" w:hAnsi="Arial" w:cs="Arial"/>
                <w:b/>
                <w:sz w:val="17"/>
                <w:szCs w:val="17"/>
              </w:rPr>
              <w:t xml:space="preserve">Learner Outcome: </w:t>
            </w:r>
          </w:p>
          <w:p w:rsidR="00864C67" w:rsidRPr="003D3192" w:rsidRDefault="00864C67" w:rsidP="005C1B25">
            <w:pPr>
              <w:tabs>
                <w:tab w:val="left" w:pos="3480"/>
              </w:tabs>
              <w:rPr>
                <w:rFonts w:ascii="Arial" w:hAnsi="Arial" w:cs="Arial"/>
                <w:sz w:val="17"/>
                <w:szCs w:val="17"/>
              </w:rPr>
            </w:pPr>
            <w:r>
              <w:rPr>
                <w:rFonts w:ascii="Arial" w:hAnsi="Arial" w:cs="Arial"/>
                <w:sz w:val="17"/>
                <w:szCs w:val="17"/>
              </w:rPr>
              <w:t xml:space="preserve">Students will </w:t>
            </w:r>
            <w:r w:rsidR="005C1B25">
              <w:rPr>
                <w:rFonts w:ascii="Arial" w:hAnsi="Arial" w:cs="Arial"/>
                <w:sz w:val="17"/>
                <w:szCs w:val="17"/>
              </w:rPr>
              <w:t>evaluate how several Supreme Court cases have had an impact on society.  They will also connect these cases to constitutional principles and individual rights</w:t>
            </w:r>
            <w:r w:rsidR="00712AC2">
              <w:rPr>
                <w:rFonts w:ascii="Arial" w:hAnsi="Arial" w:cs="Arial"/>
                <w:sz w:val="17"/>
                <w:szCs w:val="17"/>
              </w:rPr>
              <w:t xml:space="preserve"> </w:t>
            </w:r>
            <w:r w:rsidR="005C1B25">
              <w:rPr>
                <w:rFonts w:ascii="Arial" w:hAnsi="Arial" w:cs="Arial"/>
                <w:sz w:val="17"/>
                <w:szCs w:val="17"/>
              </w:rPr>
              <w:t>covered in previous lessons.</w:t>
            </w:r>
            <w:r w:rsidR="005C1B25" w:rsidRPr="003D3192">
              <w:rPr>
                <w:rFonts w:ascii="Arial" w:hAnsi="Arial" w:cs="Arial"/>
                <w:sz w:val="17"/>
                <w:szCs w:val="17"/>
              </w:rPr>
              <w:t xml:space="preserve"> </w:t>
            </w:r>
          </w:p>
        </w:tc>
        <w:tc>
          <w:tcPr>
            <w:tcW w:w="5040" w:type="dxa"/>
            <w:gridSpan w:val="2"/>
            <w:shd w:val="clear" w:color="auto" w:fill="FFFFFF" w:themeFill="background1"/>
          </w:tcPr>
          <w:p w:rsidR="00492422" w:rsidRDefault="00492422" w:rsidP="00492422">
            <w:pPr>
              <w:rPr>
                <w:rFonts w:ascii="Arial" w:hAnsi="Arial" w:cs="Arial"/>
                <w:sz w:val="17"/>
                <w:szCs w:val="17"/>
              </w:rPr>
            </w:pPr>
            <w:r>
              <w:rPr>
                <w:rFonts w:ascii="Arial" w:hAnsi="Arial" w:cs="Arial"/>
                <w:b/>
                <w:sz w:val="17"/>
                <w:szCs w:val="17"/>
              </w:rPr>
              <w:t xml:space="preserve">Learner Outcome: </w:t>
            </w:r>
          </w:p>
          <w:p w:rsidR="00492422" w:rsidRPr="003D3192" w:rsidRDefault="00812B16" w:rsidP="00812B16">
            <w:pPr>
              <w:rPr>
                <w:rFonts w:ascii="Arial" w:hAnsi="Arial" w:cs="Arial"/>
                <w:sz w:val="17"/>
                <w:szCs w:val="17"/>
              </w:rPr>
            </w:pPr>
            <w:r>
              <w:rPr>
                <w:rFonts w:ascii="Arial" w:hAnsi="Arial" w:cs="Arial"/>
                <w:sz w:val="17"/>
                <w:szCs w:val="17"/>
              </w:rPr>
              <w:t>Students will analyze the process of a trial by a jury and discover the key components and individuals involved in a jury trial.  They will also apply real laws to the evidence presented in a jury trial in order to reach a verdict.</w:t>
            </w:r>
          </w:p>
        </w:tc>
      </w:tr>
      <w:tr w:rsidR="00492422" w:rsidRPr="00D06A45" w:rsidTr="003D3192">
        <w:tc>
          <w:tcPr>
            <w:tcW w:w="5040" w:type="dxa"/>
            <w:gridSpan w:val="3"/>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t>Whole Group:</w:t>
            </w:r>
          </w:p>
          <w:p w:rsidR="00EB69F2" w:rsidRDefault="00CD2C9C" w:rsidP="00EB69F2">
            <w:pPr>
              <w:tabs>
                <w:tab w:val="left" w:pos="447"/>
              </w:tabs>
              <w:rPr>
                <w:rFonts w:ascii="Arial" w:hAnsi="Arial" w:cs="Arial"/>
                <w:sz w:val="17"/>
                <w:szCs w:val="17"/>
              </w:rPr>
            </w:pPr>
            <w:r>
              <w:rPr>
                <w:rFonts w:ascii="Arial" w:hAnsi="Arial" w:cs="Arial"/>
                <w:sz w:val="17"/>
                <w:szCs w:val="17"/>
              </w:rPr>
              <w:t>- We will begin class with a quick review of the amendments covered in the previous lessons.</w:t>
            </w:r>
          </w:p>
          <w:p w:rsidR="00CD2C9C" w:rsidRDefault="00CD2C9C" w:rsidP="00EB69F2">
            <w:pPr>
              <w:tabs>
                <w:tab w:val="left" w:pos="447"/>
              </w:tabs>
              <w:rPr>
                <w:rFonts w:ascii="Arial" w:hAnsi="Arial" w:cs="Arial"/>
                <w:sz w:val="17"/>
                <w:szCs w:val="17"/>
              </w:rPr>
            </w:pPr>
            <w:r>
              <w:rPr>
                <w:rFonts w:ascii="Arial" w:hAnsi="Arial" w:cs="Arial"/>
                <w:sz w:val="17"/>
                <w:szCs w:val="17"/>
              </w:rPr>
              <w:t>- Students will take the Amendments quiz, where they will be asked to match the description of a constitutional amendment to the correct amendment number.  This quiz will be taken directly from their review sheet, so they will have seen all of this information multiple times before.</w:t>
            </w:r>
          </w:p>
          <w:p w:rsidR="00CD2C9C" w:rsidRDefault="00CD2C9C" w:rsidP="00EB69F2">
            <w:pPr>
              <w:tabs>
                <w:tab w:val="left" w:pos="447"/>
              </w:tabs>
              <w:rPr>
                <w:rFonts w:ascii="Arial" w:hAnsi="Arial" w:cs="Arial"/>
                <w:sz w:val="17"/>
                <w:szCs w:val="17"/>
              </w:rPr>
            </w:pPr>
            <w:r>
              <w:rPr>
                <w:rFonts w:ascii="Arial" w:hAnsi="Arial" w:cs="Arial"/>
                <w:sz w:val="17"/>
                <w:szCs w:val="17"/>
              </w:rPr>
              <w:t xml:space="preserve">- After grading the quiz together as a class, any students who wish to perform their song/rap/poem from the homework assignment </w:t>
            </w:r>
            <w:r w:rsidR="00367552">
              <w:rPr>
                <w:rFonts w:ascii="Arial" w:hAnsi="Arial" w:cs="Arial"/>
                <w:sz w:val="17"/>
                <w:szCs w:val="17"/>
              </w:rPr>
              <w:t>(which asked them to create their own song about the Constitutional Amendment process) will be given the opportunity to do so.  They will be rewarded with extra credit.</w:t>
            </w:r>
          </w:p>
          <w:p w:rsidR="00367552" w:rsidRDefault="00367552" w:rsidP="00EB69F2">
            <w:pPr>
              <w:tabs>
                <w:tab w:val="left" w:pos="447"/>
              </w:tabs>
              <w:rPr>
                <w:rFonts w:ascii="Arial" w:hAnsi="Arial" w:cs="Arial"/>
                <w:sz w:val="17"/>
                <w:szCs w:val="17"/>
              </w:rPr>
            </w:pPr>
            <w:r>
              <w:rPr>
                <w:rFonts w:ascii="Arial" w:hAnsi="Arial" w:cs="Arial"/>
                <w:sz w:val="17"/>
                <w:szCs w:val="17"/>
              </w:rPr>
              <w:t>- Distribute individual rights packet to students.</w:t>
            </w:r>
          </w:p>
          <w:p w:rsidR="00367552" w:rsidRDefault="00367552" w:rsidP="00EB69F2">
            <w:pPr>
              <w:tabs>
                <w:tab w:val="left" w:pos="447"/>
              </w:tabs>
              <w:rPr>
                <w:rFonts w:ascii="Arial" w:hAnsi="Arial" w:cs="Arial"/>
                <w:sz w:val="17"/>
                <w:szCs w:val="17"/>
              </w:rPr>
            </w:pPr>
            <w:r>
              <w:rPr>
                <w:rFonts w:ascii="Arial" w:hAnsi="Arial" w:cs="Arial"/>
                <w:sz w:val="17"/>
                <w:szCs w:val="17"/>
              </w:rPr>
              <w:lastRenderedPageBreak/>
              <w:t>- We will go through the packet together as a class, with the teacher pausing to allow students to fill out each section.  Sections include asking students to think about and list limits to their 1</w:t>
            </w:r>
            <w:r w:rsidRPr="00367552">
              <w:rPr>
                <w:rFonts w:ascii="Arial" w:hAnsi="Arial" w:cs="Arial"/>
                <w:sz w:val="17"/>
                <w:szCs w:val="17"/>
                <w:vertAlign w:val="superscript"/>
              </w:rPr>
              <w:t>st</w:t>
            </w:r>
            <w:r>
              <w:rPr>
                <w:rFonts w:ascii="Arial" w:hAnsi="Arial" w:cs="Arial"/>
                <w:sz w:val="17"/>
                <w:szCs w:val="17"/>
              </w:rPr>
              <w:t xml:space="preserve"> Amendment rights, putting the concepts of habeas corpus, ex post facto laws, and a balancing test into their own words, and evaluating scenarios which have placed limits on our rights to see how the common good might be endangered by these cases.</w:t>
            </w:r>
          </w:p>
          <w:p w:rsidR="00367552" w:rsidRDefault="00367552" w:rsidP="00EB69F2">
            <w:pPr>
              <w:tabs>
                <w:tab w:val="left" w:pos="447"/>
              </w:tabs>
              <w:rPr>
                <w:rFonts w:ascii="Arial" w:hAnsi="Arial" w:cs="Arial"/>
                <w:sz w:val="17"/>
                <w:szCs w:val="17"/>
              </w:rPr>
            </w:pPr>
            <w:r>
              <w:rPr>
                <w:rFonts w:ascii="Arial" w:hAnsi="Arial" w:cs="Arial"/>
                <w:sz w:val="17"/>
                <w:szCs w:val="17"/>
              </w:rPr>
              <w:t>- The final page of the packet will contain several FSA-style questions as practice for students.</w:t>
            </w:r>
          </w:p>
          <w:p w:rsidR="003476A5" w:rsidRDefault="003476A5" w:rsidP="003476A5">
            <w:pPr>
              <w:tabs>
                <w:tab w:val="left" w:pos="447"/>
              </w:tabs>
              <w:rPr>
                <w:rFonts w:ascii="Arial" w:hAnsi="Arial" w:cs="Arial"/>
                <w:sz w:val="17"/>
                <w:szCs w:val="17"/>
              </w:rPr>
            </w:pPr>
            <w:r>
              <w:rPr>
                <w:rFonts w:ascii="Arial" w:hAnsi="Arial" w:cs="Arial"/>
                <w:sz w:val="17"/>
                <w:szCs w:val="17"/>
              </w:rPr>
              <w:t xml:space="preserve">- Distribute </w:t>
            </w:r>
            <w:proofErr w:type="spellStart"/>
            <w:r>
              <w:rPr>
                <w:rFonts w:ascii="Arial" w:hAnsi="Arial" w:cs="Arial"/>
                <w:sz w:val="17"/>
                <w:szCs w:val="17"/>
              </w:rPr>
              <w:t>iCIvics</w:t>
            </w:r>
            <w:proofErr w:type="spellEnd"/>
            <w:r>
              <w:rPr>
                <w:rFonts w:ascii="Arial" w:hAnsi="Arial" w:cs="Arial"/>
                <w:sz w:val="17"/>
                <w:szCs w:val="17"/>
              </w:rPr>
              <w:t xml:space="preserve"> “I Have Rights” worksheet to reinforce lesson; this may be started in class in students have time, but it will be collected the following class as homework.</w:t>
            </w:r>
          </w:p>
          <w:p w:rsidR="00407FA5" w:rsidRDefault="00407FA5" w:rsidP="003476A5">
            <w:pPr>
              <w:tabs>
                <w:tab w:val="left" w:pos="447"/>
              </w:tabs>
              <w:rPr>
                <w:rFonts w:ascii="Arial" w:hAnsi="Arial" w:cs="Arial"/>
                <w:sz w:val="17"/>
                <w:szCs w:val="17"/>
              </w:rPr>
            </w:pPr>
            <w:r>
              <w:rPr>
                <w:rFonts w:ascii="Arial" w:hAnsi="Arial" w:cs="Arial"/>
                <w:sz w:val="17"/>
                <w:szCs w:val="17"/>
              </w:rPr>
              <w:t>- While students work on their packets toward the end of class, the teacher will begin data chats with students regarding their performance on the midyear benchmark exam.  Students will be called up individually.</w:t>
            </w:r>
          </w:p>
          <w:p w:rsidR="00EB69F2" w:rsidRDefault="003476A5" w:rsidP="003476A5">
            <w:pPr>
              <w:tabs>
                <w:tab w:val="left" w:pos="447"/>
              </w:tabs>
              <w:rPr>
                <w:rFonts w:ascii="Arial" w:hAnsi="Arial" w:cs="Arial"/>
                <w:sz w:val="17"/>
                <w:szCs w:val="17"/>
              </w:rPr>
            </w:pPr>
            <w:r>
              <w:rPr>
                <w:rFonts w:ascii="Arial" w:hAnsi="Arial" w:cs="Arial"/>
                <w:sz w:val="17"/>
                <w:szCs w:val="17"/>
              </w:rPr>
              <w:t xml:space="preserve"> </w:t>
            </w:r>
          </w:p>
          <w:p w:rsidR="00EB69F2" w:rsidRDefault="00EB69F2" w:rsidP="00EB69F2">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499042993"/>
                <w:placeholder>
                  <w:docPart w:val="711E742B7E32424E9559F10B442325F9"/>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sidR="00367552">
                  <w:rPr>
                    <w:rFonts w:ascii="Century Gothic" w:hAnsi="Century Gothic" w:cs="Arial"/>
                    <w:b/>
                    <w:color w:val="000000" w:themeColor="text1"/>
                    <w:sz w:val="20"/>
                    <w:szCs w:val="20"/>
                  </w:rPr>
                  <w:t>Delin</w:t>
                </w:r>
                <w:r w:rsidR="005C1B25">
                  <w:rPr>
                    <w:rFonts w:ascii="Century Gothic" w:hAnsi="Century Gothic" w:cs="Arial"/>
                    <w:b/>
                    <w:color w:val="000000" w:themeColor="text1"/>
                    <w:sz w:val="20"/>
                    <w:szCs w:val="20"/>
                  </w:rPr>
                  <w:t>e</w:t>
                </w:r>
                <w:r w:rsidR="00367552">
                  <w:rPr>
                    <w:rFonts w:ascii="Century Gothic" w:hAnsi="Century Gothic" w:cs="Arial"/>
                    <w:b/>
                    <w:color w:val="000000" w:themeColor="text1"/>
                    <w:sz w:val="20"/>
                    <w:szCs w:val="20"/>
                  </w:rPr>
                  <w:t>ate and evaluate the specific argument in a text and cite evidence.</w:t>
                </w:r>
              </w:sdtContent>
            </w:sdt>
          </w:p>
          <w:p w:rsidR="00EB69F2" w:rsidRDefault="00EB69F2" w:rsidP="00EB69F2">
            <w:pPr>
              <w:rPr>
                <w:rFonts w:ascii="Arial" w:hAnsi="Arial" w:cs="Arial"/>
                <w:sz w:val="17"/>
                <w:szCs w:val="17"/>
              </w:rPr>
            </w:pPr>
          </w:p>
          <w:p w:rsidR="00367552" w:rsidRDefault="00367552" w:rsidP="00367552">
            <w:pPr>
              <w:rPr>
                <w:rFonts w:ascii="Arial" w:hAnsi="Arial" w:cs="Arial"/>
                <w:sz w:val="17"/>
                <w:szCs w:val="17"/>
              </w:rPr>
            </w:pPr>
            <w:r w:rsidRPr="00367552">
              <w:rPr>
                <w:rFonts w:ascii="Arial" w:hAnsi="Arial" w:cs="Arial"/>
                <w:sz w:val="17"/>
                <w:szCs w:val="17"/>
              </w:rPr>
              <w:t xml:space="preserve">Below is a statement </w:t>
            </w:r>
            <w:r>
              <w:rPr>
                <w:rFonts w:ascii="Arial" w:hAnsi="Arial" w:cs="Arial"/>
                <w:sz w:val="17"/>
                <w:szCs w:val="17"/>
              </w:rPr>
              <w:t>from Chief Justice John Roberts:</w:t>
            </w:r>
          </w:p>
          <w:p w:rsidR="00367552" w:rsidRDefault="00367552" w:rsidP="00367552">
            <w:pPr>
              <w:rPr>
                <w:rFonts w:ascii="Arial" w:hAnsi="Arial" w:cs="Arial"/>
                <w:sz w:val="17"/>
                <w:szCs w:val="17"/>
              </w:rPr>
            </w:pPr>
          </w:p>
          <w:p w:rsidR="00367552" w:rsidRPr="00367552" w:rsidRDefault="00367552" w:rsidP="00367552">
            <w:pPr>
              <w:ind w:left="720"/>
              <w:rPr>
                <w:rFonts w:ascii="Arial" w:hAnsi="Arial" w:cs="Arial"/>
                <w:sz w:val="17"/>
                <w:szCs w:val="17"/>
              </w:rPr>
            </w:pPr>
            <w:r w:rsidRPr="00367552">
              <w:rPr>
                <w:rFonts w:ascii="Arial" w:hAnsi="Arial" w:cs="Arial"/>
                <w:sz w:val="17"/>
                <w:szCs w:val="17"/>
              </w:rPr>
              <w:t>“…students do not shed their First Amendment</w:t>
            </w:r>
          </w:p>
          <w:p w:rsidR="00367552" w:rsidRDefault="00367552" w:rsidP="00367552">
            <w:pPr>
              <w:ind w:left="720"/>
              <w:rPr>
                <w:rFonts w:ascii="Arial" w:hAnsi="Arial" w:cs="Arial"/>
                <w:sz w:val="17"/>
                <w:szCs w:val="17"/>
              </w:rPr>
            </w:pPr>
            <w:proofErr w:type="gramStart"/>
            <w:r w:rsidRPr="00367552">
              <w:rPr>
                <w:rFonts w:ascii="Arial" w:hAnsi="Arial" w:cs="Arial"/>
                <w:sz w:val="17"/>
                <w:szCs w:val="17"/>
              </w:rPr>
              <w:t>rights</w:t>
            </w:r>
            <w:proofErr w:type="gramEnd"/>
            <w:r w:rsidRPr="00367552">
              <w:rPr>
                <w:rFonts w:ascii="Arial" w:hAnsi="Arial" w:cs="Arial"/>
                <w:sz w:val="17"/>
                <w:szCs w:val="17"/>
              </w:rPr>
              <w:t xml:space="preserve"> at the school house gate.”</w:t>
            </w:r>
          </w:p>
          <w:p w:rsidR="00367552" w:rsidRDefault="00367552" w:rsidP="00367552">
            <w:pPr>
              <w:ind w:left="720"/>
              <w:rPr>
                <w:rFonts w:ascii="Arial" w:hAnsi="Arial" w:cs="Arial"/>
                <w:i/>
                <w:sz w:val="17"/>
                <w:szCs w:val="17"/>
              </w:rPr>
            </w:pPr>
            <w:r w:rsidRPr="00367552">
              <w:rPr>
                <w:rFonts w:ascii="Arial" w:hAnsi="Arial" w:cs="Arial"/>
                <w:i/>
                <w:sz w:val="17"/>
                <w:szCs w:val="17"/>
              </w:rPr>
              <w:t>Source: Morse v. Frederick (2007)</w:t>
            </w:r>
          </w:p>
          <w:p w:rsidR="00367552" w:rsidRPr="00367552" w:rsidRDefault="00367552" w:rsidP="00367552">
            <w:pPr>
              <w:ind w:left="720"/>
              <w:rPr>
                <w:rFonts w:ascii="Arial" w:hAnsi="Arial" w:cs="Arial"/>
                <w:i/>
                <w:sz w:val="17"/>
                <w:szCs w:val="17"/>
              </w:rPr>
            </w:pPr>
          </w:p>
          <w:p w:rsidR="00492422" w:rsidRPr="00FC6CD3" w:rsidRDefault="00367552" w:rsidP="00367552">
            <w:pPr>
              <w:rPr>
                <w:rFonts w:ascii="Arial" w:hAnsi="Arial" w:cs="Arial"/>
                <w:sz w:val="17"/>
                <w:szCs w:val="17"/>
              </w:rPr>
            </w:pPr>
            <w:r w:rsidRPr="00367552">
              <w:rPr>
                <w:rFonts w:ascii="Arial" w:hAnsi="Arial" w:cs="Arial"/>
                <w:sz w:val="17"/>
                <w:szCs w:val="17"/>
              </w:rPr>
              <w:t>Why is this statement significant?</w:t>
            </w:r>
            <w:r>
              <w:rPr>
                <w:rFonts w:ascii="Arial" w:hAnsi="Arial" w:cs="Arial"/>
                <w:sz w:val="17"/>
                <w:szCs w:val="17"/>
              </w:rPr>
              <w:t xml:space="preserve">  How does this reflect a balancing test imposed by the courts on the freedoms and rights that we enjoy?</w:t>
            </w:r>
          </w:p>
        </w:tc>
        <w:tc>
          <w:tcPr>
            <w:tcW w:w="5040" w:type="dxa"/>
            <w:gridSpan w:val="3"/>
            <w:shd w:val="clear" w:color="auto" w:fill="FFFFFF" w:themeFill="background1"/>
          </w:tcPr>
          <w:p w:rsidR="00492422" w:rsidRDefault="00492422" w:rsidP="00492422">
            <w:pPr>
              <w:tabs>
                <w:tab w:val="left" w:pos="447"/>
              </w:tabs>
              <w:rPr>
                <w:rFonts w:ascii="Arial" w:hAnsi="Arial" w:cs="Arial"/>
                <w:b/>
                <w:sz w:val="17"/>
                <w:szCs w:val="17"/>
              </w:rPr>
            </w:pPr>
            <w:r>
              <w:rPr>
                <w:rFonts w:ascii="Arial" w:hAnsi="Arial" w:cs="Arial"/>
                <w:b/>
                <w:sz w:val="17"/>
                <w:szCs w:val="17"/>
              </w:rPr>
              <w:lastRenderedPageBreak/>
              <w:t>Whole Group:</w:t>
            </w:r>
          </w:p>
          <w:p w:rsidR="003476A5" w:rsidRDefault="00BA6C4A" w:rsidP="00864C67">
            <w:pPr>
              <w:tabs>
                <w:tab w:val="left" w:pos="447"/>
              </w:tabs>
              <w:rPr>
                <w:rFonts w:ascii="Arial" w:hAnsi="Arial" w:cs="Arial"/>
                <w:sz w:val="17"/>
                <w:szCs w:val="17"/>
              </w:rPr>
            </w:pPr>
            <w:r>
              <w:rPr>
                <w:rFonts w:ascii="Arial" w:hAnsi="Arial" w:cs="Arial"/>
                <w:sz w:val="17"/>
                <w:szCs w:val="17"/>
              </w:rPr>
              <w:t xml:space="preserve">- </w:t>
            </w:r>
            <w:r w:rsidR="003476A5">
              <w:rPr>
                <w:rFonts w:ascii="Arial" w:hAnsi="Arial" w:cs="Arial"/>
                <w:sz w:val="17"/>
                <w:szCs w:val="17"/>
              </w:rPr>
              <w:t>We will begin class by discussing their answers to the Bell Ringer questions and by debating the final question – Why are Supreme Court decisions important?</w:t>
            </w:r>
          </w:p>
          <w:p w:rsidR="003476A5" w:rsidRDefault="003476A5" w:rsidP="003476A5">
            <w:pPr>
              <w:tabs>
                <w:tab w:val="left" w:pos="447"/>
              </w:tabs>
              <w:rPr>
                <w:rFonts w:ascii="Arial" w:hAnsi="Arial" w:cs="Arial"/>
                <w:sz w:val="17"/>
                <w:szCs w:val="17"/>
              </w:rPr>
            </w:pPr>
            <w:r>
              <w:rPr>
                <w:rFonts w:ascii="Arial" w:hAnsi="Arial" w:cs="Arial"/>
                <w:sz w:val="17"/>
                <w:szCs w:val="17"/>
              </w:rPr>
              <w:t>- Introduce first project of the 3</w:t>
            </w:r>
            <w:r w:rsidRPr="003476A5">
              <w:rPr>
                <w:rFonts w:ascii="Arial" w:hAnsi="Arial" w:cs="Arial"/>
                <w:sz w:val="17"/>
                <w:szCs w:val="17"/>
                <w:vertAlign w:val="superscript"/>
              </w:rPr>
              <w:t>rd</w:t>
            </w:r>
            <w:r>
              <w:rPr>
                <w:rFonts w:ascii="Arial" w:hAnsi="Arial" w:cs="Arial"/>
                <w:sz w:val="17"/>
                <w:szCs w:val="17"/>
              </w:rPr>
              <w:t xml:space="preserve"> quarter and distribute the rubric for the Court Case project.  Students will be assigned a court case that they will have to research and create a poster or PowerPoint for to present to the class.  This project will be due Tuesday/Wednesday of the following week, giving them an entire week to work on it.  They will be allowed to work in pairs.</w:t>
            </w:r>
          </w:p>
          <w:p w:rsidR="003476A5" w:rsidRDefault="003476A5" w:rsidP="003476A5">
            <w:pPr>
              <w:tabs>
                <w:tab w:val="left" w:pos="447"/>
              </w:tabs>
              <w:rPr>
                <w:rFonts w:ascii="Arial" w:hAnsi="Arial" w:cs="Arial"/>
                <w:sz w:val="17"/>
                <w:szCs w:val="17"/>
              </w:rPr>
            </w:pPr>
            <w:r>
              <w:rPr>
                <w:rFonts w:ascii="Arial" w:hAnsi="Arial" w:cs="Arial"/>
                <w:sz w:val="17"/>
                <w:szCs w:val="17"/>
              </w:rPr>
              <w:t>- The cases that students may choose from include:</w:t>
            </w:r>
          </w:p>
          <w:p w:rsidR="00BD1856" w:rsidRDefault="00BD1856" w:rsidP="003476A5">
            <w:pPr>
              <w:tabs>
                <w:tab w:val="left" w:pos="447"/>
              </w:tabs>
              <w:ind w:left="447"/>
              <w:rPr>
                <w:rFonts w:ascii="Arial" w:hAnsi="Arial" w:cs="Arial"/>
                <w:sz w:val="17"/>
                <w:szCs w:val="17"/>
              </w:rPr>
            </w:pPr>
          </w:p>
          <w:p w:rsidR="003476A5" w:rsidRPr="003476A5" w:rsidRDefault="003476A5" w:rsidP="003476A5">
            <w:pPr>
              <w:tabs>
                <w:tab w:val="left" w:pos="447"/>
              </w:tabs>
              <w:ind w:left="447"/>
              <w:rPr>
                <w:rFonts w:ascii="Arial" w:hAnsi="Arial" w:cs="Arial"/>
                <w:sz w:val="17"/>
                <w:szCs w:val="17"/>
              </w:rPr>
            </w:pPr>
            <w:r w:rsidRPr="003476A5">
              <w:rPr>
                <w:rFonts w:ascii="Arial" w:hAnsi="Arial" w:cs="Arial"/>
                <w:sz w:val="17"/>
                <w:szCs w:val="17"/>
              </w:rPr>
              <w:t>• Marbury v. Madison</w:t>
            </w:r>
          </w:p>
          <w:p w:rsidR="003476A5" w:rsidRPr="003476A5" w:rsidRDefault="003476A5" w:rsidP="003476A5">
            <w:pPr>
              <w:tabs>
                <w:tab w:val="left" w:pos="447"/>
              </w:tabs>
              <w:ind w:left="447"/>
              <w:rPr>
                <w:rFonts w:ascii="Arial" w:hAnsi="Arial" w:cs="Arial"/>
                <w:sz w:val="17"/>
                <w:szCs w:val="17"/>
              </w:rPr>
            </w:pPr>
            <w:r w:rsidRPr="003476A5">
              <w:rPr>
                <w:rFonts w:ascii="Arial" w:hAnsi="Arial" w:cs="Arial"/>
                <w:sz w:val="17"/>
                <w:szCs w:val="17"/>
              </w:rPr>
              <w:t>• Plessy v. Ferguson</w:t>
            </w:r>
          </w:p>
          <w:p w:rsidR="003476A5" w:rsidRPr="003476A5" w:rsidRDefault="003476A5" w:rsidP="003476A5">
            <w:pPr>
              <w:tabs>
                <w:tab w:val="left" w:pos="447"/>
              </w:tabs>
              <w:ind w:left="447"/>
              <w:rPr>
                <w:rFonts w:ascii="Arial" w:hAnsi="Arial" w:cs="Arial"/>
                <w:sz w:val="17"/>
                <w:szCs w:val="17"/>
              </w:rPr>
            </w:pPr>
            <w:r w:rsidRPr="003476A5">
              <w:rPr>
                <w:rFonts w:ascii="Arial" w:hAnsi="Arial" w:cs="Arial"/>
                <w:sz w:val="17"/>
                <w:szCs w:val="17"/>
              </w:rPr>
              <w:lastRenderedPageBreak/>
              <w:t>• Brown v. Board of Education</w:t>
            </w:r>
          </w:p>
          <w:p w:rsidR="003476A5" w:rsidRPr="003476A5" w:rsidRDefault="003476A5" w:rsidP="003476A5">
            <w:pPr>
              <w:tabs>
                <w:tab w:val="left" w:pos="447"/>
              </w:tabs>
              <w:ind w:left="447"/>
              <w:rPr>
                <w:rFonts w:ascii="Arial" w:hAnsi="Arial" w:cs="Arial"/>
                <w:sz w:val="17"/>
                <w:szCs w:val="17"/>
              </w:rPr>
            </w:pPr>
            <w:r w:rsidRPr="003476A5">
              <w:rPr>
                <w:rFonts w:ascii="Arial" w:hAnsi="Arial" w:cs="Arial"/>
                <w:sz w:val="17"/>
                <w:szCs w:val="17"/>
              </w:rPr>
              <w:t>• Gideon v. Wainwright</w:t>
            </w:r>
          </w:p>
          <w:p w:rsidR="003476A5" w:rsidRPr="003476A5" w:rsidRDefault="003476A5" w:rsidP="003476A5">
            <w:pPr>
              <w:tabs>
                <w:tab w:val="left" w:pos="447"/>
              </w:tabs>
              <w:ind w:left="447"/>
              <w:rPr>
                <w:rFonts w:ascii="Arial" w:hAnsi="Arial" w:cs="Arial"/>
                <w:sz w:val="17"/>
                <w:szCs w:val="17"/>
              </w:rPr>
            </w:pPr>
            <w:r w:rsidRPr="003476A5">
              <w:rPr>
                <w:rFonts w:ascii="Arial" w:hAnsi="Arial" w:cs="Arial"/>
                <w:sz w:val="17"/>
                <w:szCs w:val="17"/>
              </w:rPr>
              <w:t>• Miranda v. Arizona</w:t>
            </w:r>
          </w:p>
          <w:p w:rsidR="003476A5" w:rsidRPr="003476A5" w:rsidRDefault="003476A5" w:rsidP="003476A5">
            <w:pPr>
              <w:tabs>
                <w:tab w:val="left" w:pos="447"/>
              </w:tabs>
              <w:ind w:left="447"/>
              <w:rPr>
                <w:rFonts w:ascii="Arial" w:hAnsi="Arial" w:cs="Arial"/>
                <w:sz w:val="17"/>
                <w:szCs w:val="17"/>
              </w:rPr>
            </w:pPr>
            <w:r w:rsidRPr="003476A5">
              <w:rPr>
                <w:rFonts w:ascii="Arial" w:hAnsi="Arial" w:cs="Arial"/>
                <w:sz w:val="17"/>
                <w:szCs w:val="17"/>
              </w:rPr>
              <w:t>• In re Gault</w:t>
            </w:r>
          </w:p>
          <w:p w:rsidR="003476A5" w:rsidRPr="003476A5" w:rsidRDefault="003476A5" w:rsidP="003476A5">
            <w:pPr>
              <w:tabs>
                <w:tab w:val="left" w:pos="447"/>
              </w:tabs>
              <w:ind w:left="447"/>
              <w:rPr>
                <w:rFonts w:ascii="Arial" w:hAnsi="Arial" w:cs="Arial"/>
                <w:sz w:val="17"/>
                <w:szCs w:val="17"/>
              </w:rPr>
            </w:pPr>
            <w:r w:rsidRPr="003476A5">
              <w:rPr>
                <w:rFonts w:ascii="Arial" w:hAnsi="Arial" w:cs="Arial"/>
                <w:sz w:val="17"/>
                <w:szCs w:val="17"/>
              </w:rPr>
              <w:t>• Tinker v. Des Moines</w:t>
            </w:r>
          </w:p>
          <w:p w:rsidR="003476A5" w:rsidRPr="003476A5" w:rsidRDefault="003476A5" w:rsidP="003476A5">
            <w:pPr>
              <w:tabs>
                <w:tab w:val="left" w:pos="447"/>
              </w:tabs>
              <w:ind w:left="447"/>
              <w:rPr>
                <w:rFonts w:ascii="Arial" w:hAnsi="Arial" w:cs="Arial"/>
                <w:sz w:val="17"/>
                <w:szCs w:val="17"/>
              </w:rPr>
            </w:pPr>
            <w:r w:rsidRPr="003476A5">
              <w:rPr>
                <w:rFonts w:ascii="Arial" w:hAnsi="Arial" w:cs="Arial"/>
                <w:sz w:val="17"/>
                <w:szCs w:val="17"/>
              </w:rPr>
              <w:t xml:space="preserve">• Hazelwood v. </w:t>
            </w:r>
            <w:proofErr w:type="spellStart"/>
            <w:r w:rsidRPr="003476A5">
              <w:rPr>
                <w:rFonts w:ascii="Arial" w:hAnsi="Arial" w:cs="Arial"/>
                <w:sz w:val="17"/>
                <w:szCs w:val="17"/>
              </w:rPr>
              <w:t>Kuhlmeier</w:t>
            </w:r>
            <w:proofErr w:type="spellEnd"/>
          </w:p>
          <w:p w:rsidR="003476A5" w:rsidRPr="003476A5" w:rsidRDefault="003476A5" w:rsidP="003476A5">
            <w:pPr>
              <w:tabs>
                <w:tab w:val="left" w:pos="447"/>
              </w:tabs>
              <w:ind w:left="447"/>
              <w:rPr>
                <w:rFonts w:ascii="Arial" w:hAnsi="Arial" w:cs="Arial"/>
                <w:sz w:val="17"/>
                <w:szCs w:val="17"/>
              </w:rPr>
            </w:pPr>
            <w:r w:rsidRPr="003476A5">
              <w:rPr>
                <w:rFonts w:ascii="Arial" w:hAnsi="Arial" w:cs="Arial"/>
                <w:sz w:val="17"/>
                <w:szCs w:val="17"/>
              </w:rPr>
              <w:t>• United States v. Nixon</w:t>
            </w:r>
          </w:p>
          <w:p w:rsidR="003476A5" w:rsidRPr="003476A5" w:rsidRDefault="003476A5" w:rsidP="003476A5">
            <w:pPr>
              <w:tabs>
                <w:tab w:val="left" w:pos="447"/>
              </w:tabs>
              <w:ind w:left="447"/>
              <w:rPr>
                <w:rFonts w:ascii="Arial" w:hAnsi="Arial" w:cs="Arial"/>
                <w:sz w:val="17"/>
                <w:szCs w:val="17"/>
              </w:rPr>
            </w:pPr>
            <w:r w:rsidRPr="003476A5">
              <w:rPr>
                <w:rFonts w:ascii="Arial" w:hAnsi="Arial" w:cs="Arial"/>
                <w:sz w:val="17"/>
                <w:szCs w:val="17"/>
              </w:rPr>
              <w:t>• Bush v. Gore</w:t>
            </w:r>
          </w:p>
          <w:p w:rsidR="003476A5" w:rsidRDefault="003476A5" w:rsidP="003476A5">
            <w:pPr>
              <w:rPr>
                <w:rFonts w:ascii="Arial" w:hAnsi="Arial" w:cs="Arial"/>
                <w:sz w:val="17"/>
                <w:szCs w:val="17"/>
              </w:rPr>
            </w:pPr>
          </w:p>
          <w:p w:rsidR="003476A5" w:rsidRDefault="003476A5" w:rsidP="003476A5">
            <w:pPr>
              <w:rPr>
                <w:rFonts w:ascii="Arial" w:hAnsi="Arial" w:cs="Arial"/>
                <w:sz w:val="17"/>
                <w:szCs w:val="17"/>
              </w:rPr>
            </w:pPr>
            <w:r>
              <w:rPr>
                <w:rFonts w:ascii="Arial" w:hAnsi="Arial" w:cs="Arial"/>
                <w:sz w:val="17"/>
                <w:szCs w:val="17"/>
              </w:rPr>
              <w:t xml:space="preserve">- As a class, we will read through a sample case, District of Columbia v. Heller.  </w:t>
            </w:r>
            <w:r w:rsidR="00407FA5">
              <w:rPr>
                <w:rFonts w:ascii="Arial" w:hAnsi="Arial" w:cs="Arial"/>
                <w:sz w:val="17"/>
                <w:szCs w:val="17"/>
              </w:rPr>
              <w:t>In groups, students</w:t>
            </w:r>
            <w:r>
              <w:rPr>
                <w:rFonts w:ascii="Arial" w:hAnsi="Arial" w:cs="Arial"/>
                <w:sz w:val="17"/>
                <w:szCs w:val="17"/>
              </w:rPr>
              <w:t xml:space="preserve"> will discuss the issues, facts, decisions,</w:t>
            </w:r>
            <w:r w:rsidR="00407FA5">
              <w:rPr>
                <w:rFonts w:ascii="Arial" w:hAnsi="Arial" w:cs="Arial"/>
                <w:sz w:val="17"/>
                <w:szCs w:val="17"/>
              </w:rPr>
              <w:t xml:space="preserve"> constitutional issues and/or individual rights addressed by the case,</w:t>
            </w:r>
            <w:r>
              <w:rPr>
                <w:rFonts w:ascii="Arial" w:hAnsi="Arial" w:cs="Arial"/>
                <w:sz w:val="17"/>
                <w:szCs w:val="17"/>
              </w:rPr>
              <w:t xml:space="preserve"> and the significance of the case.  Students will work together to fill out </w:t>
            </w:r>
            <w:r w:rsidR="00407FA5">
              <w:rPr>
                <w:rFonts w:ascii="Arial" w:hAnsi="Arial" w:cs="Arial"/>
                <w:sz w:val="17"/>
                <w:szCs w:val="17"/>
              </w:rPr>
              <w:t>a chart which will organize and categorize this information for them, including having them draw a picture which represents this case.</w:t>
            </w:r>
          </w:p>
          <w:p w:rsidR="00407FA5" w:rsidRDefault="00407FA5" w:rsidP="003476A5">
            <w:pPr>
              <w:rPr>
                <w:rFonts w:ascii="Arial" w:hAnsi="Arial" w:cs="Arial"/>
                <w:sz w:val="17"/>
                <w:szCs w:val="17"/>
              </w:rPr>
            </w:pPr>
            <w:r>
              <w:rPr>
                <w:rFonts w:ascii="Arial" w:hAnsi="Arial" w:cs="Arial"/>
                <w:sz w:val="17"/>
                <w:szCs w:val="17"/>
              </w:rPr>
              <w:t>- After allowing about 20 minutes for students to do this in groups, we will come back together as a class to go over what they came up with in their charts.</w:t>
            </w:r>
          </w:p>
          <w:p w:rsidR="00407FA5" w:rsidRDefault="00407FA5" w:rsidP="003476A5">
            <w:pPr>
              <w:rPr>
                <w:rFonts w:ascii="Arial" w:hAnsi="Arial" w:cs="Arial"/>
                <w:sz w:val="17"/>
                <w:szCs w:val="17"/>
              </w:rPr>
            </w:pPr>
            <w:r>
              <w:rPr>
                <w:rFonts w:ascii="Arial" w:hAnsi="Arial" w:cs="Arial"/>
                <w:sz w:val="17"/>
                <w:szCs w:val="17"/>
              </w:rPr>
              <w:t>- The teacher will explain to students that this court case is a model for what they need to do with their own court case in their projects.</w:t>
            </w:r>
          </w:p>
          <w:p w:rsidR="00407FA5" w:rsidRDefault="00407FA5" w:rsidP="003476A5">
            <w:pPr>
              <w:rPr>
                <w:rFonts w:ascii="Arial" w:hAnsi="Arial" w:cs="Arial"/>
                <w:sz w:val="17"/>
                <w:szCs w:val="17"/>
              </w:rPr>
            </w:pPr>
            <w:r>
              <w:rPr>
                <w:rFonts w:ascii="Arial" w:hAnsi="Arial" w:cs="Arial"/>
                <w:sz w:val="17"/>
                <w:szCs w:val="17"/>
              </w:rPr>
              <w:t>- Pass out tablets to students and allow the final 30 minutes of class for students to work with their partner on their own court cases.  They should use the time to research their case, to determine the facts, issues, decisions, and significance of the case, and how they wish to present this to the class.  They will need to work on their poster or PowerPoint at home, but they should be able to research their case in class.</w:t>
            </w:r>
          </w:p>
          <w:p w:rsidR="00E873F2" w:rsidRDefault="00407FA5" w:rsidP="00407FA5">
            <w:pPr>
              <w:rPr>
                <w:rFonts w:ascii="Arial" w:hAnsi="Arial" w:cs="Arial"/>
                <w:sz w:val="17"/>
                <w:szCs w:val="17"/>
              </w:rPr>
            </w:pPr>
            <w:r>
              <w:rPr>
                <w:rFonts w:ascii="Arial" w:hAnsi="Arial" w:cs="Arial"/>
                <w:sz w:val="17"/>
                <w:szCs w:val="17"/>
              </w:rPr>
              <w:t>- While students work on their projects, the teacher will finish data chats with students regarding their performance on the midyear benchmark exam.</w:t>
            </w:r>
          </w:p>
          <w:p w:rsidR="00492422" w:rsidRDefault="00492422" w:rsidP="00492422">
            <w:pPr>
              <w:rPr>
                <w:rFonts w:ascii="Arial" w:hAnsi="Arial" w:cs="Arial"/>
                <w:sz w:val="17"/>
                <w:szCs w:val="17"/>
              </w:rPr>
            </w:pPr>
          </w:p>
          <w:p w:rsidR="00492422" w:rsidRDefault="00492422" w:rsidP="00492422">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1461032813"/>
                <w:placeholder>
                  <w:docPart w:val="8D11CEB035E24CEB8DFE1460F575349D"/>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sidR="00407FA5">
                  <w:rPr>
                    <w:rFonts w:ascii="Century Gothic" w:hAnsi="Century Gothic" w:cs="Arial"/>
                    <w:b/>
                    <w:color w:val="000000" w:themeColor="text1"/>
                    <w:sz w:val="20"/>
                    <w:szCs w:val="20"/>
                  </w:rPr>
                  <w:t xml:space="preserve">What are the important features or characteristic </w:t>
                </w:r>
                <w:proofErr w:type="gramStart"/>
                <w:r w:rsidR="00407FA5">
                  <w:rPr>
                    <w:rFonts w:ascii="Century Gothic" w:hAnsi="Century Gothic" w:cs="Arial"/>
                    <w:b/>
                    <w:color w:val="000000" w:themeColor="text1"/>
                    <w:sz w:val="20"/>
                    <w:szCs w:val="20"/>
                  </w:rPr>
                  <w:t>of ...?</w:t>
                </w:r>
                <w:proofErr w:type="gramEnd"/>
                <w:r w:rsidR="00407FA5">
                  <w:rPr>
                    <w:rFonts w:ascii="Century Gothic" w:hAnsi="Century Gothic" w:cs="Arial"/>
                    <w:b/>
                    <w:color w:val="000000" w:themeColor="text1"/>
                    <w:sz w:val="20"/>
                    <w:szCs w:val="20"/>
                  </w:rPr>
                  <w:t xml:space="preserve">  Use evidence to support your answer.</w:t>
                </w:r>
              </w:sdtContent>
            </w:sdt>
          </w:p>
          <w:p w:rsidR="00492422" w:rsidRDefault="00492422" w:rsidP="00492422">
            <w:pPr>
              <w:rPr>
                <w:rFonts w:ascii="Arial" w:hAnsi="Arial" w:cs="Arial"/>
                <w:sz w:val="17"/>
                <w:szCs w:val="17"/>
              </w:rPr>
            </w:pPr>
          </w:p>
          <w:p w:rsidR="00864C67" w:rsidRDefault="00407FA5" w:rsidP="00864C67">
            <w:pPr>
              <w:rPr>
                <w:rFonts w:ascii="Arial" w:hAnsi="Arial" w:cs="Arial"/>
                <w:sz w:val="17"/>
                <w:szCs w:val="17"/>
              </w:rPr>
            </w:pPr>
            <w:r>
              <w:rPr>
                <w:rFonts w:ascii="Arial" w:hAnsi="Arial" w:cs="Arial"/>
                <w:sz w:val="17"/>
                <w:szCs w:val="17"/>
              </w:rPr>
              <w:t>What is the significance of District of Columbia vs. Heller?  How did this court case impact American society by limiting constitutional principles or individual rights?  Use evidence from the primary source case to support your answer</w:t>
            </w:r>
            <w:r w:rsidR="00712AC2">
              <w:rPr>
                <w:rFonts w:ascii="Arial" w:hAnsi="Arial" w:cs="Arial"/>
                <w:sz w:val="17"/>
                <w:szCs w:val="17"/>
              </w:rPr>
              <w:t>.</w:t>
            </w:r>
          </w:p>
          <w:p w:rsidR="00492422" w:rsidRPr="00026809" w:rsidRDefault="00492422" w:rsidP="00492422">
            <w:pPr>
              <w:rPr>
                <w:rFonts w:ascii="Arial" w:hAnsi="Arial" w:cs="Arial"/>
                <w:sz w:val="17"/>
                <w:szCs w:val="17"/>
              </w:rPr>
            </w:pPr>
          </w:p>
        </w:tc>
        <w:tc>
          <w:tcPr>
            <w:tcW w:w="5040" w:type="dxa"/>
            <w:gridSpan w:val="2"/>
            <w:shd w:val="clear" w:color="auto" w:fill="FFFFFF" w:themeFill="background1"/>
          </w:tcPr>
          <w:p w:rsidR="00492422" w:rsidRDefault="00492422" w:rsidP="00492422">
            <w:pPr>
              <w:tabs>
                <w:tab w:val="left" w:pos="447"/>
              </w:tabs>
              <w:rPr>
                <w:rFonts w:ascii="Arial" w:hAnsi="Arial" w:cs="Arial"/>
                <w:b/>
                <w:sz w:val="17"/>
                <w:szCs w:val="17"/>
              </w:rPr>
            </w:pPr>
            <w:r>
              <w:rPr>
                <w:rFonts w:ascii="Arial" w:hAnsi="Arial" w:cs="Arial"/>
                <w:b/>
                <w:sz w:val="17"/>
                <w:szCs w:val="17"/>
              </w:rPr>
              <w:lastRenderedPageBreak/>
              <w:t>Whole Group:</w:t>
            </w:r>
          </w:p>
          <w:p w:rsidR="00C2266D" w:rsidRDefault="00C2266D" w:rsidP="00812B16">
            <w:pPr>
              <w:rPr>
                <w:rFonts w:ascii="Arial" w:hAnsi="Arial" w:cs="Arial"/>
                <w:sz w:val="17"/>
                <w:szCs w:val="17"/>
              </w:rPr>
            </w:pPr>
            <w:r>
              <w:rPr>
                <w:rFonts w:ascii="Arial" w:hAnsi="Arial" w:cs="Arial"/>
                <w:sz w:val="17"/>
                <w:szCs w:val="17"/>
              </w:rPr>
              <w:t>- Before class, rearrange classroom desks and chairs to resemble to layout of a courtroom.</w:t>
            </w:r>
          </w:p>
          <w:p w:rsidR="00546BB1" w:rsidRDefault="00812B16" w:rsidP="00812B16">
            <w:pPr>
              <w:rPr>
                <w:rFonts w:ascii="Arial" w:hAnsi="Arial" w:cs="Arial"/>
                <w:sz w:val="17"/>
                <w:szCs w:val="17"/>
              </w:rPr>
            </w:pPr>
            <w:r>
              <w:rPr>
                <w:rFonts w:ascii="Arial" w:hAnsi="Arial" w:cs="Arial"/>
                <w:sz w:val="17"/>
                <w:szCs w:val="17"/>
              </w:rPr>
              <w:t xml:space="preserve">- Begin </w:t>
            </w:r>
            <w:r w:rsidR="00C2266D">
              <w:rPr>
                <w:rFonts w:ascii="Arial" w:hAnsi="Arial" w:cs="Arial"/>
                <w:sz w:val="17"/>
                <w:szCs w:val="17"/>
              </w:rPr>
              <w:t xml:space="preserve">class </w:t>
            </w:r>
            <w:r>
              <w:rPr>
                <w:rFonts w:ascii="Arial" w:hAnsi="Arial" w:cs="Arial"/>
                <w:sz w:val="17"/>
                <w:szCs w:val="17"/>
              </w:rPr>
              <w:t>by discussing student responses to the bell ringer questions.</w:t>
            </w:r>
          </w:p>
          <w:p w:rsidR="00812B16" w:rsidRDefault="00812B16" w:rsidP="00812B16">
            <w:pPr>
              <w:rPr>
                <w:rFonts w:ascii="Arial" w:hAnsi="Arial" w:cs="Arial"/>
                <w:sz w:val="17"/>
                <w:szCs w:val="17"/>
              </w:rPr>
            </w:pPr>
            <w:r>
              <w:rPr>
                <w:rFonts w:ascii="Arial" w:hAnsi="Arial" w:cs="Arial"/>
                <w:sz w:val="17"/>
                <w:szCs w:val="17"/>
              </w:rPr>
              <w:t xml:space="preserve">- Show “James Bond in a Honda del Sol” advertisement to the class: </w:t>
            </w:r>
            <w:hyperlink r:id="rId8" w:history="1">
              <w:r w:rsidRPr="00F233B5">
                <w:rPr>
                  <w:rStyle w:val="Hyperlink"/>
                  <w:rFonts w:ascii="Arial" w:hAnsi="Arial" w:cs="Arial"/>
                  <w:sz w:val="17"/>
                  <w:szCs w:val="17"/>
                </w:rPr>
                <w:t>https://www.youtube.com/watch?v=gqa-b3assCA</w:t>
              </w:r>
            </w:hyperlink>
            <w:r>
              <w:rPr>
                <w:rFonts w:ascii="Arial" w:hAnsi="Arial" w:cs="Arial"/>
                <w:sz w:val="17"/>
                <w:szCs w:val="17"/>
              </w:rPr>
              <w:t xml:space="preserve"> (~1 minute long).  Ask students to </w:t>
            </w:r>
            <w:r w:rsidR="00C2266D">
              <w:rPr>
                <w:rFonts w:ascii="Arial" w:hAnsi="Arial" w:cs="Arial"/>
                <w:sz w:val="17"/>
                <w:szCs w:val="17"/>
              </w:rPr>
              <w:t>apply our discussion of copyright to this ad – do they think that copyright has been violated here?</w:t>
            </w:r>
          </w:p>
          <w:p w:rsidR="00C2266D" w:rsidRDefault="00C2266D" w:rsidP="00C2266D">
            <w:pPr>
              <w:rPr>
                <w:rFonts w:ascii="Arial" w:hAnsi="Arial" w:cs="Arial"/>
                <w:sz w:val="17"/>
                <w:szCs w:val="17"/>
              </w:rPr>
            </w:pPr>
            <w:r>
              <w:rPr>
                <w:rFonts w:ascii="Arial" w:hAnsi="Arial" w:cs="Arial"/>
                <w:sz w:val="17"/>
                <w:szCs w:val="17"/>
              </w:rPr>
              <w:t xml:space="preserve">- Assign courtroom roles to various student volunteers, and distribute the </w:t>
            </w:r>
            <w:proofErr w:type="spellStart"/>
            <w:r>
              <w:rPr>
                <w:rFonts w:ascii="Arial" w:hAnsi="Arial" w:cs="Arial"/>
                <w:sz w:val="17"/>
                <w:szCs w:val="17"/>
              </w:rPr>
              <w:t>iCivics</w:t>
            </w:r>
            <w:proofErr w:type="spellEnd"/>
            <w:r>
              <w:rPr>
                <w:rFonts w:ascii="Arial" w:hAnsi="Arial" w:cs="Arial"/>
                <w:sz w:val="17"/>
                <w:szCs w:val="17"/>
              </w:rPr>
              <w:t xml:space="preserve"> “James Bond in a Honda?” trial transcript to these students.  They will read their parts out loud to the class and re-enact the trial.  Those who do not have parts are </w:t>
            </w:r>
            <w:r>
              <w:rPr>
                <w:rFonts w:ascii="Arial" w:hAnsi="Arial" w:cs="Arial"/>
                <w:sz w:val="17"/>
                <w:szCs w:val="17"/>
              </w:rPr>
              <w:lastRenderedPageBreak/>
              <w:t>expected to silently listen or else they will be held “in contempt of court” and be given behavior notifications.</w:t>
            </w:r>
          </w:p>
          <w:p w:rsidR="00C2266D" w:rsidRDefault="00C2266D" w:rsidP="00C2266D">
            <w:pPr>
              <w:rPr>
                <w:rFonts w:ascii="Arial" w:hAnsi="Arial" w:cs="Arial"/>
                <w:sz w:val="17"/>
                <w:szCs w:val="17"/>
              </w:rPr>
            </w:pPr>
            <w:r>
              <w:rPr>
                <w:rFonts w:ascii="Arial" w:hAnsi="Arial" w:cs="Arial"/>
                <w:sz w:val="17"/>
                <w:szCs w:val="17"/>
              </w:rPr>
              <w:t>- After we have acted out the various testimony and arguments, the entire class will be given instructions as a jury. They will be asked to (in groups) deliberate and reach their verdict.  Each group will be given “evidence note cards” containing evidence from the trial.  They will be asked to place the evidence into two piles: one showing that Honda DID copy James Bond, and the other showing that Honda DID NOT copy James Bond.  Each group will also receive a handout asking them questions about the “fair use” of the idea of James Bond in an advertisement.  Students will complete this activity and reach their verdict.</w:t>
            </w:r>
          </w:p>
          <w:p w:rsidR="00C2266D" w:rsidRDefault="00C2266D" w:rsidP="00C2266D">
            <w:pPr>
              <w:rPr>
                <w:rFonts w:ascii="Arial" w:hAnsi="Arial" w:cs="Arial"/>
                <w:sz w:val="17"/>
                <w:szCs w:val="17"/>
              </w:rPr>
            </w:pPr>
          </w:p>
          <w:p w:rsidR="00C2266D" w:rsidRDefault="00C2266D" w:rsidP="00C2266D">
            <w:pPr>
              <w:rPr>
                <w:rFonts w:ascii="Arial" w:hAnsi="Arial" w:cs="Arial"/>
                <w:sz w:val="17"/>
                <w:szCs w:val="17"/>
              </w:rPr>
            </w:pPr>
          </w:p>
          <w:p w:rsidR="00C2266D" w:rsidRDefault="00C2266D" w:rsidP="00C2266D">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1632834429"/>
                <w:placeholder>
                  <w:docPart w:val="51D82C52EBA64958943156FB943964AE"/>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Pr>
                    <w:rFonts w:ascii="Century Gothic" w:hAnsi="Century Gothic" w:cs="Arial"/>
                    <w:b/>
                    <w:color w:val="000000" w:themeColor="text1"/>
                    <w:sz w:val="20"/>
                    <w:szCs w:val="20"/>
                  </w:rPr>
                  <w:t>Take a position on... cite evidence that supports your logical thinking.</w:t>
                </w:r>
              </w:sdtContent>
            </w:sdt>
          </w:p>
          <w:p w:rsidR="00C2266D" w:rsidRDefault="00C2266D" w:rsidP="00C2266D">
            <w:pPr>
              <w:rPr>
                <w:rFonts w:ascii="Arial" w:hAnsi="Arial" w:cs="Arial"/>
                <w:sz w:val="17"/>
                <w:szCs w:val="17"/>
              </w:rPr>
            </w:pPr>
          </w:p>
          <w:p w:rsidR="00C2266D" w:rsidRPr="00026809" w:rsidRDefault="00BD1856" w:rsidP="00C2266D">
            <w:pPr>
              <w:rPr>
                <w:rFonts w:ascii="Arial" w:hAnsi="Arial" w:cs="Arial"/>
                <w:sz w:val="17"/>
                <w:szCs w:val="17"/>
              </w:rPr>
            </w:pPr>
            <w:r>
              <w:rPr>
                <w:rFonts w:ascii="Arial" w:hAnsi="Arial" w:cs="Arial"/>
                <w:sz w:val="17"/>
                <w:szCs w:val="17"/>
              </w:rPr>
              <w:t xml:space="preserve">Exit Ticket: </w:t>
            </w:r>
            <w:r w:rsidR="00C2266D">
              <w:rPr>
                <w:rFonts w:ascii="Arial" w:hAnsi="Arial" w:cs="Arial"/>
                <w:sz w:val="17"/>
                <w:szCs w:val="17"/>
              </w:rPr>
              <w:t>Was Honda guilty of copying the idea of James Bond in its Honda commercial?  Why or why not?  Make sure to provide evidence to support your conclusion.</w:t>
            </w:r>
          </w:p>
        </w:tc>
      </w:tr>
      <w:tr w:rsidR="00492422" w:rsidRPr="00D06A45" w:rsidTr="003D3192">
        <w:tc>
          <w:tcPr>
            <w:tcW w:w="5040" w:type="dxa"/>
            <w:gridSpan w:val="3"/>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lastRenderedPageBreak/>
              <w:t xml:space="preserve">Assessment: </w:t>
            </w:r>
          </w:p>
          <w:p w:rsidR="00492422" w:rsidRDefault="00492422" w:rsidP="00863FA4">
            <w:pPr>
              <w:rPr>
                <w:rFonts w:ascii="Arial" w:hAnsi="Arial" w:cs="Arial"/>
                <w:sz w:val="17"/>
                <w:szCs w:val="17"/>
              </w:rPr>
            </w:pPr>
            <w:r>
              <w:rPr>
                <w:rFonts w:ascii="Arial" w:hAnsi="Arial" w:cs="Arial"/>
                <w:sz w:val="17"/>
                <w:szCs w:val="17"/>
              </w:rPr>
              <w:t xml:space="preserve">- </w:t>
            </w:r>
            <w:r w:rsidR="00B215B7">
              <w:rPr>
                <w:rFonts w:ascii="Arial" w:hAnsi="Arial" w:cs="Arial"/>
                <w:sz w:val="17"/>
                <w:szCs w:val="17"/>
              </w:rPr>
              <w:t xml:space="preserve">The </w:t>
            </w:r>
            <w:r w:rsidR="00367552">
              <w:rPr>
                <w:rFonts w:ascii="Arial" w:hAnsi="Arial" w:cs="Arial"/>
                <w:sz w:val="17"/>
                <w:szCs w:val="17"/>
              </w:rPr>
              <w:t>quiz will allow the teacher to evaluate student learning and comprehension of the previous two lessons, with the opportunity for re-teaching concepts that the class has missed</w:t>
            </w:r>
            <w:r w:rsidR="00B215B7">
              <w:rPr>
                <w:rFonts w:ascii="Arial" w:hAnsi="Arial" w:cs="Arial"/>
                <w:sz w:val="17"/>
                <w:szCs w:val="17"/>
              </w:rPr>
              <w:t>.</w:t>
            </w:r>
            <w:r w:rsidR="00367552">
              <w:rPr>
                <w:rFonts w:ascii="Arial" w:hAnsi="Arial" w:cs="Arial"/>
                <w:sz w:val="17"/>
                <w:szCs w:val="17"/>
              </w:rPr>
              <w:t xml:space="preserve">  The </w:t>
            </w:r>
            <w:r w:rsidR="005C1B25">
              <w:rPr>
                <w:rFonts w:ascii="Arial" w:hAnsi="Arial" w:cs="Arial"/>
                <w:sz w:val="17"/>
                <w:szCs w:val="17"/>
              </w:rPr>
              <w:t>“individual rights”</w:t>
            </w:r>
            <w:r w:rsidR="00367552">
              <w:rPr>
                <w:rFonts w:ascii="Arial" w:hAnsi="Arial" w:cs="Arial"/>
                <w:sz w:val="17"/>
                <w:szCs w:val="17"/>
              </w:rPr>
              <w:t xml:space="preserve"> packet will </w:t>
            </w:r>
            <w:r w:rsidR="005C1B25">
              <w:rPr>
                <w:rFonts w:ascii="Arial" w:hAnsi="Arial" w:cs="Arial"/>
                <w:sz w:val="17"/>
                <w:szCs w:val="17"/>
              </w:rPr>
              <w:t>be collected and graded as classwork.</w:t>
            </w:r>
          </w:p>
          <w:p w:rsidR="00C94530" w:rsidRPr="005126B9" w:rsidRDefault="00C94530" w:rsidP="00863FA4">
            <w:pPr>
              <w:rPr>
                <w:rFonts w:ascii="Arial" w:hAnsi="Arial" w:cs="Arial"/>
                <w:sz w:val="17"/>
                <w:szCs w:val="17"/>
              </w:rPr>
            </w:pPr>
          </w:p>
        </w:tc>
        <w:tc>
          <w:tcPr>
            <w:tcW w:w="5040" w:type="dxa"/>
            <w:gridSpan w:val="3"/>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t xml:space="preserve">Assessment: </w:t>
            </w:r>
          </w:p>
          <w:p w:rsidR="00864C67" w:rsidRDefault="00DC1DF8" w:rsidP="004B5B27">
            <w:pPr>
              <w:rPr>
                <w:rFonts w:ascii="Arial" w:hAnsi="Arial" w:cs="Arial"/>
                <w:sz w:val="17"/>
                <w:szCs w:val="17"/>
              </w:rPr>
            </w:pPr>
            <w:r>
              <w:rPr>
                <w:rFonts w:ascii="Arial" w:hAnsi="Arial" w:cs="Arial"/>
                <w:sz w:val="17"/>
                <w:szCs w:val="17"/>
              </w:rPr>
              <w:t xml:space="preserve">- </w:t>
            </w:r>
            <w:r w:rsidR="00407FA5">
              <w:rPr>
                <w:rFonts w:ascii="Arial" w:hAnsi="Arial" w:cs="Arial"/>
                <w:sz w:val="17"/>
                <w:szCs w:val="17"/>
              </w:rPr>
              <w:t>The Bell Ringer will be collected, and t</w:t>
            </w:r>
            <w:r>
              <w:rPr>
                <w:rFonts w:ascii="Arial" w:hAnsi="Arial" w:cs="Arial"/>
                <w:sz w:val="17"/>
                <w:szCs w:val="17"/>
              </w:rPr>
              <w:t>he</w:t>
            </w:r>
            <w:r w:rsidR="00407FA5">
              <w:rPr>
                <w:rFonts w:ascii="Arial" w:hAnsi="Arial" w:cs="Arial"/>
                <w:sz w:val="17"/>
                <w:szCs w:val="17"/>
              </w:rPr>
              <w:t xml:space="preserve"> court case chart for District of Columbia vs. Heller will be checked by the teacher to ensure that students are working and completing their classwork</w:t>
            </w:r>
            <w:r w:rsidR="00712AC2">
              <w:rPr>
                <w:rFonts w:ascii="Arial" w:hAnsi="Arial" w:cs="Arial"/>
                <w:sz w:val="17"/>
                <w:szCs w:val="17"/>
              </w:rPr>
              <w:t>.</w:t>
            </w:r>
            <w:r w:rsidR="00407FA5">
              <w:rPr>
                <w:rFonts w:ascii="Arial" w:hAnsi="Arial" w:cs="Arial"/>
                <w:sz w:val="17"/>
                <w:szCs w:val="17"/>
              </w:rPr>
              <w:t xml:space="preserve">  These combined will become a classwork grade.  The teacher will also walk around the room to assist students with their projects by answering any questions that they might have and by seeing if students are struggling with any concepts, allowing for re-teaching and clarification, if necessary.</w:t>
            </w:r>
            <w:r w:rsidRPr="00D70E68">
              <w:rPr>
                <w:rFonts w:ascii="Arial" w:hAnsi="Arial" w:cs="Arial"/>
                <w:sz w:val="17"/>
                <w:szCs w:val="17"/>
              </w:rPr>
              <w:t xml:space="preserve"> </w:t>
            </w:r>
          </w:p>
          <w:p w:rsidR="00DC1DF8" w:rsidRPr="00D70E68" w:rsidRDefault="00DC1DF8" w:rsidP="004B5B27">
            <w:pPr>
              <w:rPr>
                <w:rFonts w:ascii="Arial" w:hAnsi="Arial" w:cs="Arial"/>
                <w:sz w:val="17"/>
                <w:szCs w:val="17"/>
              </w:rPr>
            </w:pPr>
          </w:p>
        </w:tc>
        <w:tc>
          <w:tcPr>
            <w:tcW w:w="5040" w:type="dxa"/>
            <w:gridSpan w:val="2"/>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t xml:space="preserve">Assessment: </w:t>
            </w:r>
          </w:p>
          <w:p w:rsidR="00492422" w:rsidRPr="00D70E68" w:rsidRDefault="00C2266D" w:rsidP="00BD1856">
            <w:pPr>
              <w:rPr>
                <w:rFonts w:ascii="Arial" w:hAnsi="Arial" w:cs="Arial"/>
                <w:sz w:val="17"/>
                <w:szCs w:val="17"/>
              </w:rPr>
            </w:pPr>
            <w:r>
              <w:rPr>
                <w:rFonts w:ascii="Arial" w:hAnsi="Arial" w:cs="Arial"/>
                <w:sz w:val="17"/>
                <w:szCs w:val="17"/>
              </w:rPr>
              <w:t xml:space="preserve">- </w:t>
            </w:r>
            <w:r w:rsidR="00BD1856">
              <w:rPr>
                <w:rFonts w:ascii="Arial" w:hAnsi="Arial" w:cs="Arial"/>
                <w:sz w:val="17"/>
                <w:szCs w:val="17"/>
              </w:rPr>
              <w:t>The Bell Ringer, Exit Ticket, and group handouts from the trial will be collected and graded as classwork.  The teacher will circulate from group to group during jury deliberations to guide students in their discussion of the court case, ensuring that students understand the ideas of the lesson and re-teaching/explaining anything that they do not understand.</w:t>
            </w:r>
          </w:p>
        </w:tc>
      </w:tr>
      <w:tr w:rsidR="00492422" w:rsidRPr="00D06A45" w:rsidTr="003D3192">
        <w:tc>
          <w:tcPr>
            <w:tcW w:w="5040" w:type="dxa"/>
            <w:gridSpan w:val="3"/>
            <w:shd w:val="clear" w:color="auto" w:fill="FFFFFF" w:themeFill="background1"/>
          </w:tcPr>
          <w:p w:rsidR="00492422" w:rsidRDefault="00492422" w:rsidP="00492422">
            <w:pPr>
              <w:tabs>
                <w:tab w:val="left" w:pos="1740"/>
              </w:tabs>
              <w:rPr>
                <w:rFonts w:ascii="Arial" w:hAnsi="Arial" w:cs="Arial"/>
                <w:sz w:val="17"/>
                <w:szCs w:val="17"/>
              </w:rPr>
            </w:pPr>
            <w:r>
              <w:rPr>
                <w:rFonts w:ascii="Arial" w:hAnsi="Arial" w:cs="Arial"/>
                <w:b/>
                <w:sz w:val="17"/>
                <w:szCs w:val="17"/>
              </w:rPr>
              <w:lastRenderedPageBreak/>
              <w:t>Home Learning:</w:t>
            </w:r>
          </w:p>
          <w:p w:rsidR="005C1B25" w:rsidRDefault="005C1B25" w:rsidP="00EB69F2">
            <w:pPr>
              <w:rPr>
                <w:rFonts w:ascii="Arial" w:hAnsi="Arial" w:cs="Arial"/>
                <w:b/>
                <w:sz w:val="17"/>
                <w:szCs w:val="17"/>
              </w:rPr>
            </w:pPr>
            <w:r>
              <w:rPr>
                <w:rFonts w:ascii="Arial" w:hAnsi="Arial" w:cs="Arial"/>
                <w:sz w:val="17"/>
                <w:szCs w:val="17"/>
              </w:rPr>
              <w:t xml:space="preserve">- Complete </w:t>
            </w:r>
            <w:proofErr w:type="spellStart"/>
            <w:r>
              <w:rPr>
                <w:rFonts w:ascii="Arial" w:hAnsi="Arial" w:cs="Arial"/>
                <w:sz w:val="17"/>
                <w:szCs w:val="17"/>
              </w:rPr>
              <w:t>iCivics</w:t>
            </w:r>
            <w:proofErr w:type="spellEnd"/>
            <w:r>
              <w:rPr>
                <w:rFonts w:ascii="Arial" w:hAnsi="Arial" w:cs="Arial"/>
                <w:sz w:val="17"/>
                <w:szCs w:val="17"/>
              </w:rPr>
              <w:t xml:space="preserve"> “I Have Rights” worksheet.</w:t>
            </w:r>
          </w:p>
          <w:p w:rsidR="00492422" w:rsidRDefault="00492422" w:rsidP="00492422">
            <w:pPr>
              <w:rPr>
                <w:rFonts w:ascii="Arial" w:hAnsi="Arial" w:cs="Arial"/>
                <w:sz w:val="17"/>
                <w:szCs w:val="17"/>
              </w:rPr>
            </w:pPr>
          </w:p>
          <w:p w:rsidR="00492422" w:rsidRPr="00752DBC" w:rsidRDefault="00492422" w:rsidP="00492422">
            <w:pPr>
              <w:rPr>
                <w:rFonts w:ascii="Arial" w:hAnsi="Arial" w:cs="Arial"/>
                <w:sz w:val="17"/>
                <w:szCs w:val="17"/>
              </w:rPr>
            </w:pPr>
          </w:p>
        </w:tc>
        <w:tc>
          <w:tcPr>
            <w:tcW w:w="5040" w:type="dxa"/>
            <w:gridSpan w:val="3"/>
            <w:shd w:val="clear" w:color="auto" w:fill="FFFFFF" w:themeFill="background1"/>
          </w:tcPr>
          <w:p w:rsidR="00492422" w:rsidRPr="006F27FF" w:rsidRDefault="00492422" w:rsidP="00492422">
            <w:pPr>
              <w:rPr>
                <w:rFonts w:ascii="Arial" w:hAnsi="Arial" w:cs="Arial"/>
                <w:b/>
                <w:sz w:val="17"/>
                <w:szCs w:val="17"/>
              </w:rPr>
            </w:pPr>
            <w:r>
              <w:rPr>
                <w:rFonts w:ascii="Arial" w:hAnsi="Arial" w:cs="Arial"/>
                <w:b/>
                <w:sz w:val="17"/>
                <w:szCs w:val="17"/>
              </w:rPr>
              <w:t xml:space="preserve">Home Learning: </w:t>
            </w:r>
          </w:p>
          <w:p w:rsidR="00812B16" w:rsidRDefault="00492422" w:rsidP="00DC1DF8">
            <w:pPr>
              <w:rPr>
                <w:rFonts w:ascii="Arial" w:hAnsi="Arial" w:cs="Arial"/>
                <w:sz w:val="17"/>
                <w:szCs w:val="17"/>
              </w:rPr>
            </w:pPr>
            <w:r>
              <w:rPr>
                <w:rFonts w:ascii="Arial" w:hAnsi="Arial" w:cs="Arial"/>
                <w:sz w:val="17"/>
                <w:szCs w:val="17"/>
              </w:rPr>
              <w:t xml:space="preserve">- </w:t>
            </w:r>
            <w:r w:rsidR="003476A5">
              <w:rPr>
                <w:rFonts w:ascii="Arial" w:hAnsi="Arial" w:cs="Arial"/>
                <w:sz w:val="17"/>
                <w:szCs w:val="17"/>
              </w:rPr>
              <w:t>Work on Court Case project.</w:t>
            </w:r>
          </w:p>
          <w:p w:rsidR="00DC1DF8" w:rsidRPr="00B73A1A" w:rsidRDefault="00DC1DF8" w:rsidP="00DC1DF8">
            <w:pPr>
              <w:rPr>
                <w:rFonts w:ascii="Arial" w:hAnsi="Arial" w:cs="Arial"/>
                <w:sz w:val="17"/>
                <w:szCs w:val="17"/>
              </w:rPr>
            </w:pPr>
          </w:p>
        </w:tc>
        <w:tc>
          <w:tcPr>
            <w:tcW w:w="5040" w:type="dxa"/>
            <w:gridSpan w:val="2"/>
            <w:shd w:val="clear" w:color="auto" w:fill="FFFFFF" w:themeFill="background1"/>
          </w:tcPr>
          <w:p w:rsidR="00492422" w:rsidRPr="006F27FF" w:rsidRDefault="00492422" w:rsidP="00492422">
            <w:pPr>
              <w:rPr>
                <w:rFonts w:ascii="Arial" w:hAnsi="Arial" w:cs="Arial"/>
                <w:b/>
                <w:sz w:val="17"/>
                <w:szCs w:val="17"/>
              </w:rPr>
            </w:pPr>
            <w:r>
              <w:rPr>
                <w:rFonts w:ascii="Arial" w:hAnsi="Arial" w:cs="Arial"/>
                <w:b/>
                <w:sz w:val="17"/>
                <w:szCs w:val="17"/>
              </w:rPr>
              <w:t xml:space="preserve">Home Learning: </w:t>
            </w:r>
          </w:p>
          <w:p w:rsidR="00492422" w:rsidRPr="00B73A1A" w:rsidRDefault="00BD1856" w:rsidP="00712AC2">
            <w:pPr>
              <w:rPr>
                <w:rFonts w:ascii="Arial" w:hAnsi="Arial" w:cs="Arial"/>
                <w:sz w:val="17"/>
                <w:szCs w:val="17"/>
              </w:rPr>
            </w:pPr>
            <w:r>
              <w:rPr>
                <w:rFonts w:ascii="Arial" w:hAnsi="Arial" w:cs="Arial"/>
                <w:sz w:val="17"/>
                <w:szCs w:val="17"/>
              </w:rPr>
              <w:t>- Finish Court Case project.</w:t>
            </w:r>
          </w:p>
        </w:tc>
      </w:tr>
      <w:tr w:rsidR="00864C67" w:rsidRPr="002D3583" w:rsidTr="00BD1C45">
        <w:tc>
          <w:tcPr>
            <w:tcW w:w="2396" w:type="dxa"/>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hAnsi="Arial" w:cs="Arial"/>
                <w:b/>
                <w:sz w:val="17"/>
                <w:szCs w:val="17"/>
              </w:rPr>
              <w:t>Student Name</w:t>
            </w:r>
          </w:p>
        </w:tc>
        <w:tc>
          <w:tcPr>
            <w:tcW w:w="2398" w:type="dxa"/>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eastAsia="MS Gothic" w:hAnsi="Arial" w:cs="Arial"/>
                <w:b/>
                <w:sz w:val="17"/>
                <w:szCs w:val="17"/>
              </w:rPr>
              <w:t>ESOL Strategies</w:t>
            </w:r>
          </w:p>
        </w:tc>
        <w:tc>
          <w:tcPr>
            <w:tcW w:w="2399" w:type="dxa"/>
            <w:gridSpan w:val="2"/>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hAnsi="Arial" w:cs="Arial"/>
                <w:b/>
                <w:sz w:val="17"/>
                <w:szCs w:val="17"/>
              </w:rPr>
              <w:t>Student Name</w:t>
            </w:r>
          </w:p>
        </w:tc>
        <w:tc>
          <w:tcPr>
            <w:tcW w:w="2399" w:type="dxa"/>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2504" w:type="dxa"/>
            <w:gridSpan w:val="2"/>
            <w:shd w:val="clear" w:color="auto" w:fill="A6A6A6" w:themeFill="background1" w:themeFillShade="A6"/>
          </w:tcPr>
          <w:p w:rsidR="00492422" w:rsidRPr="002D3583" w:rsidRDefault="00492422" w:rsidP="00492422">
            <w:pPr>
              <w:rPr>
                <w:rFonts w:ascii="Arial" w:hAnsi="Arial" w:cs="Arial"/>
                <w:b/>
                <w:sz w:val="17"/>
                <w:szCs w:val="17"/>
              </w:rPr>
            </w:pPr>
            <w:r w:rsidRPr="002D3583">
              <w:rPr>
                <w:rFonts w:ascii="Arial" w:hAnsi="Arial" w:cs="Arial"/>
                <w:b/>
                <w:sz w:val="17"/>
                <w:szCs w:val="17"/>
              </w:rPr>
              <w:t>Student Name</w:t>
            </w:r>
          </w:p>
        </w:tc>
        <w:tc>
          <w:tcPr>
            <w:tcW w:w="3024" w:type="dxa"/>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eastAsia="MS Gothic" w:hAnsi="Arial" w:cs="Arial"/>
                <w:b/>
                <w:sz w:val="17"/>
                <w:szCs w:val="17"/>
              </w:rPr>
              <w:t>Gifted Strategies</w:t>
            </w:r>
          </w:p>
        </w:tc>
      </w:tr>
      <w:tr w:rsidR="00864C67"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P1 – BC; ER</w:t>
            </w:r>
          </w:p>
        </w:tc>
        <w:tc>
          <w:tcPr>
            <w:tcW w:w="2398" w:type="dxa"/>
          </w:tcPr>
          <w:p w:rsidR="00492422" w:rsidRPr="002D3583" w:rsidRDefault="00020CF6" w:rsidP="00492422">
            <w:pPr>
              <w:rPr>
                <w:rFonts w:ascii="Arial" w:hAnsi="Arial" w:cs="Arial"/>
                <w:sz w:val="17"/>
                <w:szCs w:val="17"/>
              </w:rPr>
            </w:pPr>
            <w:sdt>
              <w:sdtPr>
                <w:rPr>
                  <w:rFonts w:ascii="Arial" w:hAnsi="Arial" w:cs="Arial"/>
                  <w:sz w:val="17"/>
                  <w:szCs w:val="17"/>
                </w:rPr>
                <w:alias w:val="ESOL Strategies"/>
                <w:tag w:val="ESOL Strategies"/>
                <w:id w:val="1171442646"/>
                <w:placeholder>
                  <w:docPart w:val="4D812B409BA54EB78BF177ABCBA5F2E9"/>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CD2C9C">
                  <w:rPr>
                    <w:rFonts w:ascii="Arial" w:hAnsi="Arial" w:cs="Arial"/>
                    <w:sz w:val="17"/>
                    <w:szCs w:val="17"/>
                  </w:rPr>
                  <w:t>Graphic Organizers</w:t>
                </w:r>
              </w:sdtContent>
            </w:sdt>
            <w:r w:rsidR="00492422" w:rsidRPr="002D3583">
              <w:rPr>
                <w:rFonts w:ascii="Arial" w:hAnsi="Arial" w:cs="Arial"/>
                <w:sz w:val="17"/>
                <w:szCs w:val="17"/>
              </w:rPr>
              <w:t xml:space="preserve"> </w:t>
            </w:r>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P1 – SA-K; KB-K; JG-V/F/G; WG-504; DS-504</w:t>
            </w:r>
          </w:p>
        </w:tc>
        <w:tc>
          <w:tcPr>
            <w:tcW w:w="2399" w:type="dxa"/>
          </w:tcPr>
          <w:sdt>
            <w:sdtPr>
              <w:rPr>
                <w:rStyle w:val="Style1"/>
                <w:rFonts w:ascii="Arial" w:hAnsi="Arial" w:cs="Arial"/>
                <w:sz w:val="17"/>
                <w:szCs w:val="17"/>
              </w:rPr>
              <w:alias w:val="ESE Strategies"/>
              <w:tag w:val="ESE Strategies"/>
              <w:id w:val="1341358315"/>
              <w:placeholder>
                <w:docPart w:val="5F6DFA1190F2447386CE39F304E9A940"/>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020CF6" w:rsidRDefault="00020CF6" w:rsidP="00020CF6">
                <w:pPr>
                  <w:rPr>
                    <w:rFonts w:ascii="Arial" w:hAnsi="Arial" w:cs="Arial"/>
                    <w:sz w:val="17"/>
                    <w:szCs w:val="17"/>
                  </w:rPr>
                </w:pPr>
                <w:r>
                  <w:rPr>
                    <w:rStyle w:val="Style1"/>
                    <w:rFonts w:ascii="Arial" w:hAnsi="Arial" w:cs="Arial"/>
                    <w:sz w:val="17"/>
                    <w:szCs w:val="17"/>
                  </w:rPr>
                  <w:t xml:space="preserve">Preferential seating with proximity control </w:t>
                </w:r>
              </w:p>
            </w:sdtContent>
          </w:sdt>
          <w:p w:rsidR="00492422" w:rsidRPr="002D3583" w:rsidRDefault="00020CF6" w:rsidP="00020CF6">
            <w:pPr>
              <w:rPr>
                <w:rFonts w:ascii="Arial" w:hAnsi="Arial" w:cs="Arial"/>
                <w:sz w:val="17"/>
                <w:szCs w:val="17"/>
              </w:rPr>
            </w:pPr>
            <w:r>
              <w:rPr>
                <w:rStyle w:val="Style1"/>
                <w:rFonts w:ascii="Arial" w:hAnsi="Arial" w:cs="Arial"/>
                <w:sz w:val="17"/>
                <w:szCs w:val="17"/>
              </w:rPr>
              <w:t xml:space="preserve"> </w:t>
            </w:r>
            <w:sdt>
              <w:sdtPr>
                <w:rPr>
                  <w:rStyle w:val="Style1"/>
                  <w:rFonts w:ascii="Arial" w:hAnsi="Arial" w:cs="Arial"/>
                  <w:sz w:val="17"/>
                  <w:szCs w:val="17"/>
                </w:rPr>
                <w:alias w:val="ESE Strategies"/>
                <w:tag w:val="ESE Strategies"/>
                <w:id w:val="1222019427"/>
                <w:placeholder>
                  <w:docPart w:val="B7E610DD83F44008B6D3757003CD87B9"/>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CD2C9C">
                  <w:rPr>
                    <w:rStyle w:val="Style1"/>
                    <w:rFonts w:ascii="Arial" w:hAnsi="Arial" w:cs="Arial"/>
                    <w:sz w:val="17"/>
                    <w:szCs w:val="17"/>
                  </w:rPr>
                  <w:t xml:space="preserve">Emphasize content rather than spelling in writing communication </w:t>
                </w:r>
              </w:sdtContent>
            </w:sdt>
          </w:p>
        </w:tc>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P1 - </w:t>
            </w:r>
          </w:p>
        </w:tc>
        <w:sdt>
          <w:sdtPr>
            <w:rPr>
              <w:rFonts w:ascii="Arial" w:hAnsi="Arial" w:cs="Arial"/>
              <w:sz w:val="17"/>
              <w:szCs w:val="17"/>
            </w:rPr>
            <w:alias w:val="Gifted Strategies"/>
            <w:tag w:val="Gifted Strategies"/>
            <w:id w:val="-659146420"/>
            <w:placeholder>
              <w:docPart w:val="1E63C2E4FB9740DDB7866BFFD75FF3AB"/>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492422" w:rsidP="00492422">
                <w:pPr>
                  <w:rPr>
                    <w:rFonts w:ascii="Arial" w:hAnsi="Arial" w:cs="Arial"/>
                    <w:sz w:val="17"/>
                    <w:szCs w:val="17"/>
                  </w:rPr>
                </w:pPr>
                <w:r w:rsidRPr="002D3583">
                  <w:rPr>
                    <w:rStyle w:val="PlaceholderText"/>
                    <w:rFonts w:ascii="Arial" w:hAnsi="Arial" w:cs="Arial"/>
                    <w:sz w:val="17"/>
                    <w:szCs w:val="17"/>
                  </w:rPr>
                  <w:t>Choose an item.</w:t>
                </w:r>
              </w:p>
            </w:tc>
          </w:sdtContent>
        </w:sdt>
      </w:tr>
      <w:tr w:rsidR="00864C67"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P2 – YM</w:t>
            </w:r>
          </w:p>
        </w:tc>
        <w:tc>
          <w:tcPr>
            <w:tcW w:w="2398" w:type="dxa"/>
          </w:tcPr>
          <w:p w:rsidR="00492422" w:rsidRPr="002D3583" w:rsidRDefault="00020CF6" w:rsidP="00492422">
            <w:pPr>
              <w:rPr>
                <w:rFonts w:ascii="Arial" w:hAnsi="Arial" w:cs="Arial"/>
                <w:sz w:val="17"/>
                <w:szCs w:val="17"/>
              </w:rPr>
            </w:pPr>
            <w:sdt>
              <w:sdtPr>
                <w:rPr>
                  <w:rFonts w:ascii="Arial" w:hAnsi="Arial" w:cs="Arial"/>
                  <w:sz w:val="17"/>
                  <w:szCs w:val="17"/>
                </w:rPr>
                <w:alias w:val="ESOL Strategies"/>
                <w:tag w:val="ESOL Strategies"/>
                <w:id w:val="2052182971"/>
                <w:placeholder>
                  <w:docPart w:val="F13FD4776969446A90CAB96DA18E5ACA"/>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CD2C9C">
                  <w:rPr>
                    <w:rFonts w:ascii="Arial" w:hAnsi="Arial" w:cs="Arial"/>
                    <w:sz w:val="17"/>
                    <w:szCs w:val="17"/>
                  </w:rPr>
                  <w:t>Graphic Organizers</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P2 – JD-K; AD-V; IM-P/K/G; MR-K; SH-504</w:t>
            </w:r>
          </w:p>
        </w:tc>
        <w:tc>
          <w:tcPr>
            <w:tcW w:w="2399" w:type="dxa"/>
          </w:tcPr>
          <w:sdt>
            <w:sdtPr>
              <w:rPr>
                <w:rStyle w:val="Style1"/>
                <w:rFonts w:ascii="Arial" w:hAnsi="Arial" w:cs="Arial"/>
                <w:sz w:val="17"/>
                <w:szCs w:val="17"/>
              </w:rPr>
              <w:alias w:val="ESE Strategies"/>
              <w:tag w:val="ESE Strategies"/>
              <w:id w:val="801118798"/>
              <w:placeholder>
                <w:docPart w:val="FFF05890DA554B478D840BA3BDD134D6"/>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020CF6" w:rsidRDefault="00020CF6" w:rsidP="00020CF6">
                <w:pPr>
                  <w:rPr>
                    <w:rFonts w:ascii="Arial" w:hAnsi="Arial" w:cs="Arial"/>
                    <w:sz w:val="17"/>
                    <w:szCs w:val="17"/>
                  </w:rPr>
                </w:pPr>
                <w:r>
                  <w:rPr>
                    <w:rStyle w:val="Style1"/>
                    <w:rFonts w:ascii="Arial" w:hAnsi="Arial" w:cs="Arial"/>
                    <w:sz w:val="17"/>
                    <w:szCs w:val="17"/>
                  </w:rPr>
                  <w:t xml:space="preserve">Preferential seating with proximity control </w:t>
                </w:r>
              </w:p>
            </w:sdtContent>
          </w:sdt>
          <w:p w:rsidR="00492422" w:rsidRPr="002D3583" w:rsidRDefault="00020CF6" w:rsidP="00020CF6">
            <w:pPr>
              <w:rPr>
                <w:rFonts w:ascii="Arial" w:hAnsi="Arial" w:cs="Arial"/>
                <w:sz w:val="17"/>
                <w:szCs w:val="17"/>
              </w:rPr>
            </w:pPr>
            <w:r>
              <w:rPr>
                <w:rStyle w:val="Style1"/>
                <w:rFonts w:ascii="Arial" w:hAnsi="Arial" w:cs="Arial"/>
                <w:sz w:val="17"/>
                <w:szCs w:val="17"/>
              </w:rPr>
              <w:t xml:space="preserve"> </w:t>
            </w:r>
            <w:sdt>
              <w:sdtPr>
                <w:rPr>
                  <w:rStyle w:val="Style1"/>
                  <w:rFonts w:ascii="Arial" w:hAnsi="Arial" w:cs="Arial"/>
                  <w:sz w:val="17"/>
                  <w:szCs w:val="17"/>
                </w:rPr>
                <w:alias w:val="ESE Strategies"/>
                <w:tag w:val="ESE Strategies"/>
                <w:id w:val="-1284490502"/>
                <w:placeholder>
                  <w:docPart w:val="A2B44674C25D494E804130DB75EFDB98"/>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CD2C9C">
                  <w:rPr>
                    <w:rStyle w:val="Style1"/>
                    <w:rFonts w:ascii="Arial" w:hAnsi="Arial" w:cs="Arial"/>
                    <w:sz w:val="17"/>
                    <w:szCs w:val="17"/>
                  </w:rPr>
                  <w:t xml:space="preserve">Emphasize content rather than spelling in writing communication </w:t>
                </w:r>
              </w:sdtContent>
            </w:sdt>
          </w:p>
        </w:tc>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P2 - FV</w:t>
            </w:r>
          </w:p>
        </w:tc>
        <w:sdt>
          <w:sdtPr>
            <w:rPr>
              <w:rFonts w:ascii="Arial" w:hAnsi="Arial" w:cs="Arial"/>
              <w:sz w:val="17"/>
              <w:szCs w:val="17"/>
            </w:rPr>
            <w:alias w:val="Gifted Strategies"/>
            <w:tag w:val="Gifted Strategies"/>
            <w:id w:val="2043480975"/>
            <w:placeholder>
              <w:docPart w:val="7DD3DF83976C4C1CBBDBA583994995F5"/>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CD2C9C" w:rsidP="00492422">
                <w:pPr>
                  <w:rPr>
                    <w:rFonts w:ascii="Arial" w:hAnsi="Arial" w:cs="Arial"/>
                    <w:sz w:val="17"/>
                    <w:szCs w:val="17"/>
                  </w:rPr>
                </w:pPr>
                <w:r>
                  <w:rPr>
                    <w:rFonts w:ascii="Arial" w:hAnsi="Arial" w:cs="Arial"/>
                    <w:sz w:val="17"/>
                    <w:szCs w:val="17"/>
                  </w:rPr>
                  <w:t>Research and Independent Study</w:t>
                </w:r>
              </w:p>
            </w:tc>
          </w:sdtContent>
        </w:sdt>
      </w:tr>
      <w:tr w:rsidR="00864C67"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P4 – DM; OP</w:t>
            </w:r>
          </w:p>
        </w:tc>
        <w:tc>
          <w:tcPr>
            <w:tcW w:w="2398" w:type="dxa"/>
          </w:tcPr>
          <w:p w:rsidR="00492422" w:rsidRPr="002D3583" w:rsidRDefault="00020CF6" w:rsidP="00492422">
            <w:pPr>
              <w:rPr>
                <w:rFonts w:ascii="Arial" w:hAnsi="Arial" w:cs="Arial"/>
                <w:sz w:val="17"/>
                <w:szCs w:val="17"/>
              </w:rPr>
            </w:pPr>
            <w:sdt>
              <w:sdtPr>
                <w:rPr>
                  <w:rFonts w:ascii="Arial" w:hAnsi="Arial" w:cs="Arial"/>
                  <w:sz w:val="17"/>
                  <w:szCs w:val="17"/>
                </w:rPr>
                <w:alias w:val="ESOL Strategies"/>
                <w:tag w:val="ESOL Strategies"/>
                <w:id w:val="1358471565"/>
                <w:placeholder>
                  <w:docPart w:val="E8EF1C4653F34D4EBC57C82038C5C9AA"/>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CD2C9C">
                  <w:rPr>
                    <w:rFonts w:ascii="Arial" w:hAnsi="Arial" w:cs="Arial"/>
                    <w:sz w:val="17"/>
                    <w:szCs w:val="17"/>
                  </w:rPr>
                  <w:t>Graphic Organizers</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P4 – GD-K; AT-K; OW-504</w:t>
            </w:r>
          </w:p>
        </w:tc>
        <w:tc>
          <w:tcPr>
            <w:tcW w:w="2399" w:type="dxa"/>
          </w:tcPr>
          <w:sdt>
            <w:sdtPr>
              <w:rPr>
                <w:rStyle w:val="Style1"/>
                <w:rFonts w:ascii="Arial" w:hAnsi="Arial" w:cs="Arial"/>
                <w:sz w:val="17"/>
                <w:szCs w:val="17"/>
              </w:rPr>
              <w:alias w:val="ESE Strategies"/>
              <w:tag w:val="ESE Strategies"/>
              <w:id w:val="-685447790"/>
              <w:placeholder>
                <w:docPart w:val="6B2B09F8B51649D4A07A608D3631D808"/>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020CF6" w:rsidRDefault="00020CF6" w:rsidP="00020CF6">
                <w:pPr>
                  <w:rPr>
                    <w:rFonts w:ascii="Arial" w:hAnsi="Arial" w:cs="Arial"/>
                    <w:sz w:val="17"/>
                    <w:szCs w:val="17"/>
                  </w:rPr>
                </w:pPr>
                <w:r>
                  <w:rPr>
                    <w:rStyle w:val="Style1"/>
                    <w:rFonts w:ascii="Arial" w:hAnsi="Arial" w:cs="Arial"/>
                    <w:sz w:val="17"/>
                    <w:szCs w:val="17"/>
                  </w:rPr>
                  <w:t xml:space="preserve">Preferential seating with proximity control </w:t>
                </w:r>
              </w:p>
            </w:sdtContent>
          </w:sdt>
          <w:p w:rsidR="00020CF6" w:rsidRDefault="00020CF6" w:rsidP="00492422">
            <w:pPr>
              <w:rPr>
                <w:rStyle w:val="Style1"/>
                <w:rFonts w:ascii="Arial" w:hAnsi="Arial" w:cs="Arial"/>
                <w:sz w:val="17"/>
                <w:szCs w:val="17"/>
              </w:rPr>
            </w:pPr>
          </w:p>
          <w:sdt>
            <w:sdtPr>
              <w:rPr>
                <w:rStyle w:val="Style1"/>
                <w:rFonts w:ascii="Arial" w:hAnsi="Arial" w:cs="Arial"/>
                <w:sz w:val="17"/>
                <w:szCs w:val="17"/>
              </w:rPr>
              <w:alias w:val="ESE Strategies"/>
              <w:tag w:val="ESE Strategies"/>
              <w:id w:val="1330099279"/>
              <w:placeholder>
                <w:docPart w:val="8167388B335544698B27B17EEC30482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492422" w:rsidRPr="002D3583" w:rsidRDefault="00CD2C9C" w:rsidP="00492422">
                <w:pPr>
                  <w:rPr>
                    <w:rFonts w:ascii="Arial" w:hAnsi="Arial" w:cs="Arial"/>
                    <w:sz w:val="17"/>
                    <w:szCs w:val="17"/>
                  </w:rPr>
                </w:pPr>
                <w:r>
                  <w:rPr>
                    <w:rStyle w:val="Style1"/>
                    <w:rFonts w:ascii="Arial" w:hAnsi="Arial" w:cs="Arial"/>
                    <w:sz w:val="17"/>
                    <w:szCs w:val="17"/>
                  </w:rPr>
                  <w:t xml:space="preserve">Emphasize content rather than spelling in writing communication </w:t>
                </w:r>
              </w:p>
            </w:sdtContent>
          </w:sdt>
        </w:tc>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P4 - </w:t>
            </w:r>
          </w:p>
        </w:tc>
        <w:sdt>
          <w:sdtPr>
            <w:rPr>
              <w:rFonts w:ascii="Arial" w:hAnsi="Arial" w:cs="Arial"/>
              <w:sz w:val="17"/>
              <w:szCs w:val="17"/>
            </w:rPr>
            <w:alias w:val="Gifted Strategies"/>
            <w:tag w:val="Gifted Strategies"/>
            <w:id w:val="2029291609"/>
            <w:placeholder>
              <w:docPart w:val="53D097D5ECCD406A8A67012FFC474075"/>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492422" w:rsidP="00492422">
                <w:pPr>
                  <w:rPr>
                    <w:rFonts w:ascii="Arial" w:hAnsi="Arial" w:cs="Arial"/>
                    <w:sz w:val="17"/>
                    <w:szCs w:val="17"/>
                  </w:rPr>
                </w:pPr>
                <w:r w:rsidRPr="002D3583">
                  <w:rPr>
                    <w:rStyle w:val="PlaceholderText"/>
                    <w:rFonts w:ascii="Arial" w:hAnsi="Arial" w:cs="Arial"/>
                    <w:sz w:val="17"/>
                    <w:szCs w:val="17"/>
                  </w:rPr>
                  <w:t>Choose an item.</w:t>
                </w:r>
              </w:p>
            </w:tc>
          </w:sdtContent>
        </w:sdt>
      </w:tr>
      <w:tr w:rsidR="00864C67"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P5 – AR</w:t>
            </w:r>
            <w:r w:rsidR="00020CF6">
              <w:rPr>
                <w:rFonts w:ascii="Arial" w:hAnsi="Arial" w:cs="Arial"/>
                <w:sz w:val="17"/>
                <w:szCs w:val="17"/>
              </w:rPr>
              <w:t>; EG</w:t>
            </w:r>
          </w:p>
        </w:tc>
        <w:tc>
          <w:tcPr>
            <w:tcW w:w="2398" w:type="dxa"/>
          </w:tcPr>
          <w:p w:rsidR="00020CF6" w:rsidRDefault="00020CF6" w:rsidP="00492422">
            <w:pPr>
              <w:rPr>
                <w:rFonts w:ascii="Arial" w:hAnsi="Arial" w:cs="Arial"/>
                <w:sz w:val="17"/>
                <w:szCs w:val="17"/>
              </w:rPr>
            </w:pPr>
            <w:sdt>
              <w:sdtPr>
                <w:rPr>
                  <w:rFonts w:ascii="Arial" w:hAnsi="Arial" w:cs="Arial"/>
                  <w:sz w:val="17"/>
                  <w:szCs w:val="17"/>
                </w:rPr>
                <w:alias w:val="ESOL Strategies"/>
                <w:tag w:val="ESOL Strategies"/>
                <w:id w:val="-536733600"/>
                <w:placeholder>
                  <w:docPart w:val="B68477631C424242AF08F00C61E92312"/>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Bilingual Dictionaries</w:t>
                </w:r>
              </w:sdtContent>
            </w:sdt>
            <w:r>
              <w:rPr>
                <w:rFonts w:ascii="Arial" w:hAnsi="Arial" w:cs="Arial"/>
                <w:sz w:val="17"/>
                <w:szCs w:val="17"/>
              </w:rPr>
              <w:t xml:space="preserve"> </w:t>
            </w:r>
          </w:p>
          <w:p w:rsidR="00492422" w:rsidRPr="002D3583" w:rsidRDefault="00020CF6" w:rsidP="00492422">
            <w:pPr>
              <w:rPr>
                <w:rFonts w:ascii="Arial" w:hAnsi="Arial" w:cs="Arial"/>
                <w:sz w:val="17"/>
                <w:szCs w:val="17"/>
              </w:rPr>
            </w:pPr>
            <w:sdt>
              <w:sdtPr>
                <w:rPr>
                  <w:rFonts w:ascii="Arial" w:hAnsi="Arial" w:cs="Arial"/>
                  <w:sz w:val="17"/>
                  <w:szCs w:val="17"/>
                </w:rPr>
                <w:alias w:val="ESOL Strategies"/>
                <w:tag w:val="ESOL Strategies"/>
                <w:id w:val="1601683702"/>
                <w:placeholder>
                  <w:docPart w:val="D461A3C19EEB4A06B33E880D166A1CE5"/>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CD2C9C">
                  <w:rPr>
                    <w:rFonts w:ascii="Arial" w:hAnsi="Arial" w:cs="Arial"/>
                    <w:sz w:val="17"/>
                    <w:szCs w:val="17"/>
                  </w:rPr>
                  <w:t>Graphic Organizers</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P5 – IH-K; GA-504</w:t>
            </w:r>
          </w:p>
        </w:tc>
        <w:sdt>
          <w:sdtPr>
            <w:rPr>
              <w:rStyle w:val="Style1"/>
              <w:rFonts w:ascii="Arial" w:hAnsi="Arial" w:cs="Arial"/>
              <w:sz w:val="17"/>
              <w:szCs w:val="17"/>
            </w:rPr>
            <w:alias w:val="ESE Strategies"/>
            <w:tag w:val="ESE Strategies"/>
            <w:id w:val="1261181496"/>
            <w:placeholder>
              <w:docPart w:val="5271E71FC468496AA2C471B732AA05B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492422" w:rsidRPr="002D3583" w:rsidRDefault="00CD2C9C" w:rsidP="00492422">
                <w:pPr>
                  <w:rPr>
                    <w:rFonts w:ascii="Arial" w:hAnsi="Arial" w:cs="Arial"/>
                    <w:sz w:val="17"/>
                    <w:szCs w:val="17"/>
                  </w:rPr>
                </w:pPr>
                <w:r>
                  <w:rPr>
                    <w:rStyle w:val="Style1"/>
                    <w:rFonts w:ascii="Arial" w:hAnsi="Arial" w:cs="Arial"/>
                    <w:sz w:val="17"/>
                    <w:szCs w:val="17"/>
                  </w:rPr>
                  <w:t xml:space="preserve">Emphasize content rather than spelling in writing communication </w:t>
                </w:r>
              </w:p>
            </w:tc>
          </w:sdtContent>
        </w:sdt>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P5 - </w:t>
            </w:r>
          </w:p>
        </w:tc>
        <w:sdt>
          <w:sdtPr>
            <w:rPr>
              <w:rFonts w:ascii="Arial" w:hAnsi="Arial" w:cs="Arial"/>
              <w:sz w:val="17"/>
              <w:szCs w:val="17"/>
            </w:rPr>
            <w:alias w:val="Gifted Strategies"/>
            <w:tag w:val="Gifted Strategies"/>
            <w:id w:val="-1835447262"/>
            <w:placeholder>
              <w:docPart w:val="9E93ED5E47A94A8E805B353364A067E2"/>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492422" w:rsidP="00492422">
                <w:pPr>
                  <w:rPr>
                    <w:rFonts w:ascii="Arial" w:hAnsi="Arial" w:cs="Arial"/>
                    <w:sz w:val="17"/>
                    <w:szCs w:val="17"/>
                  </w:rPr>
                </w:pPr>
                <w:r w:rsidRPr="002D3583">
                  <w:rPr>
                    <w:rStyle w:val="PlaceholderText"/>
                    <w:rFonts w:ascii="Arial" w:hAnsi="Arial" w:cs="Arial"/>
                    <w:sz w:val="17"/>
                    <w:szCs w:val="17"/>
                  </w:rPr>
                  <w:t>Choose an item.</w:t>
                </w:r>
              </w:p>
            </w:tc>
          </w:sdtContent>
        </w:sdt>
      </w:tr>
      <w:tr w:rsidR="00864C67"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P6 – FB</w:t>
            </w:r>
          </w:p>
        </w:tc>
        <w:tc>
          <w:tcPr>
            <w:tcW w:w="2398" w:type="dxa"/>
          </w:tcPr>
          <w:p w:rsidR="00492422" w:rsidRPr="002D3583" w:rsidRDefault="00020CF6" w:rsidP="00492422">
            <w:pPr>
              <w:rPr>
                <w:rFonts w:ascii="Arial" w:hAnsi="Arial" w:cs="Arial"/>
                <w:sz w:val="17"/>
                <w:szCs w:val="17"/>
              </w:rPr>
            </w:pPr>
            <w:sdt>
              <w:sdtPr>
                <w:rPr>
                  <w:rFonts w:ascii="Arial" w:hAnsi="Arial" w:cs="Arial"/>
                  <w:sz w:val="17"/>
                  <w:szCs w:val="17"/>
                </w:rPr>
                <w:alias w:val="ESOL Strategies"/>
                <w:tag w:val="ESOL Strategies"/>
                <w:id w:val="1552429447"/>
                <w:placeholder>
                  <w:docPart w:val="4D4325C2D2C64F439F196AFC9228223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CD2C9C">
                  <w:rPr>
                    <w:rFonts w:ascii="Arial" w:hAnsi="Arial" w:cs="Arial"/>
                    <w:sz w:val="17"/>
                    <w:szCs w:val="17"/>
                  </w:rPr>
                  <w:t>Graphic Organizers</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P6 – GN-504</w:t>
            </w:r>
          </w:p>
        </w:tc>
        <w:sdt>
          <w:sdtPr>
            <w:rPr>
              <w:rStyle w:val="Style1"/>
              <w:rFonts w:ascii="Arial" w:hAnsi="Arial" w:cs="Arial"/>
              <w:sz w:val="17"/>
              <w:szCs w:val="17"/>
            </w:rPr>
            <w:alias w:val="ESE Strategies"/>
            <w:tag w:val="ESE Strategies"/>
            <w:id w:val="212462184"/>
            <w:placeholder>
              <w:docPart w:val="09DDD08628D74EBEB96D2DDF91E4C22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492422" w:rsidRPr="002D3583" w:rsidRDefault="00CD2C9C" w:rsidP="00492422">
                <w:pPr>
                  <w:rPr>
                    <w:rFonts w:ascii="Arial" w:hAnsi="Arial" w:cs="Arial"/>
                    <w:sz w:val="17"/>
                    <w:szCs w:val="17"/>
                  </w:rPr>
                </w:pPr>
                <w:r>
                  <w:rPr>
                    <w:rStyle w:val="Style1"/>
                    <w:rFonts w:ascii="Arial" w:hAnsi="Arial" w:cs="Arial"/>
                    <w:sz w:val="17"/>
                    <w:szCs w:val="17"/>
                  </w:rPr>
                  <w:t xml:space="preserve">Emphasize content rather than spelling in writing communication </w:t>
                </w:r>
              </w:p>
            </w:tc>
          </w:sdtContent>
        </w:sdt>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P6 – BK</w:t>
            </w:r>
          </w:p>
        </w:tc>
        <w:sdt>
          <w:sdtPr>
            <w:rPr>
              <w:rFonts w:ascii="Arial" w:hAnsi="Arial" w:cs="Arial"/>
              <w:sz w:val="17"/>
              <w:szCs w:val="17"/>
            </w:rPr>
            <w:alias w:val="Gifted Strategies"/>
            <w:tag w:val="Gifted Strategies"/>
            <w:id w:val="1950505683"/>
            <w:placeholder>
              <w:docPart w:val="3A7F9B3CF7004F378B428D5F984F27C6"/>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CD2C9C" w:rsidP="00492422">
                <w:pPr>
                  <w:rPr>
                    <w:rFonts w:ascii="Arial" w:hAnsi="Arial" w:cs="Arial"/>
                    <w:sz w:val="17"/>
                    <w:szCs w:val="17"/>
                  </w:rPr>
                </w:pPr>
                <w:r>
                  <w:rPr>
                    <w:rFonts w:ascii="Arial" w:hAnsi="Arial" w:cs="Arial"/>
                    <w:sz w:val="17"/>
                    <w:szCs w:val="17"/>
                  </w:rPr>
                  <w:t>Research and Independent Study</w:t>
                </w:r>
              </w:p>
            </w:tc>
          </w:sdtContent>
        </w:sdt>
      </w:tr>
      <w:tr w:rsidR="00864C67" w:rsidRPr="002D3583" w:rsidTr="00930AC1">
        <w:tc>
          <w:tcPr>
            <w:tcW w:w="2396" w:type="dxa"/>
          </w:tcPr>
          <w:p w:rsidR="00492422" w:rsidRPr="0037777E" w:rsidRDefault="00492422" w:rsidP="00492422">
            <w:pPr>
              <w:rPr>
                <w:rFonts w:ascii="Arial" w:hAnsi="Arial" w:cs="Arial"/>
                <w:sz w:val="17"/>
                <w:szCs w:val="17"/>
                <w:lang w:val="es-US"/>
              </w:rPr>
            </w:pPr>
            <w:r w:rsidRPr="0037777E">
              <w:rPr>
                <w:rFonts w:ascii="Arial" w:hAnsi="Arial" w:cs="Arial"/>
                <w:sz w:val="17"/>
                <w:szCs w:val="17"/>
                <w:lang w:val="es-US"/>
              </w:rPr>
              <w:t>P7 – PA;</w:t>
            </w:r>
            <w:r>
              <w:rPr>
                <w:rFonts w:ascii="Arial" w:hAnsi="Arial" w:cs="Arial"/>
                <w:sz w:val="17"/>
                <w:szCs w:val="17"/>
                <w:lang w:val="es-US"/>
              </w:rPr>
              <w:t xml:space="preserve"> </w:t>
            </w:r>
            <w:r w:rsidRPr="0037777E">
              <w:rPr>
                <w:rFonts w:ascii="Arial" w:hAnsi="Arial" w:cs="Arial"/>
                <w:sz w:val="17"/>
                <w:szCs w:val="17"/>
                <w:lang w:val="es-US"/>
              </w:rPr>
              <w:t>ES</w:t>
            </w:r>
          </w:p>
        </w:tc>
        <w:tc>
          <w:tcPr>
            <w:tcW w:w="2398" w:type="dxa"/>
          </w:tcPr>
          <w:p w:rsidR="00492422" w:rsidRPr="002D3583" w:rsidRDefault="00020CF6" w:rsidP="00492422">
            <w:pPr>
              <w:rPr>
                <w:rFonts w:ascii="Arial" w:hAnsi="Arial" w:cs="Arial"/>
                <w:sz w:val="17"/>
                <w:szCs w:val="17"/>
              </w:rPr>
            </w:pPr>
            <w:sdt>
              <w:sdtPr>
                <w:rPr>
                  <w:rFonts w:ascii="Arial" w:hAnsi="Arial" w:cs="Arial"/>
                  <w:sz w:val="17"/>
                  <w:szCs w:val="17"/>
                </w:rPr>
                <w:alias w:val="ESOL Strategies"/>
                <w:tag w:val="ESOL Strategies"/>
                <w:id w:val="-1519468560"/>
                <w:placeholder>
                  <w:docPart w:val="8F2B1C098D3045C082D2DDAE01618E4B"/>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CD2C9C">
                  <w:rPr>
                    <w:rFonts w:ascii="Arial" w:hAnsi="Arial" w:cs="Arial"/>
                    <w:sz w:val="17"/>
                    <w:szCs w:val="17"/>
                  </w:rPr>
                  <w:t>Graphic Organizers</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P7 – RC-K; TM-P; ES</w:t>
            </w:r>
            <w:bookmarkStart w:id="0" w:name="_GoBack"/>
            <w:bookmarkEnd w:id="0"/>
            <w:r>
              <w:rPr>
                <w:rFonts w:ascii="Arial" w:hAnsi="Arial" w:cs="Arial"/>
                <w:sz w:val="17"/>
                <w:szCs w:val="17"/>
              </w:rPr>
              <w:t>-K; DM-504; NM-504; AM-504</w:t>
            </w:r>
          </w:p>
        </w:tc>
        <w:tc>
          <w:tcPr>
            <w:tcW w:w="2399" w:type="dxa"/>
          </w:tcPr>
          <w:sdt>
            <w:sdtPr>
              <w:rPr>
                <w:rStyle w:val="Style1"/>
                <w:rFonts w:ascii="Arial" w:hAnsi="Arial" w:cs="Arial"/>
                <w:sz w:val="17"/>
                <w:szCs w:val="17"/>
              </w:rPr>
              <w:alias w:val="ESE Strategies"/>
              <w:tag w:val="ESE Strategies"/>
              <w:id w:val="-1159692955"/>
              <w:placeholder>
                <w:docPart w:val="6F441B00B0C94CB28F197C9FD2E970DB"/>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020CF6" w:rsidRDefault="00020CF6" w:rsidP="00492422">
                <w:pPr>
                  <w:rPr>
                    <w:rStyle w:val="Style1"/>
                    <w:rFonts w:ascii="Arial" w:hAnsi="Arial" w:cs="Arial"/>
                    <w:sz w:val="17"/>
                    <w:szCs w:val="17"/>
                  </w:rPr>
                </w:pPr>
                <w:r>
                  <w:rPr>
                    <w:rStyle w:val="Style1"/>
                    <w:rFonts w:ascii="Arial" w:hAnsi="Arial" w:cs="Arial"/>
                    <w:sz w:val="17"/>
                    <w:szCs w:val="17"/>
                  </w:rPr>
                  <w:t xml:space="preserve">Preferential seating with proximity control </w:t>
                </w:r>
              </w:p>
            </w:sdtContent>
          </w:sdt>
          <w:sdt>
            <w:sdtPr>
              <w:rPr>
                <w:rStyle w:val="Style1"/>
                <w:rFonts w:ascii="Arial" w:hAnsi="Arial" w:cs="Arial"/>
                <w:sz w:val="17"/>
                <w:szCs w:val="17"/>
              </w:rPr>
              <w:alias w:val="ESE Strategies"/>
              <w:tag w:val="ESE Strategies"/>
              <w:id w:val="-1024392461"/>
              <w:placeholder>
                <w:docPart w:val="605A068622A8459BA321D38C0DD7E6D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492422" w:rsidRPr="002D3583" w:rsidRDefault="00CD2C9C" w:rsidP="00492422">
                <w:pPr>
                  <w:rPr>
                    <w:rFonts w:ascii="Arial" w:hAnsi="Arial" w:cs="Arial"/>
                    <w:sz w:val="17"/>
                    <w:szCs w:val="17"/>
                  </w:rPr>
                </w:pPr>
                <w:r>
                  <w:rPr>
                    <w:rStyle w:val="Style1"/>
                    <w:rFonts w:ascii="Arial" w:hAnsi="Arial" w:cs="Arial"/>
                    <w:sz w:val="17"/>
                    <w:szCs w:val="17"/>
                  </w:rPr>
                  <w:t xml:space="preserve">Emphasize content rather than spelling in writing communication </w:t>
                </w:r>
              </w:p>
            </w:sdtContent>
          </w:sdt>
        </w:tc>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P7 - </w:t>
            </w:r>
          </w:p>
        </w:tc>
        <w:sdt>
          <w:sdtPr>
            <w:rPr>
              <w:rFonts w:ascii="Arial" w:hAnsi="Arial" w:cs="Arial"/>
              <w:sz w:val="17"/>
              <w:szCs w:val="17"/>
            </w:rPr>
            <w:alias w:val="Gifted Strategies"/>
            <w:tag w:val="Gifted Strategies"/>
            <w:id w:val="1578478366"/>
            <w:placeholder>
              <w:docPart w:val="7606CC3FA3F34B5CA7FB4B1660493E4C"/>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492422" w:rsidP="00492422">
                <w:pPr>
                  <w:rPr>
                    <w:rFonts w:ascii="Arial" w:hAnsi="Arial" w:cs="Arial"/>
                    <w:sz w:val="17"/>
                    <w:szCs w:val="17"/>
                  </w:rPr>
                </w:pPr>
                <w:r w:rsidRPr="002D3583">
                  <w:rPr>
                    <w:rStyle w:val="PlaceholderText"/>
                    <w:rFonts w:ascii="Arial" w:hAnsi="Arial" w:cs="Arial"/>
                    <w:sz w:val="17"/>
                    <w:szCs w:val="17"/>
                  </w:rPr>
                  <w:t>Choose an item.</w:t>
                </w:r>
              </w:p>
            </w:tc>
          </w:sdtContent>
        </w:sdt>
      </w:tr>
      <w:tr w:rsidR="00864C67"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P8  AP; MU; KS; CS</w:t>
            </w:r>
          </w:p>
        </w:tc>
        <w:tc>
          <w:tcPr>
            <w:tcW w:w="2398" w:type="dxa"/>
          </w:tcPr>
          <w:p w:rsidR="00020CF6" w:rsidRDefault="00020CF6" w:rsidP="00020CF6">
            <w:pPr>
              <w:rPr>
                <w:rFonts w:ascii="Arial" w:hAnsi="Arial" w:cs="Arial"/>
                <w:sz w:val="17"/>
                <w:szCs w:val="17"/>
              </w:rPr>
            </w:pPr>
            <w:sdt>
              <w:sdtPr>
                <w:rPr>
                  <w:rFonts w:ascii="Arial" w:hAnsi="Arial" w:cs="Arial"/>
                  <w:sz w:val="17"/>
                  <w:szCs w:val="17"/>
                </w:rPr>
                <w:alias w:val="ESOL Strategies"/>
                <w:tag w:val="ESOL Strategies"/>
                <w:id w:val="904109741"/>
                <w:placeholder>
                  <w:docPart w:val="F4F2A1003B5B45CB8B23235541A830BE"/>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Bilingual Dictionaries</w:t>
                </w:r>
              </w:sdtContent>
            </w:sdt>
            <w:r>
              <w:rPr>
                <w:rFonts w:ascii="Arial" w:hAnsi="Arial" w:cs="Arial"/>
                <w:sz w:val="17"/>
                <w:szCs w:val="17"/>
              </w:rPr>
              <w:t xml:space="preserve"> </w:t>
            </w:r>
          </w:p>
          <w:p w:rsidR="00492422" w:rsidRPr="002D3583" w:rsidRDefault="00020CF6" w:rsidP="00492422">
            <w:pPr>
              <w:rPr>
                <w:rFonts w:ascii="Arial" w:hAnsi="Arial" w:cs="Arial"/>
                <w:sz w:val="17"/>
                <w:szCs w:val="17"/>
              </w:rPr>
            </w:pPr>
            <w:sdt>
              <w:sdtPr>
                <w:rPr>
                  <w:rFonts w:ascii="Arial" w:hAnsi="Arial" w:cs="Arial"/>
                  <w:sz w:val="17"/>
                  <w:szCs w:val="17"/>
                </w:rPr>
                <w:alias w:val="ESOL Strategies"/>
                <w:tag w:val="ESOL Strategies"/>
                <w:id w:val="1129969078"/>
                <w:placeholder>
                  <w:docPart w:val="D5258D40133C4236B9223BE79C23ACF1"/>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CD2C9C">
                  <w:rPr>
                    <w:rFonts w:ascii="Arial" w:hAnsi="Arial" w:cs="Arial"/>
                    <w:sz w:val="17"/>
                    <w:szCs w:val="17"/>
                  </w:rPr>
                  <w:t>Graphic Organizers</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P8 – AC-504</w:t>
            </w:r>
          </w:p>
        </w:tc>
        <w:sdt>
          <w:sdtPr>
            <w:rPr>
              <w:rStyle w:val="Style1"/>
              <w:rFonts w:ascii="Arial" w:hAnsi="Arial" w:cs="Arial"/>
              <w:sz w:val="17"/>
              <w:szCs w:val="17"/>
            </w:rPr>
            <w:alias w:val="ESE Strategies"/>
            <w:tag w:val="ESE Strategies"/>
            <w:id w:val="-142895101"/>
            <w:placeholder>
              <w:docPart w:val="621E91117A304EACB1F0D34AFC572D41"/>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492422" w:rsidRPr="002D3583" w:rsidRDefault="00CD2C9C" w:rsidP="00492422">
                <w:pPr>
                  <w:rPr>
                    <w:rFonts w:ascii="Arial" w:hAnsi="Arial" w:cs="Arial"/>
                    <w:sz w:val="17"/>
                    <w:szCs w:val="17"/>
                  </w:rPr>
                </w:pPr>
                <w:r>
                  <w:rPr>
                    <w:rStyle w:val="Style1"/>
                    <w:rFonts w:ascii="Arial" w:hAnsi="Arial" w:cs="Arial"/>
                    <w:sz w:val="17"/>
                    <w:szCs w:val="17"/>
                  </w:rPr>
                  <w:t xml:space="preserve">Emphasize content rather than spelling in writing communication </w:t>
                </w:r>
              </w:p>
            </w:tc>
          </w:sdtContent>
        </w:sdt>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P8 – DA </w:t>
            </w:r>
          </w:p>
        </w:tc>
        <w:sdt>
          <w:sdtPr>
            <w:rPr>
              <w:rFonts w:ascii="Arial" w:hAnsi="Arial" w:cs="Arial"/>
              <w:sz w:val="17"/>
              <w:szCs w:val="17"/>
            </w:rPr>
            <w:alias w:val="Gifted Strategies"/>
            <w:tag w:val="Gifted Strategies"/>
            <w:id w:val="356786426"/>
            <w:placeholder>
              <w:docPart w:val="1799261BCFD14BBABD991D135F2ACCCB"/>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CD2C9C" w:rsidP="00492422">
                <w:pPr>
                  <w:rPr>
                    <w:rFonts w:ascii="Arial" w:hAnsi="Arial" w:cs="Arial"/>
                    <w:sz w:val="17"/>
                    <w:szCs w:val="17"/>
                  </w:rPr>
                </w:pPr>
                <w:r>
                  <w:rPr>
                    <w:rFonts w:ascii="Arial" w:hAnsi="Arial" w:cs="Arial"/>
                    <w:sz w:val="17"/>
                    <w:szCs w:val="17"/>
                  </w:rPr>
                  <w:t>Research and Independent Study</w:t>
                </w:r>
              </w:p>
            </w:tc>
          </w:sdtContent>
        </w:sdt>
      </w:tr>
    </w:tbl>
    <w:p w:rsidR="006F5BDE" w:rsidRPr="002D3583" w:rsidRDefault="006F5BDE" w:rsidP="00452E83">
      <w:pPr>
        <w:rPr>
          <w:rFonts w:ascii="Arial" w:hAnsi="Arial" w:cs="Arial"/>
          <w:sz w:val="17"/>
          <w:szCs w:val="17"/>
        </w:rPr>
      </w:pPr>
    </w:p>
    <w:sectPr w:rsidR="006F5BDE" w:rsidRPr="002D3583" w:rsidSect="00452E83">
      <w:headerReference w:type="default" r:id="rId9"/>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266D" w:rsidRDefault="00C2266D" w:rsidP="00BE1835">
      <w:pPr>
        <w:spacing w:after="0" w:line="240" w:lineRule="auto"/>
      </w:pPr>
      <w:r>
        <w:separator/>
      </w:r>
    </w:p>
  </w:endnote>
  <w:endnote w:type="continuationSeparator" w:id="0">
    <w:p w:rsidR="00C2266D" w:rsidRDefault="00C2266D"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266D" w:rsidRDefault="00C2266D" w:rsidP="00BE1835">
      <w:pPr>
        <w:spacing w:after="0" w:line="240" w:lineRule="auto"/>
      </w:pPr>
      <w:r>
        <w:separator/>
      </w:r>
    </w:p>
  </w:footnote>
  <w:footnote w:type="continuationSeparator" w:id="0">
    <w:p w:rsidR="00C2266D" w:rsidRDefault="00C2266D"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266D" w:rsidRPr="009949E0" w:rsidRDefault="00C2266D" w:rsidP="009949E0">
    <w:pPr>
      <w:rPr>
        <w:b/>
      </w:rPr>
    </w:pPr>
    <w:r>
      <w:rPr>
        <w:b/>
      </w:rPr>
      <w:t xml:space="preserve">   </w:t>
    </w:r>
    <w:r>
      <w:rPr>
        <w:rFonts w:ascii="Calibri" w:eastAsia="Calibri" w:hAnsi="Calibri" w:cs="Calibri"/>
        <w:noProof/>
      </w:rPr>
      <w:drawing>
        <wp:inline distT="114300" distB="114300" distL="114300" distR="114300" wp14:anchorId="201F7C3A" wp14:editId="72ED8945">
          <wp:extent cx="1562100" cy="298450"/>
          <wp:effectExtent l="0" t="0" r="0" b="63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r>
      <w:rPr>
        <w:b/>
      </w:rPr>
      <w:t xml:space="preserve">         </w:t>
    </w:r>
    <w:r w:rsidRPr="009949E0">
      <w:rPr>
        <w:rFonts w:ascii="Arial" w:hAnsi="Arial" w:cs="Arial"/>
        <w:b/>
      </w:rPr>
      <w:t xml:space="preserve">Teacher Name:  </w:t>
    </w:r>
    <w:r w:rsidRPr="0014206C">
      <w:rPr>
        <w:rFonts w:ascii="Arial" w:hAnsi="Arial" w:cs="Arial"/>
        <w:b/>
        <w:u w:val="single"/>
      </w:rPr>
      <w:t>P</w:t>
    </w:r>
    <w:r>
      <w:rPr>
        <w:rFonts w:ascii="Arial" w:hAnsi="Arial" w:cs="Arial"/>
        <w:b/>
        <w:u w:val="single"/>
      </w:rPr>
      <w:t>aul</w:t>
    </w:r>
    <w:r w:rsidRPr="0014206C">
      <w:rPr>
        <w:rFonts w:ascii="Arial" w:hAnsi="Arial" w:cs="Arial"/>
        <w:b/>
        <w:u w:val="single"/>
      </w:rPr>
      <w:t xml:space="preserve"> Burkart</w:t>
    </w:r>
    <w:r>
      <w:rPr>
        <w:rFonts w:ascii="Arial" w:hAnsi="Arial" w:cs="Arial"/>
        <w:b/>
      </w:rPr>
      <w:t xml:space="preserve">             </w:t>
    </w:r>
    <w:r w:rsidRPr="009949E0">
      <w:rPr>
        <w:rFonts w:ascii="Arial" w:hAnsi="Arial" w:cs="Arial"/>
        <w:b/>
      </w:rPr>
      <w:t>Date:</w:t>
    </w:r>
    <w:r w:rsidRPr="0014206C">
      <w:rPr>
        <w:rFonts w:ascii="Arial" w:hAnsi="Arial" w:cs="Arial"/>
        <w:b/>
      </w:rPr>
      <w:t xml:space="preserve"> </w:t>
    </w:r>
    <w:sdt>
      <w:sdtPr>
        <w:rPr>
          <w:rFonts w:ascii="Arial" w:hAnsi="Arial" w:cs="Arial"/>
          <w:b/>
          <w:u w:val="single"/>
        </w:rPr>
        <w:id w:val="2078164128"/>
        <w:placeholder>
          <w:docPart w:val="92180AB7501B47F68B1D248FF692E3CA"/>
        </w:placeholder>
        <w:date w:fullDate="2019-01-28T00:00:00Z">
          <w:dateFormat w:val="M/d/yyyy"/>
          <w:lid w:val="en-US"/>
          <w:storeMappedDataAs w:val="dateTime"/>
          <w:calendar w:val="gregorian"/>
        </w:date>
      </w:sdtPr>
      <w:sdtEndPr/>
      <w:sdtContent>
        <w:r>
          <w:rPr>
            <w:rFonts w:ascii="Arial" w:hAnsi="Arial" w:cs="Arial"/>
            <w:b/>
            <w:u w:val="single"/>
          </w:rPr>
          <w:t>1/28/2019</w:t>
        </w:r>
      </w:sdtContent>
    </w:sdt>
    <w:r w:rsidRPr="0014206C">
      <w:rPr>
        <w:rFonts w:ascii="Arial" w:hAnsi="Arial" w:cs="Arial"/>
        <w:b/>
        <w:u w:val="single"/>
      </w:rPr>
      <w:t xml:space="preserve"> - </w:t>
    </w:r>
    <w:sdt>
      <w:sdtPr>
        <w:rPr>
          <w:rFonts w:ascii="Arial" w:hAnsi="Arial" w:cs="Arial"/>
          <w:b/>
          <w:u w:val="single"/>
        </w:rPr>
        <w:id w:val="1276829038"/>
        <w:placeholder>
          <w:docPart w:val="795D5B743BC645CD8B3D2F93B4F82510"/>
        </w:placeholder>
        <w:date w:fullDate="2019-02-01T00:00:00Z">
          <w:dateFormat w:val="M/d/yyyy"/>
          <w:lid w:val="en-US"/>
          <w:storeMappedDataAs w:val="dateTime"/>
          <w:calendar w:val="gregorian"/>
        </w:date>
      </w:sdtPr>
      <w:sdtEndPr/>
      <w:sdtContent>
        <w:r>
          <w:rPr>
            <w:rFonts w:ascii="Arial" w:hAnsi="Arial" w:cs="Arial"/>
            <w:b/>
            <w:u w:val="single"/>
          </w:rPr>
          <w:t>2/1/2019</w:t>
        </w:r>
      </w:sdtContent>
    </w:sdt>
    <w:r>
      <w:rPr>
        <w:rFonts w:ascii="Arial" w:hAnsi="Arial" w:cs="Arial"/>
        <w:b/>
      </w:rPr>
      <w:t xml:space="preserve">          </w:t>
    </w:r>
    <w:r w:rsidRPr="009949E0">
      <w:rPr>
        <w:rFonts w:ascii="Arial" w:hAnsi="Arial" w:cs="Arial"/>
        <w:b/>
      </w:rPr>
      <w:t xml:space="preserve"> Grade: </w:t>
    </w:r>
    <w:r w:rsidRPr="0014206C">
      <w:rPr>
        <w:rFonts w:ascii="Arial" w:hAnsi="Arial" w:cs="Arial"/>
        <w:b/>
        <w:u w:val="single"/>
      </w:rPr>
      <w:t xml:space="preserve">7th Civics &amp; </w:t>
    </w:r>
    <w:r w:rsidRPr="0014206C">
      <w:rPr>
        <w:rFonts w:ascii="Arial" w:hAnsi="Arial" w:cs="Arial"/>
        <w:b/>
        <w:color w:val="FF0000"/>
        <w:u w:val="single"/>
      </w:rPr>
      <w:t>Advanced Civics</w:t>
    </w:r>
    <w:r w:rsidRPr="0014206C">
      <w:rPr>
        <w:rFonts w:ascii="Arial" w:hAnsi="Arial" w:cs="Arial"/>
        <w:b/>
        <w:color w:val="FF000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C4C99"/>
    <w:multiLevelType w:val="hybridMultilevel"/>
    <w:tmpl w:val="958C80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72F97"/>
    <w:multiLevelType w:val="hybridMultilevel"/>
    <w:tmpl w:val="F6E08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BB5E25"/>
    <w:multiLevelType w:val="hybridMultilevel"/>
    <w:tmpl w:val="983CD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4C7389"/>
    <w:multiLevelType w:val="hybridMultilevel"/>
    <w:tmpl w:val="54E65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570FD8"/>
    <w:multiLevelType w:val="hybridMultilevel"/>
    <w:tmpl w:val="FC18DAB4"/>
    <w:lvl w:ilvl="0" w:tplc="5190588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527645"/>
    <w:multiLevelType w:val="hybridMultilevel"/>
    <w:tmpl w:val="0610F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3940B1"/>
    <w:multiLevelType w:val="hybridMultilevel"/>
    <w:tmpl w:val="F1329232"/>
    <w:lvl w:ilvl="0" w:tplc="5190588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E01DF"/>
    <w:multiLevelType w:val="hybridMultilevel"/>
    <w:tmpl w:val="C82CD2B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915875"/>
    <w:multiLevelType w:val="hybridMultilevel"/>
    <w:tmpl w:val="EF74F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E90125"/>
    <w:multiLevelType w:val="hybridMultilevel"/>
    <w:tmpl w:val="0E8EB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927FE8"/>
    <w:multiLevelType w:val="hybridMultilevel"/>
    <w:tmpl w:val="57FA8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D822A4"/>
    <w:multiLevelType w:val="hybridMultilevel"/>
    <w:tmpl w:val="6B588FB8"/>
    <w:lvl w:ilvl="0" w:tplc="4CEEA19C">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4E09C1"/>
    <w:multiLevelType w:val="hybridMultilevel"/>
    <w:tmpl w:val="56045804"/>
    <w:lvl w:ilvl="0" w:tplc="69CC2094">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A0779A"/>
    <w:multiLevelType w:val="hybridMultilevel"/>
    <w:tmpl w:val="39E675DC"/>
    <w:lvl w:ilvl="0" w:tplc="F56487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6908A2"/>
    <w:multiLevelType w:val="hybridMultilevel"/>
    <w:tmpl w:val="A4246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4C3CB0"/>
    <w:multiLevelType w:val="hybridMultilevel"/>
    <w:tmpl w:val="4C360F9A"/>
    <w:lvl w:ilvl="0" w:tplc="DAA6D342">
      <w:start w:val="1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6C0C6C"/>
    <w:multiLevelType w:val="hybridMultilevel"/>
    <w:tmpl w:val="0F56C3BC"/>
    <w:lvl w:ilvl="0" w:tplc="D026ECE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9A7ACC"/>
    <w:multiLevelType w:val="hybridMultilevel"/>
    <w:tmpl w:val="563CC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8D3D1D"/>
    <w:multiLevelType w:val="hybridMultilevel"/>
    <w:tmpl w:val="BF469148"/>
    <w:lvl w:ilvl="0" w:tplc="D666959A">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776944"/>
    <w:multiLevelType w:val="hybridMultilevel"/>
    <w:tmpl w:val="30D24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6"/>
  </w:num>
  <w:num w:numId="3">
    <w:abstractNumId w:val="5"/>
  </w:num>
  <w:num w:numId="4">
    <w:abstractNumId w:val="18"/>
  </w:num>
  <w:num w:numId="5">
    <w:abstractNumId w:val="19"/>
  </w:num>
  <w:num w:numId="6">
    <w:abstractNumId w:val="10"/>
  </w:num>
  <w:num w:numId="7">
    <w:abstractNumId w:val="21"/>
  </w:num>
  <w:num w:numId="8">
    <w:abstractNumId w:val="26"/>
  </w:num>
  <w:num w:numId="9">
    <w:abstractNumId w:val="20"/>
  </w:num>
  <w:num w:numId="10">
    <w:abstractNumId w:val="16"/>
  </w:num>
  <w:num w:numId="11">
    <w:abstractNumId w:val="15"/>
  </w:num>
  <w:num w:numId="12">
    <w:abstractNumId w:val="14"/>
  </w:num>
  <w:num w:numId="13">
    <w:abstractNumId w:val="25"/>
  </w:num>
  <w:num w:numId="14">
    <w:abstractNumId w:val="7"/>
  </w:num>
  <w:num w:numId="15">
    <w:abstractNumId w:val="24"/>
  </w:num>
  <w:num w:numId="16">
    <w:abstractNumId w:val="12"/>
  </w:num>
  <w:num w:numId="17">
    <w:abstractNumId w:val="1"/>
  </w:num>
  <w:num w:numId="18">
    <w:abstractNumId w:val="23"/>
  </w:num>
  <w:num w:numId="19">
    <w:abstractNumId w:val="27"/>
  </w:num>
  <w:num w:numId="20">
    <w:abstractNumId w:val="3"/>
  </w:num>
  <w:num w:numId="21">
    <w:abstractNumId w:val="11"/>
  </w:num>
  <w:num w:numId="22">
    <w:abstractNumId w:val="13"/>
  </w:num>
  <w:num w:numId="23">
    <w:abstractNumId w:val="9"/>
  </w:num>
  <w:num w:numId="24">
    <w:abstractNumId w:val="2"/>
  </w:num>
  <w:num w:numId="25">
    <w:abstractNumId w:val="17"/>
  </w:num>
  <w:num w:numId="26">
    <w:abstractNumId w:val="8"/>
  </w:num>
  <w:num w:numId="27">
    <w:abstractNumId w:val="0"/>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20CF6"/>
    <w:rsid w:val="00026809"/>
    <w:rsid w:val="000306CF"/>
    <w:rsid w:val="00031EE9"/>
    <w:rsid w:val="00052F72"/>
    <w:rsid w:val="0007437D"/>
    <w:rsid w:val="00086FD8"/>
    <w:rsid w:val="000A24EE"/>
    <w:rsid w:val="000A5223"/>
    <w:rsid w:val="000B1BB4"/>
    <w:rsid w:val="000B2925"/>
    <w:rsid w:val="000B3619"/>
    <w:rsid w:val="000D28FD"/>
    <w:rsid w:val="000E688A"/>
    <w:rsid w:val="000E6FFB"/>
    <w:rsid w:val="001007C5"/>
    <w:rsid w:val="00113968"/>
    <w:rsid w:val="00113B3E"/>
    <w:rsid w:val="00115CD0"/>
    <w:rsid w:val="001163DF"/>
    <w:rsid w:val="00122091"/>
    <w:rsid w:val="00124E1B"/>
    <w:rsid w:val="00135EEF"/>
    <w:rsid w:val="00140A10"/>
    <w:rsid w:val="0014206C"/>
    <w:rsid w:val="00142DA2"/>
    <w:rsid w:val="001447C3"/>
    <w:rsid w:val="001509F8"/>
    <w:rsid w:val="001763EC"/>
    <w:rsid w:val="00193A03"/>
    <w:rsid w:val="001B249E"/>
    <w:rsid w:val="001B3405"/>
    <w:rsid w:val="001E2F5C"/>
    <w:rsid w:val="001E528B"/>
    <w:rsid w:val="001E65F9"/>
    <w:rsid w:val="0020376A"/>
    <w:rsid w:val="00211BCE"/>
    <w:rsid w:val="00212A22"/>
    <w:rsid w:val="002132DA"/>
    <w:rsid w:val="00213B9B"/>
    <w:rsid w:val="00215AEB"/>
    <w:rsid w:val="00240412"/>
    <w:rsid w:val="00242F2D"/>
    <w:rsid w:val="002460DD"/>
    <w:rsid w:val="002521FC"/>
    <w:rsid w:val="00252BE3"/>
    <w:rsid w:val="0025492A"/>
    <w:rsid w:val="00255AE7"/>
    <w:rsid w:val="002562AD"/>
    <w:rsid w:val="002645C4"/>
    <w:rsid w:val="0027503F"/>
    <w:rsid w:val="00284BA3"/>
    <w:rsid w:val="00291444"/>
    <w:rsid w:val="002B7B43"/>
    <w:rsid w:val="002D3583"/>
    <w:rsid w:val="002E256F"/>
    <w:rsid w:val="002E3D42"/>
    <w:rsid w:val="003044E8"/>
    <w:rsid w:val="00311BC4"/>
    <w:rsid w:val="00311C2A"/>
    <w:rsid w:val="00312479"/>
    <w:rsid w:val="00315A95"/>
    <w:rsid w:val="00332F73"/>
    <w:rsid w:val="0033373F"/>
    <w:rsid w:val="00340F71"/>
    <w:rsid w:val="00341D3A"/>
    <w:rsid w:val="00342BC8"/>
    <w:rsid w:val="00346466"/>
    <w:rsid w:val="00346F96"/>
    <w:rsid w:val="003476A5"/>
    <w:rsid w:val="00367552"/>
    <w:rsid w:val="00376A52"/>
    <w:rsid w:val="0037777E"/>
    <w:rsid w:val="003A2F47"/>
    <w:rsid w:val="003B35DA"/>
    <w:rsid w:val="003B496C"/>
    <w:rsid w:val="003C6A09"/>
    <w:rsid w:val="003D3192"/>
    <w:rsid w:val="003D4489"/>
    <w:rsid w:val="003E2034"/>
    <w:rsid w:val="003E59D6"/>
    <w:rsid w:val="003E7792"/>
    <w:rsid w:val="003F4144"/>
    <w:rsid w:val="00402D55"/>
    <w:rsid w:val="00407FA5"/>
    <w:rsid w:val="00420BBC"/>
    <w:rsid w:val="00426CF5"/>
    <w:rsid w:val="00445EA9"/>
    <w:rsid w:val="00452E83"/>
    <w:rsid w:val="00465EF7"/>
    <w:rsid w:val="004674C5"/>
    <w:rsid w:val="00471B44"/>
    <w:rsid w:val="00482E2C"/>
    <w:rsid w:val="00492422"/>
    <w:rsid w:val="004958B1"/>
    <w:rsid w:val="004B1E0D"/>
    <w:rsid w:val="004B5B27"/>
    <w:rsid w:val="004B6A5B"/>
    <w:rsid w:val="004C35E4"/>
    <w:rsid w:val="004D0B19"/>
    <w:rsid w:val="004D434F"/>
    <w:rsid w:val="004D6144"/>
    <w:rsid w:val="004E18DB"/>
    <w:rsid w:val="00510F7E"/>
    <w:rsid w:val="005126B9"/>
    <w:rsid w:val="005252F3"/>
    <w:rsid w:val="00546BB1"/>
    <w:rsid w:val="00547337"/>
    <w:rsid w:val="005548A1"/>
    <w:rsid w:val="00565DB8"/>
    <w:rsid w:val="00586457"/>
    <w:rsid w:val="00593898"/>
    <w:rsid w:val="005A0F2C"/>
    <w:rsid w:val="005A62EC"/>
    <w:rsid w:val="005B2A2F"/>
    <w:rsid w:val="005C1B25"/>
    <w:rsid w:val="005C1FD5"/>
    <w:rsid w:val="005D054B"/>
    <w:rsid w:val="005D7A91"/>
    <w:rsid w:val="005E25AA"/>
    <w:rsid w:val="005E7AD1"/>
    <w:rsid w:val="005F63EA"/>
    <w:rsid w:val="00600B42"/>
    <w:rsid w:val="00611C5E"/>
    <w:rsid w:val="00612C8B"/>
    <w:rsid w:val="006233E5"/>
    <w:rsid w:val="006237FF"/>
    <w:rsid w:val="00632CB3"/>
    <w:rsid w:val="0064406C"/>
    <w:rsid w:val="00651822"/>
    <w:rsid w:val="006522BB"/>
    <w:rsid w:val="00653EB6"/>
    <w:rsid w:val="006600A5"/>
    <w:rsid w:val="00667837"/>
    <w:rsid w:val="0068267A"/>
    <w:rsid w:val="00687FC3"/>
    <w:rsid w:val="006A5420"/>
    <w:rsid w:val="006B03EC"/>
    <w:rsid w:val="006C1F29"/>
    <w:rsid w:val="006D691F"/>
    <w:rsid w:val="006F2655"/>
    <w:rsid w:val="006F27FF"/>
    <w:rsid w:val="006F5BDE"/>
    <w:rsid w:val="006F6816"/>
    <w:rsid w:val="006F7C80"/>
    <w:rsid w:val="00704A5F"/>
    <w:rsid w:val="007069DF"/>
    <w:rsid w:val="00707342"/>
    <w:rsid w:val="007116E8"/>
    <w:rsid w:val="00712AC2"/>
    <w:rsid w:val="0071676A"/>
    <w:rsid w:val="007341F0"/>
    <w:rsid w:val="007355D9"/>
    <w:rsid w:val="00745E60"/>
    <w:rsid w:val="00752DBC"/>
    <w:rsid w:val="00754963"/>
    <w:rsid w:val="00764C7D"/>
    <w:rsid w:val="00771B85"/>
    <w:rsid w:val="00781B18"/>
    <w:rsid w:val="00785128"/>
    <w:rsid w:val="007B5041"/>
    <w:rsid w:val="007C66F3"/>
    <w:rsid w:val="007D4211"/>
    <w:rsid w:val="007D7B56"/>
    <w:rsid w:val="007E0843"/>
    <w:rsid w:val="008060C4"/>
    <w:rsid w:val="00812B16"/>
    <w:rsid w:val="008175AA"/>
    <w:rsid w:val="008250A8"/>
    <w:rsid w:val="008271D3"/>
    <w:rsid w:val="008451ED"/>
    <w:rsid w:val="0084716D"/>
    <w:rsid w:val="00853241"/>
    <w:rsid w:val="00863FA4"/>
    <w:rsid w:val="00864C67"/>
    <w:rsid w:val="008678FA"/>
    <w:rsid w:val="00892460"/>
    <w:rsid w:val="008A167B"/>
    <w:rsid w:val="008A49C2"/>
    <w:rsid w:val="008C36DD"/>
    <w:rsid w:val="008C5197"/>
    <w:rsid w:val="008C78DA"/>
    <w:rsid w:val="008D64D1"/>
    <w:rsid w:val="00902BA2"/>
    <w:rsid w:val="00915A58"/>
    <w:rsid w:val="009168A7"/>
    <w:rsid w:val="00930AC1"/>
    <w:rsid w:val="00940426"/>
    <w:rsid w:val="00942BC1"/>
    <w:rsid w:val="009454D8"/>
    <w:rsid w:val="00954D72"/>
    <w:rsid w:val="00977C6F"/>
    <w:rsid w:val="00981204"/>
    <w:rsid w:val="00993D58"/>
    <w:rsid w:val="009949E0"/>
    <w:rsid w:val="009A1502"/>
    <w:rsid w:val="009C333B"/>
    <w:rsid w:val="009C5C9D"/>
    <w:rsid w:val="009E2F80"/>
    <w:rsid w:val="009E3B50"/>
    <w:rsid w:val="009F4B27"/>
    <w:rsid w:val="009F4EAA"/>
    <w:rsid w:val="00A15445"/>
    <w:rsid w:val="00A21B1A"/>
    <w:rsid w:val="00A22AD9"/>
    <w:rsid w:val="00A251D2"/>
    <w:rsid w:val="00A60AC8"/>
    <w:rsid w:val="00A60B5E"/>
    <w:rsid w:val="00A60C88"/>
    <w:rsid w:val="00A63F37"/>
    <w:rsid w:val="00A75F6A"/>
    <w:rsid w:val="00A861E4"/>
    <w:rsid w:val="00AA4011"/>
    <w:rsid w:val="00AB23D1"/>
    <w:rsid w:val="00AD093F"/>
    <w:rsid w:val="00AD1F35"/>
    <w:rsid w:val="00AE13EC"/>
    <w:rsid w:val="00AF7EDD"/>
    <w:rsid w:val="00B00CE6"/>
    <w:rsid w:val="00B162BF"/>
    <w:rsid w:val="00B215B7"/>
    <w:rsid w:val="00B21B91"/>
    <w:rsid w:val="00B24FDA"/>
    <w:rsid w:val="00B3265A"/>
    <w:rsid w:val="00B46921"/>
    <w:rsid w:val="00B73A1A"/>
    <w:rsid w:val="00B97E23"/>
    <w:rsid w:val="00BA3893"/>
    <w:rsid w:val="00BA6398"/>
    <w:rsid w:val="00BA6C4A"/>
    <w:rsid w:val="00BB7150"/>
    <w:rsid w:val="00BC1E2C"/>
    <w:rsid w:val="00BC2576"/>
    <w:rsid w:val="00BD1856"/>
    <w:rsid w:val="00BD1C45"/>
    <w:rsid w:val="00BE11FD"/>
    <w:rsid w:val="00BE1835"/>
    <w:rsid w:val="00BF07BF"/>
    <w:rsid w:val="00BF3412"/>
    <w:rsid w:val="00BF3689"/>
    <w:rsid w:val="00BF79BB"/>
    <w:rsid w:val="00C10871"/>
    <w:rsid w:val="00C13B6A"/>
    <w:rsid w:val="00C22664"/>
    <w:rsid w:val="00C2266D"/>
    <w:rsid w:val="00C35CB9"/>
    <w:rsid w:val="00C47709"/>
    <w:rsid w:val="00C703B3"/>
    <w:rsid w:val="00C70875"/>
    <w:rsid w:val="00C70B5B"/>
    <w:rsid w:val="00C72456"/>
    <w:rsid w:val="00C84274"/>
    <w:rsid w:val="00C86C55"/>
    <w:rsid w:val="00C94530"/>
    <w:rsid w:val="00CA7535"/>
    <w:rsid w:val="00CB360A"/>
    <w:rsid w:val="00CB5270"/>
    <w:rsid w:val="00CC3DCA"/>
    <w:rsid w:val="00CD2C9C"/>
    <w:rsid w:val="00CE5E81"/>
    <w:rsid w:val="00CF050D"/>
    <w:rsid w:val="00CF4BC9"/>
    <w:rsid w:val="00CF4DBF"/>
    <w:rsid w:val="00D02FA5"/>
    <w:rsid w:val="00D03CA0"/>
    <w:rsid w:val="00D05222"/>
    <w:rsid w:val="00D06A45"/>
    <w:rsid w:val="00D15A79"/>
    <w:rsid w:val="00D20567"/>
    <w:rsid w:val="00D22A73"/>
    <w:rsid w:val="00D24270"/>
    <w:rsid w:val="00D25AC0"/>
    <w:rsid w:val="00D45C7A"/>
    <w:rsid w:val="00D45D77"/>
    <w:rsid w:val="00D53E85"/>
    <w:rsid w:val="00D70E68"/>
    <w:rsid w:val="00D73503"/>
    <w:rsid w:val="00D771F5"/>
    <w:rsid w:val="00D82A50"/>
    <w:rsid w:val="00D8564A"/>
    <w:rsid w:val="00D877F1"/>
    <w:rsid w:val="00D97FD4"/>
    <w:rsid w:val="00DA65B0"/>
    <w:rsid w:val="00DA691F"/>
    <w:rsid w:val="00DB490B"/>
    <w:rsid w:val="00DB7EA1"/>
    <w:rsid w:val="00DC1DF8"/>
    <w:rsid w:val="00DF2787"/>
    <w:rsid w:val="00DF63AB"/>
    <w:rsid w:val="00E037BA"/>
    <w:rsid w:val="00E268EE"/>
    <w:rsid w:val="00E30011"/>
    <w:rsid w:val="00E402BA"/>
    <w:rsid w:val="00E42319"/>
    <w:rsid w:val="00E45E9C"/>
    <w:rsid w:val="00E45FAF"/>
    <w:rsid w:val="00E51EBD"/>
    <w:rsid w:val="00E52DCE"/>
    <w:rsid w:val="00E60A59"/>
    <w:rsid w:val="00E611D1"/>
    <w:rsid w:val="00E7661D"/>
    <w:rsid w:val="00E80011"/>
    <w:rsid w:val="00E86AB5"/>
    <w:rsid w:val="00E873F2"/>
    <w:rsid w:val="00E9047E"/>
    <w:rsid w:val="00E95FA5"/>
    <w:rsid w:val="00EA7746"/>
    <w:rsid w:val="00EB69F2"/>
    <w:rsid w:val="00EC681D"/>
    <w:rsid w:val="00ED2185"/>
    <w:rsid w:val="00EE540A"/>
    <w:rsid w:val="00EF6262"/>
    <w:rsid w:val="00EF76DB"/>
    <w:rsid w:val="00F06461"/>
    <w:rsid w:val="00F24167"/>
    <w:rsid w:val="00F320EF"/>
    <w:rsid w:val="00F32678"/>
    <w:rsid w:val="00F43EC5"/>
    <w:rsid w:val="00F521E9"/>
    <w:rsid w:val="00F63CD5"/>
    <w:rsid w:val="00F822DF"/>
    <w:rsid w:val="00F87750"/>
    <w:rsid w:val="00F91203"/>
    <w:rsid w:val="00F91D31"/>
    <w:rsid w:val="00F97738"/>
    <w:rsid w:val="00FA19EF"/>
    <w:rsid w:val="00FA46E2"/>
    <w:rsid w:val="00FB50C7"/>
    <w:rsid w:val="00FC6CD3"/>
    <w:rsid w:val="00FC6E1C"/>
    <w:rsid w:val="00FD3451"/>
    <w:rsid w:val="00FD5A1C"/>
    <w:rsid w:val="00FE06B3"/>
    <w:rsid w:val="00FE7795"/>
    <w:rsid w:val="00FF450D"/>
    <w:rsid w:val="00FF6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69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EF6262"/>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30011"/>
    <w:rPr>
      <w:color w:val="0563C1" w:themeColor="hyperlink"/>
      <w:u w:val="single"/>
    </w:rPr>
  </w:style>
  <w:style w:type="character" w:styleId="FollowedHyperlink">
    <w:name w:val="FollowedHyperlink"/>
    <w:basedOn w:val="DefaultParagraphFont"/>
    <w:uiPriority w:val="99"/>
    <w:semiHidden/>
    <w:unhideWhenUsed/>
    <w:rsid w:val="00124E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gqa-b3assC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95D5B743BC645CD8B3D2F93B4F82510"/>
        <w:category>
          <w:name w:val="General"/>
          <w:gallery w:val="placeholder"/>
        </w:category>
        <w:types>
          <w:type w:val="bbPlcHdr"/>
        </w:types>
        <w:behaviors>
          <w:behavior w:val="content"/>
        </w:behaviors>
        <w:guid w:val="{0987713D-2186-435F-975F-84EC23D2E2D8}"/>
      </w:docPartPr>
      <w:docPartBody>
        <w:p w:rsidR="00062765" w:rsidRDefault="00896BCE" w:rsidP="00896BCE">
          <w:pPr>
            <w:pStyle w:val="795D5B743BC645CD8B3D2F93B4F82510"/>
          </w:pPr>
          <w:r w:rsidRPr="00EA69B7">
            <w:rPr>
              <w:rStyle w:val="PlaceholderText"/>
            </w:rPr>
            <w:t>Click here to enter a date.</w:t>
          </w:r>
        </w:p>
      </w:docPartBody>
    </w:docPart>
    <w:docPart>
      <w:docPartPr>
        <w:name w:val="92180AB7501B47F68B1D248FF692E3CA"/>
        <w:category>
          <w:name w:val="General"/>
          <w:gallery w:val="placeholder"/>
        </w:category>
        <w:types>
          <w:type w:val="bbPlcHdr"/>
        </w:types>
        <w:behaviors>
          <w:behavior w:val="content"/>
        </w:behaviors>
        <w:guid w:val="{77AE8605-88E0-4D91-AEEF-3F3FCC06F389}"/>
      </w:docPartPr>
      <w:docPartBody>
        <w:p w:rsidR="008B5DB2" w:rsidRDefault="008B5DB2" w:rsidP="008B5DB2">
          <w:pPr>
            <w:pStyle w:val="92180AB7501B47F68B1D248FF692E3CA"/>
          </w:pPr>
          <w:r w:rsidRPr="00EA69B7">
            <w:rPr>
              <w:rStyle w:val="PlaceholderText"/>
            </w:rPr>
            <w:t>Click here to enter a date.</w:t>
          </w:r>
        </w:p>
      </w:docPartBody>
    </w:docPart>
    <w:docPart>
      <w:docPartPr>
        <w:name w:val="8D11CEB035E24CEB8DFE1460F575349D"/>
        <w:category>
          <w:name w:val="General"/>
          <w:gallery w:val="placeholder"/>
        </w:category>
        <w:types>
          <w:type w:val="bbPlcHdr"/>
        </w:types>
        <w:behaviors>
          <w:behavior w:val="content"/>
        </w:behaviors>
        <w:guid w:val="{B8C44B22-0AA7-4CDC-88FF-B0854A1FD1DF}"/>
      </w:docPartPr>
      <w:docPartBody>
        <w:p w:rsidR="00B84597" w:rsidRDefault="00B84597" w:rsidP="00B84597">
          <w:pPr>
            <w:pStyle w:val="8D11CEB035E24CEB8DFE1460F575349D"/>
          </w:pPr>
          <w:r w:rsidRPr="00C205F1">
            <w:rPr>
              <w:rStyle w:val="PlaceholderText"/>
            </w:rPr>
            <w:t>Choose an item.</w:t>
          </w:r>
        </w:p>
      </w:docPartBody>
    </w:docPart>
    <w:docPart>
      <w:docPartPr>
        <w:name w:val="4D812B409BA54EB78BF177ABCBA5F2E9"/>
        <w:category>
          <w:name w:val="General"/>
          <w:gallery w:val="placeholder"/>
        </w:category>
        <w:types>
          <w:type w:val="bbPlcHdr"/>
        </w:types>
        <w:behaviors>
          <w:behavior w:val="content"/>
        </w:behaviors>
        <w:guid w:val="{0222550E-681A-42C9-849B-B4A95662B6CE}"/>
      </w:docPartPr>
      <w:docPartBody>
        <w:p w:rsidR="00B84597" w:rsidRDefault="00B84597" w:rsidP="00B84597">
          <w:pPr>
            <w:pStyle w:val="4D812B409BA54EB78BF177ABCBA5F2E9"/>
          </w:pPr>
          <w:r w:rsidRPr="005A6E48">
            <w:rPr>
              <w:rStyle w:val="PlaceholderText"/>
            </w:rPr>
            <w:t>Choose an item.</w:t>
          </w:r>
        </w:p>
      </w:docPartBody>
    </w:docPart>
    <w:docPart>
      <w:docPartPr>
        <w:name w:val="B7E610DD83F44008B6D3757003CD87B9"/>
        <w:category>
          <w:name w:val="General"/>
          <w:gallery w:val="placeholder"/>
        </w:category>
        <w:types>
          <w:type w:val="bbPlcHdr"/>
        </w:types>
        <w:behaviors>
          <w:behavior w:val="content"/>
        </w:behaviors>
        <w:guid w:val="{AFB199B2-CB98-4646-9485-3E2A6797A5D9}"/>
      </w:docPartPr>
      <w:docPartBody>
        <w:p w:rsidR="00B84597" w:rsidRDefault="00B84597" w:rsidP="00B84597">
          <w:pPr>
            <w:pStyle w:val="B7E610DD83F44008B6D3757003CD87B9"/>
          </w:pPr>
          <w:r w:rsidRPr="00C00B84">
            <w:rPr>
              <w:rStyle w:val="PlaceholderText"/>
              <w:rFonts w:ascii="Times New Roman" w:hAnsi="Times New Roman" w:cs="Times New Roman"/>
            </w:rPr>
            <w:t>Choose an item.</w:t>
          </w:r>
        </w:p>
      </w:docPartBody>
    </w:docPart>
    <w:docPart>
      <w:docPartPr>
        <w:name w:val="1E63C2E4FB9740DDB7866BFFD75FF3AB"/>
        <w:category>
          <w:name w:val="General"/>
          <w:gallery w:val="placeholder"/>
        </w:category>
        <w:types>
          <w:type w:val="bbPlcHdr"/>
        </w:types>
        <w:behaviors>
          <w:behavior w:val="content"/>
        </w:behaviors>
        <w:guid w:val="{F8FF97EE-FF0A-48D9-872E-D5E0B2B95993}"/>
      </w:docPartPr>
      <w:docPartBody>
        <w:p w:rsidR="00B84597" w:rsidRDefault="00B84597" w:rsidP="00B84597">
          <w:pPr>
            <w:pStyle w:val="1E63C2E4FB9740DDB7866BFFD75FF3AB"/>
          </w:pPr>
          <w:r w:rsidRPr="005A6E48">
            <w:rPr>
              <w:rStyle w:val="PlaceholderText"/>
            </w:rPr>
            <w:t>Choose an item.</w:t>
          </w:r>
        </w:p>
      </w:docPartBody>
    </w:docPart>
    <w:docPart>
      <w:docPartPr>
        <w:name w:val="F13FD4776969446A90CAB96DA18E5ACA"/>
        <w:category>
          <w:name w:val="General"/>
          <w:gallery w:val="placeholder"/>
        </w:category>
        <w:types>
          <w:type w:val="bbPlcHdr"/>
        </w:types>
        <w:behaviors>
          <w:behavior w:val="content"/>
        </w:behaviors>
        <w:guid w:val="{FC826790-F39F-4902-A014-830D22A74DE0}"/>
      </w:docPartPr>
      <w:docPartBody>
        <w:p w:rsidR="00B84597" w:rsidRDefault="00B84597" w:rsidP="00B84597">
          <w:pPr>
            <w:pStyle w:val="F13FD4776969446A90CAB96DA18E5ACA"/>
          </w:pPr>
          <w:r w:rsidRPr="005A6E48">
            <w:rPr>
              <w:rStyle w:val="PlaceholderText"/>
            </w:rPr>
            <w:t>Choose an item.</w:t>
          </w:r>
        </w:p>
      </w:docPartBody>
    </w:docPart>
    <w:docPart>
      <w:docPartPr>
        <w:name w:val="A2B44674C25D494E804130DB75EFDB98"/>
        <w:category>
          <w:name w:val="General"/>
          <w:gallery w:val="placeholder"/>
        </w:category>
        <w:types>
          <w:type w:val="bbPlcHdr"/>
        </w:types>
        <w:behaviors>
          <w:behavior w:val="content"/>
        </w:behaviors>
        <w:guid w:val="{56937223-7984-4BB9-8029-F2E96303108D}"/>
      </w:docPartPr>
      <w:docPartBody>
        <w:p w:rsidR="00B84597" w:rsidRDefault="00B84597" w:rsidP="00B84597">
          <w:pPr>
            <w:pStyle w:val="A2B44674C25D494E804130DB75EFDB98"/>
          </w:pPr>
          <w:r w:rsidRPr="00C00B84">
            <w:rPr>
              <w:rStyle w:val="PlaceholderText"/>
              <w:rFonts w:ascii="Times New Roman" w:hAnsi="Times New Roman" w:cs="Times New Roman"/>
            </w:rPr>
            <w:t>Choose an item.</w:t>
          </w:r>
        </w:p>
      </w:docPartBody>
    </w:docPart>
    <w:docPart>
      <w:docPartPr>
        <w:name w:val="7DD3DF83976C4C1CBBDBA583994995F5"/>
        <w:category>
          <w:name w:val="General"/>
          <w:gallery w:val="placeholder"/>
        </w:category>
        <w:types>
          <w:type w:val="bbPlcHdr"/>
        </w:types>
        <w:behaviors>
          <w:behavior w:val="content"/>
        </w:behaviors>
        <w:guid w:val="{DFBE93E9-C05A-4BA4-AA8C-14FD22DC6EA2}"/>
      </w:docPartPr>
      <w:docPartBody>
        <w:p w:rsidR="00B84597" w:rsidRDefault="00B84597" w:rsidP="00B84597">
          <w:pPr>
            <w:pStyle w:val="7DD3DF83976C4C1CBBDBA583994995F5"/>
          </w:pPr>
          <w:r w:rsidRPr="005A6E48">
            <w:rPr>
              <w:rStyle w:val="PlaceholderText"/>
            </w:rPr>
            <w:t>Choose an item.</w:t>
          </w:r>
        </w:p>
      </w:docPartBody>
    </w:docPart>
    <w:docPart>
      <w:docPartPr>
        <w:name w:val="E8EF1C4653F34D4EBC57C82038C5C9AA"/>
        <w:category>
          <w:name w:val="General"/>
          <w:gallery w:val="placeholder"/>
        </w:category>
        <w:types>
          <w:type w:val="bbPlcHdr"/>
        </w:types>
        <w:behaviors>
          <w:behavior w:val="content"/>
        </w:behaviors>
        <w:guid w:val="{D7862D86-59BE-4D2C-A840-5A6BDA25F56A}"/>
      </w:docPartPr>
      <w:docPartBody>
        <w:p w:rsidR="00B84597" w:rsidRDefault="00B84597" w:rsidP="00B84597">
          <w:pPr>
            <w:pStyle w:val="E8EF1C4653F34D4EBC57C82038C5C9AA"/>
          </w:pPr>
          <w:r w:rsidRPr="005A6E48">
            <w:rPr>
              <w:rStyle w:val="PlaceholderText"/>
            </w:rPr>
            <w:t>Choose an item.</w:t>
          </w:r>
        </w:p>
      </w:docPartBody>
    </w:docPart>
    <w:docPart>
      <w:docPartPr>
        <w:name w:val="8167388B335544698B27B17EEC304824"/>
        <w:category>
          <w:name w:val="General"/>
          <w:gallery w:val="placeholder"/>
        </w:category>
        <w:types>
          <w:type w:val="bbPlcHdr"/>
        </w:types>
        <w:behaviors>
          <w:behavior w:val="content"/>
        </w:behaviors>
        <w:guid w:val="{08C2C154-D4E2-4065-985D-7298EE4978DA}"/>
      </w:docPartPr>
      <w:docPartBody>
        <w:p w:rsidR="00B84597" w:rsidRDefault="00B84597" w:rsidP="00B84597">
          <w:pPr>
            <w:pStyle w:val="8167388B335544698B27B17EEC304824"/>
          </w:pPr>
          <w:r w:rsidRPr="00C00B84">
            <w:rPr>
              <w:rStyle w:val="PlaceholderText"/>
              <w:rFonts w:ascii="Times New Roman" w:hAnsi="Times New Roman" w:cs="Times New Roman"/>
            </w:rPr>
            <w:t>Choose an item.</w:t>
          </w:r>
        </w:p>
      </w:docPartBody>
    </w:docPart>
    <w:docPart>
      <w:docPartPr>
        <w:name w:val="53D097D5ECCD406A8A67012FFC474075"/>
        <w:category>
          <w:name w:val="General"/>
          <w:gallery w:val="placeholder"/>
        </w:category>
        <w:types>
          <w:type w:val="bbPlcHdr"/>
        </w:types>
        <w:behaviors>
          <w:behavior w:val="content"/>
        </w:behaviors>
        <w:guid w:val="{C91DB80A-A527-4A98-9069-01ED3F73F754}"/>
      </w:docPartPr>
      <w:docPartBody>
        <w:p w:rsidR="00B84597" w:rsidRDefault="00B84597" w:rsidP="00B84597">
          <w:pPr>
            <w:pStyle w:val="53D097D5ECCD406A8A67012FFC474075"/>
          </w:pPr>
          <w:r w:rsidRPr="005A6E48">
            <w:rPr>
              <w:rStyle w:val="PlaceholderText"/>
            </w:rPr>
            <w:t>Choose an item.</w:t>
          </w:r>
        </w:p>
      </w:docPartBody>
    </w:docPart>
    <w:docPart>
      <w:docPartPr>
        <w:name w:val="D461A3C19EEB4A06B33E880D166A1CE5"/>
        <w:category>
          <w:name w:val="General"/>
          <w:gallery w:val="placeholder"/>
        </w:category>
        <w:types>
          <w:type w:val="bbPlcHdr"/>
        </w:types>
        <w:behaviors>
          <w:behavior w:val="content"/>
        </w:behaviors>
        <w:guid w:val="{E8CA0DCA-F647-4125-AEA5-320C24D55A36}"/>
      </w:docPartPr>
      <w:docPartBody>
        <w:p w:rsidR="00B84597" w:rsidRDefault="00B84597" w:rsidP="00B84597">
          <w:pPr>
            <w:pStyle w:val="D461A3C19EEB4A06B33E880D166A1CE5"/>
          </w:pPr>
          <w:r w:rsidRPr="005A6E48">
            <w:rPr>
              <w:rStyle w:val="PlaceholderText"/>
            </w:rPr>
            <w:t>Choose an item.</w:t>
          </w:r>
        </w:p>
      </w:docPartBody>
    </w:docPart>
    <w:docPart>
      <w:docPartPr>
        <w:name w:val="5271E71FC468496AA2C471B732AA05B4"/>
        <w:category>
          <w:name w:val="General"/>
          <w:gallery w:val="placeholder"/>
        </w:category>
        <w:types>
          <w:type w:val="bbPlcHdr"/>
        </w:types>
        <w:behaviors>
          <w:behavior w:val="content"/>
        </w:behaviors>
        <w:guid w:val="{6359C6D1-1A61-46ED-8285-BB5D169C1D63}"/>
      </w:docPartPr>
      <w:docPartBody>
        <w:p w:rsidR="00B84597" w:rsidRDefault="00B84597" w:rsidP="00B84597">
          <w:pPr>
            <w:pStyle w:val="5271E71FC468496AA2C471B732AA05B4"/>
          </w:pPr>
          <w:r w:rsidRPr="00C00B84">
            <w:rPr>
              <w:rStyle w:val="PlaceholderText"/>
              <w:rFonts w:ascii="Times New Roman" w:hAnsi="Times New Roman" w:cs="Times New Roman"/>
            </w:rPr>
            <w:t>Choose an item.</w:t>
          </w:r>
        </w:p>
      </w:docPartBody>
    </w:docPart>
    <w:docPart>
      <w:docPartPr>
        <w:name w:val="9E93ED5E47A94A8E805B353364A067E2"/>
        <w:category>
          <w:name w:val="General"/>
          <w:gallery w:val="placeholder"/>
        </w:category>
        <w:types>
          <w:type w:val="bbPlcHdr"/>
        </w:types>
        <w:behaviors>
          <w:behavior w:val="content"/>
        </w:behaviors>
        <w:guid w:val="{3751BB45-45B3-4794-98D9-7871C01B3B0B}"/>
      </w:docPartPr>
      <w:docPartBody>
        <w:p w:rsidR="00B84597" w:rsidRDefault="00B84597" w:rsidP="00B84597">
          <w:pPr>
            <w:pStyle w:val="9E93ED5E47A94A8E805B353364A067E2"/>
          </w:pPr>
          <w:r w:rsidRPr="005A6E48">
            <w:rPr>
              <w:rStyle w:val="PlaceholderText"/>
            </w:rPr>
            <w:t>Choose an item.</w:t>
          </w:r>
        </w:p>
      </w:docPartBody>
    </w:docPart>
    <w:docPart>
      <w:docPartPr>
        <w:name w:val="4D4325C2D2C64F439F196AFC92282236"/>
        <w:category>
          <w:name w:val="General"/>
          <w:gallery w:val="placeholder"/>
        </w:category>
        <w:types>
          <w:type w:val="bbPlcHdr"/>
        </w:types>
        <w:behaviors>
          <w:behavior w:val="content"/>
        </w:behaviors>
        <w:guid w:val="{BF9F27C5-2BAB-4FCB-BB93-761BDD2AF77C}"/>
      </w:docPartPr>
      <w:docPartBody>
        <w:p w:rsidR="00B84597" w:rsidRDefault="00B84597" w:rsidP="00B84597">
          <w:pPr>
            <w:pStyle w:val="4D4325C2D2C64F439F196AFC92282236"/>
          </w:pPr>
          <w:r w:rsidRPr="005A6E48">
            <w:rPr>
              <w:rStyle w:val="PlaceholderText"/>
            </w:rPr>
            <w:t>Choose an item.</w:t>
          </w:r>
        </w:p>
      </w:docPartBody>
    </w:docPart>
    <w:docPart>
      <w:docPartPr>
        <w:name w:val="09DDD08628D74EBEB96D2DDF91E4C224"/>
        <w:category>
          <w:name w:val="General"/>
          <w:gallery w:val="placeholder"/>
        </w:category>
        <w:types>
          <w:type w:val="bbPlcHdr"/>
        </w:types>
        <w:behaviors>
          <w:behavior w:val="content"/>
        </w:behaviors>
        <w:guid w:val="{27CAC7C2-F276-4960-A05A-2A957AC52C0E}"/>
      </w:docPartPr>
      <w:docPartBody>
        <w:p w:rsidR="00B84597" w:rsidRDefault="00B84597" w:rsidP="00B84597">
          <w:pPr>
            <w:pStyle w:val="09DDD08628D74EBEB96D2DDF91E4C224"/>
          </w:pPr>
          <w:r w:rsidRPr="00C00B84">
            <w:rPr>
              <w:rStyle w:val="PlaceholderText"/>
              <w:rFonts w:ascii="Times New Roman" w:hAnsi="Times New Roman" w:cs="Times New Roman"/>
            </w:rPr>
            <w:t>Choose an item.</w:t>
          </w:r>
        </w:p>
      </w:docPartBody>
    </w:docPart>
    <w:docPart>
      <w:docPartPr>
        <w:name w:val="3A7F9B3CF7004F378B428D5F984F27C6"/>
        <w:category>
          <w:name w:val="General"/>
          <w:gallery w:val="placeholder"/>
        </w:category>
        <w:types>
          <w:type w:val="bbPlcHdr"/>
        </w:types>
        <w:behaviors>
          <w:behavior w:val="content"/>
        </w:behaviors>
        <w:guid w:val="{FC4576BE-26FD-4CCC-A22E-B6D7ED713A91}"/>
      </w:docPartPr>
      <w:docPartBody>
        <w:p w:rsidR="00B84597" w:rsidRDefault="00B84597" w:rsidP="00B84597">
          <w:pPr>
            <w:pStyle w:val="3A7F9B3CF7004F378B428D5F984F27C6"/>
          </w:pPr>
          <w:r w:rsidRPr="005A6E48">
            <w:rPr>
              <w:rStyle w:val="PlaceholderText"/>
            </w:rPr>
            <w:t>Choose an item.</w:t>
          </w:r>
        </w:p>
      </w:docPartBody>
    </w:docPart>
    <w:docPart>
      <w:docPartPr>
        <w:name w:val="8F2B1C098D3045C082D2DDAE01618E4B"/>
        <w:category>
          <w:name w:val="General"/>
          <w:gallery w:val="placeholder"/>
        </w:category>
        <w:types>
          <w:type w:val="bbPlcHdr"/>
        </w:types>
        <w:behaviors>
          <w:behavior w:val="content"/>
        </w:behaviors>
        <w:guid w:val="{5EA9390E-C0DA-4F64-AD58-4A77607083CC}"/>
      </w:docPartPr>
      <w:docPartBody>
        <w:p w:rsidR="00B84597" w:rsidRDefault="00B84597" w:rsidP="00B84597">
          <w:pPr>
            <w:pStyle w:val="8F2B1C098D3045C082D2DDAE01618E4B"/>
          </w:pPr>
          <w:r w:rsidRPr="005A6E48">
            <w:rPr>
              <w:rStyle w:val="PlaceholderText"/>
            </w:rPr>
            <w:t>Choose an item.</w:t>
          </w:r>
        </w:p>
      </w:docPartBody>
    </w:docPart>
    <w:docPart>
      <w:docPartPr>
        <w:name w:val="605A068622A8459BA321D38C0DD7E6D4"/>
        <w:category>
          <w:name w:val="General"/>
          <w:gallery w:val="placeholder"/>
        </w:category>
        <w:types>
          <w:type w:val="bbPlcHdr"/>
        </w:types>
        <w:behaviors>
          <w:behavior w:val="content"/>
        </w:behaviors>
        <w:guid w:val="{AD321F1A-687C-4E0D-A951-3F648CD7E6CE}"/>
      </w:docPartPr>
      <w:docPartBody>
        <w:p w:rsidR="00B84597" w:rsidRDefault="00B84597" w:rsidP="00B84597">
          <w:pPr>
            <w:pStyle w:val="605A068622A8459BA321D38C0DD7E6D4"/>
          </w:pPr>
          <w:r w:rsidRPr="00C00B84">
            <w:rPr>
              <w:rStyle w:val="PlaceholderText"/>
              <w:rFonts w:ascii="Times New Roman" w:hAnsi="Times New Roman" w:cs="Times New Roman"/>
            </w:rPr>
            <w:t>Choose an item.</w:t>
          </w:r>
        </w:p>
      </w:docPartBody>
    </w:docPart>
    <w:docPart>
      <w:docPartPr>
        <w:name w:val="7606CC3FA3F34B5CA7FB4B1660493E4C"/>
        <w:category>
          <w:name w:val="General"/>
          <w:gallery w:val="placeholder"/>
        </w:category>
        <w:types>
          <w:type w:val="bbPlcHdr"/>
        </w:types>
        <w:behaviors>
          <w:behavior w:val="content"/>
        </w:behaviors>
        <w:guid w:val="{A8CA1381-C3B8-42F3-A0F7-69509BF26AFA}"/>
      </w:docPartPr>
      <w:docPartBody>
        <w:p w:rsidR="00B84597" w:rsidRDefault="00B84597" w:rsidP="00B84597">
          <w:pPr>
            <w:pStyle w:val="7606CC3FA3F34B5CA7FB4B1660493E4C"/>
          </w:pPr>
          <w:r w:rsidRPr="005A6E48">
            <w:rPr>
              <w:rStyle w:val="PlaceholderText"/>
            </w:rPr>
            <w:t>Choose an item.</w:t>
          </w:r>
        </w:p>
      </w:docPartBody>
    </w:docPart>
    <w:docPart>
      <w:docPartPr>
        <w:name w:val="D5258D40133C4236B9223BE79C23ACF1"/>
        <w:category>
          <w:name w:val="General"/>
          <w:gallery w:val="placeholder"/>
        </w:category>
        <w:types>
          <w:type w:val="bbPlcHdr"/>
        </w:types>
        <w:behaviors>
          <w:behavior w:val="content"/>
        </w:behaviors>
        <w:guid w:val="{72982CC4-36C8-4116-BF4E-2BBB2AE545F3}"/>
      </w:docPartPr>
      <w:docPartBody>
        <w:p w:rsidR="00B84597" w:rsidRDefault="00B84597" w:rsidP="00B84597">
          <w:pPr>
            <w:pStyle w:val="D5258D40133C4236B9223BE79C23ACF1"/>
          </w:pPr>
          <w:r w:rsidRPr="005A6E48">
            <w:rPr>
              <w:rStyle w:val="PlaceholderText"/>
            </w:rPr>
            <w:t>Choose an item.</w:t>
          </w:r>
        </w:p>
      </w:docPartBody>
    </w:docPart>
    <w:docPart>
      <w:docPartPr>
        <w:name w:val="621E91117A304EACB1F0D34AFC572D41"/>
        <w:category>
          <w:name w:val="General"/>
          <w:gallery w:val="placeholder"/>
        </w:category>
        <w:types>
          <w:type w:val="bbPlcHdr"/>
        </w:types>
        <w:behaviors>
          <w:behavior w:val="content"/>
        </w:behaviors>
        <w:guid w:val="{0BA74F22-25F2-49EE-96AB-64F3F9E4E821}"/>
      </w:docPartPr>
      <w:docPartBody>
        <w:p w:rsidR="00B84597" w:rsidRDefault="00B84597" w:rsidP="00B84597">
          <w:pPr>
            <w:pStyle w:val="621E91117A304EACB1F0D34AFC572D41"/>
          </w:pPr>
          <w:r w:rsidRPr="00C00B84">
            <w:rPr>
              <w:rStyle w:val="PlaceholderText"/>
              <w:rFonts w:ascii="Times New Roman" w:hAnsi="Times New Roman" w:cs="Times New Roman"/>
            </w:rPr>
            <w:t>Choose an item.</w:t>
          </w:r>
        </w:p>
      </w:docPartBody>
    </w:docPart>
    <w:docPart>
      <w:docPartPr>
        <w:name w:val="1799261BCFD14BBABD991D135F2ACCCB"/>
        <w:category>
          <w:name w:val="General"/>
          <w:gallery w:val="placeholder"/>
        </w:category>
        <w:types>
          <w:type w:val="bbPlcHdr"/>
        </w:types>
        <w:behaviors>
          <w:behavior w:val="content"/>
        </w:behaviors>
        <w:guid w:val="{E6FF8DEC-3535-4C3F-9919-DF868A1F93BB}"/>
      </w:docPartPr>
      <w:docPartBody>
        <w:p w:rsidR="00B84597" w:rsidRDefault="00B84597" w:rsidP="00B84597">
          <w:pPr>
            <w:pStyle w:val="1799261BCFD14BBABD991D135F2ACCCB"/>
          </w:pPr>
          <w:r w:rsidRPr="005A6E48">
            <w:rPr>
              <w:rStyle w:val="PlaceholderText"/>
            </w:rPr>
            <w:t>Choose an item.</w:t>
          </w:r>
        </w:p>
      </w:docPartBody>
    </w:docPart>
    <w:docPart>
      <w:docPartPr>
        <w:name w:val="28A320A1D11C4DDD807564F4A4851C9E"/>
        <w:category>
          <w:name w:val="General"/>
          <w:gallery w:val="placeholder"/>
        </w:category>
        <w:types>
          <w:type w:val="bbPlcHdr"/>
        </w:types>
        <w:behaviors>
          <w:behavior w:val="content"/>
        </w:behaviors>
        <w:guid w:val="{38420BD4-8D2E-437A-A405-1C32C43F4B53}"/>
      </w:docPartPr>
      <w:docPartBody>
        <w:p w:rsidR="00231CE0" w:rsidRDefault="009C5AEE" w:rsidP="009C5AEE">
          <w:pPr>
            <w:pStyle w:val="28A320A1D11C4DDD807564F4A4851C9E"/>
          </w:pPr>
          <w:r w:rsidRPr="00C205F1">
            <w:rPr>
              <w:rStyle w:val="PlaceholderText"/>
            </w:rPr>
            <w:t>Choose an item.</w:t>
          </w:r>
        </w:p>
      </w:docPartBody>
    </w:docPart>
    <w:docPart>
      <w:docPartPr>
        <w:name w:val="36C78A5BFC904CE6BEC38EA5CCD879A7"/>
        <w:category>
          <w:name w:val="General"/>
          <w:gallery w:val="placeholder"/>
        </w:category>
        <w:types>
          <w:type w:val="bbPlcHdr"/>
        </w:types>
        <w:behaviors>
          <w:behavior w:val="content"/>
        </w:behaviors>
        <w:guid w:val="{A4BD3DA0-A4B2-4F0B-82AD-C31A27D940C9}"/>
      </w:docPartPr>
      <w:docPartBody>
        <w:p w:rsidR="00750152" w:rsidRDefault="00FA6816" w:rsidP="00FA6816">
          <w:pPr>
            <w:pStyle w:val="36C78A5BFC904CE6BEC38EA5CCD879A7"/>
          </w:pPr>
          <w:r w:rsidRPr="00C205F1">
            <w:rPr>
              <w:rStyle w:val="PlaceholderText"/>
            </w:rPr>
            <w:t>Choose an item.</w:t>
          </w:r>
        </w:p>
      </w:docPartBody>
    </w:docPart>
    <w:docPart>
      <w:docPartPr>
        <w:name w:val="E17F84C8904A44EA9EBBF03FC976B340"/>
        <w:category>
          <w:name w:val="General"/>
          <w:gallery w:val="placeholder"/>
        </w:category>
        <w:types>
          <w:type w:val="bbPlcHdr"/>
        </w:types>
        <w:behaviors>
          <w:behavior w:val="content"/>
        </w:behaviors>
        <w:guid w:val="{AAC9FCB0-7ADE-48B9-84CF-B33FCCE84596}"/>
      </w:docPartPr>
      <w:docPartBody>
        <w:p w:rsidR="00142A63" w:rsidRDefault="004525F2" w:rsidP="004525F2">
          <w:pPr>
            <w:pStyle w:val="E17F84C8904A44EA9EBBF03FC976B340"/>
          </w:pPr>
          <w:r w:rsidRPr="00C205F1">
            <w:rPr>
              <w:rStyle w:val="PlaceholderText"/>
            </w:rPr>
            <w:t>Choose an item.</w:t>
          </w:r>
        </w:p>
      </w:docPartBody>
    </w:docPart>
    <w:docPart>
      <w:docPartPr>
        <w:name w:val="711E742B7E32424E9559F10B442325F9"/>
        <w:category>
          <w:name w:val="General"/>
          <w:gallery w:val="placeholder"/>
        </w:category>
        <w:types>
          <w:type w:val="bbPlcHdr"/>
        </w:types>
        <w:behaviors>
          <w:behavior w:val="content"/>
        </w:behaviors>
        <w:guid w:val="{E3000C77-BDE6-41B0-91AA-CDA6E80499A0}"/>
      </w:docPartPr>
      <w:docPartBody>
        <w:p w:rsidR="00142A63" w:rsidRDefault="004525F2" w:rsidP="004525F2">
          <w:pPr>
            <w:pStyle w:val="711E742B7E32424E9559F10B442325F9"/>
          </w:pPr>
          <w:r w:rsidRPr="00C205F1">
            <w:rPr>
              <w:rStyle w:val="PlaceholderText"/>
            </w:rPr>
            <w:t>Choose an item.</w:t>
          </w:r>
        </w:p>
      </w:docPartBody>
    </w:docPart>
    <w:docPart>
      <w:docPartPr>
        <w:name w:val="46069BD56584411E855D7742C777A607"/>
        <w:category>
          <w:name w:val="General"/>
          <w:gallery w:val="placeholder"/>
        </w:category>
        <w:types>
          <w:type w:val="bbPlcHdr"/>
        </w:types>
        <w:behaviors>
          <w:behavior w:val="content"/>
        </w:behaviors>
        <w:guid w:val="{038F86A3-9ED2-482F-96CE-7BA49743C23F}"/>
      </w:docPartPr>
      <w:docPartBody>
        <w:p w:rsidR="003A3FE8" w:rsidRDefault="003A3FE8" w:rsidP="003A3FE8">
          <w:pPr>
            <w:pStyle w:val="46069BD56584411E855D7742C777A607"/>
          </w:pPr>
          <w:r w:rsidRPr="00C205F1">
            <w:rPr>
              <w:rStyle w:val="PlaceholderText"/>
            </w:rPr>
            <w:t>Choose an item.</w:t>
          </w:r>
        </w:p>
      </w:docPartBody>
    </w:docPart>
    <w:docPart>
      <w:docPartPr>
        <w:name w:val="51D82C52EBA64958943156FB943964AE"/>
        <w:category>
          <w:name w:val="General"/>
          <w:gallery w:val="placeholder"/>
        </w:category>
        <w:types>
          <w:type w:val="bbPlcHdr"/>
        </w:types>
        <w:behaviors>
          <w:behavior w:val="content"/>
        </w:behaviors>
        <w:guid w:val="{E06AA56C-C27D-47E9-814E-AB0B0410B519}"/>
      </w:docPartPr>
      <w:docPartBody>
        <w:p w:rsidR="003A3FE8" w:rsidRDefault="003A3FE8" w:rsidP="003A3FE8">
          <w:pPr>
            <w:pStyle w:val="51D82C52EBA64958943156FB943964AE"/>
          </w:pPr>
          <w:r w:rsidRPr="00C205F1">
            <w:rPr>
              <w:rStyle w:val="PlaceholderText"/>
            </w:rPr>
            <w:t>Choose an item.</w:t>
          </w:r>
        </w:p>
      </w:docPartBody>
    </w:docPart>
    <w:docPart>
      <w:docPartPr>
        <w:name w:val="6F441B00B0C94CB28F197C9FD2E970DB"/>
        <w:category>
          <w:name w:val="General"/>
          <w:gallery w:val="placeholder"/>
        </w:category>
        <w:types>
          <w:type w:val="bbPlcHdr"/>
        </w:types>
        <w:behaviors>
          <w:behavior w:val="content"/>
        </w:behaviors>
        <w:guid w:val="{8E103D05-4156-4928-A59F-B4F49F96EB0C}"/>
      </w:docPartPr>
      <w:docPartBody>
        <w:p w:rsidR="00000000" w:rsidRDefault="001B2E4C" w:rsidP="001B2E4C">
          <w:pPr>
            <w:pStyle w:val="6F441B00B0C94CB28F197C9FD2E970DB"/>
          </w:pPr>
          <w:r w:rsidRPr="00C00B84">
            <w:rPr>
              <w:rStyle w:val="PlaceholderText"/>
              <w:rFonts w:ascii="Times New Roman" w:hAnsi="Times New Roman" w:cs="Times New Roman"/>
            </w:rPr>
            <w:t>Choose an item.</w:t>
          </w:r>
        </w:p>
      </w:docPartBody>
    </w:docPart>
    <w:docPart>
      <w:docPartPr>
        <w:name w:val="6B2B09F8B51649D4A07A608D3631D808"/>
        <w:category>
          <w:name w:val="General"/>
          <w:gallery w:val="placeholder"/>
        </w:category>
        <w:types>
          <w:type w:val="bbPlcHdr"/>
        </w:types>
        <w:behaviors>
          <w:behavior w:val="content"/>
        </w:behaviors>
        <w:guid w:val="{D19FFBD7-F322-4836-BE99-6F6D984773FC}"/>
      </w:docPartPr>
      <w:docPartBody>
        <w:p w:rsidR="00000000" w:rsidRDefault="001B2E4C" w:rsidP="001B2E4C">
          <w:pPr>
            <w:pStyle w:val="6B2B09F8B51649D4A07A608D3631D808"/>
          </w:pPr>
          <w:r w:rsidRPr="00C00B84">
            <w:rPr>
              <w:rStyle w:val="PlaceholderText"/>
              <w:rFonts w:ascii="Times New Roman" w:hAnsi="Times New Roman" w:cs="Times New Roman"/>
            </w:rPr>
            <w:t>Choose an item.</w:t>
          </w:r>
        </w:p>
      </w:docPartBody>
    </w:docPart>
    <w:docPart>
      <w:docPartPr>
        <w:name w:val="FFF05890DA554B478D840BA3BDD134D6"/>
        <w:category>
          <w:name w:val="General"/>
          <w:gallery w:val="placeholder"/>
        </w:category>
        <w:types>
          <w:type w:val="bbPlcHdr"/>
        </w:types>
        <w:behaviors>
          <w:behavior w:val="content"/>
        </w:behaviors>
        <w:guid w:val="{DDF30A8D-8C54-4C03-A55F-2D2D978D27F7}"/>
      </w:docPartPr>
      <w:docPartBody>
        <w:p w:rsidR="00000000" w:rsidRDefault="001B2E4C" w:rsidP="001B2E4C">
          <w:pPr>
            <w:pStyle w:val="FFF05890DA554B478D840BA3BDD134D6"/>
          </w:pPr>
          <w:r w:rsidRPr="00C00B84">
            <w:rPr>
              <w:rStyle w:val="PlaceholderText"/>
              <w:rFonts w:ascii="Times New Roman" w:hAnsi="Times New Roman" w:cs="Times New Roman"/>
            </w:rPr>
            <w:t>Choose an item.</w:t>
          </w:r>
        </w:p>
      </w:docPartBody>
    </w:docPart>
    <w:docPart>
      <w:docPartPr>
        <w:name w:val="5F6DFA1190F2447386CE39F304E9A940"/>
        <w:category>
          <w:name w:val="General"/>
          <w:gallery w:val="placeholder"/>
        </w:category>
        <w:types>
          <w:type w:val="bbPlcHdr"/>
        </w:types>
        <w:behaviors>
          <w:behavior w:val="content"/>
        </w:behaviors>
        <w:guid w:val="{40679DA7-E1E4-4DD6-B2A9-BBFAE2723E99}"/>
      </w:docPartPr>
      <w:docPartBody>
        <w:p w:rsidR="00000000" w:rsidRDefault="001B2E4C" w:rsidP="001B2E4C">
          <w:pPr>
            <w:pStyle w:val="5F6DFA1190F2447386CE39F304E9A940"/>
          </w:pPr>
          <w:r w:rsidRPr="00C00B84">
            <w:rPr>
              <w:rStyle w:val="PlaceholderText"/>
              <w:rFonts w:ascii="Times New Roman" w:hAnsi="Times New Roman" w:cs="Times New Roman"/>
            </w:rPr>
            <w:t>Choose an item.</w:t>
          </w:r>
        </w:p>
      </w:docPartBody>
    </w:docPart>
    <w:docPart>
      <w:docPartPr>
        <w:name w:val="B68477631C424242AF08F00C61E92312"/>
        <w:category>
          <w:name w:val="General"/>
          <w:gallery w:val="placeholder"/>
        </w:category>
        <w:types>
          <w:type w:val="bbPlcHdr"/>
        </w:types>
        <w:behaviors>
          <w:behavior w:val="content"/>
        </w:behaviors>
        <w:guid w:val="{04443118-018C-4383-8A57-A14B838F3656}"/>
      </w:docPartPr>
      <w:docPartBody>
        <w:p w:rsidR="00000000" w:rsidRDefault="001B2E4C" w:rsidP="001B2E4C">
          <w:pPr>
            <w:pStyle w:val="B68477631C424242AF08F00C61E92312"/>
          </w:pPr>
          <w:r w:rsidRPr="005A6E48">
            <w:rPr>
              <w:rStyle w:val="PlaceholderText"/>
            </w:rPr>
            <w:t>Choose an item.</w:t>
          </w:r>
        </w:p>
      </w:docPartBody>
    </w:docPart>
    <w:docPart>
      <w:docPartPr>
        <w:name w:val="F4F2A1003B5B45CB8B23235541A830BE"/>
        <w:category>
          <w:name w:val="General"/>
          <w:gallery w:val="placeholder"/>
        </w:category>
        <w:types>
          <w:type w:val="bbPlcHdr"/>
        </w:types>
        <w:behaviors>
          <w:behavior w:val="content"/>
        </w:behaviors>
        <w:guid w:val="{D2BE5C01-9F44-4818-8949-19146F033E5A}"/>
      </w:docPartPr>
      <w:docPartBody>
        <w:p w:rsidR="00000000" w:rsidRDefault="001B2E4C" w:rsidP="001B2E4C">
          <w:pPr>
            <w:pStyle w:val="F4F2A1003B5B45CB8B23235541A830BE"/>
          </w:pPr>
          <w:r w:rsidRPr="005A6E4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62765"/>
    <w:rsid w:val="000D6658"/>
    <w:rsid w:val="00131598"/>
    <w:rsid w:val="00142A63"/>
    <w:rsid w:val="001435FA"/>
    <w:rsid w:val="00183033"/>
    <w:rsid w:val="00183FC3"/>
    <w:rsid w:val="001B2E4C"/>
    <w:rsid w:val="00231CE0"/>
    <w:rsid w:val="00235ABA"/>
    <w:rsid w:val="00295DD0"/>
    <w:rsid w:val="00315FF7"/>
    <w:rsid w:val="00325087"/>
    <w:rsid w:val="003819D2"/>
    <w:rsid w:val="003A3FE8"/>
    <w:rsid w:val="00433C38"/>
    <w:rsid w:val="004525F2"/>
    <w:rsid w:val="00466F73"/>
    <w:rsid w:val="004B67BB"/>
    <w:rsid w:val="004C6FA8"/>
    <w:rsid w:val="00530350"/>
    <w:rsid w:val="00643B54"/>
    <w:rsid w:val="00681707"/>
    <w:rsid w:val="00690F13"/>
    <w:rsid w:val="00750152"/>
    <w:rsid w:val="0075185F"/>
    <w:rsid w:val="00765B38"/>
    <w:rsid w:val="007A6C49"/>
    <w:rsid w:val="007E5C8E"/>
    <w:rsid w:val="00863E93"/>
    <w:rsid w:val="00896BCE"/>
    <w:rsid w:val="008B5DB2"/>
    <w:rsid w:val="008D3C28"/>
    <w:rsid w:val="009348D1"/>
    <w:rsid w:val="00957A7E"/>
    <w:rsid w:val="00994049"/>
    <w:rsid w:val="009B3E79"/>
    <w:rsid w:val="009B5C4F"/>
    <w:rsid w:val="009C5AEE"/>
    <w:rsid w:val="009D6A69"/>
    <w:rsid w:val="00AE341C"/>
    <w:rsid w:val="00B01D17"/>
    <w:rsid w:val="00B47A61"/>
    <w:rsid w:val="00B84597"/>
    <w:rsid w:val="00C252EB"/>
    <w:rsid w:val="00C345F2"/>
    <w:rsid w:val="00CD2459"/>
    <w:rsid w:val="00D125E0"/>
    <w:rsid w:val="00DB71C1"/>
    <w:rsid w:val="00E9586D"/>
    <w:rsid w:val="00EA7A04"/>
    <w:rsid w:val="00EC4AB1"/>
    <w:rsid w:val="00F14BAA"/>
    <w:rsid w:val="00F30947"/>
    <w:rsid w:val="00FA6816"/>
    <w:rsid w:val="00FB6658"/>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1B2E4C"/>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92180AB7501B47F68B1D248FF692E3CA">
    <w:name w:val="92180AB7501B47F68B1D248FF692E3CA"/>
    <w:rsid w:val="008B5DB2"/>
  </w:style>
  <w:style w:type="paragraph" w:customStyle="1" w:styleId="6C04C97EB19C46A2A238A201150C9608">
    <w:name w:val="6C04C97EB19C46A2A238A201150C9608"/>
    <w:rsid w:val="008B5DB2"/>
  </w:style>
  <w:style w:type="paragraph" w:customStyle="1" w:styleId="773628BB712B412E93E6E273CCAABCF2">
    <w:name w:val="773628BB712B412E93E6E273CCAABCF2"/>
    <w:rsid w:val="008B5DB2"/>
  </w:style>
  <w:style w:type="paragraph" w:customStyle="1" w:styleId="A760624F138F43B1A0A4AB5BFF35C84E">
    <w:name w:val="A760624F138F43B1A0A4AB5BFF35C84E"/>
    <w:rsid w:val="008B5DB2"/>
  </w:style>
  <w:style w:type="paragraph" w:customStyle="1" w:styleId="74AB644B57D34A12B8F7B6AC6E81AAB8">
    <w:name w:val="74AB644B57D34A12B8F7B6AC6E81AAB8"/>
    <w:rsid w:val="008B5DB2"/>
  </w:style>
  <w:style w:type="paragraph" w:customStyle="1" w:styleId="7C6279931DDC49DB916E040FACD80A63">
    <w:name w:val="7C6279931DDC49DB916E040FACD80A63"/>
    <w:rsid w:val="009B5C4F"/>
  </w:style>
  <w:style w:type="paragraph" w:customStyle="1" w:styleId="ADDC4EB4C49248D0B6A1662CBE30A7A8">
    <w:name w:val="ADDC4EB4C49248D0B6A1662CBE30A7A8"/>
    <w:rsid w:val="00183FC3"/>
  </w:style>
  <w:style w:type="paragraph" w:customStyle="1" w:styleId="33E071FD0ECA4A92BEF54DC017309E59">
    <w:name w:val="33E071FD0ECA4A92BEF54DC017309E59"/>
    <w:rsid w:val="000D6658"/>
  </w:style>
  <w:style w:type="paragraph" w:customStyle="1" w:styleId="9FE5BD3623B24C73B813B19853D44540">
    <w:name w:val="9FE5BD3623B24C73B813B19853D44540"/>
    <w:rsid w:val="001435FA"/>
  </w:style>
  <w:style w:type="paragraph" w:customStyle="1" w:styleId="A9850B64090943448730CEE70C365E23">
    <w:name w:val="A9850B64090943448730CEE70C365E23"/>
    <w:rsid w:val="001435FA"/>
  </w:style>
  <w:style w:type="paragraph" w:customStyle="1" w:styleId="32B5618A550540E5892D31AAF0B29CBC">
    <w:name w:val="32B5618A550540E5892D31AAF0B29CBC"/>
    <w:rsid w:val="00F30947"/>
  </w:style>
  <w:style w:type="paragraph" w:customStyle="1" w:styleId="BE74D2F2C71B45A69CF78425C434C3E5">
    <w:name w:val="BE74D2F2C71B45A69CF78425C434C3E5"/>
    <w:rsid w:val="00F30947"/>
  </w:style>
  <w:style w:type="paragraph" w:customStyle="1" w:styleId="7F69A5B1C0F54B09978CED0E3466F44D">
    <w:name w:val="7F69A5B1C0F54B09978CED0E3466F44D"/>
    <w:rsid w:val="00957A7E"/>
  </w:style>
  <w:style w:type="paragraph" w:customStyle="1" w:styleId="CDBF270B0AA54CEB918274377588D3B3">
    <w:name w:val="CDBF270B0AA54CEB918274377588D3B3"/>
    <w:rsid w:val="00E9586D"/>
  </w:style>
  <w:style w:type="paragraph" w:customStyle="1" w:styleId="B8964EEC2D7441FBB6D2EF0E569502C8">
    <w:name w:val="B8964EEC2D7441FBB6D2EF0E569502C8"/>
    <w:rsid w:val="00E9586D"/>
  </w:style>
  <w:style w:type="paragraph" w:customStyle="1" w:styleId="38885D5262DF451F875C19D8072DCBD2">
    <w:name w:val="38885D5262DF451F875C19D8072DCBD2"/>
    <w:rsid w:val="00E9586D"/>
  </w:style>
  <w:style w:type="paragraph" w:customStyle="1" w:styleId="F1DED1272F6F4C92B8A7F75175FBA8AA">
    <w:name w:val="F1DED1272F6F4C92B8A7F75175FBA8AA"/>
    <w:rsid w:val="00295DD0"/>
  </w:style>
  <w:style w:type="paragraph" w:customStyle="1" w:styleId="345F8BB067264DE7BE2700E6C0F16F1C">
    <w:name w:val="345F8BB067264DE7BE2700E6C0F16F1C"/>
    <w:rsid w:val="00295DD0"/>
  </w:style>
  <w:style w:type="paragraph" w:customStyle="1" w:styleId="8E8B03470A5246FC97D8931A4D2F00D7">
    <w:name w:val="8E8B03470A5246FC97D8931A4D2F00D7"/>
    <w:rsid w:val="00295DD0"/>
  </w:style>
  <w:style w:type="paragraph" w:customStyle="1" w:styleId="C66CE1D527E64760A4AA316F55C3E28B">
    <w:name w:val="C66CE1D527E64760A4AA316F55C3E28B"/>
    <w:rsid w:val="00CD2459"/>
  </w:style>
  <w:style w:type="paragraph" w:customStyle="1" w:styleId="4BB9E85BE0B74C65ABCFC7C65B0EF9F8">
    <w:name w:val="4BB9E85BE0B74C65ABCFC7C65B0EF9F8"/>
    <w:rsid w:val="00CD2459"/>
  </w:style>
  <w:style w:type="paragraph" w:customStyle="1" w:styleId="69C7BEC608B249F7B0444AEB51828DFB">
    <w:name w:val="69C7BEC608B249F7B0444AEB51828DFB"/>
    <w:rsid w:val="00CD2459"/>
  </w:style>
  <w:style w:type="paragraph" w:customStyle="1" w:styleId="EA005CCB5A6F43579FD1D642E91A2F9D">
    <w:name w:val="EA005CCB5A6F43579FD1D642E91A2F9D"/>
    <w:rsid w:val="004B67BB"/>
  </w:style>
  <w:style w:type="paragraph" w:customStyle="1" w:styleId="9F1A6EF74F254870960DA8EC9D66B2D6">
    <w:name w:val="9F1A6EF74F254870960DA8EC9D66B2D6"/>
    <w:rsid w:val="004B67BB"/>
  </w:style>
  <w:style w:type="paragraph" w:customStyle="1" w:styleId="7D4981F54B2B4D988164ED373D7AE68A">
    <w:name w:val="7D4981F54B2B4D988164ED373D7AE68A"/>
    <w:rsid w:val="00B47A61"/>
  </w:style>
  <w:style w:type="paragraph" w:customStyle="1" w:styleId="2B6638FEC6AE495A911F6ADEF0A74947">
    <w:name w:val="2B6638FEC6AE495A911F6ADEF0A74947"/>
    <w:rsid w:val="00131598"/>
  </w:style>
  <w:style w:type="paragraph" w:customStyle="1" w:styleId="AB785BB2C90A423CA3E8B7EDB78D5EBF">
    <w:name w:val="AB785BB2C90A423CA3E8B7EDB78D5EBF"/>
    <w:rsid w:val="00131598"/>
  </w:style>
  <w:style w:type="paragraph" w:customStyle="1" w:styleId="9FDCEC5828D14E889BFE41DA4C59B550">
    <w:name w:val="9FDCEC5828D14E889BFE41DA4C59B550"/>
    <w:rsid w:val="00131598"/>
  </w:style>
  <w:style w:type="paragraph" w:customStyle="1" w:styleId="73A8E95A1E0B47349FF16DCB0550D549">
    <w:name w:val="73A8E95A1E0B47349FF16DCB0550D549"/>
    <w:rsid w:val="00131598"/>
  </w:style>
  <w:style w:type="paragraph" w:customStyle="1" w:styleId="4F4990347A414A0FA97C9EF540E6825B">
    <w:name w:val="4F4990347A414A0FA97C9EF540E6825B"/>
    <w:rsid w:val="00131598"/>
  </w:style>
  <w:style w:type="paragraph" w:customStyle="1" w:styleId="5A269706AE764EA983AE6EBAB2795B23">
    <w:name w:val="5A269706AE764EA983AE6EBAB2795B23"/>
    <w:rsid w:val="00131598"/>
  </w:style>
  <w:style w:type="paragraph" w:customStyle="1" w:styleId="158A0C8AE25E462CB1784CC17889B886">
    <w:name w:val="158A0C8AE25E462CB1784CC17889B886"/>
    <w:rsid w:val="00131598"/>
  </w:style>
  <w:style w:type="paragraph" w:customStyle="1" w:styleId="B4D941AF4B76434795D3AA1201983946">
    <w:name w:val="B4D941AF4B76434795D3AA1201983946"/>
    <w:rsid w:val="00131598"/>
  </w:style>
  <w:style w:type="paragraph" w:customStyle="1" w:styleId="20DBADA94EF4493F92D477DFEE97635B">
    <w:name w:val="20DBADA94EF4493F92D477DFEE97635B"/>
    <w:rsid w:val="00131598"/>
  </w:style>
  <w:style w:type="paragraph" w:customStyle="1" w:styleId="D55872D1B1C54E6E8E0FD99423A42BD8">
    <w:name w:val="D55872D1B1C54E6E8E0FD99423A42BD8"/>
    <w:rsid w:val="00131598"/>
  </w:style>
  <w:style w:type="paragraph" w:customStyle="1" w:styleId="B78C4E76009D4458894B7A74157F9250">
    <w:name w:val="B78C4E76009D4458894B7A74157F9250"/>
    <w:rsid w:val="00131598"/>
  </w:style>
  <w:style w:type="paragraph" w:customStyle="1" w:styleId="EC4EA0B8FD344F0D98DB6E3024773E8D">
    <w:name w:val="EC4EA0B8FD344F0D98DB6E3024773E8D"/>
    <w:rsid w:val="00131598"/>
  </w:style>
  <w:style w:type="paragraph" w:customStyle="1" w:styleId="B5B2F10F810D41A29A76CA7BD659475B">
    <w:name w:val="B5B2F10F810D41A29A76CA7BD659475B"/>
    <w:rsid w:val="00131598"/>
  </w:style>
  <w:style w:type="paragraph" w:customStyle="1" w:styleId="DBF8F1B51B4845D9B0356C7A5BC9FBB8">
    <w:name w:val="DBF8F1B51B4845D9B0356C7A5BC9FBB8"/>
    <w:rsid w:val="00131598"/>
  </w:style>
  <w:style w:type="paragraph" w:customStyle="1" w:styleId="2D4024C60B3E4C95975D7CD191C1F974">
    <w:name w:val="2D4024C60B3E4C95975D7CD191C1F974"/>
    <w:rsid w:val="00131598"/>
  </w:style>
  <w:style w:type="paragraph" w:customStyle="1" w:styleId="9D551BE7F32E4CEB9DFA83AD3FA75C42">
    <w:name w:val="9D551BE7F32E4CEB9DFA83AD3FA75C42"/>
    <w:rsid w:val="00131598"/>
  </w:style>
  <w:style w:type="paragraph" w:customStyle="1" w:styleId="1FA27AA344554768AAEFA7CB6CFB7E30">
    <w:name w:val="1FA27AA344554768AAEFA7CB6CFB7E30"/>
    <w:rsid w:val="00131598"/>
  </w:style>
  <w:style w:type="paragraph" w:customStyle="1" w:styleId="5976689B41B043E1A01E3C30E208FD39">
    <w:name w:val="5976689B41B043E1A01E3C30E208FD39"/>
    <w:rsid w:val="00131598"/>
  </w:style>
  <w:style w:type="paragraph" w:customStyle="1" w:styleId="276E78B4BBEA4B2D9C2B04A36165A7AD">
    <w:name w:val="276E78B4BBEA4B2D9C2B04A36165A7AD"/>
    <w:rsid w:val="00131598"/>
  </w:style>
  <w:style w:type="paragraph" w:customStyle="1" w:styleId="CE5F47437FAE4F0EA14F7551C21ECC65">
    <w:name w:val="CE5F47437FAE4F0EA14F7551C21ECC65"/>
    <w:rsid w:val="00131598"/>
  </w:style>
  <w:style w:type="paragraph" w:customStyle="1" w:styleId="3BE25AAD1A934935A0C3FC1E42F136DA">
    <w:name w:val="3BE25AAD1A934935A0C3FC1E42F136DA"/>
    <w:rsid w:val="00131598"/>
  </w:style>
  <w:style w:type="paragraph" w:customStyle="1" w:styleId="3EE93AF707C44679967326312255FD44">
    <w:name w:val="3EE93AF707C44679967326312255FD44"/>
    <w:rsid w:val="00131598"/>
  </w:style>
  <w:style w:type="paragraph" w:customStyle="1" w:styleId="6520BB0F6808413F9A15368F26D16D65">
    <w:name w:val="6520BB0F6808413F9A15368F26D16D65"/>
    <w:rsid w:val="00131598"/>
  </w:style>
  <w:style w:type="paragraph" w:customStyle="1" w:styleId="964EF162839A4C809EDD8956CE47BC90">
    <w:name w:val="964EF162839A4C809EDD8956CE47BC90"/>
    <w:rsid w:val="00131598"/>
  </w:style>
  <w:style w:type="paragraph" w:customStyle="1" w:styleId="4A796292FFE64663BD8E9C0AC48342C5">
    <w:name w:val="4A796292FFE64663BD8E9C0AC48342C5"/>
    <w:rsid w:val="00131598"/>
  </w:style>
  <w:style w:type="paragraph" w:customStyle="1" w:styleId="7CD83684A3EB45DCAA8809C1C0F368D8">
    <w:name w:val="7CD83684A3EB45DCAA8809C1C0F368D8"/>
    <w:rsid w:val="00131598"/>
  </w:style>
  <w:style w:type="paragraph" w:customStyle="1" w:styleId="48D85C1C7D3445CDBE8F6DEAE908A2E0">
    <w:name w:val="48D85C1C7D3445CDBE8F6DEAE908A2E0"/>
    <w:rsid w:val="00131598"/>
  </w:style>
  <w:style w:type="paragraph" w:customStyle="1" w:styleId="CCE584C79F964494851C8CF3FB475EF6">
    <w:name w:val="CCE584C79F964494851C8CF3FB475EF6"/>
    <w:rsid w:val="00131598"/>
  </w:style>
  <w:style w:type="paragraph" w:customStyle="1" w:styleId="DFFC00DA237346DE9A6FD386F85753FF">
    <w:name w:val="DFFC00DA237346DE9A6FD386F85753FF"/>
    <w:rsid w:val="00B84597"/>
  </w:style>
  <w:style w:type="paragraph" w:customStyle="1" w:styleId="8D11CEB035E24CEB8DFE1460F575349D">
    <w:name w:val="8D11CEB035E24CEB8DFE1460F575349D"/>
    <w:rsid w:val="00B84597"/>
  </w:style>
  <w:style w:type="paragraph" w:customStyle="1" w:styleId="8C834775E04A4B45AD373852FD85F16C">
    <w:name w:val="8C834775E04A4B45AD373852FD85F16C"/>
    <w:rsid w:val="00B84597"/>
  </w:style>
  <w:style w:type="paragraph" w:customStyle="1" w:styleId="4D812B409BA54EB78BF177ABCBA5F2E9">
    <w:name w:val="4D812B409BA54EB78BF177ABCBA5F2E9"/>
    <w:rsid w:val="00B84597"/>
  </w:style>
  <w:style w:type="paragraph" w:customStyle="1" w:styleId="B7E610DD83F44008B6D3757003CD87B9">
    <w:name w:val="B7E610DD83F44008B6D3757003CD87B9"/>
    <w:rsid w:val="00B84597"/>
  </w:style>
  <w:style w:type="paragraph" w:customStyle="1" w:styleId="1E63C2E4FB9740DDB7866BFFD75FF3AB">
    <w:name w:val="1E63C2E4FB9740DDB7866BFFD75FF3AB"/>
    <w:rsid w:val="00B84597"/>
  </w:style>
  <w:style w:type="paragraph" w:customStyle="1" w:styleId="F13FD4776969446A90CAB96DA18E5ACA">
    <w:name w:val="F13FD4776969446A90CAB96DA18E5ACA"/>
    <w:rsid w:val="00B84597"/>
  </w:style>
  <w:style w:type="paragraph" w:customStyle="1" w:styleId="A2B44674C25D494E804130DB75EFDB98">
    <w:name w:val="A2B44674C25D494E804130DB75EFDB98"/>
    <w:rsid w:val="00B84597"/>
  </w:style>
  <w:style w:type="paragraph" w:customStyle="1" w:styleId="7DD3DF83976C4C1CBBDBA583994995F5">
    <w:name w:val="7DD3DF83976C4C1CBBDBA583994995F5"/>
    <w:rsid w:val="00B84597"/>
  </w:style>
  <w:style w:type="paragraph" w:customStyle="1" w:styleId="E8EF1C4653F34D4EBC57C82038C5C9AA">
    <w:name w:val="E8EF1C4653F34D4EBC57C82038C5C9AA"/>
    <w:rsid w:val="00B84597"/>
  </w:style>
  <w:style w:type="paragraph" w:customStyle="1" w:styleId="8167388B335544698B27B17EEC304824">
    <w:name w:val="8167388B335544698B27B17EEC304824"/>
    <w:rsid w:val="00B84597"/>
  </w:style>
  <w:style w:type="paragraph" w:customStyle="1" w:styleId="53D097D5ECCD406A8A67012FFC474075">
    <w:name w:val="53D097D5ECCD406A8A67012FFC474075"/>
    <w:rsid w:val="00B84597"/>
  </w:style>
  <w:style w:type="paragraph" w:customStyle="1" w:styleId="D461A3C19EEB4A06B33E880D166A1CE5">
    <w:name w:val="D461A3C19EEB4A06B33E880D166A1CE5"/>
    <w:rsid w:val="00B84597"/>
  </w:style>
  <w:style w:type="paragraph" w:customStyle="1" w:styleId="5271E71FC468496AA2C471B732AA05B4">
    <w:name w:val="5271E71FC468496AA2C471B732AA05B4"/>
    <w:rsid w:val="00B84597"/>
  </w:style>
  <w:style w:type="paragraph" w:customStyle="1" w:styleId="9E93ED5E47A94A8E805B353364A067E2">
    <w:name w:val="9E93ED5E47A94A8E805B353364A067E2"/>
    <w:rsid w:val="00B84597"/>
  </w:style>
  <w:style w:type="paragraph" w:customStyle="1" w:styleId="4D4325C2D2C64F439F196AFC92282236">
    <w:name w:val="4D4325C2D2C64F439F196AFC92282236"/>
    <w:rsid w:val="00B84597"/>
  </w:style>
  <w:style w:type="paragraph" w:customStyle="1" w:styleId="09DDD08628D74EBEB96D2DDF91E4C224">
    <w:name w:val="09DDD08628D74EBEB96D2DDF91E4C224"/>
    <w:rsid w:val="00B84597"/>
  </w:style>
  <w:style w:type="paragraph" w:customStyle="1" w:styleId="3A7F9B3CF7004F378B428D5F984F27C6">
    <w:name w:val="3A7F9B3CF7004F378B428D5F984F27C6"/>
    <w:rsid w:val="00B84597"/>
  </w:style>
  <w:style w:type="paragraph" w:customStyle="1" w:styleId="8F2B1C098D3045C082D2DDAE01618E4B">
    <w:name w:val="8F2B1C098D3045C082D2DDAE01618E4B"/>
    <w:rsid w:val="00B84597"/>
  </w:style>
  <w:style w:type="paragraph" w:customStyle="1" w:styleId="605A068622A8459BA321D38C0DD7E6D4">
    <w:name w:val="605A068622A8459BA321D38C0DD7E6D4"/>
    <w:rsid w:val="00B84597"/>
  </w:style>
  <w:style w:type="paragraph" w:customStyle="1" w:styleId="7606CC3FA3F34B5CA7FB4B1660493E4C">
    <w:name w:val="7606CC3FA3F34B5CA7FB4B1660493E4C"/>
    <w:rsid w:val="00B84597"/>
  </w:style>
  <w:style w:type="paragraph" w:customStyle="1" w:styleId="D5258D40133C4236B9223BE79C23ACF1">
    <w:name w:val="D5258D40133C4236B9223BE79C23ACF1"/>
    <w:rsid w:val="00B84597"/>
  </w:style>
  <w:style w:type="paragraph" w:customStyle="1" w:styleId="621E91117A304EACB1F0D34AFC572D41">
    <w:name w:val="621E91117A304EACB1F0D34AFC572D41"/>
    <w:rsid w:val="00B84597"/>
  </w:style>
  <w:style w:type="paragraph" w:customStyle="1" w:styleId="1799261BCFD14BBABD991D135F2ACCCB">
    <w:name w:val="1799261BCFD14BBABD991D135F2ACCCB"/>
    <w:rsid w:val="00B84597"/>
  </w:style>
  <w:style w:type="paragraph" w:customStyle="1" w:styleId="E2575908528442A1A81560C9C2BD0711">
    <w:name w:val="E2575908528442A1A81560C9C2BD0711"/>
    <w:rsid w:val="00B84597"/>
  </w:style>
  <w:style w:type="paragraph" w:customStyle="1" w:styleId="28A320A1D11C4DDD807564F4A4851C9E">
    <w:name w:val="28A320A1D11C4DDD807564F4A4851C9E"/>
    <w:rsid w:val="009C5AEE"/>
  </w:style>
  <w:style w:type="paragraph" w:customStyle="1" w:styleId="36C78A5BFC904CE6BEC38EA5CCD879A7">
    <w:name w:val="36C78A5BFC904CE6BEC38EA5CCD879A7"/>
    <w:rsid w:val="00FA6816"/>
  </w:style>
  <w:style w:type="paragraph" w:customStyle="1" w:styleId="E17F84C8904A44EA9EBBF03FC976B340">
    <w:name w:val="E17F84C8904A44EA9EBBF03FC976B340"/>
    <w:rsid w:val="004525F2"/>
  </w:style>
  <w:style w:type="paragraph" w:customStyle="1" w:styleId="711E742B7E32424E9559F10B442325F9">
    <w:name w:val="711E742B7E32424E9559F10B442325F9"/>
    <w:rsid w:val="004525F2"/>
  </w:style>
  <w:style w:type="paragraph" w:customStyle="1" w:styleId="46069BD56584411E855D7742C777A607">
    <w:name w:val="46069BD56584411E855D7742C777A607"/>
    <w:rsid w:val="003A3FE8"/>
  </w:style>
  <w:style w:type="paragraph" w:customStyle="1" w:styleId="51D82C52EBA64958943156FB943964AE">
    <w:name w:val="51D82C52EBA64958943156FB943964AE"/>
    <w:rsid w:val="003A3FE8"/>
  </w:style>
  <w:style w:type="paragraph" w:customStyle="1" w:styleId="6F441B00B0C94CB28F197C9FD2E970DB">
    <w:name w:val="6F441B00B0C94CB28F197C9FD2E970DB"/>
    <w:rsid w:val="001B2E4C"/>
  </w:style>
  <w:style w:type="paragraph" w:customStyle="1" w:styleId="6B2B09F8B51649D4A07A608D3631D808">
    <w:name w:val="6B2B09F8B51649D4A07A608D3631D808"/>
    <w:rsid w:val="001B2E4C"/>
  </w:style>
  <w:style w:type="paragraph" w:customStyle="1" w:styleId="FFF05890DA554B478D840BA3BDD134D6">
    <w:name w:val="FFF05890DA554B478D840BA3BDD134D6"/>
    <w:rsid w:val="001B2E4C"/>
  </w:style>
  <w:style w:type="paragraph" w:customStyle="1" w:styleId="5F6DFA1190F2447386CE39F304E9A940">
    <w:name w:val="5F6DFA1190F2447386CE39F304E9A940"/>
    <w:rsid w:val="001B2E4C"/>
  </w:style>
  <w:style w:type="paragraph" w:customStyle="1" w:styleId="B68477631C424242AF08F00C61E92312">
    <w:name w:val="B68477631C424242AF08F00C61E92312"/>
    <w:rsid w:val="001B2E4C"/>
  </w:style>
  <w:style w:type="paragraph" w:customStyle="1" w:styleId="F4F2A1003B5B45CB8B23235541A830BE">
    <w:name w:val="F4F2A1003B5B45CB8B23235541A830BE"/>
    <w:rsid w:val="001B2E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9BB237-E768-45AF-826E-7B93BB9F8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98E4A268</Template>
  <TotalTime>143</TotalTime>
  <Pages>3</Pages>
  <Words>1797</Words>
  <Characters>10247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Burkart</dc:creator>
  <cp:keywords>Lesson Plans</cp:keywords>
  <dc:description/>
  <cp:lastModifiedBy>Paul Burkart</cp:lastModifiedBy>
  <cp:revision>7</cp:revision>
  <cp:lastPrinted>2019-02-12T12:45:00Z</cp:lastPrinted>
  <dcterms:created xsi:type="dcterms:W3CDTF">2019-01-25T10:53:00Z</dcterms:created>
  <dcterms:modified xsi:type="dcterms:W3CDTF">2019-02-12T12:45:00Z</dcterms:modified>
</cp:coreProperties>
</file>