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JAVA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Java oops concepts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exception handling in java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finalize in java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 Super keyword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Finally in java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final keyword in java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encapsulation and how to used in your day to ay life?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static keyword in java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 to file upload using java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JAVA CODE: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</w:rPr>
        <w:t>Java code : right array rotation Input 12345 and n=2 output 45123</w:t>
      </w:r>
      <w:r>
        <w:rPr>
          <w:rFonts w:cs="Times New Roman" w:ascii="Times New Roman" w:hAnsi="Times New Roman"/>
        </w:rPr>
        <w:t xml:space="preserve">  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</w:rPr>
        <w:t>first non recurring character from string input Swissi → output w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</w:rPr>
        <w:t>make distinct elements array  [1,8,4,8,1,2,3,6,4] → [1,8,4,2,6]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</w:rPr>
        <w:t>print only lines from paragram which starts from Capital letter →What is selenium and rest assured .h</w:t>
      </w:r>
      <w:r>
        <w:rPr>
          <w:rFonts w:cs="Times New Roman" w:ascii="Times New Roman" w:hAnsi="Times New Roman"/>
        </w:rPr>
        <w:t>ow do you handle multiple window in selenium .Diff between element and elements in selenium .</w:t>
      </w:r>
      <w:r>
        <w:rPr>
          <w:rFonts w:cs="Times New Roman" w:ascii="Times New Roman" w:hAnsi="Times New Roman"/>
        </w:rPr>
        <w:t>w</w:t>
      </w:r>
      <w:r>
        <w:rPr>
          <w:rFonts w:cs="Times New Roman" w:ascii="Times New Roman" w:hAnsi="Times New Roman"/>
        </w:rPr>
        <w:t>hat is waits in selenium (explain where you use this</w:t>
      </w:r>
      <w:r>
        <w:rPr>
          <w:rFonts w:cs="Times New Roman" w:ascii="Times New Roman" w:hAnsi="Times New Roman"/>
        </w:rPr>
        <w:t>)</w:t>
      </w:r>
      <w:r>
        <w:rPr>
          <w:rFonts w:cs="Times New Roman" w:ascii="Times New Roman" w:hAnsi="Times New Roman"/>
        </w:rPr>
        <w:t xml:space="preserve"> .</w:t>
      </w:r>
      <w:r>
        <w:rPr>
          <w:rFonts w:cs="Times New Roman" w:ascii="Times New Roman" w:hAnsi="Times New Roman"/>
        </w:rPr>
        <w:t>what is different  type of locators in selenium → What is selenium and rest assured .  Diff between element and elements in selenium</w:t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/>
      </w:r>
    </w:p>
    <w:p>
      <w:pPr>
        <w:pStyle w:val="ListParagraph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SELENIUM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selenium and rest assured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 do you handle multiple window in selenium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Diff between element and elements in selenium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waits in selenium (explain where you use this)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implicit and explicit waits you use testing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different  type of locators in selenium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TESTNG: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@dataprovider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Suppose  test cases i want to to test  5 and 6 test cases what keyword are used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REST ASSURED/ </w:t>
      </w:r>
      <w:r>
        <w:rPr>
          <w:rFonts w:cs="Times New Roman" w:ascii="Times New Roman" w:hAnsi="Times New Roman"/>
          <w:b/>
          <w:sz w:val="24"/>
        </w:rPr>
        <w:t>CUSTOM FRAMEWORK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How to Upload image / file through rest assure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How do you send post request in rest assured and validate it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pom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 to generate reports using bdd cucumber framework in rest assure custom framework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SQL/DATABASE 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Sql query  for employee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Employee: ( I’d name, salary)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Department: (dept I’d, dept name)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Question: --Query find name the employee salary is higher avg salary of the dept.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Mongo find all the customer from table data Table collection using custid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POSTMAN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collection in </w:t>
      </w:r>
      <w:r>
        <w:rPr>
          <w:rFonts w:cs="Times New Roman" w:ascii="Times New Roman" w:hAnsi="Times New Roman"/>
        </w:rPr>
        <w:t>postman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gherkins language (what is bdd framework with cucumber) 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b/>
          <w:position w:val="0"/>
          <w:sz w:val="24"/>
          <w:sz w:val="24"/>
          <w:vertAlign w:val="baseline"/>
        </w:rPr>
        <w:t>PROJECT AND SCENARIO BASED QUESTIONS</w:t>
      </w:r>
      <w:r>
        <w:rPr>
          <w:rFonts w:cs="Times New Roman" w:ascii="Times New Roman" w:hAnsi="Times New Roman"/>
          <w:b/>
          <w:position w:val="0"/>
          <w:sz w:val="24"/>
          <w:sz w:val="24"/>
          <w:vertAlign w:val="baseline"/>
        </w:rPr>
        <w:t>: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position w:val="0"/>
          <w:sz w:val="22"/>
          <w:vertAlign w:val="baseline"/>
        </w:rPr>
        <w:t>what is middleware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BDD / CUCUMBER FRAMEWORK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example keyword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a hooks in bdd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MANUAL TESTING :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</w:rPr>
        <w:t>What is diff between 401 and 403 and 500 series of status code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</w:rPr>
        <w:t>What is this 401 403 code 501 201 204 Status Code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Http status code all , 401,429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limitation of testing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endpoint </w:t>
      </w:r>
      <w:r>
        <w:rPr>
          <w:rFonts w:cs="Times New Roman" w:ascii="Times New Roman" w:hAnsi="Times New Roman"/>
        </w:rPr>
        <w:t>of api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api testing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Globalization testing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regression testing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header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severity and priority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use of priority keyword ? if two with same priority 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compatibility testing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validating types in testing(there are main two types of testing validations)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diffrence between verification and validation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different  type of authentication / </w:t>
      </w:r>
      <w:r>
        <w:rPr>
          <w:rFonts w:cs="Times New Roman" w:ascii="Times New Roman" w:hAnsi="Times New Roman"/>
        </w:rPr>
        <w:t>how do you do that in postman and rest assured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How many frameworks do you have worked on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different  types of framework </w:t>
      </w:r>
    </w:p>
    <w:p>
      <w:pPr>
        <w:pStyle w:val="ListParagrap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DEVOPS+Others: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zookeeper in java 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Kafka TTL in java 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⁠Kafka in java 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lag in Kafka 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jenkins where do you use </w:t>
      </w:r>
    </w:p>
    <w:p>
      <w:pPr>
        <w:pStyle w:val="ListParagraph"/>
        <w:numPr>
          <w:ilvl w:val="0"/>
          <w:numId w:val="10"/>
        </w:numPr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is kubernetes basics command : pods check active or not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/>
    </w:lvl>
    <w:lvl w:ilvl="1">
      <w:start w:val="1"/>
      <w:numFmt w:val="decimal"/>
      <w:lvlText w:val="%2."/>
      <w:lvlJc w:val="left"/>
      <w:pPr>
        <w:tabs>
          <w:tab w:val="num" w:pos="1855"/>
        </w:tabs>
        <w:ind w:left="1855" w:hanging="360"/>
      </w:pPr>
      <w:rPr/>
    </w:lvl>
    <w:lvl w:ilvl="2">
      <w:start w:val="1"/>
      <w:numFmt w:val="decimal"/>
      <w:lvlText w:val="%3."/>
      <w:lvlJc w:val="left"/>
      <w:pPr>
        <w:tabs>
          <w:tab w:val="num" w:pos="2215"/>
        </w:tabs>
        <w:ind w:left="2215" w:hanging="360"/>
      </w:pPr>
      <w:rPr/>
    </w:lvl>
    <w:lvl w:ilvl="3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  <w:rPr/>
    </w:lvl>
    <w:lvl w:ilvl="4">
      <w:start w:val="1"/>
      <w:numFmt w:val="decimal"/>
      <w:lvlText w:val="%5."/>
      <w:lvlJc w:val="left"/>
      <w:pPr>
        <w:tabs>
          <w:tab w:val="num" w:pos="2935"/>
        </w:tabs>
        <w:ind w:left="2935" w:hanging="360"/>
      </w:pPr>
      <w:rPr/>
    </w:lvl>
    <w:lvl w:ilvl="5">
      <w:start w:val="1"/>
      <w:numFmt w:val="decimal"/>
      <w:lvlText w:val="%6."/>
      <w:lvlJc w:val="left"/>
      <w:pPr>
        <w:tabs>
          <w:tab w:val="num" w:pos="3295"/>
        </w:tabs>
        <w:ind w:left="3295" w:hanging="360"/>
      </w:pPr>
      <w:rPr/>
    </w:lvl>
    <w:lvl w:ilvl="6">
      <w:start w:val="1"/>
      <w:numFmt w:val="decimal"/>
      <w:lvlText w:val="%7."/>
      <w:lvlJc w:val="left"/>
      <w:pPr>
        <w:tabs>
          <w:tab w:val="num" w:pos="3655"/>
        </w:tabs>
        <w:ind w:left="3655" w:hanging="360"/>
      </w:pPr>
      <w:rPr/>
    </w:lvl>
    <w:lvl w:ilvl="7">
      <w:start w:val="1"/>
      <w:numFmt w:val="decimal"/>
      <w:lvlText w:val="%8."/>
      <w:lvlJc w:val="left"/>
      <w:pPr>
        <w:tabs>
          <w:tab w:val="num" w:pos="4015"/>
        </w:tabs>
        <w:ind w:left="4015" w:hanging="360"/>
      </w:pPr>
      <w:rPr/>
    </w:lvl>
    <w:lvl w:ilvl="8">
      <w:start w:val="1"/>
      <w:numFmt w:val="decimal"/>
      <w:lvlText w:val="%9."/>
      <w:lvlJc w:val="left"/>
      <w:pPr>
        <w:tabs>
          <w:tab w:val="num" w:pos="4375"/>
        </w:tabs>
        <w:ind w:left="4375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6f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1797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97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1797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797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79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1797e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1797e"/>
    <w:rPr>
      <w:rFonts w:ascii="Courier New" w:hAnsi="Courier New" w:eastAsia="Times New Roman" w:cs="Courier New"/>
      <w:sz w:val="20"/>
      <w:szCs w:val="20"/>
    </w:rPr>
  </w:style>
  <w:style w:type="character" w:styleId="Hljsstring" w:customStyle="1">
    <w:name w:val="hljs-string"/>
    <w:basedOn w:val="DefaultParagraphFont"/>
    <w:qFormat/>
    <w:rsid w:val="0001797e"/>
    <w:rPr/>
  </w:style>
  <w:style w:type="character" w:styleId="Hljsnumber" w:customStyle="1">
    <w:name w:val="hljs-number"/>
    <w:basedOn w:val="DefaultParagraphFont"/>
    <w:qFormat/>
    <w:rsid w:val="0001797e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179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1797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05e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3</Pages>
  <Words>571</Words>
  <Characters>2547</Characters>
  <CharactersWithSpaces>3032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2025-07-15T05:34:00Z</dcterms:created>
  <dc:creator>admin</dc:creator>
  <dc:description/>
  <dc:language>en-IN</dc:language>
  <cp:lastModifiedBy/>
  <dcterms:modified xsi:type="dcterms:W3CDTF">2025-07-17T19:28:59Z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