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F6B70" w14:textId="4F96DDE2" w:rsidR="002A0832" w:rsidRDefault="009E5368" w:rsidP="009E5368">
      <w:pPr>
        <w:pStyle w:val="a3"/>
      </w:pPr>
      <w:r>
        <w:rPr>
          <w:rFonts w:hint="eastAsia"/>
        </w:rPr>
        <w:t>Q0</w:t>
      </w:r>
      <w:r>
        <w:t>1</w:t>
      </w:r>
    </w:p>
    <w:p w14:paraId="2BC6DA27" w14:textId="77777777" w:rsidR="009E5368" w:rsidRDefault="009E5368" w:rsidP="009E5368">
      <w:r w:rsidRPr="009E5368">
        <w:t xml:space="preserve">The UDP protocol is connectionless, i.e., the communicating </w:t>
      </w:r>
      <w:r>
        <w:t>ends</w:t>
      </w:r>
      <w:r w:rsidRPr="009E5368">
        <w:t xml:space="preserve"> do not maintain a permanent connection, so the program must explicitly specify the address</w:t>
      </w:r>
      <w:r>
        <w:t xml:space="preserve"> and port</w:t>
      </w:r>
      <w:r w:rsidRPr="009E5368">
        <w:t xml:space="preserve"> of the receiving end each time it sends data</w:t>
      </w:r>
      <w:r>
        <w:t>.</w:t>
      </w:r>
    </w:p>
    <w:p w14:paraId="69CB1911" w14:textId="33960424" w:rsidR="009E5368" w:rsidRDefault="009E5368" w:rsidP="009E5368">
      <w:r>
        <w:t>On the other hand, the two sides communicate over a persistent connection in the TCP protocol. Once the connection is established, there is no need to repeatedly specify the accepting address.</w:t>
      </w:r>
    </w:p>
    <w:p w14:paraId="1D29A1E9" w14:textId="61353066" w:rsidR="009E5368" w:rsidRDefault="009E5368" w:rsidP="009E5368"/>
    <w:p w14:paraId="508EA134" w14:textId="7AF50E21" w:rsidR="009E5368" w:rsidRDefault="009E5368" w:rsidP="009E5368">
      <w:pPr>
        <w:pStyle w:val="a3"/>
      </w:pPr>
      <w:r>
        <w:rPr>
          <w:rFonts w:hint="eastAsia"/>
        </w:rPr>
        <w:t>Q</w:t>
      </w:r>
      <w:r>
        <w:t>02</w:t>
      </w:r>
    </w:p>
    <w:p w14:paraId="262C0A24" w14:textId="7738A4DB" w:rsidR="009E5368" w:rsidRDefault="009E5368" w:rsidP="009E5368">
      <w:r>
        <w:t>In HTTP1.0, t</w:t>
      </w:r>
      <w:r w:rsidRPr="009E5368">
        <w:t>here is only one request and answer for each TCP connection.</w:t>
      </w:r>
      <w:r>
        <w:t xml:space="preserve"> And in HTTP1.1, </w:t>
      </w:r>
      <w:r w:rsidR="00F17247">
        <w:t xml:space="preserve">it </w:t>
      </w:r>
      <w:r w:rsidR="00F17247" w:rsidRPr="00F17247">
        <w:t>enables connection reuse, which means that many requests and answers can be sent and received for each TCP connection.</w:t>
      </w:r>
    </w:p>
    <w:p w14:paraId="32853271" w14:textId="71FA55BF" w:rsidR="00F17247" w:rsidRDefault="00AF0E02" w:rsidP="009E5368">
      <w:pPr>
        <w:rPr>
          <w:rFonts w:hint="eastAsia"/>
        </w:rPr>
      </w:pPr>
      <w:r w:rsidRPr="00AF0E02">
        <w:t>The two transport layer concepts of host and port number are shown in HTTP address. These two techniques help HTTP to pass data more accurately between the two processes of the client and the server</w:t>
      </w:r>
    </w:p>
    <w:p w14:paraId="300F1C6A" w14:textId="734E9739" w:rsidR="00F17247" w:rsidRDefault="00DD766C" w:rsidP="00DD766C">
      <w:pPr>
        <w:pStyle w:val="a3"/>
      </w:pPr>
      <w:r>
        <w:rPr>
          <w:rFonts w:hint="eastAsia"/>
        </w:rPr>
        <w:t>Q0</w:t>
      </w:r>
      <w:r>
        <w:t>3</w:t>
      </w:r>
    </w:p>
    <w:p w14:paraId="60E43F22" w14:textId="55A596E9" w:rsidR="009E5368" w:rsidRDefault="005E1CAE" w:rsidP="009E5368">
      <w:r>
        <w:rPr>
          <w:rFonts w:hint="eastAsia"/>
        </w:rPr>
        <w:t>I</w:t>
      </w:r>
      <w:r>
        <w:t xml:space="preserve">n a situation without </w:t>
      </w:r>
      <w:proofErr w:type="gramStart"/>
      <w:r>
        <w:t>slow-start</w:t>
      </w:r>
      <w:proofErr w:type="gramEnd"/>
      <w:r>
        <w:t xml:space="preserve">, a client-server application with </w:t>
      </w:r>
      <w:r w:rsidR="00AD71BE">
        <w:t xml:space="preserve">a small RTT </w:t>
      </w:r>
      <w:r>
        <w:t xml:space="preserve">may gain a higher data rate. Also, </w:t>
      </w:r>
      <w:r w:rsidR="00AD71BE">
        <w:t>the application can be designed to use</w:t>
      </w:r>
      <w:r w:rsidR="00AD71BE" w:rsidRPr="00AD71BE">
        <w:t xml:space="preserve"> parallel </w:t>
      </w:r>
      <w:r w:rsidR="00AD71BE">
        <w:rPr>
          <w:rFonts w:hint="eastAsia"/>
        </w:rPr>
        <w:t>TCP</w:t>
      </w:r>
      <w:r w:rsidR="00AD71BE" w:rsidRPr="00AD71BE">
        <w:t xml:space="preserve"> connections to take advantage of other</w:t>
      </w:r>
      <w:r w:rsidR="00AD71BE">
        <w:t xml:space="preserve"> </w:t>
      </w:r>
      <w:r w:rsidR="00AD71BE">
        <w:rPr>
          <w:rFonts w:hint="eastAsia"/>
        </w:rPr>
        <w:t>d</w:t>
      </w:r>
      <w:r w:rsidR="00AD71BE">
        <w:t>ata flow.</w:t>
      </w:r>
    </w:p>
    <w:p w14:paraId="4C9B4242" w14:textId="7B49CC91" w:rsidR="00AD71BE" w:rsidRDefault="00AD71BE" w:rsidP="009E5368"/>
    <w:p w14:paraId="5939DAC6" w14:textId="7E9952C7" w:rsidR="00AD71BE" w:rsidRDefault="00AD71BE" w:rsidP="00AD71BE">
      <w:pPr>
        <w:pStyle w:val="a3"/>
      </w:pPr>
      <w:r>
        <w:rPr>
          <w:rFonts w:hint="eastAsia"/>
        </w:rPr>
        <w:t>Q</w:t>
      </w:r>
      <w:r>
        <w:t>04</w:t>
      </w:r>
    </w:p>
    <w:p w14:paraId="5B098DCF" w14:textId="26078876" w:rsidR="00AD71BE" w:rsidRPr="00AD71BE" w:rsidRDefault="00420B90" w:rsidP="00AD71BE">
      <w:r w:rsidRPr="00420B90">
        <w:t>We can use a hardware timer to simulate multiple logical timers</w:t>
      </w:r>
      <w:r>
        <w:t>.</w:t>
      </w:r>
    </w:p>
    <w:p w14:paraId="3370F120" w14:textId="026198E5" w:rsidR="009E5368" w:rsidRDefault="00417B2E" w:rsidP="009E5368">
      <w:r>
        <w:rPr>
          <w:rFonts w:hint="eastAsia"/>
        </w:rPr>
        <w:t>I</w:t>
      </w:r>
      <w:r>
        <w:t xml:space="preserve">f we </w:t>
      </w:r>
      <w:r w:rsidRPr="00417B2E">
        <w:t>re-start the timer every time a packet is sent</w:t>
      </w:r>
      <w:r>
        <w:t>, then</w:t>
      </w:r>
      <w:r w:rsidR="00DF3EF7">
        <w:t xml:space="preserve"> al</w:t>
      </w:r>
      <w:r w:rsidR="00DF3EF7" w:rsidRPr="00DF3EF7">
        <w:t xml:space="preserve">l logical timers are </w:t>
      </w:r>
      <w:r w:rsidR="00DF3EF7">
        <w:t>reset</w:t>
      </w:r>
      <w:r w:rsidR="00DF3EF7" w:rsidRPr="00DF3EF7">
        <w:t xml:space="preserve"> and the previously sent pack</w:t>
      </w:r>
      <w:r w:rsidR="00DF3EF7">
        <w:rPr>
          <w:rFonts w:hint="eastAsia"/>
        </w:rPr>
        <w:t>et</w:t>
      </w:r>
      <w:r w:rsidR="00DF3EF7">
        <w:t>s will</w:t>
      </w:r>
      <w:r w:rsidR="00DF3EF7" w:rsidRPr="00DF3EF7">
        <w:t xml:space="preserve"> not </w:t>
      </w:r>
      <w:r w:rsidR="00DF3EF7">
        <w:t xml:space="preserve">be </w:t>
      </w:r>
      <w:r w:rsidR="00DF3EF7" w:rsidRPr="00DF3EF7">
        <w:t xml:space="preserve">accurately calculated for </w:t>
      </w:r>
      <w:r w:rsidR="00DF3EF7">
        <w:t xml:space="preserve">the </w:t>
      </w:r>
      <w:r w:rsidR="00DF3EF7" w:rsidRPr="00DF3EF7">
        <w:t>timeout</w:t>
      </w:r>
      <w:r w:rsidR="00DF3EF7">
        <w:t>.</w:t>
      </w:r>
    </w:p>
    <w:p w14:paraId="1340F56B" w14:textId="2BB86E4F" w:rsidR="00DF3EF7" w:rsidRDefault="00DF3EF7" w:rsidP="009E5368">
      <w:r>
        <w:t>I</w:t>
      </w:r>
      <w:r w:rsidRPr="00DF3EF7">
        <w:t xml:space="preserve">f we re-start the timer when the oldest packet is </w:t>
      </w:r>
      <w:proofErr w:type="spellStart"/>
      <w:r w:rsidRPr="00DF3EF7">
        <w:t>ACKed</w:t>
      </w:r>
      <w:proofErr w:type="spellEnd"/>
      <w:r>
        <w:t xml:space="preserve">, then </w:t>
      </w:r>
      <w:r w:rsidR="00DC3612">
        <w:rPr>
          <w:rFonts w:hint="eastAsia"/>
        </w:rPr>
        <w:t>a</w:t>
      </w:r>
      <w:r w:rsidR="00DC3612" w:rsidRPr="00DC3612">
        <w:t>ll packets</w:t>
      </w:r>
      <w:r w:rsidR="00DC3612">
        <w:t xml:space="preserve"> are sent</w:t>
      </w:r>
      <w:r w:rsidR="00DC3612" w:rsidRPr="00DC3612">
        <w:t xml:space="preserve"> after this oldest packet and before th</w:t>
      </w:r>
      <w:r w:rsidR="00DC3612">
        <w:t>e</w:t>
      </w:r>
      <w:r w:rsidR="00DC3612" w:rsidRPr="00DC3612">
        <w:t xml:space="preserve"> ACK will reset their timers</w:t>
      </w:r>
      <w:r w:rsidR="00DC3612">
        <w:t>.</w:t>
      </w:r>
    </w:p>
    <w:p w14:paraId="5D6C9228" w14:textId="292FF0FC" w:rsidR="00AF0E02" w:rsidRDefault="00AF0E02" w:rsidP="009E5368"/>
    <w:p w14:paraId="2F3CAEF7" w14:textId="34F655F9" w:rsidR="00AF0E02" w:rsidRDefault="00AF0E02" w:rsidP="00AF0E02">
      <w:pPr>
        <w:pStyle w:val="a3"/>
      </w:pPr>
      <w:r>
        <w:rPr>
          <w:rFonts w:hint="eastAsia"/>
        </w:rPr>
        <w:t>Q05</w:t>
      </w:r>
    </w:p>
    <w:p w14:paraId="694CF484" w14:textId="5C24FC8D" w:rsidR="00AF0E02" w:rsidRPr="00AF0E02" w:rsidRDefault="00AF0E02" w:rsidP="00AF0E02">
      <w:pPr>
        <w:rPr>
          <w:rFonts w:hint="eastAsia"/>
        </w:rPr>
      </w:pPr>
      <w:r w:rsidRPr="00AF0E02">
        <w:t>Why can some VPN software switch between UDP and TCP modes, and what is the significance of this?</w:t>
      </w:r>
    </w:p>
    <w:sectPr w:rsidR="00AF0E02" w:rsidRPr="00AF0E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368"/>
    <w:rsid w:val="002A0832"/>
    <w:rsid w:val="00417B2E"/>
    <w:rsid w:val="00420B90"/>
    <w:rsid w:val="004215B0"/>
    <w:rsid w:val="005E1CAE"/>
    <w:rsid w:val="009E5368"/>
    <w:rsid w:val="00AD71BE"/>
    <w:rsid w:val="00AF0E02"/>
    <w:rsid w:val="00DC3612"/>
    <w:rsid w:val="00DD766C"/>
    <w:rsid w:val="00DF3EF7"/>
    <w:rsid w:val="00F172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705D1DD"/>
  <w15:docId w15:val="{1121320C-41A7-E84C-BFC2-AF3697F30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E5368"/>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9E536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31299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230</Words>
  <Characters>1312</Characters>
  <Application>Microsoft Office Word</Application>
  <DocSecurity>0</DocSecurity>
  <Lines>10</Lines>
  <Paragraphs>3</Paragraphs>
  <ScaleCrop>false</ScaleCrop>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 Li (Student)</dc:creator>
  <cp:keywords/>
  <dc:description/>
  <cp:lastModifiedBy>Zan Li (Student)</cp:lastModifiedBy>
  <cp:revision>2</cp:revision>
  <dcterms:created xsi:type="dcterms:W3CDTF">2022-03-29T03:55:00Z</dcterms:created>
  <dcterms:modified xsi:type="dcterms:W3CDTF">2022-03-30T15:59:00Z</dcterms:modified>
</cp:coreProperties>
</file>