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C38B9">
      <w:pPr>
        <w:numPr>
          <w:ilvl w:val="0"/>
          <w:numId w:val="1"/>
        </w:numPr>
        <w:rPr>
          <w:rFonts w:hint="eastAsia"/>
          <w:color w:val="0000FF"/>
          <w:sz w:val="44"/>
          <w:szCs w:val="44"/>
          <w:lang w:val="en-US" w:eastAsia="zh-CN"/>
        </w:rPr>
      </w:pPr>
      <w:r>
        <w:rPr>
          <w:rFonts w:hint="eastAsia"/>
          <w:color w:val="0000FF"/>
          <w:sz w:val="44"/>
          <w:szCs w:val="44"/>
          <w:lang w:val="en-US" w:eastAsia="zh-CN"/>
        </w:rPr>
        <w:t>验证码是怎么实现的？</w:t>
      </w:r>
    </w:p>
    <w:p w14:paraId="311B4373">
      <w:pPr>
        <w:numPr>
          <w:ilvl w:val="0"/>
          <w:numId w:val="0"/>
        </w:num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前端通过超链接请求后端验证码接口（controller包下CodeController这个类下的code接口），这个接口通过ImgRandomCodeUtils工具类生成一个随机码，并将这个随机码打印成图片，然后将这个随机码存入session</w:t>
      </w:r>
      <w:bookmarkStart w:id="0" w:name="_GoBack"/>
      <w:bookmarkEnd w:id="0"/>
      <w:r>
        <w:rPr>
          <w:rFonts w:hint="eastAsia"/>
          <w:sz w:val="30"/>
          <w:szCs w:val="30"/>
          <w:lang w:val="en-US" w:eastAsia="zh-CN"/>
        </w:rPr>
        <w:t>中（供后续校验输入的验证码是否正确使用），再将这个图片返回给前端显示。</w:t>
      </w:r>
    </w:p>
    <w:p w14:paraId="05A8236A">
      <w:pPr>
        <w:numPr>
          <w:ilvl w:val="0"/>
          <w:numId w:val="1"/>
        </w:numPr>
        <w:ind w:left="0" w:leftChars="0" w:firstLine="0" w:firstLineChars="0"/>
        <w:rPr>
          <w:rFonts w:hint="default"/>
          <w:color w:val="0000FF"/>
          <w:sz w:val="44"/>
          <w:szCs w:val="44"/>
          <w:lang w:val="en-US" w:eastAsia="zh-CN"/>
        </w:rPr>
      </w:pPr>
      <w:r>
        <w:rPr>
          <w:rFonts w:hint="eastAsia"/>
          <w:color w:val="0000FF"/>
          <w:sz w:val="44"/>
          <w:szCs w:val="44"/>
          <w:lang w:val="en-US" w:eastAsia="zh-CN"/>
        </w:rPr>
        <w:t>登录模块是怎么实现的？</w:t>
      </w:r>
    </w:p>
    <w:p w14:paraId="57B8BFE2">
      <w:pPr>
        <w:numPr>
          <w:ilvl w:val="0"/>
          <w:numId w:val="0"/>
        </w:numPr>
        <w:ind w:left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   前端通过输入账号名，密码，验证码后，通过ajax请求后端接口（controller包下的LoginController 里的submit接口），这个接口去校验账号名，密码，验证码是否正确（正确验证码通过第一问的session里获取），验证成功则将当前登录账号信息存入LoginModel这个类里，然后存入session中，后面的请求可以随时查询当前是否登录，登录了什么账号。</w:t>
      </w:r>
    </w:p>
    <w:p w14:paraId="0A876D1A">
      <w:pPr>
        <w:numPr>
          <w:ilvl w:val="0"/>
          <w:numId w:val="1"/>
        </w:numPr>
        <w:rPr>
          <w:rFonts w:hint="default"/>
          <w:color w:val="0000FF"/>
          <w:sz w:val="44"/>
          <w:szCs w:val="44"/>
          <w:lang w:val="en-US" w:eastAsia="zh-CN"/>
        </w:rPr>
      </w:pPr>
      <w:r>
        <w:rPr>
          <w:rFonts w:hint="eastAsia"/>
          <w:color w:val="0000FF"/>
          <w:sz w:val="44"/>
          <w:szCs w:val="44"/>
          <w:lang w:val="en-US" w:eastAsia="zh-CN"/>
        </w:rPr>
        <w:t>如何实现分页查询？</w:t>
      </w:r>
    </w:p>
    <w:p w14:paraId="115FA691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  </w:t>
      </w:r>
      <w:r>
        <w:rPr>
          <w:rFonts w:hint="eastAsia"/>
          <w:sz w:val="32"/>
          <w:szCs w:val="32"/>
          <w:lang w:val="en-US" w:eastAsia="zh-CN"/>
        </w:rPr>
        <w:t>前端通过ajax请求请求后台对应模块的接口（queryList和queryCount接口），然后通过这两个接口得到总共多少条数据（用来显示总共多少页，然后传给分页组件（myPagination）显示各个分页按钮），以及当前第几页的列表数据，达到分页查询的效果。其中数据库是通过limit语句来限制查询当前第几页的数据。模糊查询主要依靠数据库中的like语句来进行模糊查询。</w:t>
      </w:r>
    </w:p>
    <w:p w14:paraId="3FBBFA23">
      <w:pPr>
        <w:numPr>
          <w:ilvl w:val="0"/>
          <w:numId w:val="1"/>
        </w:numPr>
        <w:rPr>
          <w:rFonts w:hint="default"/>
          <w:color w:val="0000FF"/>
          <w:sz w:val="44"/>
          <w:szCs w:val="44"/>
          <w:lang w:val="en-US" w:eastAsia="zh-CN"/>
        </w:rPr>
      </w:pPr>
      <w:r>
        <w:rPr>
          <w:rFonts w:hint="eastAsia"/>
          <w:color w:val="0000FF"/>
          <w:sz w:val="44"/>
          <w:szCs w:val="44"/>
          <w:lang w:val="en-US" w:eastAsia="zh-CN"/>
        </w:rPr>
        <w:t>Model包里带的类是什么含义？</w:t>
      </w:r>
    </w:p>
    <w:p w14:paraId="3305C91F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model包里没有example结尾的类是对应数据库中的实体类，定义一个个的表对应的实体类，用来承载对应表的各个字段的值。带Example的类主要是用来拼sql语句的（可以百度下mybatis-generator，参考该写法），举个例子：</w:t>
      </w:r>
    </w:p>
    <w:p w14:paraId="6DB89D6E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NoticeExample se = new NoticeExample();</w:t>
      </w:r>
    </w:p>
    <w:p w14:paraId="7F07F7DC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NoticeExample.Criteria sc = se.createCriteria();</w:t>
      </w:r>
    </w:p>
    <w:p w14:paraId="4FB18E26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se.setOrderByClause("id desc");</w:t>
      </w:r>
    </w:p>
    <w:p w14:paraId="1663BB50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sc.andTitleLike("%"+queryModel.getTitle()+"%");</w:t>
      </w:r>
    </w:p>
    <w:p w14:paraId="3CF6510C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List&lt;Notice&gt; list = noticeMapper.selectByExample(se);</w:t>
      </w:r>
    </w:p>
    <w:p w14:paraId="3B86642F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上述第一句代码是定义example类；第二句是定义拼sql语句的工具类，第三句开始拼sql语句，第三句是使拼出来的结果按照id倒序排序，第四句是模糊查询，使查出来的结果按照</w:t>
      </w:r>
      <w:r>
        <w:rPr>
          <w:rFonts w:hint="default"/>
          <w:sz w:val="32"/>
          <w:szCs w:val="32"/>
          <w:lang w:val="en-US" w:eastAsia="zh-CN"/>
        </w:rPr>
        <w:t>queryModel</w:t>
      </w:r>
      <w:r>
        <w:rPr>
          <w:rFonts w:hint="eastAsia"/>
          <w:sz w:val="32"/>
          <w:szCs w:val="32"/>
          <w:lang w:val="en-US" w:eastAsia="zh-CN"/>
        </w:rPr>
        <w:t>里的title值模糊查询，第五句是将上述sql语句执行查询，将结果封装到list参数里，上述语句相当于以下sql语句：</w:t>
      </w:r>
    </w:p>
    <w:p w14:paraId="5AED4013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Select * </w:t>
      </w:r>
    </w:p>
    <w:p w14:paraId="1E4E1858">
      <w:pPr>
        <w:numPr>
          <w:ilvl w:val="0"/>
          <w:numId w:val="0"/>
        </w:numPr>
        <w:ind w:firstLine="320" w:firstLineChars="1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from notice </w:t>
      </w:r>
    </w:p>
    <w:p w14:paraId="5E1EA9D8">
      <w:pPr>
        <w:numPr>
          <w:ilvl w:val="0"/>
          <w:numId w:val="0"/>
        </w:numPr>
        <w:ind w:firstLine="320" w:firstLineChars="1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where title like </w:t>
      </w:r>
      <w:r>
        <w:rPr>
          <w:rFonts w:hint="default"/>
          <w:sz w:val="32"/>
          <w:szCs w:val="32"/>
          <w:lang w:val="en-US" w:eastAsia="zh-CN"/>
        </w:rPr>
        <w:t>‘</w:t>
      </w:r>
      <w:r>
        <w:rPr>
          <w:rFonts w:hint="eastAsia"/>
          <w:sz w:val="32"/>
          <w:szCs w:val="32"/>
          <w:lang w:val="en-US" w:eastAsia="zh-CN"/>
        </w:rPr>
        <w:t>%title值%</w:t>
      </w:r>
      <w:r>
        <w:rPr>
          <w:rFonts w:hint="default"/>
          <w:sz w:val="32"/>
          <w:szCs w:val="32"/>
          <w:lang w:val="en-US" w:eastAsia="zh-CN"/>
        </w:rPr>
        <w:t>’</w:t>
      </w:r>
      <w:r>
        <w:rPr>
          <w:rFonts w:hint="eastAsia"/>
          <w:sz w:val="32"/>
          <w:szCs w:val="32"/>
          <w:lang w:val="en-US" w:eastAsia="zh-CN"/>
        </w:rPr>
        <w:t xml:space="preserve"> </w:t>
      </w:r>
    </w:p>
    <w:p w14:paraId="58C57C9D">
      <w:pPr>
        <w:numPr>
          <w:ilvl w:val="0"/>
          <w:numId w:val="0"/>
        </w:numPr>
        <w:ind w:firstLine="320" w:firstLineChars="100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order by id desc;</w:t>
      </w:r>
    </w:p>
    <w:p w14:paraId="49CBCDFC">
      <w:pPr>
        <w:numPr>
          <w:ilvl w:val="0"/>
          <w:numId w:val="1"/>
        </w:numPr>
        <w:rPr>
          <w:rFonts w:hint="default"/>
          <w:color w:val="0000FF"/>
          <w:sz w:val="44"/>
          <w:szCs w:val="44"/>
          <w:lang w:val="en-US" w:eastAsia="zh-CN"/>
        </w:rPr>
      </w:pPr>
      <w:r>
        <w:rPr>
          <w:rFonts w:hint="eastAsia"/>
          <w:color w:val="0000FF"/>
          <w:sz w:val="44"/>
          <w:szCs w:val="44"/>
          <w:lang w:val="en-US" w:eastAsia="zh-CN"/>
        </w:rPr>
        <w:t>前后端是如何实现数据交互的？</w:t>
      </w:r>
    </w:p>
    <w:p w14:paraId="65468462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>前后端是通过ajax进行交互的，前端代码通过ajax请求请求controller层的接口，然后controller层通过service层，或者直接调用dao层的方法实现对数据库的增删改查。</w:t>
      </w:r>
    </w:p>
    <w:p w14:paraId="71C5F632">
      <w:pPr>
        <w:numPr>
          <w:ilvl w:val="0"/>
          <w:numId w:val="1"/>
        </w:numPr>
        <w:ind w:left="0" w:leftChars="0" w:firstLine="0" w:firstLineChars="0"/>
        <w:rPr>
          <w:rFonts w:hint="default"/>
          <w:color w:val="0000FF"/>
          <w:sz w:val="30"/>
          <w:szCs w:val="30"/>
          <w:lang w:val="en-US" w:eastAsia="zh-CN"/>
        </w:rPr>
      </w:pPr>
      <w:r>
        <w:rPr>
          <w:rFonts w:hint="eastAsia"/>
          <w:color w:val="0000FF"/>
          <w:sz w:val="44"/>
          <w:szCs w:val="44"/>
          <w:lang w:val="en-US" w:eastAsia="zh-CN"/>
        </w:rPr>
        <w:t>项目结构是怎么样的</w:t>
      </w:r>
    </w:p>
    <w:p w14:paraId="672FE8DD">
      <w:pPr>
        <w:numPr>
          <w:ilvl w:val="0"/>
          <w:numId w:val="0"/>
        </w:numPr>
        <w:ind w:left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>前端的jsp或者vue文件编写html代码,css，js代码，用来渲染页面。controller层都在controller包里，包里的类里的每个方法都代表一个接口，每个方法上面的@RequestMapping用来定义接口的路径，就是定义url路径（实在不懂百度下springmvc的写法）。service层分两个包，service包是定义接口，然后service.impl里面的类是实现这些接口的具体实现类，controller可以直接调用service接口里的方法去调用它的实现类。然后dao层也分两个包，一个是dao包下的mapper.java文件，里面定义的是增删改查的接口，然后mapper.xml文件结尾的是这些接口的具体实现（具体的sql语句），controller层或者service层直接调用dao包下的接口，就能调用其实现类，从而对数据库表进行增删改查。</w:t>
      </w:r>
    </w:p>
    <w:p w14:paraId="5A39BB21">
      <w:pPr>
        <w:numPr>
          <w:ilvl w:val="0"/>
          <w:numId w:val="1"/>
        </w:numPr>
        <w:rPr>
          <w:rFonts w:hint="default"/>
          <w:color w:val="0000FF"/>
          <w:sz w:val="44"/>
          <w:szCs w:val="44"/>
          <w:lang w:val="en-US" w:eastAsia="zh-CN"/>
        </w:rPr>
      </w:pPr>
      <w:r>
        <w:rPr>
          <w:rFonts w:hint="eastAsia"/>
          <w:color w:val="0000FF"/>
          <w:sz w:val="44"/>
          <w:szCs w:val="44"/>
          <w:lang w:val="en-US" w:eastAsia="zh-CN"/>
        </w:rPr>
        <w:t>关键</w:t>
      </w:r>
      <w:r>
        <w:rPr>
          <w:rFonts w:hint="default"/>
          <w:color w:val="0000FF"/>
          <w:sz w:val="44"/>
          <w:szCs w:val="44"/>
          <w:lang w:val="en-US" w:eastAsia="zh-CN"/>
        </w:rPr>
        <w:t>代码怎么找</w:t>
      </w:r>
      <w:r>
        <w:rPr>
          <w:rFonts w:hint="eastAsia"/>
          <w:color w:val="0000FF"/>
          <w:sz w:val="44"/>
          <w:szCs w:val="44"/>
          <w:lang w:val="en-US" w:eastAsia="zh-CN"/>
        </w:rPr>
        <w:t>？</w:t>
      </w:r>
    </w:p>
    <w:p w14:paraId="586A5871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 xml:space="preserve"> 上述第五问和第六问说明了数据交互流程和说明了代码结构，关键代码一般可以通过对应模块的controller包或者serviceimpl包下找。这两层的代码跟具体的业务相关。</w:t>
      </w:r>
    </w:p>
    <w:p w14:paraId="6B2A3D78">
      <w:pPr>
        <w:numPr>
          <w:ilvl w:val="0"/>
          <w:numId w:val="1"/>
        </w:numPr>
        <w:rPr>
          <w:rFonts w:hint="default"/>
          <w:color w:val="0000FF"/>
          <w:sz w:val="44"/>
          <w:szCs w:val="44"/>
          <w:lang w:val="en-US" w:eastAsia="zh-CN"/>
        </w:rPr>
      </w:pPr>
      <w:r>
        <w:rPr>
          <w:rFonts w:hint="default"/>
          <w:color w:val="0000FF"/>
          <w:sz w:val="44"/>
          <w:szCs w:val="44"/>
          <w:lang w:val="en-US" w:eastAsia="zh-CN"/>
        </w:rPr>
        <w:t>文件或者图片上传用了什么技术</w:t>
      </w:r>
      <w:r>
        <w:rPr>
          <w:rFonts w:hint="eastAsia"/>
          <w:color w:val="0000FF"/>
          <w:sz w:val="44"/>
          <w:szCs w:val="44"/>
          <w:lang w:val="en-US" w:eastAsia="zh-CN"/>
        </w:rPr>
        <w:t>？</w:t>
      </w:r>
    </w:p>
    <w:p w14:paraId="254676AA">
      <w:pPr>
        <w:numPr>
          <w:ilvl w:val="0"/>
          <w:numId w:val="0"/>
        </w:num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前端使用图片上传插件显示上传框，点击选择电脑上的文件进行上传，选择完成触发请求图片上传接口（controller包下的ImgUploadController这个类里的接口），该接口调用Uploader工具将上传的文件流复制到指定文件夹里（该文件夹是服务器下的文件夹），然后使用链接形式就能访问该文件。</w:t>
      </w:r>
    </w:p>
    <w:p w14:paraId="768F8061">
      <w:pPr>
        <w:numPr>
          <w:ilvl w:val="0"/>
          <w:numId w:val="1"/>
        </w:numPr>
        <w:rPr>
          <w:rFonts w:hint="default"/>
          <w:color w:val="0000FF"/>
          <w:sz w:val="44"/>
          <w:szCs w:val="44"/>
          <w:lang w:val="en-US" w:eastAsia="zh-CN"/>
        </w:rPr>
      </w:pPr>
      <w:r>
        <w:rPr>
          <w:rFonts w:hint="default"/>
          <w:color w:val="0000FF"/>
          <w:sz w:val="44"/>
          <w:szCs w:val="44"/>
          <w:lang w:val="en-US" w:eastAsia="zh-CN"/>
        </w:rPr>
        <w:t>如何替换背景图</w:t>
      </w:r>
      <w:r>
        <w:rPr>
          <w:rFonts w:hint="eastAsia"/>
          <w:color w:val="0000FF"/>
          <w:sz w:val="44"/>
          <w:szCs w:val="44"/>
          <w:lang w:val="en-US" w:eastAsia="zh-CN"/>
        </w:rPr>
        <w:t>？</w:t>
      </w:r>
    </w:p>
    <w:p w14:paraId="33676B20">
      <w:pPr>
        <w:numPr>
          <w:ilvl w:val="0"/>
          <w:numId w:val="0"/>
        </w:num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  </w:t>
      </w:r>
      <w:r>
        <w:rPr>
          <w:rFonts w:hint="eastAsia"/>
          <w:sz w:val="30"/>
          <w:szCs w:val="30"/>
          <w:lang w:val="en-US" w:eastAsia="zh-CN"/>
        </w:rPr>
        <w:t xml:space="preserve"> 前端static下的login_bg.jpg同名替换下图片，然后刷新下浏览器缓存（具体在按F12，然后选择network（chrome浏览器），然后，刷新下链接，再右键clean brower cache，如下）</w:t>
      </w:r>
    </w:p>
    <w:p w14:paraId="58507ED2">
      <w:pPr>
        <w:numPr>
          <w:ilvl w:val="0"/>
          <w:numId w:val="0"/>
        </w:numPr>
        <w:rPr>
          <w:rFonts w:hint="default"/>
          <w:b w:val="0"/>
          <w:bCs w:val="0"/>
          <w:sz w:val="44"/>
          <w:szCs w:val="44"/>
          <w:lang w:val="en-US" w:eastAsia="zh-CN"/>
        </w:rPr>
      </w:pPr>
      <w:r>
        <w:drawing>
          <wp:inline distT="0" distB="0" distL="114300" distR="114300">
            <wp:extent cx="5269865" cy="2193290"/>
            <wp:effectExtent l="0" t="0" r="698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8E454">
      <w:pPr>
        <w:numPr>
          <w:ilvl w:val="0"/>
          <w:numId w:val="1"/>
        </w:numPr>
        <w:rPr>
          <w:rFonts w:hint="default"/>
          <w:color w:val="0000FF"/>
          <w:sz w:val="44"/>
          <w:szCs w:val="44"/>
          <w:lang w:val="en-US" w:eastAsia="zh-CN"/>
        </w:rPr>
      </w:pPr>
      <w:r>
        <w:rPr>
          <w:rFonts w:hint="default"/>
          <w:color w:val="0000FF"/>
          <w:sz w:val="44"/>
          <w:szCs w:val="44"/>
          <w:lang w:val="en-US" w:eastAsia="zh-CN"/>
        </w:rPr>
        <w:t>用navicat如何看数据结构</w:t>
      </w:r>
      <w:r>
        <w:rPr>
          <w:rFonts w:hint="eastAsia"/>
          <w:color w:val="0000FF"/>
          <w:sz w:val="44"/>
          <w:szCs w:val="44"/>
          <w:lang w:val="en-US" w:eastAsia="zh-CN"/>
        </w:rPr>
        <w:t>？</w:t>
      </w:r>
    </w:p>
    <w:p w14:paraId="195279F2">
      <w:pPr>
        <w:numPr>
          <w:ilvl w:val="0"/>
          <w:numId w:val="0"/>
        </w:numPr>
        <w:ind w:firstLine="600" w:firstLineChars="2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打开navicat，双击左侧建好的数据库链接，然后选择库（跟项目是同一个名字的），然后选择表，然后右侧会有多个表，然后，右键选择“对象信息”，然后选择DDL，如下图</w:t>
      </w:r>
    </w:p>
    <w:p w14:paraId="108E6F0F">
      <w:pPr>
        <w:numPr>
          <w:ilvl w:val="0"/>
          <w:numId w:val="0"/>
        </w:numPr>
      </w:pPr>
      <w:r>
        <w:drawing>
          <wp:inline distT="0" distB="0" distL="114300" distR="114300">
            <wp:extent cx="5269230" cy="3590290"/>
            <wp:effectExtent l="0" t="0" r="762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B9EC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205230"/>
            <wp:effectExtent l="0" t="0" r="6985" b="139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9E6C">
      <w:pPr>
        <w:numPr>
          <w:ilvl w:val="0"/>
          <w:numId w:val="1"/>
        </w:numPr>
        <w:rPr>
          <w:rFonts w:hint="default"/>
          <w:color w:val="0000FF"/>
          <w:sz w:val="44"/>
          <w:szCs w:val="44"/>
          <w:lang w:val="en-US" w:eastAsia="zh-CN"/>
        </w:rPr>
      </w:pPr>
      <w:r>
        <w:rPr>
          <w:rFonts w:hint="default"/>
          <w:color w:val="0000FF"/>
          <w:sz w:val="44"/>
          <w:szCs w:val="44"/>
          <w:lang w:val="en-US" w:eastAsia="zh-CN"/>
        </w:rPr>
        <w:t>上传的文件或者图片</w:t>
      </w:r>
      <w:r>
        <w:rPr>
          <w:rFonts w:hint="eastAsia"/>
          <w:color w:val="0000FF"/>
          <w:sz w:val="44"/>
          <w:szCs w:val="44"/>
          <w:lang w:val="en-US" w:eastAsia="zh-CN"/>
        </w:rPr>
        <w:t>上传</w:t>
      </w:r>
      <w:r>
        <w:rPr>
          <w:rFonts w:hint="default"/>
          <w:color w:val="0000FF"/>
          <w:sz w:val="44"/>
          <w:szCs w:val="44"/>
          <w:lang w:val="en-US" w:eastAsia="zh-CN"/>
        </w:rPr>
        <w:t>到哪里了</w:t>
      </w:r>
      <w:r>
        <w:rPr>
          <w:rFonts w:hint="eastAsia"/>
          <w:color w:val="0000FF"/>
          <w:sz w:val="44"/>
          <w:szCs w:val="44"/>
          <w:lang w:val="en-US" w:eastAsia="zh-CN"/>
        </w:rPr>
        <w:t>？</w:t>
      </w:r>
    </w:p>
    <w:p w14:paraId="06919720">
      <w:pPr>
        <w:numPr>
          <w:ilvl w:val="0"/>
          <w:numId w:val="0"/>
        </w:numPr>
        <w:ind w:firstLine="88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图片上传默认是上传到tomcat的运行虚拟路径里（如果你不想用这个路径，而且自己也会弄图片服务器，也可以指定电脑中一个路径做图片服务器的路径，然后项目中的util包下的imgRealPath改成那个路径就行了），如果tomcat清缓存或者运行出错被自动清掉缓存（或者其他原因），原先上传的图片或者文件都会被清掉，使用的代码如下：</w:t>
      </w:r>
    </w:p>
    <w:p w14:paraId="3ACB3A1E">
      <w:pPr>
        <w:numPr>
          <w:ilvl w:val="0"/>
          <w:numId w:val="0"/>
        </w:numPr>
        <w:ind w:firstLine="880"/>
        <w:rPr>
          <w:rFonts w:hint="default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64150" cy="1727835"/>
            <wp:effectExtent l="0" t="0" r="12700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DA571">
      <w:pPr>
        <w:numPr>
          <w:ilvl w:val="0"/>
          <w:numId w:val="1"/>
        </w:numPr>
        <w:rPr>
          <w:rFonts w:hint="default"/>
          <w:color w:val="0000FF"/>
          <w:sz w:val="48"/>
          <w:szCs w:val="48"/>
          <w:lang w:val="en-US" w:eastAsia="zh-CN"/>
        </w:rPr>
      </w:pPr>
      <w:r>
        <w:rPr>
          <w:rFonts w:hint="eastAsia"/>
          <w:color w:val="0000FF"/>
          <w:sz w:val="48"/>
          <w:szCs w:val="48"/>
          <w:lang w:val="en-US" w:eastAsia="zh-CN"/>
        </w:rPr>
        <w:t>前后端的代码在哪？</w:t>
      </w:r>
    </w:p>
    <w:p w14:paraId="37E578BD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   </w:t>
      </w:r>
      <w:r>
        <w:rPr>
          <w:rFonts w:hint="eastAsia"/>
          <w:sz w:val="30"/>
          <w:szCs w:val="30"/>
          <w:lang w:val="en-US" w:eastAsia="zh-CN"/>
        </w:rPr>
        <w:t>如果你的项目是前后端分离项目，则前端项目一般是部署在了vscode里（也可以用idea），然后里面src/views里的vue文件是前端的页面文件，该文件写html代码，js代码以及部分css代码，然后src/assets里的文件是vue文件外联的js,css文件，以及一些图片（登录页的背景图是放在这里）。后端可用idea打开查看。</w:t>
      </w:r>
    </w:p>
    <w:p w14:paraId="7FCFF06B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  如果你的项目是jsp+ssm项目，前端代码则在WebRoot/WEB-INF/views文件夹里的jsp文件，关联的插件则在WebRoot/static文件夹里。如果你的项目是jsp+springboot项目，前端代码则在src/main/webapp/views文件夹里，然后前端关联的插件则在src/main/webapp/static文件夹里。</w:t>
      </w:r>
    </w:p>
    <w:p w14:paraId="2E3C9167">
      <w:pPr>
        <w:numPr>
          <w:ilvl w:val="0"/>
          <w:numId w:val="0"/>
        </w:numPr>
        <w:ind w:leftChars="0"/>
        <w:rPr>
          <w:rFonts w:hint="default"/>
          <w:sz w:val="48"/>
          <w:szCs w:val="4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762C28"/>
    <w:multiLevelType w:val="singleLevel"/>
    <w:tmpl w:val="D5762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sz w:val="44"/>
        <w:szCs w:val="4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ZiNzRjOGQ5ZGYxNjNhODFjOTdlNGY1NjMyMWUwZjIifQ=="/>
  </w:docVars>
  <w:rsids>
    <w:rsidRoot w:val="00172A27"/>
    <w:rsid w:val="0711402E"/>
    <w:rsid w:val="0BB32226"/>
    <w:rsid w:val="19836A30"/>
    <w:rsid w:val="2C84043C"/>
    <w:rsid w:val="35066533"/>
    <w:rsid w:val="37865AA6"/>
    <w:rsid w:val="3CB45380"/>
    <w:rsid w:val="43A03121"/>
    <w:rsid w:val="50A63760"/>
    <w:rsid w:val="77484653"/>
    <w:rsid w:val="7DDA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2270</Words>
  <Characters>3274</Characters>
  <Lines>0</Lines>
  <Paragraphs>0</Paragraphs>
  <TotalTime>31</TotalTime>
  <ScaleCrop>false</ScaleCrop>
  <LinksUpToDate>false</LinksUpToDate>
  <CharactersWithSpaces>3333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2024-08-13T03:05:00Z</dcterms:created>
  <dc:creator>Administrator</dc:creator>
  <cp:lastModifiedBy>小胖～</cp:lastModifiedBy>
  <dcterms:modified xsi:type="dcterms:W3CDTF">2024-08-20T04:12:35Z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ECE6EF19893C4A358DDE6340B45A0E61_12</vt:lpwstr>
  </property>
</Properties>
</file>