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4C68" w14:textId="6166A008" w:rsidR="00003DAE" w:rsidRPr="00003DAE" w:rsidRDefault="00003DAE" w:rsidP="00003DAE">
      <w:pPr>
        <w:rPr>
          <w:b/>
          <w:bCs/>
        </w:rPr>
      </w:pPr>
      <w:r w:rsidRPr="00003DAE">
        <w:rPr>
          <w:b/>
          <w:bCs/>
        </w:rPr>
        <w:t>Files to Download from Codex before running this script:</w:t>
      </w:r>
    </w:p>
    <w:p w14:paraId="76844DA2" w14:textId="06110093" w:rsidR="00003DAE" w:rsidRDefault="00003DAE" w:rsidP="00003DAE">
      <w:hyperlink r:id="rId5" w:history="1">
        <w:r w:rsidRPr="007A7AAD">
          <w:rPr>
            <w:rStyle w:val="Hyperlink"/>
          </w:rPr>
          <w:t>https://codex.flywire.ai/api/download?dataset=fafb</w:t>
        </w:r>
      </w:hyperlink>
    </w:p>
    <w:p w14:paraId="2F195C9C" w14:textId="711420A3" w:rsidR="00003DAE" w:rsidRDefault="00003DAE" w:rsidP="00003DAE">
      <w:r>
        <w:t>If files have *not* been downloaded, the code will prompt you to do so.</w:t>
      </w:r>
    </w:p>
    <w:p w14:paraId="5E3143FF" w14:textId="21D0B77D" w:rsidR="00003DAE" w:rsidRDefault="00003DAE" w:rsidP="00003DAE">
      <w:r>
        <w:t xml:space="preserve">Files needed from </w:t>
      </w:r>
      <w:r w:rsidR="00650882">
        <w:t>C</w:t>
      </w:r>
      <w:r>
        <w:t>odex download are:</w:t>
      </w:r>
    </w:p>
    <w:p w14:paraId="230A775D" w14:textId="68010FE4" w:rsidR="00003DAE" w:rsidRDefault="00003DAE" w:rsidP="00003DAE">
      <w:pPr>
        <w:pStyle w:val="ListParagraph"/>
        <w:numPr>
          <w:ilvl w:val="0"/>
          <w:numId w:val="3"/>
        </w:numPr>
      </w:pPr>
      <w:r>
        <w:t>Synapse Table</w:t>
      </w:r>
      <w:r w:rsidR="00DC3551">
        <w:t xml:space="preserve">: </w:t>
      </w:r>
      <w:r>
        <w:t>fafb_v783_princeton_synapse_table.csv</w:t>
      </w:r>
    </w:p>
    <w:p w14:paraId="6391E993" w14:textId="653FDCA3" w:rsidR="00003DAE" w:rsidRDefault="00003DAE" w:rsidP="00003DAE">
      <w:pPr>
        <w:pStyle w:val="ListParagraph"/>
        <w:numPr>
          <w:ilvl w:val="0"/>
          <w:numId w:val="3"/>
        </w:numPr>
      </w:pPr>
      <w:r>
        <w:t>Classification / Hierarchical Annotations</w:t>
      </w:r>
      <w:r w:rsidR="00DC3551">
        <w:t xml:space="preserve">: </w:t>
      </w:r>
      <w:r>
        <w:t>classification.csv</w:t>
      </w:r>
    </w:p>
    <w:p w14:paraId="62F8FBF8" w14:textId="4CA06880" w:rsidR="00003DAE" w:rsidRDefault="00003DAE" w:rsidP="00003DAE">
      <w:pPr>
        <w:pStyle w:val="ListParagraph"/>
        <w:numPr>
          <w:ilvl w:val="0"/>
          <w:numId w:val="3"/>
        </w:numPr>
      </w:pPr>
      <w:r>
        <w:t>Neurotransmitter Type Predictions</w:t>
      </w:r>
      <w:r w:rsidR="00DC3551">
        <w:t xml:space="preserve">: </w:t>
      </w:r>
      <w:r>
        <w:t>neurotransmitters.csv</w:t>
      </w:r>
    </w:p>
    <w:p w14:paraId="04E73988" w14:textId="27A60DDB" w:rsidR="00003DAE" w:rsidRDefault="00650882" w:rsidP="00003DAE">
      <w:pPr>
        <w:pStyle w:val="ListParagraph"/>
        <w:numPr>
          <w:ilvl w:val="0"/>
          <w:numId w:val="4"/>
        </w:numPr>
      </w:pPr>
      <w:r>
        <w:t>*</w:t>
      </w:r>
      <w:r w:rsidR="00003DAE">
        <w:t>Note</w:t>
      </w:r>
      <w:r>
        <w:t>*</w:t>
      </w:r>
      <w:r w:rsidR="00003DAE">
        <w:t xml:space="preserve">: we </w:t>
      </w:r>
      <w:r w:rsidRPr="00650882">
        <w:rPr>
          <w:b/>
          <w:bCs/>
        </w:rPr>
        <w:t>renamed</w:t>
      </w:r>
      <w:r>
        <w:t xml:space="preserve"> the</w:t>
      </w:r>
      <w:r w:rsidR="00003DAE">
        <w:t xml:space="preserve"> filename to be </w:t>
      </w:r>
      <w:r w:rsidR="00003DAE" w:rsidRPr="00650882">
        <w:rPr>
          <w:b/>
          <w:bCs/>
        </w:rPr>
        <w:t>neurotransmitters (not neurons)</w:t>
      </w:r>
    </w:p>
    <w:p w14:paraId="3596C11E" w14:textId="7697361D" w:rsidR="00003DAE" w:rsidRDefault="00003DAE" w:rsidP="00003DAE">
      <w:pPr>
        <w:pStyle w:val="ListParagraph"/>
        <w:numPr>
          <w:ilvl w:val="0"/>
          <w:numId w:val="3"/>
        </w:numPr>
      </w:pPr>
      <w:r>
        <w:t>Cell Types</w:t>
      </w:r>
      <w:r w:rsidR="00DC3551">
        <w:t xml:space="preserve">: </w:t>
      </w:r>
      <w:r>
        <w:t>consolidated_cell_types.csv</w:t>
      </w:r>
    </w:p>
    <w:p w14:paraId="4BC39FD6" w14:textId="2AD7AD3C" w:rsidR="00A84CBB" w:rsidRDefault="00003DAE" w:rsidP="00A84CBB">
      <w:pPr>
        <w:pBdr>
          <w:bottom w:val="single" w:sz="6" w:space="1" w:color="auto"/>
        </w:pBdr>
        <w:spacing w:line="240" w:lineRule="auto"/>
      </w:pPr>
      <w:r>
        <w:t>Place the files in the 'input' directory: ITP connectome/</w:t>
      </w:r>
      <w:r w:rsidRPr="00457228">
        <w:rPr>
          <w:b/>
          <w:bCs/>
        </w:rPr>
        <w:t>input</w:t>
      </w:r>
      <w:r>
        <w:t>/</w:t>
      </w:r>
    </w:p>
    <w:p w14:paraId="13D06F7D" w14:textId="77777777" w:rsidR="00A84CBB" w:rsidRPr="00A84CBB" w:rsidRDefault="00A84CBB" w:rsidP="00A84CBB">
      <w:pPr>
        <w:pBdr>
          <w:bottom w:val="single" w:sz="6" w:space="1" w:color="auto"/>
        </w:pBdr>
        <w:spacing w:line="240" w:lineRule="auto"/>
        <w:rPr>
          <w:sz w:val="8"/>
          <w:szCs w:val="8"/>
        </w:rPr>
      </w:pPr>
    </w:p>
    <w:p w14:paraId="2DD097CB" w14:textId="40CC348A" w:rsidR="00740124" w:rsidRDefault="00740124">
      <w:r>
        <w:t xml:space="preserve">Folders </w:t>
      </w:r>
      <w:r w:rsidR="00003DAE">
        <w:t>provided</w:t>
      </w:r>
    </w:p>
    <w:p w14:paraId="737111D6" w14:textId="66C8EDAC" w:rsidR="00740124" w:rsidRPr="002A5CE8" w:rsidRDefault="00141388">
      <w:pPr>
        <w:rPr>
          <w:b/>
          <w:bCs/>
        </w:rPr>
      </w:pPr>
      <w:r>
        <w:rPr>
          <w:b/>
          <w:bCs/>
        </w:rPr>
        <w:t>i</w:t>
      </w:r>
      <w:r w:rsidR="00740124" w:rsidRPr="002A5CE8">
        <w:rPr>
          <w:b/>
          <w:bCs/>
        </w:rPr>
        <w:t>nput</w:t>
      </w:r>
    </w:p>
    <w:p w14:paraId="4D5C0C18" w14:textId="3529FD30" w:rsidR="0011639B" w:rsidRDefault="00AF27C8" w:rsidP="0011639B">
      <w:pPr>
        <w:pStyle w:val="ListParagraph"/>
        <w:numPr>
          <w:ilvl w:val="0"/>
          <w:numId w:val="1"/>
        </w:numPr>
      </w:pPr>
      <w:r>
        <w:t>v</w:t>
      </w:r>
      <w:r w:rsidR="0011639B">
        <w:t xml:space="preserve">ersion.csv – </w:t>
      </w:r>
      <w:r w:rsidR="00141388">
        <w:t>provided w/repo</w:t>
      </w:r>
    </w:p>
    <w:p w14:paraId="1770BDCF" w14:textId="77777777" w:rsidR="00141388" w:rsidRDefault="00BC32EA" w:rsidP="002A5CE8">
      <w:pPr>
        <w:pStyle w:val="ListParagraph"/>
        <w:numPr>
          <w:ilvl w:val="0"/>
          <w:numId w:val="1"/>
        </w:numPr>
      </w:pPr>
      <w:r>
        <w:t>ITP_</w:t>
      </w:r>
      <w:r w:rsidR="00AF27C8">
        <w:t>v783</w:t>
      </w:r>
      <w:r>
        <w:t xml:space="preserve">.csv – </w:t>
      </w:r>
      <w:r w:rsidR="00141388">
        <w:t xml:space="preserve">provided w/repo </w:t>
      </w:r>
    </w:p>
    <w:p w14:paraId="6EFDF1CB" w14:textId="5922EB4D" w:rsidR="00CD4E11" w:rsidRDefault="00CD4E11" w:rsidP="00CD4E11">
      <w:pPr>
        <w:pStyle w:val="ListParagraph"/>
        <w:numPr>
          <w:ilvl w:val="1"/>
          <w:numId w:val="1"/>
        </w:numPr>
      </w:pPr>
      <w:r>
        <w:t>Also available directly</w:t>
      </w:r>
      <w:r w:rsidR="00141388">
        <w:t xml:space="preserve"> from paper </w:t>
      </w:r>
      <w:r>
        <w:t>(Gera et al.)</w:t>
      </w:r>
    </w:p>
    <w:p w14:paraId="75A8FE04" w14:textId="7A9BB680" w:rsidR="00CD4E11" w:rsidRDefault="00CD4E11" w:rsidP="00CD4E11">
      <w:pPr>
        <w:pStyle w:val="ListParagraph"/>
        <w:numPr>
          <w:ilvl w:val="1"/>
          <w:numId w:val="1"/>
        </w:numPr>
      </w:pPr>
      <w:r>
        <w:t xml:space="preserve">Supplementary Table 3: </w:t>
      </w:r>
      <w:hyperlink r:id="rId6" w:history="1">
        <w:r w:rsidRPr="007A7AAD">
          <w:rPr>
            <w:rStyle w:val="Hyperlink"/>
          </w:rPr>
          <w:t>https://elifesciences.org/reviewed-preprints/97043</w:t>
        </w:r>
      </w:hyperlink>
    </w:p>
    <w:p w14:paraId="2CE8610C" w14:textId="77777777" w:rsidR="00141388" w:rsidRDefault="00DF6B54" w:rsidP="00CE468A">
      <w:pPr>
        <w:pStyle w:val="ListParagraph"/>
        <w:numPr>
          <w:ilvl w:val="0"/>
          <w:numId w:val="1"/>
        </w:numPr>
      </w:pPr>
      <w:r>
        <w:t xml:space="preserve">NSC_v783.csv – </w:t>
      </w:r>
      <w:r w:rsidR="00141388">
        <w:t>provided w/repo</w:t>
      </w:r>
      <w:r w:rsidR="00141388" w:rsidRPr="00CE468A">
        <w:t xml:space="preserve"> </w:t>
      </w:r>
    </w:p>
    <w:p w14:paraId="6C9D8CC1" w14:textId="3F7F98CD" w:rsidR="00D42F84" w:rsidRDefault="00CD4E11" w:rsidP="00CD4E11">
      <w:pPr>
        <w:pStyle w:val="ListParagraph"/>
        <w:numPr>
          <w:ilvl w:val="1"/>
          <w:numId w:val="1"/>
        </w:numPr>
      </w:pPr>
      <w:r>
        <w:t xml:space="preserve">Available from McKim et al. </w:t>
      </w:r>
      <w:r w:rsidR="00D42F84">
        <w:t xml:space="preserve">(2024) </w:t>
      </w:r>
      <w:r>
        <w:t>NSC connectome paper</w:t>
      </w:r>
    </w:p>
    <w:p w14:paraId="44D340A4" w14:textId="77777777" w:rsidR="00D42F84" w:rsidRDefault="00D42F84" w:rsidP="00D42F84">
      <w:pPr>
        <w:pStyle w:val="ListParagraph"/>
        <w:numPr>
          <w:ilvl w:val="1"/>
          <w:numId w:val="1"/>
        </w:numPr>
      </w:pPr>
      <w:r>
        <w:t>Provided in Supplementary Table 3 - Supporting Information section:</w:t>
      </w:r>
    </w:p>
    <w:p w14:paraId="283EF198" w14:textId="4A287B85" w:rsidR="00D42F84" w:rsidRDefault="00D42F84" w:rsidP="00D42F84">
      <w:pPr>
        <w:pStyle w:val="ListParagraph"/>
        <w:numPr>
          <w:ilvl w:val="1"/>
          <w:numId w:val="1"/>
        </w:numPr>
      </w:pPr>
      <w:hyperlink r:id="rId7" w:anchor="d1e2716" w:history="1">
        <w:r w:rsidRPr="007A7AAD">
          <w:rPr>
            <w:rStyle w:val="Hyperlink"/>
          </w:rPr>
          <w:t>https://elifesciences.org/reviewed-preprints/102684#d1e2716</w:t>
        </w:r>
      </w:hyperlink>
    </w:p>
    <w:p w14:paraId="04E3C939" w14:textId="481FA69F" w:rsidR="00CE468A" w:rsidRDefault="00CE468A" w:rsidP="00CE468A">
      <w:pPr>
        <w:pStyle w:val="ListParagraph"/>
        <w:numPr>
          <w:ilvl w:val="0"/>
          <w:numId w:val="1"/>
        </w:numPr>
      </w:pPr>
      <w:r w:rsidRPr="00CE468A">
        <w:t xml:space="preserve">brainmesh.obj – </w:t>
      </w:r>
      <w:r w:rsidR="00141388">
        <w:t>provided w/repo</w:t>
      </w:r>
    </w:p>
    <w:p w14:paraId="46919845" w14:textId="4C8B021B" w:rsidR="00003DAE" w:rsidRDefault="00003DAE" w:rsidP="00003DAE">
      <w:r>
        <w:t xml:space="preserve">*Note: If you download the repo from </w:t>
      </w:r>
      <w:proofErr w:type="spellStart"/>
      <w:r>
        <w:t>github</w:t>
      </w:r>
      <w:proofErr w:type="spellEnd"/>
      <w:r>
        <w:t>, this folder should already exist with the files above provided</w:t>
      </w:r>
    </w:p>
    <w:p w14:paraId="7BBEF176" w14:textId="20FFB0CF" w:rsidR="00003DAE" w:rsidRDefault="00A84CBB" w:rsidP="00003DAE">
      <w:r>
        <w:rPr>
          <w:noProof/>
        </w:rPr>
        <w:drawing>
          <wp:anchor distT="0" distB="0" distL="114300" distR="114300" simplePos="0" relativeHeight="251658240" behindDoc="1" locked="0" layoutInCell="1" allowOverlap="1" wp14:anchorId="7BCF52A6" wp14:editId="3C733A57">
            <wp:simplePos x="0" y="0"/>
            <wp:positionH relativeFrom="column">
              <wp:posOffset>3525520</wp:posOffset>
            </wp:positionH>
            <wp:positionV relativeFrom="paragraph">
              <wp:posOffset>514562</wp:posOffset>
            </wp:positionV>
            <wp:extent cx="2695575" cy="2397125"/>
            <wp:effectExtent l="0" t="0" r="0" b="3175"/>
            <wp:wrapTight wrapText="bothSides">
              <wp:wrapPolygon edited="0">
                <wp:start x="0" y="0"/>
                <wp:lineTo x="0" y="21514"/>
                <wp:lineTo x="21473" y="21514"/>
                <wp:lineTo x="21473" y="0"/>
                <wp:lineTo x="0" y="0"/>
              </wp:wrapPolygon>
            </wp:wrapTight>
            <wp:docPr id="1953331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1446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6" b="1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DAE">
        <w:t xml:space="preserve">The code checks to see if </w:t>
      </w:r>
      <w:r w:rsidR="00AF27C8">
        <w:t>input/output folders</w:t>
      </w:r>
      <w:r w:rsidR="00003DAE">
        <w:t xml:space="preserve"> </w:t>
      </w:r>
      <w:proofErr w:type="gramStart"/>
      <w:r w:rsidR="00003DAE">
        <w:t>exist, and</w:t>
      </w:r>
      <w:proofErr w:type="gramEnd"/>
      <w:r w:rsidR="00003DAE">
        <w:t xml:space="preserve"> will make </w:t>
      </w:r>
      <w:r w:rsidR="00AF27C8">
        <w:t>them</w:t>
      </w:r>
      <w:r w:rsidR="00003DAE">
        <w:t xml:space="preserve"> if </w:t>
      </w:r>
      <w:r w:rsidR="00AF27C8">
        <w:t>they do not.</w:t>
      </w:r>
      <w:r w:rsidR="00003DAE">
        <w:t xml:space="preserve"> However, without the input files provided (or needed from codex download), the rest of the script will not run</w:t>
      </w:r>
    </w:p>
    <w:p w14:paraId="3522D44F" w14:textId="09220F92" w:rsidR="00740124" w:rsidRPr="00003DAE" w:rsidRDefault="00141388" w:rsidP="00003DAE">
      <w:pPr>
        <w:rPr>
          <w:b/>
          <w:bCs/>
        </w:rPr>
      </w:pPr>
      <w:r>
        <w:rPr>
          <w:b/>
          <w:bCs/>
        </w:rPr>
        <w:t>o</w:t>
      </w:r>
      <w:r w:rsidR="00740124" w:rsidRPr="00003DAE">
        <w:rPr>
          <w:b/>
          <w:bCs/>
        </w:rPr>
        <w:t>utput</w:t>
      </w:r>
    </w:p>
    <w:p w14:paraId="764A64A3" w14:textId="3B8F14A0" w:rsidR="00740124" w:rsidRPr="002A5CE8" w:rsidRDefault="00141388">
      <w:pPr>
        <w:rPr>
          <w:b/>
          <w:bCs/>
        </w:rPr>
      </w:pPr>
      <w:r>
        <w:rPr>
          <w:b/>
          <w:bCs/>
        </w:rPr>
        <w:t>s</w:t>
      </w:r>
      <w:r w:rsidR="00740124" w:rsidRPr="002A5CE8">
        <w:rPr>
          <w:b/>
          <w:bCs/>
        </w:rPr>
        <w:t>cripts</w:t>
      </w:r>
    </w:p>
    <w:p w14:paraId="6C616D3E" w14:textId="072B3E3F" w:rsidR="00740124" w:rsidRDefault="00740124" w:rsidP="002A5CE8">
      <w:pPr>
        <w:ind w:firstLine="720"/>
      </w:pPr>
      <w:r>
        <w:t>Figure</w:t>
      </w:r>
      <w:r w:rsidR="00AF27C8">
        <w:t>_</w:t>
      </w:r>
      <w:proofErr w:type="gramStart"/>
      <w:r w:rsidR="00AF27C8">
        <w:t>13.R</w:t>
      </w:r>
      <w:proofErr w:type="gramEnd"/>
    </w:p>
    <w:p w14:paraId="538628F2" w14:textId="75CF2F6D" w:rsidR="00141388" w:rsidRDefault="00141388" w:rsidP="00F1584C"/>
    <w:p w14:paraId="3DD0B2ED" w14:textId="0FAF0789" w:rsidR="00141388" w:rsidRDefault="00141388" w:rsidP="00F1584C"/>
    <w:p w14:paraId="58DDFFBF" w14:textId="77777777" w:rsidR="00913625" w:rsidRDefault="00913625" w:rsidP="00F1584C"/>
    <w:p w14:paraId="0F789A0E" w14:textId="77777777" w:rsidR="00913625" w:rsidRDefault="00913625" w:rsidP="00F1584C"/>
    <w:p w14:paraId="108939E2" w14:textId="77777777" w:rsidR="00141388" w:rsidRDefault="00141388" w:rsidP="00F1584C"/>
    <w:p w14:paraId="622F1860" w14:textId="52077FB7" w:rsidR="00EE3B9C" w:rsidRDefault="00EE3B9C" w:rsidP="00F1584C">
      <w:r>
        <w:lastRenderedPageBreak/>
        <w:t>Before you run the script, the ITP connectome folder should look like this:</w:t>
      </w:r>
    </w:p>
    <w:p w14:paraId="23099461" w14:textId="76F74212" w:rsidR="00EE3B9C" w:rsidRDefault="00881B6D" w:rsidP="00F1584C">
      <w:r>
        <w:rPr>
          <w:noProof/>
        </w:rPr>
        <w:drawing>
          <wp:inline distT="0" distB="0" distL="0" distR="0" wp14:anchorId="06AE9392" wp14:editId="51423139">
            <wp:extent cx="4292600" cy="5041900"/>
            <wp:effectExtent l="0" t="0" r="0" b="0"/>
            <wp:docPr id="190408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659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6E54" w14:textId="77777777" w:rsidR="00EE3B9C" w:rsidRDefault="00EE3B9C" w:rsidP="00F1584C"/>
    <w:p w14:paraId="5807437D" w14:textId="12053CD8" w:rsidR="00881B6D" w:rsidRDefault="00881B6D" w:rsidP="00881B6D">
      <w:pPr>
        <w:pStyle w:val="ListParagraph"/>
        <w:numPr>
          <w:ilvl w:val="0"/>
          <w:numId w:val="14"/>
        </w:numPr>
      </w:pPr>
      <w:r>
        <w:t xml:space="preserve">This shows the downloaded .csv files from Codex and that they </w:t>
      </w:r>
      <w:proofErr w:type="gramStart"/>
      <w:r>
        <w:t xml:space="preserve">are </w:t>
      </w:r>
      <w:r w:rsidR="000B3221">
        <w:t>located</w:t>
      </w:r>
      <w:r>
        <w:t xml:space="preserve"> </w:t>
      </w:r>
      <w:r w:rsidR="000B3221">
        <w:t>in</w:t>
      </w:r>
      <w:proofErr w:type="gramEnd"/>
      <w:r>
        <w:t xml:space="preserve"> the </w:t>
      </w:r>
      <w:r w:rsidRPr="000B3221">
        <w:rPr>
          <w:b/>
          <w:bCs/>
        </w:rPr>
        <w:t>input</w:t>
      </w:r>
      <w:r>
        <w:t xml:space="preserve"> folder for the Figure_</w:t>
      </w:r>
      <w:proofErr w:type="gramStart"/>
      <w:r>
        <w:t>13.R</w:t>
      </w:r>
      <w:proofErr w:type="gramEnd"/>
      <w:r>
        <w:t xml:space="preserve"> script to locate</w:t>
      </w:r>
    </w:p>
    <w:p w14:paraId="528349C8" w14:textId="352D480A" w:rsidR="000B3221" w:rsidRDefault="000B3221" w:rsidP="00881B6D">
      <w:pPr>
        <w:pStyle w:val="ListParagraph"/>
        <w:numPr>
          <w:ilvl w:val="0"/>
          <w:numId w:val="14"/>
        </w:numPr>
      </w:pPr>
      <w:r>
        <w:t>Files and figures will be saved automatically from the Figure_</w:t>
      </w:r>
      <w:proofErr w:type="gramStart"/>
      <w:r>
        <w:t>13.R</w:t>
      </w:r>
      <w:proofErr w:type="gramEnd"/>
      <w:r>
        <w:t xml:space="preserve"> script into </w:t>
      </w:r>
      <w:r w:rsidRPr="000B3221">
        <w:rPr>
          <w:b/>
          <w:bCs/>
        </w:rPr>
        <w:t>output</w:t>
      </w:r>
    </w:p>
    <w:p w14:paraId="39D77125" w14:textId="77777777" w:rsidR="00EE3B9C" w:rsidRDefault="00EE3B9C" w:rsidP="00F1584C"/>
    <w:p w14:paraId="6FCCAEB1" w14:textId="77777777" w:rsidR="00EE3B9C" w:rsidRDefault="00EE3B9C" w:rsidP="00F1584C"/>
    <w:p w14:paraId="0C28B703" w14:textId="77777777" w:rsidR="00EE3B9C" w:rsidRDefault="00EE3B9C" w:rsidP="00F1584C"/>
    <w:p w14:paraId="059A751F" w14:textId="77777777" w:rsidR="00EE3B9C" w:rsidRDefault="00EE3B9C" w:rsidP="00F1584C"/>
    <w:p w14:paraId="3BD128FB" w14:textId="77777777" w:rsidR="00EE3B9C" w:rsidRDefault="00EE3B9C" w:rsidP="00F1584C"/>
    <w:p w14:paraId="33B93BC2" w14:textId="77777777" w:rsidR="00EE3B9C" w:rsidRDefault="00EE3B9C" w:rsidP="00F1584C"/>
    <w:p w14:paraId="12DBB54D" w14:textId="77777777" w:rsidR="00EE3B9C" w:rsidRDefault="00EE3B9C" w:rsidP="00F1584C"/>
    <w:p w14:paraId="1BB1A137" w14:textId="77777777" w:rsidR="00EE3B9C" w:rsidRDefault="00EE3B9C" w:rsidP="00F1584C"/>
    <w:p w14:paraId="53CF5BE4" w14:textId="77777777" w:rsidR="00EE3B9C" w:rsidRDefault="00EE3B9C" w:rsidP="00F1584C"/>
    <w:p w14:paraId="4237519B" w14:textId="03882E47" w:rsidR="00EE3B9C" w:rsidRDefault="00EE3B9C" w:rsidP="00F1584C">
      <w:r>
        <w:t>After you run the Figure_</w:t>
      </w:r>
      <w:proofErr w:type="gramStart"/>
      <w:r>
        <w:t>13.R</w:t>
      </w:r>
      <w:proofErr w:type="gramEnd"/>
      <w:r>
        <w:t xml:space="preserve"> script, the folders should contain the following files (more </w:t>
      </w:r>
      <w:r w:rsidR="00881B6D">
        <w:t xml:space="preserve">info </w:t>
      </w:r>
      <w:r>
        <w:t>after image):</w:t>
      </w:r>
    </w:p>
    <w:p w14:paraId="77628B7D" w14:textId="19605FE2" w:rsidR="00A84CBB" w:rsidRDefault="00A84CBB" w:rsidP="00CD4E11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14B2750" wp14:editId="5FA630D9">
            <wp:extent cx="5162111" cy="8426027"/>
            <wp:effectExtent l="0" t="0" r="0" b="0"/>
            <wp:docPr id="18093763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76336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59" cy="84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44A3" w14:textId="77777777" w:rsidR="00EE3B9C" w:rsidRDefault="00EE3B9C" w:rsidP="00CD4E11">
      <w:pPr>
        <w:jc w:val="center"/>
        <w:rPr>
          <w:b/>
          <w:bCs/>
          <w:u w:val="single"/>
        </w:rPr>
      </w:pPr>
    </w:p>
    <w:p w14:paraId="03007DC8" w14:textId="77777777" w:rsidR="00EE3B9C" w:rsidRDefault="00EE3B9C" w:rsidP="00EE3B9C">
      <w:pPr>
        <w:rPr>
          <w:b/>
          <w:bCs/>
          <w:u w:val="single"/>
        </w:rPr>
      </w:pPr>
    </w:p>
    <w:p w14:paraId="2386C8D5" w14:textId="4BEBDC65" w:rsidR="00C44ADD" w:rsidRPr="002236F9" w:rsidRDefault="00A77079" w:rsidP="00A84CBB">
      <w:pPr>
        <w:jc w:val="center"/>
        <w:rPr>
          <w:b/>
          <w:bCs/>
          <w:u w:val="single"/>
        </w:rPr>
      </w:pPr>
      <w:r w:rsidRPr="002236F9">
        <w:rPr>
          <w:b/>
          <w:bCs/>
          <w:u w:val="single"/>
        </w:rPr>
        <w:t>Files</w:t>
      </w:r>
      <w:r w:rsidR="00CD4E11">
        <w:rPr>
          <w:b/>
          <w:bCs/>
          <w:u w:val="single"/>
        </w:rPr>
        <w:t>, f</w:t>
      </w:r>
      <w:r w:rsidRPr="002236F9">
        <w:rPr>
          <w:b/>
          <w:bCs/>
          <w:u w:val="single"/>
        </w:rPr>
        <w:t>igures</w:t>
      </w:r>
      <w:r w:rsidR="00CD4E11">
        <w:rPr>
          <w:b/>
          <w:bCs/>
          <w:u w:val="single"/>
        </w:rPr>
        <w:t xml:space="preserve">, </w:t>
      </w:r>
      <w:r w:rsidRPr="002236F9">
        <w:rPr>
          <w:b/>
          <w:bCs/>
          <w:u w:val="single"/>
        </w:rPr>
        <w:t xml:space="preserve">and </w:t>
      </w:r>
      <w:r w:rsidR="00CD4E11">
        <w:rPr>
          <w:b/>
          <w:bCs/>
          <w:u w:val="single"/>
        </w:rPr>
        <w:t>where</w:t>
      </w:r>
      <w:r w:rsidRPr="002236F9">
        <w:rPr>
          <w:b/>
          <w:bCs/>
          <w:u w:val="single"/>
        </w:rPr>
        <w:t xml:space="preserve"> </w:t>
      </w:r>
      <w:r w:rsidR="00CD4E11">
        <w:rPr>
          <w:b/>
          <w:bCs/>
          <w:u w:val="single"/>
        </w:rPr>
        <w:t xml:space="preserve">they are </w:t>
      </w:r>
      <w:r w:rsidRPr="002236F9">
        <w:rPr>
          <w:b/>
          <w:bCs/>
          <w:u w:val="single"/>
        </w:rPr>
        <w:t>saved:</w:t>
      </w:r>
    </w:p>
    <w:p w14:paraId="4483EFC4" w14:textId="00BF1382" w:rsidR="00CD4E11" w:rsidRDefault="00A84CBB" w:rsidP="00F1584C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="00A77079" w:rsidRPr="002236F9">
        <w:rPr>
          <w:b/>
          <w:bCs/>
          <w:u w:val="single"/>
        </w:rPr>
        <w:t xml:space="preserve">utput </w:t>
      </w:r>
    </w:p>
    <w:p w14:paraId="1BA7B58C" w14:textId="74846CAD" w:rsidR="00A77079" w:rsidRDefault="00CD4E11" w:rsidP="00F1584C">
      <w:r>
        <w:t xml:space="preserve">Full path: </w:t>
      </w:r>
      <w:r w:rsidR="00A77079">
        <w:t>ITP connectome/</w:t>
      </w:r>
      <w:r w:rsidR="00A77079" w:rsidRPr="002236F9">
        <w:rPr>
          <w:b/>
          <w:bCs/>
        </w:rPr>
        <w:t>output</w:t>
      </w:r>
      <w:r w:rsidR="00A77079">
        <w:t>/</w:t>
      </w:r>
    </w:p>
    <w:p w14:paraId="70A0AAE0" w14:textId="7A45F083" w:rsidR="00020A76" w:rsidRPr="00113E60" w:rsidRDefault="00A351CF" w:rsidP="00020A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13E60">
        <w:rPr>
          <w:sz w:val="20"/>
          <w:szCs w:val="20"/>
        </w:rPr>
        <w:t>ITP_input_</w:t>
      </w:r>
      <w:r w:rsidR="00AF27C8" w:rsidRPr="00113E60">
        <w:rPr>
          <w:sz w:val="20"/>
          <w:szCs w:val="20"/>
        </w:rPr>
        <w:t>syn</w:t>
      </w:r>
      <w:r w:rsidRPr="00113E60">
        <w:rPr>
          <w:sz w:val="20"/>
          <w:szCs w:val="20"/>
        </w:rPr>
        <w:t>thresh5_v783.csv</w:t>
      </w:r>
    </w:p>
    <w:p w14:paraId="74D2C061" w14:textId="4F633336" w:rsidR="00296ECB" w:rsidRPr="00113E60" w:rsidRDefault="00AF0CB1" w:rsidP="00CD4E1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13E60">
        <w:rPr>
          <w:sz w:val="20"/>
          <w:szCs w:val="20"/>
        </w:rPr>
        <w:t>ITP_output_</w:t>
      </w:r>
      <w:r w:rsidR="00AF27C8" w:rsidRPr="00113E60">
        <w:rPr>
          <w:sz w:val="20"/>
          <w:szCs w:val="20"/>
        </w:rPr>
        <w:t>syn</w:t>
      </w:r>
      <w:r w:rsidRPr="00113E60">
        <w:rPr>
          <w:sz w:val="20"/>
          <w:szCs w:val="20"/>
        </w:rPr>
        <w:t>thresh5_v783.csv</w:t>
      </w:r>
    </w:p>
    <w:p w14:paraId="525059AB" w14:textId="77777777" w:rsidR="00CD4E11" w:rsidRDefault="00A77079" w:rsidP="000A5D30">
      <w:pPr>
        <w:ind w:left="360"/>
        <w:rPr>
          <w:b/>
          <w:bCs/>
        </w:rPr>
      </w:pPr>
      <w:r w:rsidRPr="002236F9">
        <w:rPr>
          <w:b/>
          <w:bCs/>
        </w:rPr>
        <w:t>Figure_13</w:t>
      </w:r>
    </w:p>
    <w:p w14:paraId="7A0128BC" w14:textId="2A988D07" w:rsidR="00A77079" w:rsidRPr="00113E60" w:rsidRDefault="00CD4E11" w:rsidP="000A5D30">
      <w:pPr>
        <w:ind w:left="360"/>
        <w:rPr>
          <w:sz w:val="20"/>
          <w:szCs w:val="20"/>
        </w:rPr>
      </w:pPr>
      <w:r w:rsidRPr="00113E60">
        <w:rPr>
          <w:sz w:val="20"/>
          <w:szCs w:val="20"/>
        </w:rPr>
        <w:t xml:space="preserve">Full path: </w:t>
      </w:r>
      <w:r w:rsidR="00A77079" w:rsidRPr="00113E60">
        <w:rPr>
          <w:b/>
          <w:bCs/>
          <w:sz w:val="20"/>
          <w:szCs w:val="20"/>
        </w:rPr>
        <w:t xml:space="preserve"> </w:t>
      </w:r>
      <w:r w:rsidR="00A77079" w:rsidRPr="00113E60">
        <w:rPr>
          <w:sz w:val="20"/>
          <w:szCs w:val="20"/>
        </w:rPr>
        <w:t>ITP connectome/output/</w:t>
      </w:r>
      <w:r w:rsidR="00A77079" w:rsidRPr="00113E60">
        <w:rPr>
          <w:b/>
          <w:bCs/>
          <w:sz w:val="20"/>
          <w:szCs w:val="20"/>
        </w:rPr>
        <w:t>Figure_13</w:t>
      </w:r>
    </w:p>
    <w:p w14:paraId="45147DAA" w14:textId="74EADF70" w:rsidR="00BA555B" w:rsidRPr="00BA555B" w:rsidRDefault="00BA555B" w:rsidP="00BA555B">
      <w:pPr>
        <w:spacing w:after="0"/>
        <w:ind w:left="360"/>
        <w:rPr>
          <w:u w:val="single"/>
        </w:rPr>
      </w:pPr>
      <w:r w:rsidRPr="00BA555B">
        <w:rPr>
          <w:u w:val="single"/>
        </w:rPr>
        <w:t>Files:</w:t>
      </w:r>
    </w:p>
    <w:p w14:paraId="098EDB60" w14:textId="0031E7F0" w:rsidR="00A77079" w:rsidRPr="002C759D" w:rsidRDefault="00A7707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</w:t>
      </w:r>
      <w:r w:rsidR="002236F9" w:rsidRPr="002C759D">
        <w:rPr>
          <w:sz w:val="20"/>
          <w:szCs w:val="20"/>
        </w:rPr>
        <w:t>_13B_</w:t>
      </w:r>
      <w:r w:rsidR="00F6798B">
        <w:rPr>
          <w:sz w:val="20"/>
          <w:szCs w:val="20"/>
        </w:rPr>
        <w:t>ITP_</w:t>
      </w:r>
      <w:r w:rsidR="002236F9" w:rsidRPr="002C759D">
        <w:rPr>
          <w:sz w:val="20"/>
          <w:szCs w:val="20"/>
        </w:rPr>
        <w:t>input_</w:t>
      </w:r>
      <w:r w:rsidR="001E6DBC">
        <w:rPr>
          <w:sz w:val="20"/>
          <w:szCs w:val="20"/>
        </w:rPr>
        <w:t>all_synapses_</w:t>
      </w:r>
      <w:r w:rsidR="002236F9" w:rsidRPr="002C759D">
        <w:rPr>
          <w:sz w:val="20"/>
          <w:szCs w:val="20"/>
        </w:rPr>
        <w:t>v783.html</w:t>
      </w:r>
    </w:p>
    <w:p w14:paraId="58955945" w14:textId="781D6C01" w:rsidR="002236F9" w:rsidRPr="002C759D" w:rsidRDefault="002236F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Figure_13B_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input_</w:t>
      </w:r>
      <w:r w:rsidR="001E6DBC">
        <w:rPr>
          <w:sz w:val="20"/>
          <w:szCs w:val="20"/>
        </w:rPr>
        <w:t>all_synapses_</w:t>
      </w:r>
      <w:r w:rsidRPr="002C759D">
        <w:rPr>
          <w:sz w:val="20"/>
          <w:szCs w:val="20"/>
        </w:rPr>
        <w:t>v783.png</w:t>
      </w:r>
    </w:p>
    <w:p w14:paraId="136EDCCF" w14:textId="7D6859B9" w:rsidR="002236F9" w:rsidRPr="002C759D" w:rsidRDefault="002236F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Figure_13B_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output_</w:t>
      </w:r>
      <w:r w:rsidR="001E6DBC">
        <w:rPr>
          <w:sz w:val="20"/>
          <w:szCs w:val="20"/>
        </w:rPr>
        <w:t>all_synapses_</w:t>
      </w:r>
      <w:r w:rsidRPr="002C759D">
        <w:rPr>
          <w:sz w:val="20"/>
          <w:szCs w:val="20"/>
        </w:rPr>
        <w:t>v783.html</w:t>
      </w:r>
    </w:p>
    <w:p w14:paraId="69CE927B" w14:textId="69A21F1A" w:rsidR="000A5D30" w:rsidRDefault="002236F9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Figure_13B_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output_</w:t>
      </w:r>
      <w:r w:rsidR="001E6DBC">
        <w:rPr>
          <w:sz w:val="20"/>
          <w:szCs w:val="20"/>
        </w:rPr>
        <w:t>all_synapses_</w:t>
      </w:r>
      <w:r w:rsidRPr="002C759D">
        <w:rPr>
          <w:sz w:val="20"/>
          <w:szCs w:val="20"/>
        </w:rPr>
        <w:t>v783.png</w:t>
      </w:r>
    </w:p>
    <w:p w14:paraId="3CBA8C31" w14:textId="566B6F17" w:rsidR="0041428C" w:rsidRPr="0041428C" w:rsidRDefault="0041428C" w:rsidP="0041428C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</w:t>
      </w:r>
      <w:r w:rsidR="00BA555B">
        <w:rPr>
          <w:sz w:val="20"/>
          <w:szCs w:val="20"/>
        </w:rPr>
        <w:t>_</w:t>
      </w:r>
      <w:r w:rsidRPr="002C759D">
        <w:rPr>
          <w:sz w:val="20"/>
          <w:szCs w:val="20"/>
        </w:rPr>
        <w:t>13C_ITP_input_synapses_prop</w:t>
      </w:r>
      <w:r w:rsidR="00F6798B">
        <w:rPr>
          <w:sz w:val="20"/>
          <w:szCs w:val="20"/>
        </w:rPr>
        <w:t>_v783</w:t>
      </w:r>
      <w:r w:rsidRPr="002C759D">
        <w:rPr>
          <w:sz w:val="20"/>
          <w:szCs w:val="20"/>
        </w:rPr>
        <w:t>.csv</w:t>
      </w:r>
    </w:p>
    <w:p w14:paraId="4C008735" w14:textId="327770DE" w:rsidR="002236F9" w:rsidRPr="002C759D" w:rsidRDefault="000A5D30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Figure_13C_</w:t>
      </w:r>
      <w:r w:rsidR="00F6798B" w:rsidRPr="00F6798B">
        <w:rPr>
          <w:sz w:val="20"/>
          <w:szCs w:val="20"/>
        </w:rPr>
        <w:t xml:space="preserve"> </w:t>
      </w:r>
      <w:r w:rsidR="00F6798B">
        <w:rPr>
          <w:sz w:val="20"/>
          <w:szCs w:val="20"/>
        </w:rPr>
        <w:t>ITP_</w:t>
      </w:r>
      <w:r w:rsidRPr="002C759D">
        <w:rPr>
          <w:sz w:val="20"/>
          <w:szCs w:val="20"/>
        </w:rPr>
        <w:t>PropInputSynapses_v783.pdf</w:t>
      </w:r>
    </w:p>
    <w:p w14:paraId="21A031F7" w14:textId="0982A365" w:rsidR="00C04D2B" w:rsidRPr="00AD730A" w:rsidRDefault="00DF4424" w:rsidP="00AD730A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Figure_13D_ITP_input_by_superclass</w:t>
      </w:r>
      <w:r w:rsidR="00F6798B">
        <w:rPr>
          <w:sz w:val="20"/>
          <w:szCs w:val="20"/>
        </w:rPr>
        <w:t>_v783</w:t>
      </w:r>
      <w:r w:rsidRPr="002C759D">
        <w:rPr>
          <w:sz w:val="20"/>
          <w:szCs w:val="20"/>
        </w:rPr>
        <w:t>.csv</w:t>
      </w:r>
    </w:p>
    <w:p w14:paraId="5BFB3DC3" w14:textId="35AF97E2" w:rsidR="001F7525" w:rsidRPr="00AD730A" w:rsidRDefault="001F7525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AD730A">
        <w:rPr>
          <w:sz w:val="20"/>
          <w:szCs w:val="20"/>
        </w:rPr>
        <w:t>Figure_13D_ITP_output_by_superclass</w:t>
      </w:r>
      <w:r w:rsidR="00AD730A" w:rsidRPr="00AD730A">
        <w:rPr>
          <w:sz w:val="20"/>
          <w:szCs w:val="20"/>
        </w:rPr>
        <w:t>_v783</w:t>
      </w:r>
      <w:r w:rsidRPr="00AD730A">
        <w:rPr>
          <w:sz w:val="20"/>
          <w:szCs w:val="20"/>
        </w:rPr>
        <w:t>.csv</w:t>
      </w:r>
    </w:p>
    <w:p w14:paraId="5D1FE050" w14:textId="24ABABF8" w:rsidR="002C759D" w:rsidRPr="002C759D" w:rsidRDefault="002C759D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</w:t>
      </w:r>
      <w:r w:rsidR="0060591A">
        <w:rPr>
          <w:sz w:val="20"/>
          <w:szCs w:val="20"/>
        </w:rPr>
        <w:t>13S2_</w:t>
      </w:r>
      <w:r w:rsidR="00D4618C">
        <w:rPr>
          <w:sz w:val="20"/>
          <w:szCs w:val="20"/>
        </w:rPr>
        <w:t>B_</w:t>
      </w:r>
      <w:r w:rsidRPr="002C759D">
        <w:rPr>
          <w:sz w:val="20"/>
          <w:szCs w:val="20"/>
        </w:rPr>
        <w:t>ITP_to_CRZ_synapse_locs_v783.html</w:t>
      </w:r>
    </w:p>
    <w:p w14:paraId="5528E66B" w14:textId="049CAA99" w:rsidR="002C759D" w:rsidRPr="002C759D" w:rsidRDefault="002C759D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C759D">
        <w:rPr>
          <w:sz w:val="20"/>
          <w:szCs w:val="20"/>
        </w:rPr>
        <w:t>Figure_</w:t>
      </w:r>
      <w:r w:rsidR="0060591A">
        <w:rPr>
          <w:sz w:val="20"/>
          <w:szCs w:val="20"/>
        </w:rPr>
        <w:t>13S2_</w:t>
      </w:r>
      <w:r w:rsidR="00D4618C">
        <w:rPr>
          <w:sz w:val="20"/>
          <w:szCs w:val="20"/>
        </w:rPr>
        <w:t>B_</w:t>
      </w:r>
      <w:r w:rsidRPr="002C759D">
        <w:rPr>
          <w:sz w:val="20"/>
          <w:szCs w:val="20"/>
        </w:rPr>
        <w:t>ITP_to_CRZ_synapse_locs_v783.png</w:t>
      </w:r>
    </w:p>
    <w:p w14:paraId="1B5A51D5" w14:textId="77777777" w:rsidR="00CD4E11" w:rsidRDefault="00CD3C7A" w:rsidP="00CD3C7A">
      <w:pPr>
        <w:ind w:left="1440"/>
      </w:pPr>
      <w:proofErr w:type="spellStart"/>
      <w:r w:rsidRPr="00CD3C7A">
        <w:rPr>
          <w:b/>
          <w:bCs/>
        </w:rPr>
        <w:t>ITP_all_inputs</w:t>
      </w:r>
      <w:proofErr w:type="spellEnd"/>
      <w:r>
        <w:t xml:space="preserve"> </w:t>
      </w:r>
    </w:p>
    <w:p w14:paraId="05DE80BD" w14:textId="4BF2E0DD" w:rsidR="00CD3C7A" w:rsidRPr="00113E60" w:rsidRDefault="00CD4E11" w:rsidP="00EE3B9C">
      <w:pPr>
        <w:spacing w:after="0"/>
        <w:ind w:left="1440"/>
        <w:rPr>
          <w:sz w:val="20"/>
          <w:szCs w:val="20"/>
        </w:rPr>
      </w:pPr>
      <w:r w:rsidRPr="00113E60">
        <w:rPr>
          <w:sz w:val="20"/>
          <w:szCs w:val="20"/>
        </w:rPr>
        <w:t xml:space="preserve">Full path: </w:t>
      </w:r>
      <w:r w:rsidR="00CD3C7A" w:rsidRPr="00113E60">
        <w:rPr>
          <w:sz w:val="20"/>
          <w:szCs w:val="20"/>
        </w:rPr>
        <w:t>ITP connectome/output/Figure_13/</w:t>
      </w:r>
      <w:proofErr w:type="spellStart"/>
      <w:r w:rsidR="00CD3C7A" w:rsidRPr="00113E60">
        <w:rPr>
          <w:b/>
          <w:bCs/>
          <w:sz w:val="20"/>
          <w:szCs w:val="20"/>
        </w:rPr>
        <w:t>ITP_all_inputs</w:t>
      </w:r>
      <w:proofErr w:type="spellEnd"/>
    </w:p>
    <w:p w14:paraId="6AA21026" w14:textId="5997C584" w:rsidR="00CD3C7A" w:rsidRPr="00113E60" w:rsidRDefault="00CD3C7A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113E60">
        <w:rPr>
          <w:sz w:val="20"/>
          <w:szCs w:val="20"/>
        </w:rPr>
        <w:t xml:space="preserve"># </w:t>
      </w:r>
      <w:r w:rsidR="00BA555B" w:rsidRPr="00113E60">
        <w:rPr>
          <w:sz w:val="20"/>
          <w:szCs w:val="20"/>
        </w:rPr>
        <w:t xml:space="preserve">of files </w:t>
      </w:r>
      <w:r w:rsidRPr="00113E60">
        <w:rPr>
          <w:sz w:val="20"/>
          <w:szCs w:val="20"/>
        </w:rPr>
        <w:t>depends on what exists in data</w:t>
      </w:r>
    </w:p>
    <w:p w14:paraId="44B73CFF" w14:textId="703B07DC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047D1B18" w14:textId="05BE991E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Figure_13D_synthresh5_all_input_to_5th_LNv_from_central_v783.csv</w:t>
      </w:r>
    </w:p>
    <w:p w14:paraId="5F9511B5" w14:textId="127660AE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Figure_13D_synthresh5_all_input_to_5th_LNv_from_optic_v783.csv</w:t>
      </w:r>
    </w:p>
    <w:p w14:paraId="3E69B47D" w14:textId="32B57AC7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Figure_13D_synthresh5_all_input_to_5th_LNv_from_visual_centrifugal_v783.csv</w:t>
      </w:r>
    </w:p>
    <w:p w14:paraId="1C43C72F" w14:textId="72CC61F5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Figure_13D_synthresh5_all_input_to_5th_LNv_from_visual_projection_v783.csv</w:t>
      </w:r>
    </w:p>
    <w:p w14:paraId="1E676A05" w14:textId="14B6F738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Figure_13D_synthresh5_all_input_to_l_NSC_ITP_from_endocrine_v783.csv</w:t>
      </w:r>
    </w:p>
    <w:p w14:paraId="3F58F630" w14:textId="3F702F60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Figure_13D_synthresh5_all_input_to_LNd_ITP_from_central_v783.csv</w:t>
      </w:r>
    </w:p>
    <w:p w14:paraId="3B8D643D" w14:textId="5AB982CA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 LNd_ITP_from_optic_v783.csv</w:t>
      </w:r>
    </w:p>
    <w:p w14:paraId="3A4B5A18" w14:textId="57265A7C" w:rsidR="00CD3C7A" w:rsidRPr="00152E5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Figure_13D_synthresh5_all_input_to_LNd_ITP_from_visual_centrifugal_v783.csv</w:t>
      </w:r>
    </w:p>
    <w:p w14:paraId="339EBB55" w14:textId="2B476632" w:rsidR="00CD3C7A" w:rsidRPr="00CD4E11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Figure_13D_synthresh5_all_input_to_LNd_ITP_from_visual_projection_v783.csv</w:t>
      </w:r>
    </w:p>
    <w:p w14:paraId="60CB9C98" w14:textId="77777777" w:rsidR="00CD4E11" w:rsidRDefault="00CD3C7A" w:rsidP="00CD3C7A">
      <w:pPr>
        <w:ind w:left="1440"/>
      </w:pPr>
      <w:proofErr w:type="spellStart"/>
      <w:r w:rsidRPr="00CD3C7A">
        <w:rPr>
          <w:b/>
          <w:bCs/>
        </w:rPr>
        <w:t>Top_inputs_ITP</w:t>
      </w:r>
      <w:proofErr w:type="spellEnd"/>
      <w:r>
        <w:t xml:space="preserve"> </w:t>
      </w:r>
    </w:p>
    <w:p w14:paraId="522AF43E" w14:textId="33E8D5B5" w:rsidR="00CD3C7A" w:rsidRPr="00A84CBB" w:rsidRDefault="00CD4E11" w:rsidP="00EE3B9C">
      <w:pPr>
        <w:spacing w:after="0"/>
        <w:ind w:left="1440"/>
        <w:rPr>
          <w:sz w:val="20"/>
          <w:szCs w:val="20"/>
        </w:rPr>
      </w:pPr>
      <w:r w:rsidRPr="00A84CBB">
        <w:rPr>
          <w:sz w:val="20"/>
          <w:szCs w:val="20"/>
        </w:rPr>
        <w:t xml:space="preserve">Full path: </w:t>
      </w:r>
      <w:r w:rsidR="00CD3C7A" w:rsidRPr="00A84CBB">
        <w:rPr>
          <w:sz w:val="20"/>
          <w:szCs w:val="20"/>
        </w:rPr>
        <w:t>ITP connectome/output/Figure_13/</w:t>
      </w:r>
      <w:proofErr w:type="spellStart"/>
      <w:r w:rsidR="00CD3C7A" w:rsidRPr="00A84CBB">
        <w:rPr>
          <w:b/>
          <w:bCs/>
          <w:sz w:val="20"/>
          <w:szCs w:val="20"/>
        </w:rPr>
        <w:t>Top_inputs_ITP</w:t>
      </w:r>
      <w:proofErr w:type="spellEnd"/>
    </w:p>
    <w:p w14:paraId="5218B355" w14:textId="438743F3" w:rsidR="00CD3C7A" w:rsidRPr="00A84CBB" w:rsidRDefault="00CD3C7A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84CBB">
        <w:rPr>
          <w:sz w:val="20"/>
          <w:szCs w:val="20"/>
        </w:rPr>
        <w:t xml:space="preserve"># </w:t>
      </w:r>
      <w:r w:rsidR="00BA555B" w:rsidRPr="00A84CBB">
        <w:rPr>
          <w:sz w:val="20"/>
          <w:szCs w:val="20"/>
        </w:rPr>
        <w:t xml:space="preserve">of files </w:t>
      </w:r>
      <w:r w:rsidRPr="00A84CBB">
        <w:rPr>
          <w:sz w:val="20"/>
          <w:szCs w:val="20"/>
        </w:rPr>
        <w:t>depends on what exists in data</w:t>
      </w:r>
    </w:p>
    <w:p w14:paraId="38ADD93C" w14:textId="5FEC9839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73167F9A" w14:textId="35FF4E05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Figure_13D_top10_input_to_5th_LNv_from_central_v783.csv</w:t>
      </w:r>
    </w:p>
    <w:p w14:paraId="044A7A93" w14:textId="07DEF1AF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Figure_13D_top10_input_to_5th_LNv_from_optic_ v783.csv</w:t>
      </w:r>
    </w:p>
    <w:p w14:paraId="5AB09EB6" w14:textId="53E61B91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Figure_13D_top10_input_to_5th_LNv_from_visual_centrifugal_ v783.csv</w:t>
      </w:r>
    </w:p>
    <w:p w14:paraId="47478AD9" w14:textId="00E63DBF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Figure_13D_top10_input_to_5th_LNv_from_visual_projection_ v783.csv</w:t>
      </w:r>
    </w:p>
    <w:p w14:paraId="6A731450" w14:textId="04879D08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top10_input_to_l_NSC_ITP_from_endocrine_v783.csv</w:t>
      </w:r>
    </w:p>
    <w:p w14:paraId="5BDF331A" w14:textId="2638AB25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lastRenderedPageBreak/>
        <w:t>Figure_13D_ top10_input_to_LNd_ITP_from_central_v783.csv</w:t>
      </w:r>
    </w:p>
    <w:p w14:paraId="1CB857D2" w14:textId="02AA583C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 LNd_ITP_from_optic_v783.csv</w:t>
      </w:r>
    </w:p>
    <w:p w14:paraId="670DD1ED" w14:textId="6523698A" w:rsidR="00CD3C7A" w:rsidRPr="00152E5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top10_input_to_LNd_ITP_from_visual_centrifugal_v783.csv</w:t>
      </w:r>
    </w:p>
    <w:p w14:paraId="18936ABB" w14:textId="0FD1CFE7" w:rsidR="00CD3C7A" w:rsidRPr="00CD4E11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 top10_input_to_LNd_ITP_from_visual_projection_v783.csv</w:t>
      </w:r>
    </w:p>
    <w:p w14:paraId="44B0C8A7" w14:textId="77777777" w:rsidR="00CD4E11" w:rsidRDefault="00633F99" w:rsidP="00CD4E11">
      <w:pPr>
        <w:ind w:left="1440"/>
      </w:pPr>
      <w:proofErr w:type="spellStart"/>
      <w:r w:rsidRPr="00CD3C7A">
        <w:rPr>
          <w:b/>
          <w:bCs/>
        </w:rPr>
        <w:t>ITP_all_</w:t>
      </w:r>
      <w:r>
        <w:rPr>
          <w:b/>
          <w:bCs/>
        </w:rPr>
        <w:t>outputs</w:t>
      </w:r>
      <w:proofErr w:type="spellEnd"/>
    </w:p>
    <w:p w14:paraId="6A49A722" w14:textId="11C234F9" w:rsidR="00633F99" w:rsidRPr="00A84CBB" w:rsidRDefault="00CD4E11" w:rsidP="00EE3B9C">
      <w:pPr>
        <w:spacing w:after="0"/>
        <w:ind w:left="1440"/>
        <w:rPr>
          <w:sz w:val="20"/>
          <w:szCs w:val="20"/>
        </w:rPr>
      </w:pPr>
      <w:r w:rsidRPr="00A84CBB">
        <w:rPr>
          <w:sz w:val="20"/>
          <w:szCs w:val="20"/>
        </w:rPr>
        <w:t xml:space="preserve">Full path: </w:t>
      </w:r>
      <w:r w:rsidR="00633F99" w:rsidRPr="00A84CBB">
        <w:rPr>
          <w:sz w:val="20"/>
          <w:szCs w:val="20"/>
        </w:rPr>
        <w:t>ITP connectome/output/Figure_13/</w:t>
      </w:r>
      <w:proofErr w:type="spellStart"/>
      <w:r w:rsidR="00633F99" w:rsidRPr="00A84CBB">
        <w:rPr>
          <w:b/>
          <w:bCs/>
          <w:sz w:val="20"/>
          <w:szCs w:val="20"/>
        </w:rPr>
        <w:t>ITP_all_outputs</w:t>
      </w:r>
      <w:proofErr w:type="spellEnd"/>
    </w:p>
    <w:p w14:paraId="269DB432" w14:textId="37469400" w:rsidR="00633F99" w:rsidRPr="00A84CBB" w:rsidRDefault="00633F99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84CBB">
        <w:rPr>
          <w:sz w:val="20"/>
          <w:szCs w:val="20"/>
        </w:rPr>
        <w:t xml:space="preserve"># </w:t>
      </w:r>
      <w:r w:rsidR="00BA555B" w:rsidRPr="00A84CBB">
        <w:rPr>
          <w:sz w:val="20"/>
          <w:szCs w:val="20"/>
        </w:rPr>
        <w:t xml:space="preserve">of files </w:t>
      </w:r>
      <w:r w:rsidRPr="00A84CBB">
        <w:rPr>
          <w:sz w:val="20"/>
          <w:szCs w:val="20"/>
        </w:rPr>
        <w:t>depends on what exists in data</w:t>
      </w:r>
    </w:p>
    <w:p w14:paraId="11CFC443" w14:textId="0BF3AE8D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132168E0" w14:textId="77777777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Figure_13D_synthresh5_all_output_from_5th_LNv_to_ascending_v783.csv</w:t>
      </w:r>
    </w:p>
    <w:p w14:paraId="0B16AAC6" w14:textId="25D5B8DB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Figure_13D_synthresh5_all_output_from_5th_LNv_to_central_v783.csv</w:t>
      </w:r>
    </w:p>
    <w:p w14:paraId="30DC0D09" w14:textId="1C2D2CA8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Figure_13D_synthresh5_all_output_from_5th_LNv_to_descending_v783.csv</w:t>
      </w:r>
    </w:p>
    <w:p w14:paraId="0C16E7E6" w14:textId="4C535B4F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Figure_13D_synthresh5_all_output_from_5th_LNv_to_endocrine_v783.csv</w:t>
      </w:r>
    </w:p>
    <w:p w14:paraId="34E2D618" w14:textId="4A486BB2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Figure_13D_synthresh5_all_output_from_5th_LNv_to_optic_v783.csv</w:t>
      </w:r>
    </w:p>
    <w:p w14:paraId="57585A30" w14:textId="39500502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Figure_13D_synthresh5_all_output_from_5th_LNv_to_visual_centrifugal_v783.csv</w:t>
      </w:r>
    </w:p>
    <w:p w14:paraId="4DDCFD42" w14:textId="79177CA6" w:rsidR="00633F99" w:rsidRPr="00152E51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Figure_13D_synthresh5_all_output_from_5th_LNv_to_visual_projection_v783.csv</w:t>
      </w:r>
    </w:p>
    <w:p w14:paraId="1E1B871C" w14:textId="13CD4979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Figure_13D_synthresh5_all_output_from_l_NSC_ITP_to_central_v783.csv</w:t>
      </w:r>
    </w:p>
    <w:p w14:paraId="2A20369E" w14:textId="325F81CB" w:rsidR="00633F99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Figure_13D_synthresh5_all_output_from_l_NSC_ITP_to_endocrine_v783.csv</w:t>
      </w:r>
    </w:p>
    <w:p w14:paraId="4906A6B5" w14:textId="4C2A7498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Figure_13D_synthresh5_all_output_from_LNd_ITP_to_central_v783.csv</w:t>
      </w:r>
    </w:p>
    <w:p w14:paraId="72557CD1" w14:textId="7738456E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Figure_13D_synthresh5_all_output_from_LNd_ITP_to_descending_v783.csv</w:t>
      </w:r>
    </w:p>
    <w:p w14:paraId="44CC806D" w14:textId="7C36394F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Figure_13D_synthresh5_all_output_from_LNd_ITP_to_endocrine_v783.csv</w:t>
      </w:r>
    </w:p>
    <w:p w14:paraId="47418F20" w14:textId="6073234B" w:rsidR="00364144" w:rsidRPr="00152E51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Figure_13D_synthresh5_all_output_from_LNd_ITP_to_visual_centrifugal_v783.cs</w:t>
      </w:r>
      <w:r w:rsidR="00152E51" w:rsidRPr="00152E51">
        <w:rPr>
          <w:sz w:val="20"/>
          <w:szCs w:val="20"/>
        </w:rPr>
        <w:t>v</w:t>
      </w:r>
    </w:p>
    <w:p w14:paraId="6B74A97B" w14:textId="590E796A" w:rsidR="00152E51" w:rsidRPr="00CD4E11" w:rsidRDefault="00364144" w:rsidP="00CD4E11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Figure_13D_synthresh5_all_output_from_LNd_ITP_to_visual_projection_v783.csv</w:t>
      </w:r>
    </w:p>
    <w:p w14:paraId="0E7B0DA7" w14:textId="77777777" w:rsidR="00CD4E11" w:rsidRDefault="00152E51" w:rsidP="00152E51">
      <w:pPr>
        <w:ind w:left="1440"/>
      </w:pPr>
      <w:proofErr w:type="spellStart"/>
      <w:r w:rsidRPr="00CD3C7A">
        <w:rPr>
          <w:b/>
          <w:bCs/>
        </w:rPr>
        <w:t>Top_</w:t>
      </w:r>
      <w:r>
        <w:rPr>
          <w:b/>
          <w:bCs/>
        </w:rPr>
        <w:t>out</w:t>
      </w:r>
      <w:r w:rsidRPr="00CD3C7A">
        <w:rPr>
          <w:b/>
          <w:bCs/>
        </w:rPr>
        <w:t>puts_ITP</w:t>
      </w:r>
      <w:proofErr w:type="spellEnd"/>
      <w:r>
        <w:t xml:space="preserve"> </w:t>
      </w:r>
    </w:p>
    <w:p w14:paraId="69990811" w14:textId="62A3906B" w:rsidR="00152E51" w:rsidRPr="00A84CBB" w:rsidRDefault="00CD4E11" w:rsidP="00EE3B9C">
      <w:pPr>
        <w:spacing w:after="0"/>
        <w:ind w:left="1440"/>
        <w:rPr>
          <w:sz w:val="20"/>
          <w:szCs w:val="20"/>
        </w:rPr>
      </w:pPr>
      <w:r w:rsidRPr="00A84CBB">
        <w:rPr>
          <w:sz w:val="20"/>
          <w:szCs w:val="20"/>
        </w:rPr>
        <w:t xml:space="preserve">Full path: </w:t>
      </w:r>
      <w:r w:rsidR="00152E51" w:rsidRPr="00A84CBB">
        <w:rPr>
          <w:sz w:val="20"/>
          <w:szCs w:val="20"/>
        </w:rPr>
        <w:t>ITP connectome/output/Figure_13/</w:t>
      </w:r>
      <w:proofErr w:type="spellStart"/>
      <w:r w:rsidR="00152E51" w:rsidRPr="00A84CBB">
        <w:rPr>
          <w:b/>
          <w:bCs/>
          <w:sz w:val="20"/>
          <w:szCs w:val="20"/>
        </w:rPr>
        <w:t>Top_outputs_ITP</w:t>
      </w:r>
      <w:proofErr w:type="spellEnd"/>
    </w:p>
    <w:p w14:paraId="173A8C22" w14:textId="169CED9C" w:rsidR="00296ECB" w:rsidRPr="00A84CBB" w:rsidRDefault="00152E51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A84CBB">
        <w:rPr>
          <w:sz w:val="20"/>
          <w:szCs w:val="20"/>
        </w:rPr>
        <w:t xml:space="preserve"># </w:t>
      </w:r>
      <w:r w:rsidR="00BA555B" w:rsidRPr="00A84CBB">
        <w:rPr>
          <w:sz w:val="20"/>
          <w:szCs w:val="20"/>
        </w:rPr>
        <w:t xml:space="preserve">of files </w:t>
      </w:r>
      <w:r w:rsidRPr="00A84CBB">
        <w:rPr>
          <w:sz w:val="20"/>
          <w:szCs w:val="20"/>
        </w:rPr>
        <w:t>depends on what exists in data</w:t>
      </w:r>
    </w:p>
    <w:p w14:paraId="40608778" w14:textId="5A381F00" w:rsidR="00296ECB" w:rsidRPr="00296ECB" w:rsidRDefault="00296ECB" w:rsidP="00296ECB">
      <w:pPr>
        <w:spacing w:after="0"/>
        <w:ind w:left="1440"/>
        <w:rPr>
          <w:u w:val="single"/>
        </w:rPr>
      </w:pPr>
      <w:r w:rsidRPr="00296ECB">
        <w:rPr>
          <w:u w:val="single"/>
        </w:rPr>
        <w:t>Files:</w:t>
      </w:r>
    </w:p>
    <w:p w14:paraId="04E1C751" w14:textId="56996566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>Figure_13D_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output_from_5th_LNv_to_ascending_v783.csv</w:t>
      </w:r>
    </w:p>
    <w:p w14:paraId="64A82D70" w14:textId="72EC9F6C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output_from_5th_LNv_to_central_v783.csv</w:t>
      </w:r>
    </w:p>
    <w:p w14:paraId="22E418AD" w14:textId="68CCE829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output_from_5th_LNv_to_descending_v783.csv</w:t>
      </w:r>
    </w:p>
    <w:p w14:paraId="23936969" w14:textId="505DB50A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output_from_5th_LNv_to_endocrine_v783.csv</w:t>
      </w:r>
    </w:p>
    <w:p w14:paraId="693F9C56" w14:textId="7D921A91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output_from_5th_LNv_to_optic_v783.csv</w:t>
      </w:r>
    </w:p>
    <w:p w14:paraId="485D7C1D" w14:textId="002A2FEB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output_from_5th_LNv_to_visual_centrifugal_v783.csv</w:t>
      </w:r>
    </w:p>
    <w:p w14:paraId="456F3B74" w14:textId="4FFA9D53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output_from_5th_LNv_to_visual_projection_v783.csv</w:t>
      </w:r>
    </w:p>
    <w:p w14:paraId="57489F97" w14:textId="59B94C96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output_from_l_NSC_ITP_to_central_v783.csv</w:t>
      </w:r>
    </w:p>
    <w:p w14:paraId="181F4484" w14:textId="6C5E34F8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output_from_l_NSC_ITP_to_endocrine_v783.csv</w:t>
      </w:r>
    </w:p>
    <w:p w14:paraId="02943B92" w14:textId="609EAB3D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output_from_LNd_ITP_to_central_v783.csv</w:t>
      </w:r>
    </w:p>
    <w:p w14:paraId="0BBE0BAF" w14:textId="7AF0406B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_output_from_LNd_ITP_to_descending_v783.csv</w:t>
      </w:r>
    </w:p>
    <w:p w14:paraId="14D30289" w14:textId="02B25F6C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output_from_LNd_ITP_to_endocrine_v783.csv</w:t>
      </w:r>
    </w:p>
    <w:p w14:paraId="7E14F096" w14:textId="5F4DC302" w:rsidR="00152E51" w:rsidRPr="00152E51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output_from_LNd_ITP_to_visual_centrifugal_v783.csv</w:t>
      </w:r>
    </w:p>
    <w:p w14:paraId="1C04683D" w14:textId="3291D96A" w:rsidR="00633F99" w:rsidRPr="00CD4E11" w:rsidRDefault="00152E51" w:rsidP="00CD3C7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52E51">
        <w:rPr>
          <w:sz w:val="20"/>
          <w:szCs w:val="20"/>
        </w:rPr>
        <w:t xml:space="preserve">Figure_13D_ </w:t>
      </w:r>
      <w:r>
        <w:rPr>
          <w:sz w:val="20"/>
          <w:szCs w:val="20"/>
        </w:rPr>
        <w:t>top10_</w:t>
      </w:r>
      <w:r w:rsidRPr="00152E51">
        <w:rPr>
          <w:sz w:val="20"/>
          <w:szCs w:val="20"/>
        </w:rPr>
        <w:t>output_from_LNd_ITP_to_visual_projection_v783.csv</w:t>
      </w:r>
    </w:p>
    <w:p w14:paraId="0BA40D22" w14:textId="77777777" w:rsidR="00CD4E11" w:rsidRPr="00CD4E11" w:rsidRDefault="002236F9" w:rsidP="000A5D30">
      <w:pPr>
        <w:ind w:left="720"/>
        <w:rPr>
          <w:b/>
          <w:bCs/>
        </w:rPr>
      </w:pPr>
      <w:r w:rsidRPr="00CD4E11">
        <w:rPr>
          <w:b/>
          <w:bCs/>
        </w:rPr>
        <w:t xml:space="preserve">lib </w:t>
      </w:r>
    </w:p>
    <w:p w14:paraId="0F61AEB7" w14:textId="0C150932" w:rsidR="002236F9" w:rsidRPr="00EE3B9C" w:rsidRDefault="00CD4E11" w:rsidP="000A5D30">
      <w:pPr>
        <w:ind w:left="720"/>
        <w:rPr>
          <w:sz w:val="20"/>
          <w:szCs w:val="20"/>
        </w:rPr>
      </w:pPr>
      <w:r w:rsidRPr="00EE3B9C">
        <w:rPr>
          <w:sz w:val="20"/>
          <w:szCs w:val="20"/>
        </w:rPr>
        <w:t xml:space="preserve">Full path: </w:t>
      </w:r>
      <w:r w:rsidR="002236F9" w:rsidRPr="00EE3B9C">
        <w:rPr>
          <w:sz w:val="20"/>
          <w:szCs w:val="20"/>
        </w:rPr>
        <w:t>ITP connectome/output/Figure_13/</w:t>
      </w:r>
      <w:r w:rsidR="002236F9" w:rsidRPr="00EE3B9C">
        <w:rPr>
          <w:b/>
          <w:bCs/>
          <w:sz w:val="20"/>
          <w:szCs w:val="20"/>
        </w:rPr>
        <w:t>lib</w:t>
      </w:r>
    </w:p>
    <w:p w14:paraId="3B595B8D" w14:textId="020955D7" w:rsidR="00141388" w:rsidRPr="00EE3B9C" w:rsidRDefault="002236F9" w:rsidP="00F1584C">
      <w:pPr>
        <w:pStyle w:val="ListParagraph"/>
        <w:numPr>
          <w:ilvl w:val="0"/>
          <w:numId w:val="5"/>
        </w:numPr>
        <w:ind w:left="2520"/>
        <w:rPr>
          <w:sz w:val="20"/>
          <w:szCs w:val="20"/>
        </w:rPr>
      </w:pPr>
      <w:r w:rsidRPr="00EE3B9C">
        <w:rPr>
          <w:sz w:val="20"/>
          <w:szCs w:val="20"/>
        </w:rPr>
        <w:t>Subfolders from brain mesh</w:t>
      </w:r>
      <w:r w:rsidR="0041428C" w:rsidRPr="00EE3B9C">
        <w:rPr>
          <w:sz w:val="20"/>
          <w:szCs w:val="20"/>
        </w:rPr>
        <w:t xml:space="preserve"> </w:t>
      </w:r>
      <w:r w:rsidRPr="00EE3B9C">
        <w:rPr>
          <w:sz w:val="20"/>
          <w:szCs w:val="20"/>
        </w:rPr>
        <w:t>plot</w:t>
      </w:r>
      <w:r w:rsidR="0041428C" w:rsidRPr="00EE3B9C">
        <w:rPr>
          <w:sz w:val="20"/>
          <w:szCs w:val="20"/>
        </w:rPr>
        <w:t>s of</w:t>
      </w:r>
      <w:r w:rsidRPr="00EE3B9C">
        <w:rPr>
          <w:sz w:val="20"/>
          <w:szCs w:val="20"/>
        </w:rPr>
        <w:t xml:space="preserve"> synapses</w:t>
      </w:r>
    </w:p>
    <w:sectPr w:rsidR="00141388" w:rsidRPr="00EE3B9C" w:rsidSect="00141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678"/>
    <w:multiLevelType w:val="hybridMultilevel"/>
    <w:tmpl w:val="074A1644"/>
    <w:lvl w:ilvl="0" w:tplc="D3109FE2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536D1F"/>
    <w:multiLevelType w:val="hybridMultilevel"/>
    <w:tmpl w:val="A50AFB00"/>
    <w:lvl w:ilvl="0" w:tplc="794A867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2F3C"/>
    <w:multiLevelType w:val="hybridMultilevel"/>
    <w:tmpl w:val="8972790A"/>
    <w:lvl w:ilvl="0" w:tplc="A0345E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2C6A"/>
    <w:multiLevelType w:val="hybridMultilevel"/>
    <w:tmpl w:val="9B9AF6B0"/>
    <w:lvl w:ilvl="0" w:tplc="8360A20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C312DC"/>
    <w:multiLevelType w:val="hybridMultilevel"/>
    <w:tmpl w:val="02D88BAE"/>
    <w:lvl w:ilvl="0" w:tplc="FA005C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EA0E49"/>
    <w:multiLevelType w:val="hybridMultilevel"/>
    <w:tmpl w:val="55122C32"/>
    <w:lvl w:ilvl="0" w:tplc="8360A20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824362"/>
    <w:multiLevelType w:val="hybridMultilevel"/>
    <w:tmpl w:val="0F102E3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24076706"/>
    <w:multiLevelType w:val="hybridMultilevel"/>
    <w:tmpl w:val="3E92B610"/>
    <w:lvl w:ilvl="0" w:tplc="FFFFFFFF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016D3"/>
    <w:multiLevelType w:val="hybridMultilevel"/>
    <w:tmpl w:val="A942E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AF7C9C"/>
    <w:multiLevelType w:val="hybridMultilevel"/>
    <w:tmpl w:val="1400C270"/>
    <w:lvl w:ilvl="0" w:tplc="94AABB6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3F5257"/>
    <w:multiLevelType w:val="hybridMultilevel"/>
    <w:tmpl w:val="59EE6364"/>
    <w:lvl w:ilvl="0" w:tplc="8360A200">
      <w:start w:val="1"/>
      <w:numFmt w:val="decimal"/>
      <w:lvlText w:val="%1.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A0345E26">
      <w:start w:val="1"/>
      <w:numFmt w:val="decimal"/>
      <w:lvlText w:val="%3.)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A95F9F"/>
    <w:multiLevelType w:val="hybridMultilevel"/>
    <w:tmpl w:val="2570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872E4"/>
    <w:multiLevelType w:val="hybridMultilevel"/>
    <w:tmpl w:val="9B9AF6B0"/>
    <w:lvl w:ilvl="0" w:tplc="FFFFFFFF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DA016D"/>
    <w:multiLevelType w:val="hybridMultilevel"/>
    <w:tmpl w:val="B2560506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39921">
    <w:abstractNumId w:val="8"/>
  </w:num>
  <w:num w:numId="2" w16cid:durableId="1045252376">
    <w:abstractNumId w:val="11"/>
  </w:num>
  <w:num w:numId="3" w16cid:durableId="711656392">
    <w:abstractNumId w:val="2"/>
  </w:num>
  <w:num w:numId="4" w16cid:durableId="1427263430">
    <w:abstractNumId w:val="6"/>
  </w:num>
  <w:num w:numId="5" w16cid:durableId="1304894541">
    <w:abstractNumId w:val="0"/>
  </w:num>
  <w:num w:numId="6" w16cid:durableId="1728381980">
    <w:abstractNumId w:val="13"/>
  </w:num>
  <w:num w:numId="7" w16cid:durableId="2029135878">
    <w:abstractNumId w:val="7"/>
  </w:num>
  <w:num w:numId="8" w16cid:durableId="1672440361">
    <w:abstractNumId w:val="4"/>
  </w:num>
  <w:num w:numId="9" w16cid:durableId="1393655778">
    <w:abstractNumId w:val="9"/>
  </w:num>
  <w:num w:numId="10" w16cid:durableId="1786994338">
    <w:abstractNumId w:val="5"/>
  </w:num>
  <w:num w:numId="11" w16cid:durableId="597834613">
    <w:abstractNumId w:val="10"/>
  </w:num>
  <w:num w:numId="12" w16cid:durableId="186218542">
    <w:abstractNumId w:val="3"/>
  </w:num>
  <w:num w:numId="13" w16cid:durableId="1412770812">
    <w:abstractNumId w:val="12"/>
  </w:num>
  <w:num w:numId="14" w16cid:durableId="8524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4"/>
    <w:rsid w:val="00003DAE"/>
    <w:rsid w:val="00016635"/>
    <w:rsid w:val="00017552"/>
    <w:rsid w:val="00020A76"/>
    <w:rsid w:val="000A5D30"/>
    <w:rsid w:val="000B3221"/>
    <w:rsid w:val="00102C44"/>
    <w:rsid w:val="00113E60"/>
    <w:rsid w:val="0011639B"/>
    <w:rsid w:val="00141388"/>
    <w:rsid w:val="00152E51"/>
    <w:rsid w:val="00157CAF"/>
    <w:rsid w:val="001E6DBC"/>
    <w:rsid w:val="001F7525"/>
    <w:rsid w:val="002236F9"/>
    <w:rsid w:val="00223AC3"/>
    <w:rsid w:val="00261D2D"/>
    <w:rsid w:val="00296ECB"/>
    <w:rsid w:val="002A21AE"/>
    <w:rsid w:val="002A5CE8"/>
    <w:rsid w:val="002C759D"/>
    <w:rsid w:val="002E17EA"/>
    <w:rsid w:val="00364144"/>
    <w:rsid w:val="003D0C22"/>
    <w:rsid w:val="0041428C"/>
    <w:rsid w:val="00443F0B"/>
    <w:rsid w:val="00457228"/>
    <w:rsid w:val="0059772A"/>
    <w:rsid w:val="0060591A"/>
    <w:rsid w:val="00610D50"/>
    <w:rsid w:val="00633F99"/>
    <w:rsid w:val="00650882"/>
    <w:rsid w:val="00731BF5"/>
    <w:rsid w:val="00740124"/>
    <w:rsid w:val="007B6092"/>
    <w:rsid w:val="007F5C7D"/>
    <w:rsid w:val="00805FB6"/>
    <w:rsid w:val="008252A3"/>
    <w:rsid w:val="00881B6D"/>
    <w:rsid w:val="008A36A7"/>
    <w:rsid w:val="00913625"/>
    <w:rsid w:val="00A351CF"/>
    <w:rsid w:val="00A77079"/>
    <w:rsid w:val="00A84CBB"/>
    <w:rsid w:val="00AD730A"/>
    <w:rsid w:val="00AF0CB1"/>
    <w:rsid w:val="00AF27C8"/>
    <w:rsid w:val="00BA555B"/>
    <w:rsid w:val="00BC32EA"/>
    <w:rsid w:val="00C04D2B"/>
    <w:rsid w:val="00C44ADD"/>
    <w:rsid w:val="00CA60CE"/>
    <w:rsid w:val="00CD3C7A"/>
    <w:rsid w:val="00CD4E11"/>
    <w:rsid w:val="00CE468A"/>
    <w:rsid w:val="00D42F84"/>
    <w:rsid w:val="00D4618C"/>
    <w:rsid w:val="00DA4D22"/>
    <w:rsid w:val="00DC3551"/>
    <w:rsid w:val="00DF4424"/>
    <w:rsid w:val="00DF6B54"/>
    <w:rsid w:val="00E3746C"/>
    <w:rsid w:val="00E727F0"/>
    <w:rsid w:val="00E92E3C"/>
    <w:rsid w:val="00EC501D"/>
    <w:rsid w:val="00EE3B9C"/>
    <w:rsid w:val="00F1584C"/>
    <w:rsid w:val="00F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186B"/>
  <w15:chartTrackingRefBased/>
  <w15:docId w15:val="{41EF2421-A912-DE42-9BFF-920263CB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D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F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ifesciences.org/reviewed-preprints/1026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fesciences.org/reviewed-preprints/970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x.flywire.ai/api/download?dataset=faf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McKim, Theresa</dc:creator>
  <cp:keywords/>
  <dc:description/>
  <cp:lastModifiedBy>McKim, Theresa</cp:lastModifiedBy>
  <cp:revision>41</cp:revision>
  <dcterms:created xsi:type="dcterms:W3CDTF">2025-07-30T00:15:00Z</dcterms:created>
  <dcterms:modified xsi:type="dcterms:W3CDTF">2025-08-04T23:10:00Z</dcterms:modified>
</cp:coreProperties>
</file>