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A7FBB" w14:textId="3FB21061" w:rsidR="00AE233E" w:rsidRDefault="00AE233E" w:rsidP="00AE233E">
      <w:pPr>
        <w:rPr>
          <w:b/>
          <w:bCs/>
        </w:rPr>
      </w:pPr>
      <w:r w:rsidRPr="00003DAE">
        <w:rPr>
          <w:b/>
          <w:bCs/>
        </w:rPr>
        <w:t xml:space="preserve">Files to </w:t>
      </w:r>
      <w:r>
        <w:rPr>
          <w:b/>
          <w:bCs/>
        </w:rPr>
        <w:t>d</w:t>
      </w:r>
      <w:r w:rsidRPr="00003DAE">
        <w:rPr>
          <w:b/>
          <w:bCs/>
        </w:rPr>
        <w:t>ownload before running this script:</w:t>
      </w:r>
    </w:p>
    <w:p w14:paraId="6D4D9832" w14:textId="707F40ED" w:rsidR="00AE233E" w:rsidRDefault="00AE233E" w:rsidP="00AE233E">
      <w:r w:rsidRPr="00AE233E">
        <w:t>Brain:</w:t>
      </w:r>
      <w:r>
        <w:t xml:space="preserve"> </w:t>
      </w:r>
      <w:hyperlink r:id="rId5" w:history="1">
        <w:r w:rsidRPr="0081646C">
          <w:rPr>
            <w:rStyle w:val="Hyperlink"/>
          </w:rPr>
          <w:t>https://scope.aertslab.org/#/Davie_et_al_Cell_2018/*/welcome</w:t>
        </w:r>
      </w:hyperlink>
    </w:p>
    <w:p w14:paraId="4D5DFB60" w14:textId="62CA229E" w:rsidR="00AE233E" w:rsidRPr="00AE233E" w:rsidRDefault="00AE233E" w:rsidP="00AE233E">
      <w:r w:rsidRPr="00AE233E">
        <w:rPr>
          <w:b/>
          <w:bCs/>
        </w:rPr>
        <w:t xml:space="preserve">Filename:  </w:t>
      </w:r>
      <w:r w:rsidRPr="00AE233E">
        <w:t>Aerts_Fly_AdultBrain_Filtered_57k.loom</w:t>
      </w:r>
    </w:p>
    <w:p w14:paraId="1804FB63" w14:textId="54CC3A4F" w:rsidR="00AE233E" w:rsidRDefault="00AE233E" w:rsidP="00AE233E">
      <w:r w:rsidRPr="00AE233E">
        <w:t>VNC:</w:t>
      </w:r>
      <w:r>
        <w:t xml:space="preserve"> </w:t>
      </w:r>
      <w:hyperlink r:id="rId6" w:history="1">
        <w:r w:rsidRPr="0081646C">
          <w:rPr>
            <w:rStyle w:val="Hyperlink"/>
          </w:rPr>
          <w:t>https://scope.aertslab.org/#/Davie_et_al_Cell_2018/Davie_et_al_Cell_2018%2FGoodwin_Fly_AdultVNC_elife54074.lo</w:t>
        </w:r>
        <w:r w:rsidRPr="0081646C">
          <w:rPr>
            <w:rStyle w:val="Hyperlink"/>
          </w:rPr>
          <w:t>o</w:t>
        </w:r>
        <w:r w:rsidRPr="0081646C">
          <w:rPr>
            <w:rStyle w:val="Hyperlink"/>
          </w:rPr>
          <w:t>m/gene</w:t>
        </w:r>
      </w:hyperlink>
    </w:p>
    <w:p w14:paraId="5AD407B2" w14:textId="13B7C382" w:rsidR="00AE233E" w:rsidRDefault="00AE233E" w:rsidP="00AE233E">
      <w:r w:rsidRPr="00AE233E">
        <w:rPr>
          <w:b/>
          <w:bCs/>
        </w:rPr>
        <w:t>Filename:</w:t>
      </w:r>
      <w:r>
        <w:t xml:space="preserve"> </w:t>
      </w:r>
      <w:r w:rsidRPr="00AE233E">
        <w:t>Goodwin_Fly_AdultVNC_elife54074.loom</w:t>
      </w:r>
    </w:p>
    <w:p w14:paraId="12AE73B9" w14:textId="77777777" w:rsidR="00AE233E" w:rsidRDefault="00AE233E" w:rsidP="00AE233E">
      <w:pPr>
        <w:pBdr>
          <w:bottom w:val="single" w:sz="6" w:space="1" w:color="auto"/>
        </w:pBdr>
        <w:spacing w:line="240" w:lineRule="auto"/>
      </w:pPr>
    </w:p>
    <w:p w14:paraId="6CDE7C4C" w14:textId="3575B89B" w:rsidR="00AE233E" w:rsidRDefault="00AE233E" w:rsidP="00AE233E">
      <w:pPr>
        <w:pBdr>
          <w:bottom w:val="single" w:sz="6" w:space="1" w:color="auto"/>
        </w:pBdr>
        <w:spacing w:line="240" w:lineRule="auto"/>
      </w:pPr>
      <w:r>
        <w:t xml:space="preserve">Place the files in the 'input' directory: ITP </w:t>
      </w:r>
      <w:proofErr w:type="spellStart"/>
      <w:r>
        <w:t>scRNA</w:t>
      </w:r>
      <w:proofErr w:type="spellEnd"/>
      <w:r>
        <w:t xml:space="preserve"> analysis</w:t>
      </w:r>
      <w:r>
        <w:t>/</w:t>
      </w:r>
      <w:r w:rsidRPr="00457228">
        <w:rPr>
          <w:b/>
          <w:bCs/>
        </w:rPr>
        <w:t>input</w:t>
      </w:r>
      <w:r>
        <w:t>/</w:t>
      </w:r>
    </w:p>
    <w:p w14:paraId="2E535DAE" w14:textId="77777777" w:rsidR="00AE233E" w:rsidRPr="00A84CBB" w:rsidRDefault="00AE233E" w:rsidP="00AE233E">
      <w:pPr>
        <w:pBdr>
          <w:bottom w:val="single" w:sz="6" w:space="1" w:color="auto"/>
        </w:pBdr>
        <w:spacing w:line="240" w:lineRule="auto"/>
        <w:rPr>
          <w:sz w:val="8"/>
          <w:szCs w:val="8"/>
        </w:rPr>
      </w:pPr>
    </w:p>
    <w:p w14:paraId="4F3DAF9B" w14:textId="77777777" w:rsidR="00AE233E" w:rsidRDefault="00AE233E" w:rsidP="00AE233E">
      <w:r>
        <w:t>Folders provided</w:t>
      </w:r>
    </w:p>
    <w:p w14:paraId="6D22D65A" w14:textId="7B3A01BE" w:rsidR="00AE233E" w:rsidRPr="00AE233E" w:rsidRDefault="00AE233E">
      <w:pPr>
        <w:rPr>
          <w:b/>
          <w:bCs/>
        </w:rPr>
      </w:pPr>
      <w:r w:rsidRPr="00AE233E">
        <w:rPr>
          <w:b/>
          <w:bCs/>
        </w:rPr>
        <w:t>input</w:t>
      </w:r>
    </w:p>
    <w:p w14:paraId="3C8A5CB7" w14:textId="77777777" w:rsidR="00AE233E" w:rsidRDefault="00AE233E" w:rsidP="00AE233E">
      <w:pPr>
        <w:pStyle w:val="ListParagraph"/>
        <w:numPr>
          <w:ilvl w:val="0"/>
          <w:numId w:val="3"/>
        </w:numPr>
      </w:pPr>
      <w:proofErr w:type="spellStart"/>
      <w:r>
        <w:t>Neuropeptides.rda</w:t>
      </w:r>
      <w:proofErr w:type="spellEnd"/>
    </w:p>
    <w:p w14:paraId="23139DA4" w14:textId="77777777" w:rsidR="00AE233E" w:rsidRDefault="00AE233E" w:rsidP="00AE233E">
      <w:pPr>
        <w:pStyle w:val="ListParagraph"/>
        <w:numPr>
          <w:ilvl w:val="0"/>
          <w:numId w:val="3"/>
        </w:numPr>
      </w:pPr>
      <w:proofErr w:type="spellStart"/>
      <w:r>
        <w:t>Neuropeptide_receptors.rda</w:t>
      </w:r>
      <w:proofErr w:type="spellEnd"/>
    </w:p>
    <w:p w14:paraId="42936928" w14:textId="77777777" w:rsidR="00AE233E" w:rsidRDefault="00AE233E" w:rsidP="00AE233E">
      <w:pPr>
        <w:pStyle w:val="ListParagraph"/>
        <w:numPr>
          <w:ilvl w:val="0"/>
          <w:numId w:val="3"/>
        </w:numPr>
      </w:pPr>
      <w:proofErr w:type="spellStart"/>
      <w:r>
        <w:t>Monoamine_receptors.rda</w:t>
      </w:r>
      <w:proofErr w:type="spellEnd"/>
    </w:p>
    <w:p w14:paraId="2C2F4F3D" w14:textId="08D3F50A" w:rsidR="00AE233E" w:rsidRDefault="00AE233E" w:rsidP="00AE233E">
      <w:pPr>
        <w:pStyle w:val="ListParagraph"/>
        <w:numPr>
          <w:ilvl w:val="0"/>
          <w:numId w:val="3"/>
        </w:numPr>
      </w:pPr>
      <w:proofErr w:type="spellStart"/>
      <w:r>
        <w:t>Neurotransmitter_receptors.rda</w:t>
      </w:r>
      <w:proofErr w:type="spellEnd"/>
    </w:p>
    <w:p w14:paraId="2DFFAFCD" w14:textId="77777777" w:rsidR="00AE233E" w:rsidRDefault="00AE233E" w:rsidP="00AE233E">
      <w:pPr>
        <w:pStyle w:val="ListParagraph"/>
        <w:numPr>
          <w:ilvl w:val="0"/>
          <w:numId w:val="3"/>
        </w:numPr>
      </w:pPr>
      <w:proofErr w:type="spellStart"/>
      <w:r w:rsidRPr="009E4CDC">
        <w:t>brainITPcells.rda</w:t>
      </w:r>
      <w:proofErr w:type="spellEnd"/>
    </w:p>
    <w:p w14:paraId="4EDD35C9" w14:textId="52B8AD59" w:rsidR="00AE233E" w:rsidRDefault="00AE233E" w:rsidP="00AE233E">
      <w:pPr>
        <w:pStyle w:val="ListParagraph"/>
        <w:numPr>
          <w:ilvl w:val="0"/>
          <w:numId w:val="3"/>
        </w:numPr>
      </w:pPr>
      <w:proofErr w:type="spellStart"/>
      <w:r w:rsidRPr="009E4CDC">
        <w:t>VNCITPcells.rda</w:t>
      </w:r>
      <w:proofErr w:type="spellEnd"/>
    </w:p>
    <w:p w14:paraId="557A4416" w14:textId="77777777" w:rsidR="00AE233E" w:rsidRDefault="00AE233E" w:rsidP="00AE233E">
      <w:pPr>
        <w:pStyle w:val="ListParagraph"/>
      </w:pPr>
    </w:p>
    <w:p w14:paraId="6543828B" w14:textId="77777777" w:rsidR="00AE233E" w:rsidRDefault="00AE233E" w:rsidP="00AE233E">
      <w:r>
        <w:t xml:space="preserve">*Note: If you download the repo from </w:t>
      </w:r>
      <w:proofErr w:type="spellStart"/>
      <w:r>
        <w:t>github</w:t>
      </w:r>
      <w:proofErr w:type="spellEnd"/>
      <w:r>
        <w:t>, this folder should already exist with the files above provided</w:t>
      </w:r>
    </w:p>
    <w:p w14:paraId="21020340" w14:textId="53EC62E0" w:rsidR="00AE233E" w:rsidRDefault="00AE233E">
      <w:r>
        <w:t xml:space="preserve">The code checks to see if input/output folders </w:t>
      </w:r>
      <w:proofErr w:type="gramStart"/>
      <w:r>
        <w:t>exist, and</w:t>
      </w:r>
      <w:proofErr w:type="gramEnd"/>
      <w:r>
        <w:t xml:space="preserve"> will make them if they do not. However, without the input files provided (or needed from codex download), the rest of the script will not run</w:t>
      </w:r>
    </w:p>
    <w:p w14:paraId="404222B3" w14:textId="65B58F68" w:rsidR="00AE233E" w:rsidRPr="00AE233E" w:rsidRDefault="000A281B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2F7F7B8" wp14:editId="6DE8EEAC">
            <wp:simplePos x="0" y="0"/>
            <wp:positionH relativeFrom="column">
              <wp:posOffset>3769360</wp:posOffset>
            </wp:positionH>
            <wp:positionV relativeFrom="paragraph">
              <wp:posOffset>52705</wp:posOffset>
            </wp:positionV>
            <wp:extent cx="2724150" cy="2305050"/>
            <wp:effectExtent l="0" t="0" r="6350" b="6350"/>
            <wp:wrapTight wrapText="bothSides">
              <wp:wrapPolygon edited="0">
                <wp:start x="0" y="0"/>
                <wp:lineTo x="0" y="21540"/>
                <wp:lineTo x="21550" y="21540"/>
                <wp:lineTo x="21550" y="0"/>
                <wp:lineTo x="0" y="0"/>
              </wp:wrapPolygon>
            </wp:wrapTight>
            <wp:docPr id="84586284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62847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33E" w:rsidRPr="00AE233E">
        <w:rPr>
          <w:b/>
          <w:bCs/>
        </w:rPr>
        <w:t>output</w:t>
      </w:r>
    </w:p>
    <w:p w14:paraId="79A1B454" w14:textId="44860D35" w:rsidR="00AE233E" w:rsidRPr="00AE233E" w:rsidRDefault="00AE233E">
      <w:pPr>
        <w:rPr>
          <w:b/>
          <w:bCs/>
        </w:rPr>
      </w:pPr>
      <w:r w:rsidRPr="00AE233E">
        <w:rPr>
          <w:b/>
          <w:bCs/>
        </w:rPr>
        <w:t>scripts</w:t>
      </w:r>
    </w:p>
    <w:p w14:paraId="70E26583" w14:textId="46266F8C" w:rsidR="00AE233E" w:rsidRDefault="00AE233E">
      <w:r>
        <w:t>Figure 13.R</w:t>
      </w:r>
    </w:p>
    <w:p w14:paraId="5C7636C8" w14:textId="06F83C59" w:rsidR="00AE233E" w:rsidRDefault="00AE233E">
      <w:r>
        <w:t>Figure 13 supplement 3.R</w:t>
      </w:r>
    </w:p>
    <w:p w14:paraId="52C850C2" w14:textId="77777777" w:rsidR="00AE233E" w:rsidRDefault="00AE233E"/>
    <w:p w14:paraId="3AEC6264" w14:textId="77777777" w:rsidR="00075C64" w:rsidRDefault="00075C64"/>
    <w:p w14:paraId="69C2224F" w14:textId="77777777" w:rsidR="000A281B" w:rsidRDefault="000A281B"/>
    <w:p w14:paraId="27FA7CD5" w14:textId="77777777" w:rsidR="000A281B" w:rsidRDefault="000A281B"/>
    <w:p w14:paraId="6FB7FD99" w14:textId="77777777" w:rsidR="000A281B" w:rsidRDefault="000A281B"/>
    <w:p w14:paraId="1AA225D8" w14:textId="77777777" w:rsidR="000A281B" w:rsidRDefault="000A281B"/>
    <w:p w14:paraId="7FF1BC47" w14:textId="235ED93D" w:rsidR="000A281B" w:rsidRDefault="000A281B" w:rsidP="000A281B">
      <w:r>
        <w:lastRenderedPageBreak/>
        <w:t>After you run the Figure</w:t>
      </w:r>
      <w:r>
        <w:t xml:space="preserve"> </w:t>
      </w:r>
      <w:r>
        <w:t xml:space="preserve">13.R </w:t>
      </w:r>
      <w:r>
        <w:t xml:space="preserve">&amp; Figure 13 supplement 3.R </w:t>
      </w:r>
      <w:r>
        <w:t>script</w:t>
      </w:r>
      <w:r>
        <w:t>s</w:t>
      </w:r>
      <w:r>
        <w:t>, the folders should contain the following files</w:t>
      </w:r>
      <w:r w:rsidR="00687281">
        <w:t>:</w:t>
      </w:r>
    </w:p>
    <w:p w14:paraId="67FA474D" w14:textId="4B922560" w:rsidR="000A281B" w:rsidRDefault="000A281B" w:rsidP="000A281B">
      <w:pPr>
        <w:jc w:val="center"/>
      </w:pPr>
      <w:r>
        <w:rPr>
          <w:noProof/>
        </w:rPr>
        <w:drawing>
          <wp:inline distT="0" distB="0" distL="0" distR="0" wp14:anchorId="40B0B3B5" wp14:editId="5F788EBC">
            <wp:extent cx="3826933" cy="8021518"/>
            <wp:effectExtent l="0" t="0" r="0" b="5080"/>
            <wp:docPr id="428961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61442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923" cy="804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98E2" w14:textId="77777777" w:rsidR="00075C64" w:rsidRDefault="00075C64"/>
    <w:sectPr w:rsidR="00075C64" w:rsidSect="00AE23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92F3C"/>
    <w:multiLevelType w:val="hybridMultilevel"/>
    <w:tmpl w:val="8972790A"/>
    <w:lvl w:ilvl="0" w:tplc="A0345E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24362"/>
    <w:multiLevelType w:val="hybridMultilevel"/>
    <w:tmpl w:val="0F102E36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610829CE"/>
    <w:multiLevelType w:val="hybridMultilevel"/>
    <w:tmpl w:val="E65C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656392">
    <w:abstractNumId w:val="0"/>
  </w:num>
  <w:num w:numId="2" w16cid:durableId="1427263430">
    <w:abstractNumId w:val="1"/>
  </w:num>
  <w:num w:numId="3" w16cid:durableId="1685475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DC"/>
    <w:rsid w:val="00075C64"/>
    <w:rsid w:val="000A281B"/>
    <w:rsid w:val="00102C44"/>
    <w:rsid w:val="00157CAF"/>
    <w:rsid w:val="002A21AE"/>
    <w:rsid w:val="002E17EA"/>
    <w:rsid w:val="00443F0B"/>
    <w:rsid w:val="0059772A"/>
    <w:rsid w:val="00687281"/>
    <w:rsid w:val="007F5C7D"/>
    <w:rsid w:val="008252A3"/>
    <w:rsid w:val="009613C5"/>
    <w:rsid w:val="009E4CDC"/>
    <w:rsid w:val="00AE233E"/>
    <w:rsid w:val="00E7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5A30"/>
  <w15:chartTrackingRefBased/>
  <w15:docId w15:val="{BE291A59-E398-0348-9C68-BCA3FE77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C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3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3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3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pe.aertslab.org/#/Davie_et_al_Cell_2018/Davie_et_al_Cell_2018%2FGoodwin_Fly_AdultVNC_elife54074.loom/gene" TargetMode="External"/><Relationship Id="rId5" Type="http://schemas.openxmlformats.org/officeDocument/2006/relationships/hyperlink" Target="https://scope.aertslab.org/#/Davie_et_al_Cell_2018/*/welc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McKim, Theresa</dc:creator>
  <cp:keywords/>
  <dc:description/>
  <cp:lastModifiedBy>McKim, Theresa</cp:lastModifiedBy>
  <cp:revision>3</cp:revision>
  <dcterms:created xsi:type="dcterms:W3CDTF">2025-08-06T01:32:00Z</dcterms:created>
  <dcterms:modified xsi:type="dcterms:W3CDTF">2025-08-06T02:07:00Z</dcterms:modified>
</cp:coreProperties>
</file>