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729F4" w14:textId="0E42716A" w:rsidR="00DC7B10" w:rsidRDefault="00DC7B10">
      <w:r>
        <w:t>FSM Coverage:</w:t>
      </w:r>
    </w:p>
    <w:p w14:paraId="51EB7BE1" w14:textId="2605B4E5" w:rsidR="008C5A0F" w:rsidRDefault="00DC7B10">
      <w:r w:rsidRPr="00DC7B10">
        <w:drawing>
          <wp:inline distT="0" distB="0" distL="0" distR="0" wp14:anchorId="17491EC3" wp14:editId="5B288D26">
            <wp:extent cx="2234901" cy="2734574"/>
            <wp:effectExtent l="0" t="0" r="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6539" cy="27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704F" w14:textId="46885C83" w:rsidR="00DC7B10" w:rsidRDefault="002A0F05">
      <w:r>
        <w:t>System_</w:t>
      </w:r>
      <w:r w:rsidR="002E2EB8">
        <w:t>update_state() function:</w:t>
      </w:r>
    </w:p>
    <w:p w14:paraId="7851EB66" w14:textId="51678E51" w:rsidR="002E2EB8" w:rsidRDefault="002E2EB8">
      <w:r w:rsidRPr="002E2EB8">
        <w:drawing>
          <wp:inline distT="0" distB="0" distL="0" distR="0" wp14:anchorId="0CCBAA92" wp14:editId="70A43FB3">
            <wp:extent cx="4670260" cy="4779034"/>
            <wp:effectExtent l="0" t="0" r="0" b="254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107" cy="479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1A"/>
    <w:rsid w:val="00223418"/>
    <w:rsid w:val="002A0F05"/>
    <w:rsid w:val="002E2EB8"/>
    <w:rsid w:val="008C5A0F"/>
    <w:rsid w:val="00DC7B10"/>
    <w:rsid w:val="00FB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3F4FD"/>
  <w15:chartTrackingRefBased/>
  <w15:docId w15:val="{36800AF8-B667-4447-B11C-30291E54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Griffin Taylor</dc:creator>
  <cp:keywords/>
  <dc:description/>
  <cp:lastModifiedBy>Griffin Taylor</cp:lastModifiedBy>
  <cp:revision>5</cp:revision>
  <dcterms:created xsi:type="dcterms:W3CDTF">2021-11-11T16:28:00Z</dcterms:created>
  <dcterms:modified xsi:type="dcterms:W3CDTF">2021-11-11T16:29:00Z</dcterms:modified>
</cp:coreProperties>
</file>