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6C5A" w14:textId="4AAA9611" w:rsidR="00F33D5D" w:rsidRDefault="003671CF">
      <w:r>
        <w:t>Alexander O’Callaghan</w:t>
      </w:r>
    </w:p>
    <w:p w14:paraId="0D4BD508" w14:textId="5FE20CC7" w:rsidR="003671CF" w:rsidRDefault="003671CF">
      <w:r>
        <w:t>ST20066908</w:t>
      </w:r>
    </w:p>
    <w:p w14:paraId="7E111CBC" w14:textId="5A0F8E9E" w:rsidR="003671CF" w:rsidRDefault="003671CF">
      <w:r w:rsidRPr="003671CF">
        <w:t>CIS6003</w:t>
      </w:r>
      <w:r>
        <w:t xml:space="preserve"> – Advanced Programming</w:t>
      </w:r>
    </w:p>
    <w:p w14:paraId="21DF3870" w14:textId="4825C214" w:rsidR="003671CF" w:rsidRDefault="003671CF">
      <w:r>
        <w:t>Battleships Documentation</w:t>
      </w:r>
    </w:p>
    <w:p w14:paraId="672CA30D" w14:textId="12B32EF8" w:rsidR="003671CF" w:rsidRDefault="006A12DF">
      <w:r w:rsidRPr="006A12DF">
        <w:t>https://github.com/Zander-Git/Battleships-Assignment</w:t>
      </w:r>
    </w:p>
    <w:p w14:paraId="5F1C2EA7" w14:textId="5736A7BD" w:rsidR="008D38EC" w:rsidRDefault="008D38EC"/>
    <w:p w14:paraId="66CDED27" w14:textId="050FD5CD" w:rsidR="008D38EC" w:rsidRDefault="008D38EC">
      <w:r>
        <w:br w:type="page"/>
      </w:r>
    </w:p>
    <w:sdt>
      <w:sdtPr>
        <w:rPr>
          <w:rFonts w:asciiTheme="minorHAnsi" w:eastAsiaTheme="minorHAnsi" w:hAnsiTheme="minorHAnsi" w:cstheme="minorBidi"/>
          <w:color w:val="auto"/>
          <w:sz w:val="22"/>
          <w:szCs w:val="22"/>
          <w:lang w:val="en-GB"/>
        </w:rPr>
        <w:id w:val="-1188905521"/>
        <w:docPartObj>
          <w:docPartGallery w:val="Table of Contents"/>
          <w:docPartUnique/>
        </w:docPartObj>
      </w:sdtPr>
      <w:sdtEndPr>
        <w:rPr>
          <w:b/>
          <w:bCs/>
          <w:noProof/>
        </w:rPr>
      </w:sdtEndPr>
      <w:sdtContent>
        <w:p w14:paraId="138310FD" w14:textId="20135000" w:rsidR="008D38EC" w:rsidRDefault="008D38EC">
          <w:pPr>
            <w:pStyle w:val="TOCHeading"/>
          </w:pPr>
          <w:r>
            <w:t>Table of Contents</w:t>
          </w:r>
        </w:p>
        <w:p w14:paraId="5306DA92" w14:textId="2351706A" w:rsidR="002A7085" w:rsidRDefault="008D38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098553" w:history="1">
            <w:r w:rsidR="002A7085" w:rsidRPr="007C6891">
              <w:rPr>
                <w:rStyle w:val="Hyperlink"/>
                <w:noProof/>
              </w:rPr>
              <w:t>Running the Program</w:t>
            </w:r>
            <w:r w:rsidR="002A7085">
              <w:rPr>
                <w:noProof/>
                <w:webHidden/>
              </w:rPr>
              <w:tab/>
            </w:r>
            <w:r w:rsidR="002A7085">
              <w:rPr>
                <w:noProof/>
                <w:webHidden/>
              </w:rPr>
              <w:fldChar w:fldCharType="begin"/>
            </w:r>
            <w:r w:rsidR="002A7085">
              <w:rPr>
                <w:noProof/>
                <w:webHidden/>
              </w:rPr>
              <w:instrText xml:space="preserve"> PAGEREF _Toc40098553 \h </w:instrText>
            </w:r>
            <w:r w:rsidR="002A7085">
              <w:rPr>
                <w:noProof/>
                <w:webHidden/>
              </w:rPr>
            </w:r>
            <w:r w:rsidR="002A7085">
              <w:rPr>
                <w:noProof/>
                <w:webHidden/>
              </w:rPr>
              <w:fldChar w:fldCharType="separate"/>
            </w:r>
            <w:r w:rsidR="002A7085">
              <w:rPr>
                <w:noProof/>
                <w:webHidden/>
              </w:rPr>
              <w:t>3</w:t>
            </w:r>
            <w:r w:rsidR="002A7085">
              <w:rPr>
                <w:noProof/>
                <w:webHidden/>
              </w:rPr>
              <w:fldChar w:fldCharType="end"/>
            </w:r>
          </w:hyperlink>
        </w:p>
        <w:p w14:paraId="48FBFB6A" w14:textId="311880EC" w:rsidR="002A7085" w:rsidRDefault="002A7085">
          <w:pPr>
            <w:pStyle w:val="TOC1"/>
            <w:tabs>
              <w:tab w:val="right" w:leader="dot" w:pos="9016"/>
            </w:tabs>
            <w:rPr>
              <w:rFonts w:eastAsiaTheme="minorEastAsia"/>
              <w:noProof/>
              <w:lang w:eastAsia="en-GB"/>
            </w:rPr>
          </w:pPr>
          <w:hyperlink w:anchor="_Toc40098554" w:history="1">
            <w:r w:rsidRPr="007C6891">
              <w:rPr>
                <w:rStyle w:val="Hyperlink"/>
                <w:noProof/>
              </w:rPr>
              <w:t>Design Choices</w:t>
            </w:r>
            <w:r>
              <w:rPr>
                <w:noProof/>
                <w:webHidden/>
              </w:rPr>
              <w:tab/>
            </w:r>
            <w:r>
              <w:rPr>
                <w:noProof/>
                <w:webHidden/>
              </w:rPr>
              <w:fldChar w:fldCharType="begin"/>
            </w:r>
            <w:r>
              <w:rPr>
                <w:noProof/>
                <w:webHidden/>
              </w:rPr>
              <w:instrText xml:space="preserve"> PAGEREF _Toc40098554 \h </w:instrText>
            </w:r>
            <w:r>
              <w:rPr>
                <w:noProof/>
                <w:webHidden/>
              </w:rPr>
            </w:r>
            <w:r>
              <w:rPr>
                <w:noProof/>
                <w:webHidden/>
              </w:rPr>
              <w:fldChar w:fldCharType="separate"/>
            </w:r>
            <w:r>
              <w:rPr>
                <w:noProof/>
                <w:webHidden/>
              </w:rPr>
              <w:t>4</w:t>
            </w:r>
            <w:r>
              <w:rPr>
                <w:noProof/>
                <w:webHidden/>
              </w:rPr>
              <w:fldChar w:fldCharType="end"/>
            </w:r>
          </w:hyperlink>
        </w:p>
        <w:p w14:paraId="05E8EC53" w14:textId="299AB3EE" w:rsidR="002A7085" w:rsidRDefault="002A7085">
          <w:pPr>
            <w:pStyle w:val="TOC1"/>
            <w:tabs>
              <w:tab w:val="right" w:leader="dot" w:pos="9016"/>
            </w:tabs>
            <w:rPr>
              <w:rFonts w:eastAsiaTheme="minorEastAsia"/>
              <w:noProof/>
              <w:lang w:eastAsia="en-GB"/>
            </w:rPr>
          </w:pPr>
          <w:hyperlink w:anchor="_Toc40098555" w:history="1">
            <w:r w:rsidRPr="007C6891">
              <w:rPr>
                <w:rStyle w:val="Hyperlink"/>
                <w:noProof/>
              </w:rPr>
              <w:t>UML Diagrams</w:t>
            </w:r>
            <w:r>
              <w:rPr>
                <w:noProof/>
                <w:webHidden/>
              </w:rPr>
              <w:tab/>
            </w:r>
            <w:r>
              <w:rPr>
                <w:noProof/>
                <w:webHidden/>
              </w:rPr>
              <w:fldChar w:fldCharType="begin"/>
            </w:r>
            <w:r>
              <w:rPr>
                <w:noProof/>
                <w:webHidden/>
              </w:rPr>
              <w:instrText xml:space="preserve"> PAGEREF _Toc40098555 \h </w:instrText>
            </w:r>
            <w:r>
              <w:rPr>
                <w:noProof/>
                <w:webHidden/>
              </w:rPr>
            </w:r>
            <w:r>
              <w:rPr>
                <w:noProof/>
                <w:webHidden/>
              </w:rPr>
              <w:fldChar w:fldCharType="separate"/>
            </w:r>
            <w:r>
              <w:rPr>
                <w:noProof/>
                <w:webHidden/>
              </w:rPr>
              <w:t>5</w:t>
            </w:r>
            <w:r>
              <w:rPr>
                <w:noProof/>
                <w:webHidden/>
              </w:rPr>
              <w:fldChar w:fldCharType="end"/>
            </w:r>
          </w:hyperlink>
        </w:p>
        <w:p w14:paraId="53BEE552" w14:textId="59CDF272" w:rsidR="002A7085" w:rsidRDefault="002A7085">
          <w:pPr>
            <w:pStyle w:val="TOC2"/>
            <w:tabs>
              <w:tab w:val="right" w:leader="dot" w:pos="9016"/>
            </w:tabs>
            <w:rPr>
              <w:rFonts w:eastAsiaTheme="minorEastAsia"/>
              <w:noProof/>
              <w:lang w:eastAsia="en-GB"/>
            </w:rPr>
          </w:pPr>
          <w:hyperlink w:anchor="_Toc40098556" w:history="1">
            <w:r w:rsidRPr="007C6891">
              <w:rPr>
                <w:rStyle w:val="Hyperlink"/>
                <w:noProof/>
              </w:rPr>
              <w:t>Use case</w:t>
            </w:r>
            <w:r>
              <w:rPr>
                <w:noProof/>
                <w:webHidden/>
              </w:rPr>
              <w:tab/>
            </w:r>
            <w:r>
              <w:rPr>
                <w:noProof/>
                <w:webHidden/>
              </w:rPr>
              <w:fldChar w:fldCharType="begin"/>
            </w:r>
            <w:r>
              <w:rPr>
                <w:noProof/>
                <w:webHidden/>
              </w:rPr>
              <w:instrText xml:space="preserve"> PAGEREF _Toc40098556 \h </w:instrText>
            </w:r>
            <w:r>
              <w:rPr>
                <w:noProof/>
                <w:webHidden/>
              </w:rPr>
            </w:r>
            <w:r>
              <w:rPr>
                <w:noProof/>
                <w:webHidden/>
              </w:rPr>
              <w:fldChar w:fldCharType="separate"/>
            </w:r>
            <w:r>
              <w:rPr>
                <w:noProof/>
                <w:webHidden/>
              </w:rPr>
              <w:t>5</w:t>
            </w:r>
            <w:r>
              <w:rPr>
                <w:noProof/>
                <w:webHidden/>
              </w:rPr>
              <w:fldChar w:fldCharType="end"/>
            </w:r>
          </w:hyperlink>
        </w:p>
        <w:p w14:paraId="5D706B54" w14:textId="569B45ED" w:rsidR="002A7085" w:rsidRDefault="002A7085">
          <w:pPr>
            <w:pStyle w:val="TOC2"/>
            <w:tabs>
              <w:tab w:val="right" w:leader="dot" w:pos="9016"/>
            </w:tabs>
            <w:rPr>
              <w:rFonts w:eastAsiaTheme="minorEastAsia"/>
              <w:noProof/>
              <w:lang w:eastAsia="en-GB"/>
            </w:rPr>
          </w:pPr>
          <w:hyperlink w:anchor="_Toc40098557" w:history="1">
            <w:r w:rsidRPr="007C6891">
              <w:rPr>
                <w:rStyle w:val="Hyperlink"/>
                <w:noProof/>
              </w:rPr>
              <w:t>Class diagrams</w:t>
            </w:r>
            <w:r>
              <w:rPr>
                <w:noProof/>
                <w:webHidden/>
              </w:rPr>
              <w:tab/>
            </w:r>
            <w:r>
              <w:rPr>
                <w:noProof/>
                <w:webHidden/>
              </w:rPr>
              <w:fldChar w:fldCharType="begin"/>
            </w:r>
            <w:r>
              <w:rPr>
                <w:noProof/>
                <w:webHidden/>
              </w:rPr>
              <w:instrText xml:space="preserve"> PAGEREF _Toc40098557 \h </w:instrText>
            </w:r>
            <w:r>
              <w:rPr>
                <w:noProof/>
                <w:webHidden/>
              </w:rPr>
            </w:r>
            <w:r>
              <w:rPr>
                <w:noProof/>
                <w:webHidden/>
              </w:rPr>
              <w:fldChar w:fldCharType="separate"/>
            </w:r>
            <w:r>
              <w:rPr>
                <w:noProof/>
                <w:webHidden/>
              </w:rPr>
              <w:t>6</w:t>
            </w:r>
            <w:r>
              <w:rPr>
                <w:noProof/>
                <w:webHidden/>
              </w:rPr>
              <w:fldChar w:fldCharType="end"/>
            </w:r>
          </w:hyperlink>
        </w:p>
        <w:p w14:paraId="3CD26EFA" w14:textId="1FA84815" w:rsidR="002A7085" w:rsidRDefault="002A7085">
          <w:pPr>
            <w:pStyle w:val="TOC3"/>
            <w:tabs>
              <w:tab w:val="right" w:leader="dot" w:pos="9016"/>
            </w:tabs>
            <w:rPr>
              <w:rFonts w:eastAsiaTheme="minorEastAsia"/>
              <w:noProof/>
              <w:lang w:eastAsia="en-GB"/>
            </w:rPr>
          </w:pPr>
          <w:hyperlink w:anchor="_Toc40098558" w:history="1">
            <w:r w:rsidRPr="007C6891">
              <w:rPr>
                <w:rStyle w:val="Hyperlink"/>
                <w:noProof/>
              </w:rPr>
              <w:t>Client Diagram</w:t>
            </w:r>
            <w:r>
              <w:rPr>
                <w:noProof/>
                <w:webHidden/>
              </w:rPr>
              <w:tab/>
            </w:r>
            <w:r>
              <w:rPr>
                <w:noProof/>
                <w:webHidden/>
              </w:rPr>
              <w:fldChar w:fldCharType="begin"/>
            </w:r>
            <w:r>
              <w:rPr>
                <w:noProof/>
                <w:webHidden/>
              </w:rPr>
              <w:instrText xml:space="preserve"> PAGEREF _Toc40098558 \h </w:instrText>
            </w:r>
            <w:r>
              <w:rPr>
                <w:noProof/>
                <w:webHidden/>
              </w:rPr>
            </w:r>
            <w:r>
              <w:rPr>
                <w:noProof/>
                <w:webHidden/>
              </w:rPr>
              <w:fldChar w:fldCharType="separate"/>
            </w:r>
            <w:r>
              <w:rPr>
                <w:noProof/>
                <w:webHidden/>
              </w:rPr>
              <w:t>6</w:t>
            </w:r>
            <w:r>
              <w:rPr>
                <w:noProof/>
                <w:webHidden/>
              </w:rPr>
              <w:fldChar w:fldCharType="end"/>
            </w:r>
          </w:hyperlink>
        </w:p>
        <w:p w14:paraId="6FF83127" w14:textId="66430F3E" w:rsidR="002A7085" w:rsidRDefault="002A7085">
          <w:pPr>
            <w:pStyle w:val="TOC3"/>
            <w:tabs>
              <w:tab w:val="right" w:leader="dot" w:pos="9016"/>
            </w:tabs>
            <w:rPr>
              <w:rFonts w:eastAsiaTheme="minorEastAsia"/>
              <w:noProof/>
              <w:lang w:eastAsia="en-GB"/>
            </w:rPr>
          </w:pPr>
          <w:hyperlink w:anchor="_Toc40098559" w:history="1">
            <w:r w:rsidRPr="007C6891">
              <w:rPr>
                <w:rStyle w:val="Hyperlink"/>
                <w:noProof/>
              </w:rPr>
              <w:t>Server Diagram</w:t>
            </w:r>
            <w:r>
              <w:rPr>
                <w:noProof/>
                <w:webHidden/>
              </w:rPr>
              <w:tab/>
            </w:r>
            <w:r>
              <w:rPr>
                <w:noProof/>
                <w:webHidden/>
              </w:rPr>
              <w:fldChar w:fldCharType="begin"/>
            </w:r>
            <w:r>
              <w:rPr>
                <w:noProof/>
                <w:webHidden/>
              </w:rPr>
              <w:instrText xml:space="preserve"> PAGEREF _Toc40098559 \h </w:instrText>
            </w:r>
            <w:r>
              <w:rPr>
                <w:noProof/>
                <w:webHidden/>
              </w:rPr>
            </w:r>
            <w:r>
              <w:rPr>
                <w:noProof/>
                <w:webHidden/>
              </w:rPr>
              <w:fldChar w:fldCharType="separate"/>
            </w:r>
            <w:r>
              <w:rPr>
                <w:noProof/>
                <w:webHidden/>
              </w:rPr>
              <w:t>7</w:t>
            </w:r>
            <w:r>
              <w:rPr>
                <w:noProof/>
                <w:webHidden/>
              </w:rPr>
              <w:fldChar w:fldCharType="end"/>
            </w:r>
          </w:hyperlink>
        </w:p>
        <w:p w14:paraId="1F82982F" w14:textId="4108B7CB" w:rsidR="002A7085" w:rsidRDefault="002A7085">
          <w:pPr>
            <w:pStyle w:val="TOC1"/>
            <w:tabs>
              <w:tab w:val="right" w:leader="dot" w:pos="9016"/>
            </w:tabs>
            <w:rPr>
              <w:rFonts w:eastAsiaTheme="minorEastAsia"/>
              <w:noProof/>
              <w:lang w:eastAsia="en-GB"/>
            </w:rPr>
          </w:pPr>
          <w:hyperlink w:anchor="_Toc40098560" w:history="1">
            <w:r w:rsidRPr="007C6891">
              <w:rPr>
                <w:rStyle w:val="Hyperlink"/>
                <w:noProof/>
              </w:rPr>
              <w:t>References</w:t>
            </w:r>
            <w:r>
              <w:rPr>
                <w:noProof/>
                <w:webHidden/>
              </w:rPr>
              <w:tab/>
            </w:r>
            <w:r>
              <w:rPr>
                <w:noProof/>
                <w:webHidden/>
              </w:rPr>
              <w:fldChar w:fldCharType="begin"/>
            </w:r>
            <w:r>
              <w:rPr>
                <w:noProof/>
                <w:webHidden/>
              </w:rPr>
              <w:instrText xml:space="preserve"> PAGEREF _Toc40098560 \h </w:instrText>
            </w:r>
            <w:r>
              <w:rPr>
                <w:noProof/>
                <w:webHidden/>
              </w:rPr>
            </w:r>
            <w:r>
              <w:rPr>
                <w:noProof/>
                <w:webHidden/>
              </w:rPr>
              <w:fldChar w:fldCharType="separate"/>
            </w:r>
            <w:r>
              <w:rPr>
                <w:noProof/>
                <w:webHidden/>
              </w:rPr>
              <w:t>8</w:t>
            </w:r>
            <w:r>
              <w:rPr>
                <w:noProof/>
                <w:webHidden/>
              </w:rPr>
              <w:fldChar w:fldCharType="end"/>
            </w:r>
          </w:hyperlink>
        </w:p>
        <w:p w14:paraId="262F6991" w14:textId="70151604" w:rsidR="008D38EC" w:rsidRDefault="008D38EC">
          <w:r>
            <w:rPr>
              <w:b/>
              <w:bCs/>
              <w:noProof/>
            </w:rPr>
            <w:fldChar w:fldCharType="end"/>
          </w:r>
        </w:p>
      </w:sdtContent>
    </w:sdt>
    <w:p w14:paraId="4B89CAC6" w14:textId="252DC3A4" w:rsidR="008D38EC" w:rsidRDefault="008D38EC"/>
    <w:p w14:paraId="67B72C4A" w14:textId="792AF82F" w:rsidR="008D38EC" w:rsidRDefault="008D38EC"/>
    <w:p w14:paraId="00801319" w14:textId="4C694879" w:rsidR="008D38EC" w:rsidRDefault="008D38EC"/>
    <w:p w14:paraId="7E0E321B" w14:textId="01A52D8C" w:rsidR="008D38EC" w:rsidRDefault="008D38EC">
      <w:r>
        <w:br w:type="page"/>
      </w:r>
    </w:p>
    <w:p w14:paraId="38D11187" w14:textId="1A3A4756" w:rsidR="008D38EC" w:rsidRDefault="008D38EC" w:rsidP="008D38EC">
      <w:pPr>
        <w:pStyle w:val="Heading1"/>
      </w:pPr>
      <w:bookmarkStart w:id="0" w:name="_Toc40098553"/>
      <w:r>
        <w:lastRenderedPageBreak/>
        <w:t xml:space="preserve">Running </w:t>
      </w:r>
      <w:r w:rsidR="00410CC4">
        <w:t>the</w:t>
      </w:r>
      <w:r>
        <w:t xml:space="preserve"> </w:t>
      </w:r>
      <w:r w:rsidR="00003C2F">
        <w:t>P</w:t>
      </w:r>
      <w:r>
        <w:t>rogram</w:t>
      </w:r>
      <w:bookmarkEnd w:id="0"/>
    </w:p>
    <w:p w14:paraId="299B21B9" w14:textId="4AE840D9" w:rsidR="008D38EC" w:rsidRDefault="006A12DF" w:rsidP="008D38EC">
      <w:r>
        <w:t xml:space="preserve">To run the program, please </w:t>
      </w:r>
      <w:r w:rsidR="00A91D49">
        <w:t>select both</w:t>
      </w:r>
      <w:r>
        <w:t xml:space="preserve"> bat files to have them build and </w:t>
      </w:r>
      <w:r w:rsidR="00A91D49">
        <w:t>compile</w:t>
      </w:r>
      <w:r>
        <w:t xml:space="preserve"> the game.</w:t>
      </w:r>
    </w:p>
    <w:p w14:paraId="6BF869C8" w14:textId="504DADC5" w:rsidR="006A12DF" w:rsidRDefault="006A12DF" w:rsidP="008D38EC">
      <w:r>
        <w:t xml:space="preserve">When open, the </w:t>
      </w:r>
      <w:r w:rsidR="009B6B14">
        <w:t>server’s</w:t>
      </w:r>
      <w:r>
        <w:t xml:space="preserve"> interface will have a suggested port number (4444) already in place. Feel free to change this number. The client’s interface will have the same port number already placed and will also have the local I.P address already placed. If on the same machine, simply pressing “start” on the server, followed by “connect” in the client will connect the two. </w:t>
      </w:r>
    </w:p>
    <w:p w14:paraId="309B28DF" w14:textId="32249F80" w:rsidR="006A12DF" w:rsidRDefault="006A12DF" w:rsidP="008D38EC">
      <w:r>
        <w:t xml:space="preserve">Once </w:t>
      </w:r>
      <w:r w:rsidR="009933E0">
        <w:t xml:space="preserve">running, please place your ships. Once you have done so, press the “ready” button and, if you’ve placed all your ships, you will notify the other player that you are ready and receive window indicating if they are also ready. If you have not placed all your ships yet, the </w:t>
      </w:r>
      <w:r w:rsidR="009933E0" w:rsidRPr="00410CC4">
        <w:t>console</w:t>
      </w:r>
      <w:r w:rsidR="009933E0">
        <w:t xml:space="preserve"> will output which ships you have yet to place</w:t>
      </w:r>
      <w:r w:rsidR="00D63ED1">
        <w:t>.</w:t>
      </w:r>
    </w:p>
    <w:p w14:paraId="55F56E03" w14:textId="6E07B28F" w:rsidR="00D63ED1" w:rsidRDefault="00D63ED1" w:rsidP="008D38EC">
      <w:r>
        <w:t xml:space="preserve">Once both players are ready, the game will </w:t>
      </w:r>
      <w:r w:rsidR="00410CC4">
        <w:t>begin,</w:t>
      </w:r>
      <w:r>
        <w:t xml:space="preserve"> and the client always starts first. The players will swap turns every time they miss a ship with their guess. If they hit an enemy ship they </w:t>
      </w:r>
      <w:r w:rsidR="009A4165">
        <w:t>can</w:t>
      </w:r>
      <w:r>
        <w:t xml:space="preserve"> fire again. </w:t>
      </w:r>
    </w:p>
    <w:p w14:paraId="6C40B069" w14:textId="7463F003" w:rsidR="00D63ED1" w:rsidRDefault="00D63ED1" w:rsidP="008D38EC">
      <w:r>
        <w:t>Once one player has hit all the other players ships, the game will display the winner and ask you to close the window.</w:t>
      </w:r>
    </w:p>
    <w:p w14:paraId="38FBA9BD" w14:textId="29AB7ADF" w:rsidR="0063248A" w:rsidRDefault="0063248A" w:rsidP="008D38EC"/>
    <w:p w14:paraId="3295943B" w14:textId="668AC90C" w:rsidR="0063248A" w:rsidRPr="0063248A" w:rsidRDefault="0063248A" w:rsidP="008D38EC">
      <w:pPr>
        <w:rPr>
          <w:vertAlign w:val="subscript"/>
        </w:rPr>
      </w:pPr>
      <w:r>
        <w:t xml:space="preserve">Unfortunately, the second use case of the requirements were not met, where the server would act as a player and randomly guess coordinates and place ship. Though it </w:t>
      </w:r>
      <w:proofErr w:type="gramStart"/>
      <w:r>
        <w:t>wasn’t</w:t>
      </w:r>
      <w:proofErr w:type="gramEnd"/>
      <w:r>
        <w:t xml:space="preserve"> done, the already completed code is not that far from completing this as the placeShips function gives good guidance to what positions are acceptable for placing</w:t>
      </w:r>
      <w:r w:rsidR="00A13C86">
        <w:t xml:space="preserve"> i.e not overlapping, withing bounds etc.</w:t>
      </w:r>
    </w:p>
    <w:p w14:paraId="4AB4A87C" w14:textId="0FB08BB8" w:rsidR="008D38EC" w:rsidRDefault="008D38EC" w:rsidP="008D38EC"/>
    <w:p w14:paraId="02ECD030" w14:textId="51FB79B5" w:rsidR="008D38EC" w:rsidRDefault="008D38EC" w:rsidP="008D38EC"/>
    <w:p w14:paraId="3778FE68" w14:textId="37C4AA9B" w:rsidR="008D38EC" w:rsidRDefault="008D38EC" w:rsidP="008D38EC"/>
    <w:p w14:paraId="0ED1D973" w14:textId="238FBBCA" w:rsidR="008D38EC" w:rsidRDefault="008D38EC">
      <w:r>
        <w:br w:type="page"/>
      </w:r>
    </w:p>
    <w:p w14:paraId="5C23F1E6" w14:textId="414E6FA4" w:rsidR="008D38EC" w:rsidRDefault="008D38EC" w:rsidP="008D38EC">
      <w:pPr>
        <w:pStyle w:val="Heading1"/>
      </w:pPr>
      <w:bookmarkStart w:id="1" w:name="_Toc40098554"/>
      <w:r>
        <w:lastRenderedPageBreak/>
        <w:t xml:space="preserve">Design </w:t>
      </w:r>
      <w:r w:rsidR="00003C2F">
        <w:t>C</w:t>
      </w:r>
      <w:r>
        <w:t>hoices</w:t>
      </w:r>
      <w:bookmarkEnd w:id="1"/>
    </w:p>
    <w:p w14:paraId="351D5B44" w14:textId="29312FBB" w:rsidR="00565122" w:rsidRPr="00565122" w:rsidRDefault="00565122" w:rsidP="00565122">
      <w:r>
        <w:t xml:space="preserve">The project </w:t>
      </w:r>
      <w:r w:rsidR="00B028B8">
        <w:t xml:space="preserve">is based on, and includes features, from a learning resource “ClientServerChatGUI” that was suggested to use a basis for our work. In my project, the sockets and ClientManager are the most </w:t>
      </w:r>
      <w:r w:rsidR="00156BC4">
        <w:t>like</w:t>
      </w:r>
      <w:r w:rsidR="00B028B8">
        <w:t xml:space="preserve"> the resource. </w:t>
      </w:r>
    </w:p>
    <w:p w14:paraId="08F5AF75" w14:textId="646C123F" w:rsidR="008D38EC" w:rsidRDefault="00410CC4" w:rsidP="008D38EC">
      <w:r>
        <w:t xml:space="preserve">While the program works, the backend </w:t>
      </w:r>
      <w:r w:rsidR="00356814">
        <w:t xml:space="preserve">took some compromises in terms of proper design structure. </w:t>
      </w:r>
    </w:p>
    <w:p w14:paraId="0308B92C" w14:textId="146E5F29" w:rsidR="00410CC4" w:rsidRDefault="00410CC4" w:rsidP="008D38EC">
      <w:r>
        <w:t xml:space="preserve">If the project was to be done again, it is clear there is a lot of duplicated code that have been better managed. An example of this would be in the “SimpleClient” and “SimpleServer” implementation of how messages are received and given. Creating an abstract component for the sockets to extend would be a good solution to this. </w:t>
      </w:r>
    </w:p>
    <w:p w14:paraId="69456F73" w14:textId="51EA99DC" w:rsidR="00410CC4" w:rsidRDefault="00410CC4" w:rsidP="008D38EC">
      <w:r>
        <w:t xml:space="preserve">At the start of the project, a lot of time was spent trying to implement a Model-View-Controller (MVC) approach to the structure of the classes. In the end I could not get such a structure working and abandoned it in favour of producing a working system, but the appeal of keeping classes and packages separate to their own area is very </w:t>
      </w:r>
      <w:r w:rsidR="00356814">
        <w:t>appealing</w:t>
      </w:r>
      <w:r>
        <w:t xml:space="preserve">. Knowing code related to the specifically the view packages is only </w:t>
      </w:r>
      <w:r w:rsidR="00356814">
        <w:t xml:space="preserve">concerned with itself and allowing a controller to provide all the connection between the view and the model logic is a very neat way of doing things. </w:t>
      </w:r>
    </w:p>
    <w:p w14:paraId="6F79344D" w14:textId="17D850F5" w:rsidR="008D38EC" w:rsidRDefault="008D38EC" w:rsidP="008D38EC"/>
    <w:p w14:paraId="60A67888" w14:textId="6D6AD5B7" w:rsidR="008D38EC" w:rsidRDefault="008D38EC">
      <w:r>
        <w:br w:type="page"/>
      </w:r>
    </w:p>
    <w:p w14:paraId="16CB4393" w14:textId="23A727A0" w:rsidR="008D38EC" w:rsidRDefault="008D38EC" w:rsidP="004C6B80">
      <w:pPr>
        <w:pStyle w:val="Heading1"/>
      </w:pPr>
      <w:bookmarkStart w:id="2" w:name="_Toc40098555"/>
      <w:r>
        <w:lastRenderedPageBreak/>
        <w:t>UML Diagrams</w:t>
      </w:r>
      <w:bookmarkEnd w:id="2"/>
    </w:p>
    <w:p w14:paraId="5563F49F" w14:textId="06D0EB04" w:rsidR="008D38EC" w:rsidRDefault="008D38EC" w:rsidP="008D38EC"/>
    <w:p w14:paraId="2439DEF1" w14:textId="77777777" w:rsidR="009D3E53" w:rsidRDefault="009D3E53" w:rsidP="008D38EC">
      <w:pPr>
        <w:sectPr w:rsidR="009D3E53">
          <w:footerReference w:type="default" r:id="rId7"/>
          <w:pgSz w:w="11906" w:h="16838"/>
          <w:pgMar w:top="1440" w:right="1440" w:bottom="1440" w:left="1440" w:header="708" w:footer="708" w:gutter="0"/>
          <w:cols w:space="708"/>
          <w:docGrid w:linePitch="360"/>
        </w:sectPr>
      </w:pPr>
    </w:p>
    <w:p w14:paraId="4BC3529E" w14:textId="467D8A1D" w:rsidR="008D38EC" w:rsidRDefault="008D38EC" w:rsidP="003A2209">
      <w:pPr>
        <w:pStyle w:val="Heading2"/>
      </w:pPr>
      <w:bookmarkStart w:id="3" w:name="_Toc40098557"/>
      <w:r>
        <w:lastRenderedPageBreak/>
        <w:t>Class diagrams</w:t>
      </w:r>
      <w:bookmarkEnd w:id="3"/>
      <w:r>
        <w:t xml:space="preserve"> </w:t>
      </w:r>
    </w:p>
    <w:p w14:paraId="1B58684A" w14:textId="77777777" w:rsidR="00612E94" w:rsidRDefault="009D3E53" w:rsidP="00612E94">
      <w:pPr>
        <w:pStyle w:val="Heading3"/>
      </w:pPr>
      <w:bookmarkStart w:id="4" w:name="_Toc40098558"/>
      <w:r>
        <w:t xml:space="preserve">Client </w:t>
      </w:r>
      <w:r>
        <w:t>Diagram</w:t>
      </w:r>
      <w:bookmarkEnd w:id="4"/>
    </w:p>
    <w:p w14:paraId="257E7099" w14:textId="2BD4BCB6" w:rsidR="009D3E53" w:rsidRDefault="009D3E53" w:rsidP="00612E94">
      <w:r>
        <w:rPr>
          <w:noProof/>
        </w:rPr>
        <w:drawing>
          <wp:inline distT="0" distB="0" distL="0" distR="0" wp14:anchorId="127810F8" wp14:editId="19BAF0FE">
            <wp:extent cx="8472990" cy="5168900"/>
            <wp:effectExtent l="0" t="0" r="4445"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Diagram.gif"/>
                    <pic:cNvPicPr/>
                  </pic:nvPicPr>
                  <pic:blipFill>
                    <a:blip r:embed="rId8">
                      <a:extLst>
                        <a:ext uri="{28A0092B-C50C-407E-A947-70E740481C1C}">
                          <a14:useLocalDpi xmlns:a14="http://schemas.microsoft.com/office/drawing/2010/main" val="0"/>
                        </a:ext>
                      </a:extLst>
                    </a:blip>
                    <a:stretch>
                      <a:fillRect/>
                    </a:stretch>
                  </pic:blipFill>
                  <pic:spPr>
                    <a:xfrm>
                      <a:off x="0" y="0"/>
                      <a:ext cx="8477008" cy="5171351"/>
                    </a:xfrm>
                    <a:prstGeom prst="rect">
                      <a:avLst/>
                    </a:prstGeom>
                  </pic:spPr>
                </pic:pic>
              </a:graphicData>
            </a:graphic>
          </wp:inline>
        </w:drawing>
      </w:r>
    </w:p>
    <w:p w14:paraId="3E3977A2" w14:textId="734DEDD1" w:rsidR="009D3E53" w:rsidRDefault="009D3E53" w:rsidP="003A2209">
      <w:pPr>
        <w:pStyle w:val="Heading3"/>
      </w:pPr>
      <w:bookmarkStart w:id="5" w:name="_Toc40098559"/>
      <w:r>
        <w:lastRenderedPageBreak/>
        <w:t>Server Diagram</w:t>
      </w:r>
      <w:bookmarkEnd w:id="5"/>
    </w:p>
    <w:p w14:paraId="662A1EDE" w14:textId="17B54648" w:rsidR="006519D8" w:rsidRPr="006519D8" w:rsidRDefault="009D3E53" w:rsidP="002A7085">
      <w:r>
        <w:rPr>
          <w:noProof/>
        </w:rPr>
        <w:drawing>
          <wp:inline distT="0" distB="0" distL="0" distR="0" wp14:anchorId="5533C54E" wp14:editId="37A599C5">
            <wp:extent cx="9201150" cy="5329450"/>
            <wp:effectExtent l="0" t="0" r="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Diagram.gif"/>
                    <pic:cNvPicPr/>
                  </pic:nvPicPr>
                  <pic:blipFill>
                    <a:blip r:embed="rId9">
                      <a:extLst>
                        <a:ext uri="{28A0092B-C50C-407E-A947-70E740481C1C}">
                          <a14:useLocalDpi xmlns:a14="http://schemas.microsoft.com/office/drawing/2010/main" val="0"/>
                        </a:ext>
                      </a:extLst>
                    </a:blip>
                    <a:stretch>
                      <a:fillRect/>
                    </a:stretch>
                  </pic:blipFill>
                  <pic:spPr>
                    <a:xfrm>
                      <a:off x="0" y="0"/>
                      <a:ext cx="9244546" cy="5354585"/>
                    </a:xfrm>
                    <a:prstGeom prst="rect">
                      <a:avLst/>
                    </a:prstGeom>
                  </pic:spPr>
                </pic:pic>
              </a:graphicData>
            </a:graphic>
          </wp:inline>
        </w:drawing>
      </w:r>
    </w:p>
    <w:sectPr w:rsidR="006519D8" w:rsidRPr="006519D8" w:rsidSect="002A708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291E2" w14:textId="77777777" w:rsidR="009A534C" w:rsidRDefault="009A534C" w:rsidP="0042773D">
      <w:pPr>
        <w:spacing w:after="0" w:line="240" w:lineRule="auto"/>
      </w:pPr>
      <w:r>
        <w:separator/>
      </w:r>
    </w:p>
  </w:endnote>
  <w:endnote w:type="continuationSeparator" w:id="0">
    <w:p w14:paraId="69592F90" w14:textId="77777777" w:rsidR="009A534C" w:rsidRDefault="009A534C" w:rsidP="0042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F2DF0" w14:textId="72A99F15" w:rsidR="0042773D" w:rsidRDefault="0042773D">
    <w:pPr>
      <w:pStyle w:val="Footer"/>
    </w:pPr>
    <w:r>
      <w:t>Alexander O’Callaghan</w:t>
    </w:r>
    <w:r>
      <w:tab/>
      <w:t>ST20066908</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469EF" w14:textId="77777777" w:rsidR="009A534C" w:rsidRDefault="009A534C" w:rsidP="0042773D">
      <w:pPr>
        <w:spacing w:after="0" w:line="240" w:lineRule="auto"/>
      </w:pPr>
      <w:r>
        <w:separator/>
      </w:r>
    </w:p>
  </w:footnote>
  <w:footnote w:type="continuationSeparator" w:id="0">
    <w:p w14:paraId="2F34DABD" w14:textId="77777777" w:rsidR="009A534C" w:rsidRDefault="009A534C" w:rsidP="00427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2B"/>
    <w:rsid w:val="00003C2F"/>
    <w:rsid w:val="000D602B"/>
    <w:rsid w:val="00156BC4"/>
    <w:rsid w:val="002A7085"/>
    <w:rsid w:val="00300F49"/>
    <w:rsid w:val="00356814"/>
    <w:rsid w:val="003671CF"/>
    <w:rsid w:val="003A2209"/>
    <w:rsid w:val="00410CC4"/>
    <w:rsid w:val="0042773D"/>
    <w:rsid w:val="004C6B80"/>
    <w:rsid w:val="00565122"/>
    <w:rsid w:val="005959A9"/>
    <w:rsid w:val="00612E94"/>
    <w:rsid w:val="0063248A"/>
    <w:rsid w:val="006519D8"/>
    <w:rsid w:val="006A12DF"/>
    <w:rsid w:val="008D38EC"/>
    <w:rsid w:val="009863A0"/>
    <w:rsid w:val="009933E0"/>
    <w:rsid w:val="009A4165"/>
    <w:rsid w:val="009A534C"/>
    <w:rsid w:val="009B6B14"/>
    <w:rsid w:val="009D3E53"/>
    <w:rsid w:val="00A13C86"/>
    <w:rsid w:val="00A91D49"/>
    <w:rsid w:val="00B028B8"/>
    <w:rsid w:val="00B8291A"/>
    <w:rsid w:val="00C70F63"/>
    <w:rsid w:val="00D63ED1"/>
    <w:rsid w:val="00F33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A4C1"/>
  <w15:chartTrackingRefBased/>
  <w15:docId w15:val="{A26BC745-1D5E-45AF-85F8-5523617A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38EC"/>
    <w:pPr>
      <w:outlineLvl w:val="9"/>
    </w:pPr>
    <w:rPr>
      <w:lang w:val="en-US"/>
    </w:rPr>
  </w:style>
  <w:style w:type="character" w:customStyle="1" w:styleId="Heading2Char">
    <w:name w:val="Heading 2 Char"/>
    <w:basedOn w:val="DefaultParagraphFont"/>
    <w:link w:val="Heading2"/>
    <w:uiPriority w:val="9"/>
    <w:rsid w:val="008D38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2773D"/>
    <w:pPr>
      <w:spacing w:after="100"/>
    </w:pPr>
  </w:style>
  <w:style w:type="paragraph" w:styleId="TOC2">
    <w:name w:val="toc 2"/>
    <w:basedOn w:val="Normal"/>
    <w:next w:val="Normal"/>
    <w:autoRedefine/>
    <w:uiPriority w:val="39"/>
    <w:unhideWhenUsed/>
    <w:rsid w:val="0042773D"/>
    <w:pPr>
      <w:spacing w:after="100"/>
      <w:ind w:left="220"/>
    </w:pPr>
  </w:style>
  <w:style w:type="character" w:styleId="Hyperlink">
    <w:name w:val="Hyperlink"/>
    <w:basedOn w:val="DefaultParagraphFont"/>
    <w:uiPriority w:val="99"/>
    <w:unhideWhenUsed/>
    <w:rsid w:val="0042773D"/>
    <w:rPr>
      <w:color w:val="0563C1" w:themeColor="hyperlink"/>
      <w:u w:val="single"/>
    </w:rPr>
  </w:style>
  <w:style w:type="paragraph" w:styleId="Header">
    <w:name w:val="header"/>
    <w:basedOn w:val="Normal"/>
    <w:link w:val="HeaderChar"/>
    <w:uiPriority w:val="99"/>
    <w:unhideWhenUsed/>
    <w:rsid w:val="0042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73D"/>
  </w:style>
  <w:style w:type="paragraph" w:styleId="Footer">
    <w:name w:val="footer"/>
    <w:basedOn w:val="Normal"/>
    <w:link w:val="FooterChar"/>
    <w:uiPriority w:val="99"/>
    <w:unhideWhenUsed/>
    <w:rsid w:val="0042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73D"/>
  </w:style>
  <w:style w:type="character" w:customStyle="1" w:styleId="Heading3Char">
    <w:name w:val="Heading 3 Char"/>
    <w:basedOn w:val="DefaultParagraphFont"/>
    <w:link w:val="Heading3"/>
    <w:uiPriority w:val="9"/>
    <w:rsid w:val="003A22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70F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560CF-8296-4688-A3F2-C35D537B3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o'callaghan</dc:creator>
  <cp:keywords/>
  <dc:description/>
  <cp:lastModifiedBy>zander o'callaghan</cp:lastModifiedBy>
  <cp:revision>26</cp:revision>
  <dcterms:created xsi:type="dcterms:W3CDTF">2020-04-01T19:26:00Z</dcterms:created>
  <dcterms:modified xsi:type="dcterms:W3CDTF">2020-05-11T13:27:00Z</dcterms:modified>
</cp:coreProperties>
</file>