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FD5D4" w14:textId="77777777" w:rsidR="00670A85" w:rsidRDefault="00000000">
      <w:pPr>
        <w:pStyle w:val="AIHalfTitle"/>
        <w:rPr>
          <w:rFonts w:hint="eastAsia"/>
        </w:rPr>
      </w:pPr>
      <w:r>
        <w:t>Analyzing Islam</w:t>
      </w:r>
    </w:p>
    <w:p w14:paraId="1BEB064D" w14:textId="77777777" w:rsidR="00670A85" w:rsidRDefault="00000000">
      <w:pPr>
        <w:pStyle w:val="AISubTitle"/>
        <w:rPr>
          <w:rFonts w:hint="eastAsia"/>
        </w:rPr>
      </w:pPr>
      <w:r>
        <w:t>Volume I — The Quran</w:t>
      </w:r>
    </w:p>
    <w:p w14:paraId="225D7B1C" w14:textId="77777777" w:rsidR="00670A85" w:rsidRDefault="00000000">
      <w:pPr>
        <w:pStyle w:val="AISubTitle"/>
        <w:rPr>
          <w:rFonts w:hint="eastAsia"/>
        </w:rPr>
      </w:pPr>
      <w:r>
        <w:t>A Critical Reference Guide</w:t>
      </w:r>
    </w:p>
    <w:p w14:paraId="7748B16B" w14:textId="77777777" w:rsidR="00670A85" w:rsidRDefault="00000000">
      <w:r>
        <w:br w:type="page"/>
      </w:r>
    </w:p>
    <w:p w14:paraId="3ACB4451" w14:textId="77777777" w:rsidR="00670A85" w:rsidRDefault="00000000">
      <w:pPr>
        <w:pStyle w:val="AICopyrightBody"/>
        <w:rPr>
          <w:rFonts w:hint="eastAsia"/>
        </w:rPr>
      </w:pPr>
      <w:r>
        <w:lastRenderedPageBreak/>
        <w:t>Analyzing Islam — Volume I: The Quran</w:t>
      </w:r>
    </w:p>
    <w:p w14:paraId="2308A760" w14:textId="77777777" w:rsidR="00670A85" w:rsidRDefault="00000000">
      <w:pPr>
        <w:pStyle w:val="AICopyrightBody"/>
        <w:rPr>
          <w:rFonts w:hint="eastAsia"/>
        </w:rPr>
      </w:pPr>
      <w:r>
        <w:t>A Critical Reference Guide</w:t>
      </w:r>
    </w:p>
    <w:p w14:paraId="1E09E073" w14:textId="77777777" w:rsidR="00670A85" w:rsidRDefault="00670A85">
      <w:pPr>
        <w:pStyle w:val="AICopyrightBody"/>
        <w:rPr>
          <w:rFonts w:hint="eastAsia"/>
        </w:rPr>
      </w:pPr>
    </w:p>
    <w:p w14:paraId="7BF455B2" w14:textId="77777777" w:rsidR="00670A85" w:rsidRDefault="00000000">
      <w:pPr>
        <w:pStyle w:val="AICopyrightBody"/>
        <w:rPr>
          <w:rFonts w:hint="eastAsia"/>
        </w:rPr>
      </w:pPr>
      <w:r>
        <w:t>© 2026 Analyzing Islam. All rights reserved.</w:t>
      </w:r>
    </w:p>
    <w:p w14:paraId="67887729" w14:textId="77777777" w:rsidR="00670A85" w:rsidRDefault="00000000">
      <w:pPr>
        <w:pStyle w:val="AICopyrightBody"/>
        <w:rPr>
          <w:rFonts w:hint="eastAsia"/>
        </w:rPr>
      </w:pPr>
      <w:r>
        <w:t>analyzingislam.com</w:t>
      </w:r>
    </w:p>
    <w:p w14:paraId="79505681" w14:textId="77777777" w:rsidR="00670A85" w:rsidRDefault="00670A85">
      <w:pPr>
        <w:pStyle w:val="AICopyrightBody"/>
        <w:rPr>
          <w:rFonts w:hint="eastAsia"/>
        </w:rPr>
      </w:pPr>
    </w:p>
    <w:p w14:paraId="1A13814F" w14:textId="77777777" w:rsidR="00670A85" w:rsidRDefault="00000000">
      <w:pPr>
        <w:pStyle w:val="AICopyrightBody"/>
        <w:rPr>
          <w:rFonts w:hint="eastAsia"/>
        </w:rPr>
      </w:pPr>
      <w:r>
        <w:t>First edition, 2026.</w:t>
      </w:r>
    </w:p>
    <w:p w14:paraId="795483A5" w14:textId="77777777" w:rsidR="00670A85" w:rsidRDefault="00670A85">
      <w:pPr>
        <w:pStyle w:val="AICopyrightBody"/>
        <w:rPr>
          <w:rFonts w:hint="eastAsia"/>
        </w:rPr>
      </w:pPr>
    </w:p>
    <w:p w14:paraId="3A4B49E0" w14:textId="77777777" w:rsidR="00670A85" w:rsidRDefault="00000000">
      <w:pPr>
        <w:pStyle w:val="AICopyrightBody"/>
        <w:rPr>
          <w:rFonts w:hint="eastAsia"/>
        </w:rPr>
      </w:pPr>
      <w:r>
        <w:t xml:space="preserve">All Quranic verses are quoted from the </w:t>
      </w:r>
      <w:r>
        <w:rPr>
          <w:i/>
        </w:rPr>
        <w:t>Saheeh International</w:t>
      </w:r>
      <w:r>
        <w:t xml:space="preserve"> English translation — the Saudi-sanctioned mainstream Sunni edition, widely used in mosques and Islamic universities across the English-speaking world. This volume covers the Quran exclusively. Hadith collections — Sahih al-Bukhari, Sahih Muslim, and the four Sunan — are examined in subsequent volumes.</w:t>
      </w:r>
    </w:p>
    <w:p w14:paraId="755DF6CE" w14:textId="77777777" w:rsidR="00670A85" w:rsidRDefault="00670A85">
      <w:pPr>
        <w:pStyle w:val="AICopyrightBody"/>
        <w:rPr>
          <w:rFonts w:hint="eastAsia"/>
        </w:rPr>
      </w:pPr>
    </w:p>
    <w:p w14:paraId="30D23446" w14:textId="77777777" w:rsidR="00670A85" w:rsidRDefault="00000000">
      <w:pPr>
        <w:pStyle w:val="AICopyrightBody"/>
        <w:rPr>
          <w:rFonts w:hint="eastAsia"/>
        </w:rPr>
      </w:pPr>
      <w:r>
        <w:t>No part of this publication may be reproduced or transmitted in any form without prior written permission from the publisher, except for brief quotations in reviews or scholarly work with full attribution.</w:t>
      </w:r>
    </w:p>
    <w:p w14:paraId="0B2C2997" w14:textId="77777777" w:rsidR="00670A85" w:rsidRDefault="00670A85">
      <w:pPr>
        <w:pStyle w:val="AICopyrightBody"/>
        <w:rPr>
          <w:rFonts w:hint="eastAsia"/>
        </w:rPr>
      </w:pPr>
    </w:p>
    <w:p w14:paraId="38443643" w14:textId="77777777" w:rsidR="00670A85" w:rsidRDefault="00000000">
      <w:pPr>
        <w:pStyle w:val="AICopyrightBody"/>
        <w:rPr>
          <w:rFonts w:hint="eastAsia"/>
        </w:rPr>
      </w:pPr>
      <w:r>
        <w:t>Every entry references a specific verse — verify before citing.</w:t>
      </w:r>
    </w:p>
    <w:p w14:paraId="2BE268DB" w14:textId="77777777" w:rsidR="00670A85" w:rsidRDefault="00670A85">
      <w:pPr>
        <w:pStyle w:val="AICopyrightBody"/>
        <w:rPr>
          <w:rFonts w:hint="eastAsia"/>
        </w:rPr>
      </w:pPr>
    </w:p>
    <w:p w14:paraId="27DD5C19" w14:textId="77777777" w:rsidR="00670A85" w:rsidRDefault="00000000">
      <w:pPr>
        <w:pStyle w:val="AICopyrightBody"/>
        <w:rPr>
          <w:rFonts w:hint="eastAsia"/>
        </w:rPr>
      </w:pPr>
      <w:r>
        <w:t>ISBN — [to be assigned]</w:t>
      </w:r>
    </w:p>
    <w:p w14:paraId="7222E9F2" w14:textId="77777777" w:rsidR="00670A85" w:rsidRDefault="00000000">
      <w:r>
        <w:br w:type="page"/>
      </w:r>
    </w:p>
    <w:p w14:paraId="4075D1F7" w14:textId="77777777" w:rsidR="00670A85" w:rsidRDefault="00000000">
      <w:pPr>
        <w:pStyle w:val="AITOCHeading"/>
        <w:rPr>
          <w:rFonts w:hint="eastAsia"/>
        </w:rPr>
      </w:pPr>
      <w:r>
        <w:lastRenderedPageBreak/>
        <w:t>Contents</w:t>
      </w:r>
    </w:p>
    <w:p w14:paraId="0304BDB0" w14:textId="77777777" w:rsidR="00670A85" w:rsidRDefault="00000000">
      <w:pPr>
        <w:pStyle w:val="AITOCEntry"/>
      </w:pPr>
      <w:fldSimple w:instr=" TOC \o &quot;1-1&quot; \h \z \u ">
        <w:r>
          <w:t>Right-click → Update Field after opening to generate page numbers.</w:t>
        </w:r>
      </w:fldSimple>
    </w:p>
    <w:p w14:paraId="67EDAAF4" w14:textId="77777777" w:rsidR="00670A85" w:rsidRDefault="00000000">
      <w:pPr>
        <w:pStyle w:val="AIForewordH1"/>
        <w:rPr>
          <w:rFonts w:hint="eastAsia"/>
        </w:rPr>
      </w:pPr>
      <w:r>
        <w:t>Foreword</w:t>
      </w:r>
    </w:p>
    <w:p w14:paraId="23C43E51" w14:textId="77777777" w:rsidR="00670A85" w:rsidRDefault="00000000">
      <w:pPr>
        <w:pStyle w:val="AIForewordSH"/>
      </w:pPr>
      <w:r>
        <w:t>WHAT THIS IS</w:t>
      </w:r>
    </w:p>
    <w:p w14:paraId="3A977494" w14:textId="77777777" w:rsidR="00670A85" w:rsidRDefault="00000000">
      <w:pPr>
        <w:pStyle w:val="AINormal"/>
        <w:rPr>
          <w:rFonts w:hint="eastAsia"/>
        </w:rPr>
      </w:pPr>
      <w:r>
        <w:t>This book is a reference catalog of passages from the Quran that present philosophical, historical, moral, or logical difficulties. Every entry cites a specific verse, explains what it says in plain language, and builds the case for why it presents a problem. Where relevant, entries also present the standard Muslim apologetic response and push back on it.</w:t>
      </w:r>
    </w:p>
    <w:p w14:paraId="5F6032B9" w14:textId="77777777" w:rsidR="00670A85" w:rsidRDefault="00000000">
      <w:pPr>
        <w:pStyle w:val="AINormal"/>
        <w:rPr>
          <w:rFonts w:hint="eastAsia"/>
        </w:rPr>
      </w:pPr>
      <w:r>
        <w:t>Volume I covers one source: the Quran — the text that Islam itself holds to be the direct, unaltered word of Allah, superior to all other Islamic sources in authority. No fringe interpretations. No hostile translations. The case is built entirely from Islam's own most authoritative scripture as rendered in its most widely endorsed English edition.</w:t>
      </w:r>
    </w:p>
    <w:p w14:paraId="0886BEB3" w14:textId="77777777" w:rsidR="00670A85" w:rsidRDefault="00000000">
      <w:pPr>
        <w:pStyle w:val="AIForewordSH"/>
      </w:pPr>
      <w:r>
        <w:t>HOW ENTRIES ARE ORGANISED</w:t>
      </w:r>
    </w:p>
    <w:p w14:paraId="344E8430" w14:textId="77777777" w:rsidR="00670A85" w:rsidRDefault="00000000">
      <w:pPr>
        <w:pStyle w:val="AINormal"/>
        <w:rPr>
          <w:rFonts w:hint="eastAsia"/>
        </w:rPr>
      </w:pPr>
      <w:r>
        <w:t>Entries are grouped into 23 thematic chapters — Abrogation, Contradictions, Warfare &amp; Jihad, Women &amp; Sexual Issues, and so on. Each chapter collects every entry that belongs to that theme. If the Quran yields no entries in a given category, that chapter is omitted entirely.</w:t>
      </w:r>
    </w:p>
    <w:p w14:paraId="4331F0E4" w14:textId="77777777" w:rsidR="00670A85" w:rsidRDefault="00000000">
      <w:pPr>
        <w:pStyle w:val="AINormal"/>
        <w:rPr>
          <w:rFonts w:hint="eastAsia"/>
        </w:rPr>
      </w:pPr>
      <w:r>
        <w:t>When an entry touches more than one theme, it appears under the category that best captures its primary problem. It does not appear twice. Subsequent volumes examine the hadith collections — Sahih al-Bukhari, Sahih Muslim, and the four canonical Sunan.</w:t>
      </w:r>
    </w:p>
    <w:p w14:paraId="6DF3314B" w14:textId="77777777" w:rsidR="00670A85" w:rsidRDefault="00000000">
      <w:pPr>
        <w:pStyle w:val="AIForewordSH"/>
      </w:pPr>
      <w:r>
        <w:t>HOW TO READ AN ENTRY</w:t>
      </w:r>
    </w:p>
    <w:p w14:paraId="25B6FB9D" w14:textId="77777777" w:rsidR="00670A85" w:rsidRDefault="00000000">
      <w:pPr>
        <w:pStyle w:val="AINormal"/>
        <w:rPr>
          <w:rFonts w:hint="eastAsia"/>
        </w:rPr>
      </w:pPr>
      <w:r>
        <w:t>Each entry contains four elements:</w:t>
      </w:r>
    </w:p>
    <w:p w14:paraId="77DF8921" w14:textId="77777777" w:rsidR="00670A85" w:rsidRDefault="00000000">
      <w:pPr>
        <w:pStyle w:val="AINormal"/>
        <w:rPr>
          <w:rFonts w:hint="eastAsia"/>
        </w:rPr>
      </w:pPr>
      <w:r>
        <w:rPr>
          <w:b/>
        </w:rPr>
        <w:t xml:space="preserve">REFERENCE  </w:t>
      </w:r>
      <w:r>
        <w:t>The Quran citation — surah and verse number.</w:t>
      </w:r>
    </w:p>
    <w:p w14:paraId="559CA1AF" w14:textId="77777777" w:rsidR="00670A85" w:rsidRDefault="00000000">
      <w:pPr>
        <w:pStyle w:val="AINormal"/>
        <w:rPr>
          <w:rFonts w:hint="eastAsia"/>
        </w:rPr>
      </w:pPr>
      <w:r>
        <w:rPr>
          <w:b/>
        </w:rPr>
        <w:t xml:space="preserve">RATING  </w:t>
      </w:r>
      <w:r>
        <w:t>The apologetic difficulty level: Basic, Moderate, or Strong.</w:t>
      </w:r>
    </w:p>
    <w:p w14:paraId="74F3A996" w14:textId="77777777" w:rsidR="00670A85" w:rsidRDefault="00000000">
      <w:pPr>
        <w:pStyle w:val="AINormal"/>
        <w:rPr>
          <w:rFonts w:hint="eastAsia"/>
        </w:rPr>
      </w:pPr>
      <w:r>
        <w:rPr>
          <w:b/>
        </w:rPr>
        <w:t xml:space="preserve">PASSAGE  </w:t>
      </w:r>
      <w:r>
        <w:t>The verse quoted in full from the Saheeh International translation.</w:t>
      </w:r>
    </w:p>
    <w:p w14:paraId="42BDD8BA" w14:textId="77777777" w:rsidR="00670A85" w:rsidRDefault="00000000">
      <w:pPr>
        <w:pStyle w:val="AINormal"/>
        <w:rPr>
          <w:rFonts w:hint="eastAsia"/>
        </w:rPr>
      </w:pPr>
      <w:r>
        <w:rPr>
          <w:b/>
        </w:rPr>
        <w:t xml:space="preserve">COMMENTARY  </w:t>
      </w:r>
      <w:r>
        <w:t>An explanation of the problem — what it says, why it matters, and where the standard apologetic falls short.</w:t>
      </w:r>
    </w:p>
    <w:p w14:paraId="2C56F4DD" w14:textId="77777777" w:rsidR="00DB4D72" w:rsidRDefault="00DB4D72">
      <w:pPr>
        <w:pStyle w:val="AIForewordSH"/>
      </w:pPr>
    </w:p>
    <w:p w14:paraId="08302D84" w14:textId="42BB73D1" w:rsidR="00670A85" w:rsidRDefault="00000000">
      <w:pPr>
        <w:pStyle w:val="AIForewordSH"/>
      </w:pPr>
      <w:r>
        <w:lastRenderedPageBreak/>
        <w:t>STRENGTH RATINGS</w:t>
      </w:r>
    </w:p>
    <w:p w14:paraId="3B4EE18B" w14:textId="77777777" w:rsidR="00670A85" w:rsidRDefault="00000000">
      <w:pPr>
        <w:pStyle w:val="AINormal"/>
        <w:rPr>
          <w:rFonts w:hint="eastAsia"/>
        </w:rPr>
      </w:pPr>
      <w:r>
        <w:t>Every entry is rated according to how difficult the problem is to answer from within the Islamic apologetic tradition:</w:t>
      </w:r>
    </w:p>
    <w:p w14:paraId="5C2F5B00" w14:textId="77777777" w:rsidR="00670A85" w:rsidRDefault="00000000">
      <w:pPr>
        <w:pStyle w:val="AINormal"/>
        <w:rPr>
          <w:rFonts w:hint="eastAsia"/>
        </w:rPr>
      </w:pPr>
      <w:r>
        <w:rPr>
          <w:b/>
        </w:rPr>
        <w:t xml:space="preserve">Basic  </w:t>
      </w:r>
      <w:r>
        <w:t>Apologists have a stock reply. The problem is real but the standard response is widely known and rehearsed.</w:t>
      </w:r>
    </w:p>
    <w:p w14:paraId="1FC2F01C" w14:textId="77777777" w:rsidR="00670A85" w:rsidRDefault="00000000">
      <w:pPr>
        <w:pStyle w:val="AINormal"/>
        <w:rPr>
          <w:rFonts w:hint="eastAsia"/>
        </w:rPr>
      </w:pPr>
      <w:r>
        <w:rPr>
          <w:b/>
        </w:rPr>
        <w:t xml:space="preserve">Moderate  </w:t>
      </w:r>
      <w:r>
        <w:t>Answering requires conceding something — softening a claim, reinterpreting a text, or acknowledging that the tradition is not unanimous.</w:t>
      </w:r>
    </w:p>
    <w:p w14:paraId="1482253C" w14:textId="77777777" w:rsidR="00670A85" w:rsidRDefault="00000000">
      <w:pPr>
        <w:pStyle w:val="AINormal"/>
        <w:rPr>
          <w:rFonts w:hint="eastAsia"/>
        </w:rPr>
      </w:pPr>
      <w:r>
        <w:rPr>
          <w:b/>
        </w:rPr>
        <w:t xml:space="preserve">Strong  </w:t>
      </w:r>
      <w:r>
        <w:t>The apologetic moves themselves generate new problems. Every standard response either contradicts another Islamic claim or requires abandoning the plain meaning of the text.</w:t>
      </w:r>
    </w:p>
    <w:p w14:paraId="5FDB3813" w14:textId="77777777" w:rsidR="00670A85" w:rsidRDefault="00000000">
      <w:pPr>
        <w:pStyle w:val="AINormal"/>
        <w:rPr>
          <w:rFonts w:hint="eastAsia"/>
        </w:rPr>
      </w:pPr>
      <w:r>
        <w:t>Ratings reflect apologetic difficulty — not moral severity. A passage can be morally disturbing and still rated Basic if the apologetic reply is well-established and coherent.</w:t>
      </w:r>
    </w:p>
    <w:p w14:paraId="78032377" w14:textId="77777777" w:rsidR="00670A85" w:rsidRDefault="00000000">
      <w:pPr>
        <w:pStyle w:val="AIForewordSH"/>
      </w:pPr>
      <w:r>
        <w:t>SOURCES AND TRANSLATIONS</w:t>
      </w:r>
    </w:p>
    <w:p w14:paraId="2B748205" w14:textId="77777777" w:rsidR="00670A85" w:rsidRDefault="00000000">
      <w:pPr>
        <w:pStyle w:val="AINormal"/>
        <w:rPr>
          <w:rFonts w:hint="eastAsia"/>
        </w:rPr>
      </w:pPr>
      <w:r>
        <w:t>All Quranic verses in this volume are quoted from the Saheeh International English translation — the Saudi-sanctioned mainstream Sunni edition, widely used in mosques and Islamic universities across the English-speaking world. It is the edition most commonly recommended by contemporary Sunni scholars when asked to name an accurate English Quran.</w:t>
      </w:r>
    </w:p>
    <w:p w14:paraId="2FACC1F9" w14:textId="77777777" w:rsidR="00670A85" w:rsidRDefault="00000000">
      <w:pPr>
        <w:pStyle w:val="AINormal"/>
        <w:rPr>
          <w:rFonts w:hint="eastAsia"/>
        </w:rPr>
      </w:pPr>
      <w:r>
        <w:t>Choosing the most mainstream, most-recommended translation removes the easy dismissal of "hostile translation." The problems documented in this volume are not artifacts of a tendentious rendering — they appear in the text that Islam's own authorities have endorsed and distributed worldwide.</w:t>
      </w:r>
    </w:p>
    <w:p w14:paraId="119A443A" w14:textId="77777777" w:rsidR="00670A85" w:rsidRDefault="00000000">
      <w:pPr>
        <w:pStyle w:val="AIForewordSH"/>
      </w:pPr>
      <w:r>
        <w:t>A NOTE ON TONE</w:t>
      </w:r>
    </w:p>
    <w:p w14:paraId="66382595" w14:textId="77777777" w:rsidR="00670A85" w:rsidRDefault="00000000">
      <w:pPr>
        <w:pStyle w:val="AINormal"/>
        <w:rPr>
          <w:rFonts w:hint="eastAsia"/>
        </w:rPr>
      </w:pPr>
      <w:r>
        <w:t>This catalog does not argue. It presents. The entries speak through the texts themselves — the reader is left to draw their own conclusions. No passage is fabricated, paraphrased to distort, or stripped of context that would change its meaning. Where context matters, it is provided.</w:t>
      </w:r>
    </w:p>
    <w:p w14:paraId="1306AE08" w14:textId="77777777" w:rsidR="00670A85" w:rsidRDefault="00000000">
      <w:pPr>
        <w:pStyle w:val="AINormal"/>
        <w:rPr>
          <w:rFonts w:hint="eastAsia"/>
        </w:rPr>
      </w:pPr>
      <w:r>
        <w:t>The commentary aims to be precise rather than polemical. Where Islamic scholars disagree among themselves, that disagreement is noted. Where a passage has a defensible reading, that reading is acknowledged before the problem with it is explained. The goal is not to mock but to examine — carefully, specifically, and without concession.</w:t>
      </w:r>
    </w:p>
    <w:p w14:paraId="024F27C6" w14:textId="77777777" w:rsidR="00670A85" w:rsidRDefault="00000000">
      <w:pPr>
        <w:pStyle w:val="AINormal"/>
        <w:rPr>
          <w:rFonts w:hint="eastAsia"/>
        </w:rPr>
      </w:pPr>
      <w:r>
        <w:t xml:space="preserve">Readers who find a specific entry inaccurate, mistranslated, or missing essential context are encouraged to raise the objection at </w:t>
      </w:r>
      <w:r>
        <w:lastRenderedPageBreak/>
        <w:t>analyzingislam.com, where every entry in this volume is also published online and open to scrutiny.</w:t>
      </w:r>
    </w:p>
    <w:p w14:paraId="31B5999E" w14:textId="77777777" w:rsidR="00670A85" w:rsidRDefault="00000000">
      <w:pPr>
        <w:pStyle w:val="AIForewordSH"/>
      </w:pPr>
      <w:r>
        <w:t>HOW TO USE THIS BOOK</w:t>
      </w:r>
    </w:p>
    <w:p w14:paraId="1ED30F34" w14:textId="77777777" w:rsidR="00670A85" w:rsidRDefault="00000000">
      <w:pPr>
        <w:pStyle w:val="AINormal"/>
        <w:rPr>
          <w:rFonts w:hint="eastAsia"/>
        </w:rPr>
      </w:pPr>
      <w:r>
        <w:t>Read it in order or jump directly to a category. Each entry stands on its own. The 23 thematic chapters are self-contained — no prior entry is assumed when reading any later entry.</w:t>
      </w:r>
    </w:p>
    <w:p w14:paraId="21FB0F57" w14:textId="77777777" w:rsidR="00670A85" w:rsidRDefault="00000000">
      <w:pPr>
        <w:pStyle w:val="AINormal"/>
        <w:rPr>
          <w:rFonts w:hint="eastAsia"/>
        </w:rPr>
      </w:pPr>
      <w:r>
        <w:t>Use the Quran Verse Index at the back to locate entries by surah and verse number. Use the General Index to find entries touching a specific topic, person, or concept across all 23 chapters. Every entry references a specific verse. Verify before citing.</w:t>
      </w:r>
    </w:p>
    <w:p w14:paraId="584B3B8A" w14:textId="77777777" w:rsidR="00C857B3" w:rsidRDefault="00C857B3">
      <w:pPr>
        <w:pStyle w:val="AIForewordH1"/>
      </w:pPr>
    </w:p>
    <w:p w14:paraId="56015DFC" w14:textId="77777777" w:rsidR="00C857B3" w:rsidRDefault="00C857B3">
      <w:pPr>
        <w:pStyle w:val="AIForewordH1"/>
      </w:pPr>
    </w:p>
    <w:p w14:paraId="6F254BFE" w14:textId="77777777" w:rsidR="00C857B3" w:rsidRDefault="00C857B3">
      <w:pPr>
        <w:pStyle w:val="AIForewordH1"/>
      </w:pPr>
    </w:p>
    <w:p w14:paraId="4F3D74E6" w14:textId="77777777" w:rsidR="00C857B3" w:rsidRDefault="00C857B3">
      <w:pPr>
        <w:pStyle w:val="AIForewordH1"/>
      </w:pPr>
    </w:p>
    <w:p w14:paraId="24AF046C" w14:textId="77777777" w:rsidR="00C857B3" w:rsidRDefault="00C857B3">
      <w:pPr>
        <w:pStyle w:val="AIForewordH1"/>
      </w:pPr>
    </w:p>
    <w:p w14:paraId="5B4371B4" w14:textId="77777777" w:rsidR="00DB4D72" w:rsidRDefault="00DB4D72">
      <w:pPr>
        <w:pStyle w:val="AIForewordH1"/>
      </w:pPr>
    </w:p>
    <w:p w14:paraId="2314EB0C" w14:textId="77777777" w:rsidR="00DB4D72" w:rsidRDefault="00DB4D72">
      <w:pPr>
        <w:pStyle w:val="AIForewordH1"/>
      </w:pPr>
    </w:p>
    <w:p w14:paraId="6BA901B5" w14:textId="77777777" w:rsidR="00DB4D72" w:rsidRDefault="00DB4D72">
      <w:pPr>
        <w:pStyle w:val="AIForewordH1"/>
      </w:pPr>
    </w:p>
    <w:p w14:paraId="79DED3F9" w14:textId="77777777" w:rsidR="00DB4D72" w:rsidRDefault="00DB4D72">
      <w:pPr>
        <w:pStyle w:val="AIForewordH1"/>
      </w:pPr>
    </w:p>
    <w:p w14:paraId="104D5F7F" w14:textId="77777777" w:rsidR="00DB4D72" w:rsidRDefault="00DB4D72">
      <w:pPr>
        <w:pStyle w:val="AIForewordH1"/>
      </w:pPr>
    </w:p>
    <w:p w14:paraId="78D9D87F" w14:textId="77777777" w:rsidR="00DB4D72" w:rsidRDefault="00DB4D72">
      <w:pPr>
        <w:pStyle w:val="AIForewordH1"/>
      </w:pPr>
    </w:p>
    <w:p w14:paraId="15783D68" w14:textId="77777777" w:rsidR="00DB4D72" w:rsidRDefault="00DB4D72">
      <w:pPr>
        <w:pStyle w:val="AIForewordH1"/>
      </w:pPr>
    </w:p>
    <w:p w14:paraId="37884117" w14:textId="585379E5" w:rsidR="00670A85" w:rsidRDefault="00000000">
      <w:pPr>
        <w:pStyle w:val="AIForewordH1"/>
        <w:rPr>
          <w:rFonts w:hint="eastAsia"/>
        </w:rPr>
      </w:pPr>
      <w:r>
        <w:lastRenderedPageBreak/>
        <w:t>Abbreviations &amp; Reference Guide</w:t>
      </w:r>
    </w:p>
    <w:p w14:paraId="0135E9F3" w14:textId="77777777" w:rsidR="00670A85" w:rsidRDefault="00000000">
      <w:pPr>
        <w:pStyle w:val="AIForewordSH"/>
      </w:pPr>
      <w:r>
        <w:t>CITATION FORMAT</w:t>
      </w:r>
    </w:p>
    <w:p w14:paraId="0C5CB38C" w14:textId="77777777" w:rsidR="00670A85" w:rsidRDefault="00000000">
      <w:pPr>
        <w:pStyle w:val="AINormal"/>
        <w:rPr>
          <w:rFonts w:hint="eastAsia"/>
        </w:rPr>
      </w:pPr>
      <w:r>
        <w:rPr>
          <w:b/>
        </w:rPr>
        <w:t xml:space="preserve">Q 4:34  </w:t>
      </w:r>
      <w:r>
        <w:t>Quran, Surah 4 (An-Nisa), Verse 34. All Quranic citations follow this surah:verse format. Where a range of verses is relevant, it appears as Q 9:5–6. All quotations are from the Saheeh International English translation.</w:t>
      </w:r>
    </w:p>
    <w:p w14:paraId="5B60B20A" w14:textId="77777777" w:rsidR="00670A85" w:rsidRDefault="00000000">
      <w:pPr>
        <w:pStyle w:val="AIForewordSH"/>
      </w:pPr>
      <w:r>
        <w:t>STRENGTH RATINGS</w:t>
      </w:r>
    </w:p>
    <w:p w14:paraId="279B071C" w14:textId="77777777" w:rsidR="00670A85" w:rsidRDefault="00000000">
      <w:pPr>
        <w:pStyle w:val="AINormal"/>
        <w:rPr>
          <w:rFonts w:hint="eastAsia"/>
        </w:rPr>
      </w:pPr>
      <w:r>
        <w:rPr>
          <w:b/>
        </w:rPr>
        <w:t xml:space="preserve">Basic  </w:t>
      </w:r>
      <w:r>
        <w:t>Apologists have a stock reply. The problem is real but the standard response is widely known and rehearsed.</w:t>
      </w:r>
    </w:p>
    <w:p w14:paraId="016C7453" w14:textId="77777777" w:rsidR="00670A85" w:rsidRDefault="00000000">
      <w:pPr>
        <w:pStyle w:val="AINormal"/>
        <w:rPr>
          <w:rFonts w:hint="eastAsia"/>
        </w:rPr>
      </w:pPr>
      <w:r>
        <w:rPr>
          <w:b/>
        </w:rPr>
        <w:t xml:space="preserve">Moderate  </w:t>
      </w:r>
      <w:r>
        <w:t>Answering requires conceding something — softening a claim or reinterpreting the text.</w:t>
      </w:r>
    </w:p>
    <w:p w14:paraId="38B73BA4" w14:textId="77777777" w:rsidR="00670A85" w:rsidRDefault="00000000">
      <w:pPr>
        <w:pStyle w:val="AINormal"/>
        <w:rPr>
          <w:rFonts w:hint="eastAsia"/>
        </w:rPr>
      </w:pPr>
      <w:r>
        <w:rPr>
          <w:b/>
        </w:rPr>
        <w:t xml:space="preserve">Strong  </w:t>
      </w:r>
      <w:r>
        <w:t>Apologetic moves generate new problems. Every standard response requires abandoning the plain meaning of the text or contradicts another Islamic claim.</w:t>
      </w:r>
    </w:p>
    <w:p w14:paraId="6877D1DA" w14:textId="77777777" w:rsidR="00670A85" w:rsidRDefault="00000000">
      <w:pPr>
        <w:pStyle w:val="AIForewordSH"/>
      </w:pPr>
      <w:r>
        <w:t>QURANIC TERMINOLOGY</w:t>
      </w:r>
    </w:p>
    <w:p w14:paraId="57BA843E" w14:textId="77777777" w:rsidR="00670A85" w:rsidRDefault="00000000">
      <w:pPr>
        <w:pStyle w:val="AINormal"/>
        <w:rPr>
          <w:rFonts w:hint="eastAsia"/>
        </w:rPr>
      </w:pPr>
      <w:r>
        <w:rPr>
          <w:b/>
        </w:rPr>
        <w:t xml:space="preserve">Ayah (pl. Ayat)  </w:t>
      </w:r>
      <w:r>
        <w:t>A verse of the Quran; literally "a sign"</w:t>
      </w:r>
    </w:p>
    <w:p w14:paraId="29701584" w14:textId="77777777" w:rsidR="00670A85" w:rsidRDefault="00000000">
      <w:pPr>
        <w:pStyle w:val="AINormal"/>
        <w:rPr>
          <w:rFonts w:hint="eastAsia"/>
        </w:rPr>
      </w:pPr>
      <w:r>
        <w:rPr>
          <w:b/>
        </w:rPr>
        <w:t xml:space="preserve">Surah  </w:t>
      </w:r>
      <w:r>
        <w:t>A chapter of the Quran; there are 114 in total</w:t>
      </w:r>
    </w:p>
    <w:p w14:paraId="4BF63E5F" w14:textId="77777777" w:rsidR="00670A85" w:rsidRDefault="00000000">
      <w:pPr>
        <w:pStyle w:val="AINormal"/>
        <w:rPr>
          <w:rFonts w:hint="eastAsia"/>
        </w:rPr>
      </w:pPr>
      <w:r>
        <w:rPr>
          <w:b/>
        </w:rPr>
        <w:t xml:space="preserve">Meccan  </w:t>
      </w:r>
      <w:r>
        <w:t>Revealed while Muhammad was in Mecca (c. 610–622 CE) — generally monotheism and eschatology</w:t>
      </w:r>
    </w:p>
    <w:p w14:paraId="40C39F0C" w14:textId="77777777" w:rsidR="00670A85" w:rsidRDefault="00000000">
      <w:pPr>
        <w:pStyle w:val="AINormal"/>
        <w:rPr>
          <w:rFonts w:hint="eastAsia"/>
        </w:rPr>
      </w:pPr>
      <w:r>
        <w:rPr>
          <w:b/>
        </w:rPr>
        <w:t xml:space="preserve">Medinan  </w:t>
      </w:r>
      <w:r>
        <w:t>Revealed while Muhammad was in Medina (c. 622–632 CE) — generally law, governance, and warfare</w:t>
      </w:r>
    </w:p>
    <w:p w14:paraId="2BB975B7" w14:textId="77777777" w:rsidR="00670A85" w:rsidRDefault="00000000">
      <w:pPr>
        <w:pStyle w:val="AINormal"/>
        <w:rPr>
          <w:rFonts w:hint="eastAsia"/>
        </w:rPr>
      </w:pPr>
      <w:r>
        <w:rPr>
          <w:b/>
        </w:rPr>
        <w:t xml:space="preserve">Naskh  </w:t>
      </w:r>
      <w:r>
        <w:t>Abrogation — the doctrine that later Quranic verses can cancel earlier ones</w:t>
      </w:r>
    </w:p>
    <w:p w14:paraId="04E5A59B" w14:textId="77777777" w:rsidR="00670A85" w:rsidRDefault="00000000">
      <w:pPr>
        <w:pStyle w:val="AINormal"/>
        <w:rPr>
          <w:rFonts w:hint="eastAsia"/>
        </w:rPr>
      </w:pPr>
      <w:r>
        <w:rPr>
          <w:b/>
        </w:rPr>
        <w:t xml:space="preserve">Tafsir  </w:t>
      </w:r>
      <w:r>
        <w:t>Quranic exegesis or commentary; the classical tradition of explaining individual verses</w:t>
      </w:r>
    </w:p>
    <w:p w14:paraId="790EE0A8" w14:textId="77777777" w:rsidR="00670A85" w:rsidRDefault="00000000">
      <w:pPr>
        <w:pStyle w:val="AINormal"/>
        <w:rPr>
          <w:rFonts w:hint="eastAsia"/>
        </w:rPr>
      </w:pPr>
      <w:r>
        <w:rPr>
          <w:b/>
        </w:rPr>
        <w:t xml:space="preserve">Asbab al-Nuzul  </w:t>
      </w:r>
      <w:r>
        <w:t>The "occasions of revelation" — historical circumstances that triggered specific verses</w:t>
      </w:r>
    </w:p>
    <w:p w14:paraId="4ACD7375" w14:textId="77777777" w:rsidR="00670A85" w:rsidRDefault="00000000">
      <w:pPr>
        <w:pStyle w:val="AIForewordSH"/>
      </w:pPr>
      <w:r>
        <w:t>ARABIC &amp; ISLAMIC TERMINOLOGY</w:t>
      </w:r>
    </w:p>
    <w:p w14:paraId="46D33508" w14:textId="77777777" w:rsidR="00670A85" w:rsidRDefault="00000000">
      <w:pPr>
        <w:pStyle w:val="AINormal"/>
        <w:rPr>
          <w:rFonts w:hint="eastAsia"/>
        </w:rPr>
      </w:pPr>
      <w:r>
        <w:rPr>
          <w:b/>
        </w:rPr>
        <w:t xml:space="preserve">Fiqh  </w:t>
      </w:r>
      <w:r>
        <w:t>Islamic jurisprudence — the body of legal rulings derived from the Quran and hadith</w:t>
      </w:r>
    </w:p>
    <w:p w14:paraId="2FA65278" w14:textId="77777777" w:rsidR="00670A85" w:rsidRDefault="00000000">
      <w:pPr>
        <w:pStyle w:val="AINormal"/>
        <w:rPr>
          <w:rFonts w:hint="eastAsia"/>
        </w:rPr>
      </w:pPr>
      <w:r>
        <w:rPr>
          <w:b/>
        </w:rPr>
        <w:t xml:space="preserve">Ulema  </w:t>
      </w:r>
      <w:r>
        <w:t>Islamic scholars and jurists collectively</w:t>
      </w:r>
    </w:p>
    <w:p w14:paraId="1AB681EA" w14:textId="77777777" w:rsidR="00670A85" w:rsidRDefault="00000000">
      <w:pPr>
        <w:pStyle w:val="AINormal"/>
        <w:rPr>
          <w:rFonts w:hint="eastAsia"/>
        </w:rPr>
      </w:pPr>
      <w:r>
        <w:rPr>
          <w:b/>
        </w:rPr>
        <w:t xml:space="preserve">Dhimmi  </w:t>
      </w:r>
      <w:r>
        <w:t>A non-Muslim subject living under Islamic rule, subject to the jizya tax and legal restrictions</w:t>
      </w:r>
    </w:p>
    <w:p w14:paraId="66A2A9F3" w14:textId="77777777" w:rsidR="00670A85" w:rsidRDefault="00000000">
      <w:pPr>
        <w:pStyle w:val="AINormal"/>
        <w:rPr>
          <w:rFonts w:hint="eastAsia"/>
        </w:rPr>
      </w:pPr>
      <w:r>
        <w:rPr>
          <w:b/>
        </w:rPr>
        <w:lastRenderedPageBreak/>
        <w:t xml:space="preserve">Hudud  </w:t>
      </w:r>
      <w:r>
        <w:t>Fixed Quranic punishments — amputation, stoning, lashing — that cannot be reduced by a judge</w:t>
      </w:r>
    </w:p>
    <w:p w14:paraId="095EB51C" w14:textId="77777777" w:rsidR="00670A85" w:rsidRDefault="00000000">
      <w:pPr>
        <w:pStyle w:val="AINormal"/>
        <w:rPr>
          <w:rFonts w:hint="eastAsia"/>
        </w:rPr>
      </w:pPr>
      <w:r>
        <w:rPr>
          <w:b/>
        </w:rPr>
        <w:t xml:space="preserve">Jizya  </w:t>
      </w:r>
      <w:r>
        <w:t>A tax levied on non-Muslims living under Islamic governance in lieu of military service (Q 9:29)</w:t>
      </w:r>
    </w:p>
    <w:p w14:paraId="1156A0E2" w14:textId="77777777" w:rsidR="00670A85" w:rsidRDefault="00000000">
      <w:pPr>
        <w:pStyle w:val="AINormal"/>
        <w:rPr>
          <w:rFonts w:hint="eastAsia"/>
        </w:rPr>
      </w:pPr>
      <w:r>
        <w:rPr>
          <w:b/>
        </w:rPr>
        <w:t xml:space="preserve">Jinn  </w:t>
      </w:r>
      <w:r>
        <w:t>Supernatural beings made of smokeless fire; mentioned throughout the Quran</w:t>
      </w:r>
    </w:p>
    <w:p w14:paraId="4366A9EF" w14:textId="77777777" w:rsidR="00670A85" w:rsidRDefault="00000000">
      <w:pPr>
        <w:pStyle w:val="AINormal"/>
        <w:rPr>
          <w:rFonts w:hint="eastAsia"/>
        </w:rPr>
      </w:pPr>
      <w:r>
        <w:rPr>
          <w:b/>
        </w:rPr>
        <w:t xml:space="preserve">Tahrif  </w:t>
      </w:r>
      <w:r>
        <w:t>The Islamic claim that Jews and Christians corrupted their scriptures</w:t>
      </w:r>
    </w:p>
    <w:p w14:paraId="549219A1" w14:textId="77777777" w:rsidR="00670A85" w:rsidRDefault="00000000">
      <w:pPr>
        <w:pStyle w:val="AINormal"/>
        <w:rPr>
          <w:rFonts w:hint="eastAsia"/>
        </w:rPr>
      </w:pPr>
      <w:r>
        <w:rPr>
          <w:b/>
        </w:rPr>
        <w:t xml:space="preserve">Fitnah  </w:t>
      </w:r>
      <w:r>
        <w:t>Trial, strife, or persecution; used in key warfare verses (Q 2:193, 8:39)</w:t>
      </w:r>
    </w:p>
    <w:p w14:paraId="03EE0D3C" w14:textId="77777777" w:rsidR="00670A85" w:rsidRDefault="00000000">
      <w:pPr>
        <w:pStyle w:val="AINormal"/>
        <w:rPr>
          <w:rFonts w:hint="eastAsia"/>
        </w:rPr>
      </w:pPr>
      <w:r>
        <w:rPr>
          <w:b/>
        </w:rPr>
        <w:t xml:space="preserve">Ma malakat aymanukum  </w:t>
      </w:r>
      <w:r>
        <w:t>"What your right hands possess" — the Quranic phrase for enslaved people and captive women</w:t>
      </w:r>
    </w:p>
    <w:p w14:paraId="5E7E5ECF" w14:textId="77777777" w:rsidR="00670A85" w:rsidRDefault="00000000">
      <w:pPr>
        <w:pStyle w:val="AINormal"/>
        <w:rPr>
          <w:rFonts w:hint="eastAsia"/>
        </w:rPr>
      </w:pPr>
      <w:r>
        <w:rPr>
          <w:b/>
        </w:rPr>
        <w:t xml:space="preserve">Dahaha  </w:t>
      </w:r>
      <w:r>
        <w:t>Verb in Q 79:30 translated "spread out" or "egg-shaped" — key in cosmology debates</w:t>
      </w:r>
    </w:p>
    <w:p w14:paraId="310804E4" w14:textId="77777777" w:rsidR="00670A85" w:rsidRDefault="00000000">
      <w:pPr>
        <w:pStyle w:val="AINormal"/>
        <w:rPr>
          <w:rFonts w:hint="eastAsia"/>
        </w:rPr>
      </w:pPr>
      <w:r>
        <w:rPr>
          <w:b/>
        </w:rPr>
        <w:t xml:space="preserve">Makr  </w:t>
      </w:r>
      <w:r>
        <w:t>Plotting or scheming; used of Allah in Q 3:54 and 8:30</w:t>
      </w:r>
    </w:p>
    <w:p w14:paraId="1BB06291" w14:textId="77777777" w:rsidR="00670A85" w:rsidRDefault="00000000">
      <w:pPr>
        <w:pStyle w:val="AINormal"/>
        <w:rPr>
          <w:rFonts w:hint="eastAsia"/>
        </w:rPr>
      </w:pPr>
      <w:r>
        <w:rPr>
          <w:b/>
        </w:rPr>
        <w:t xml:space="preserve">Ijaz al-Quran  </w:t>
      </w:r>
      <w:r>
        <w:t>The doctrine of the Quran's inimitability — the claim that its literary style is miraculous</w:t>
      </w:r>
    </w:p>
    <w:p w14:paraId="58C20FF1" w14:textId="77777777" w:rsidR="00670A85" w:rsidRDefault="00000000">
      <w:pPr>
        <w:pStyle w:val="AINormal"/>
        <w:rPr>
          <w:rFonts w:hint="eastAsia"/>
        </w:rPr>
      </w:pPr>
      <w:r>
        <w:rPr>
          <w:b/>
        </w:rPr>
        <w:t xml:space="preserve">r.a.  </w:t>
      </w:r>
      <w:r>
        <w:t>Radi Allahu anhu / anha — "May Allah be pleased with him / her"</w:t>
      </w:r>
    </w:p>
    <w:p w14:paraId="27EA8464" w14:textId="77777777" w:rsidR="00670A85" w:rsidRDefault="00000000">
      <w:pPr>
        <w:pStyle w:val="AINormal"/>
        <w:rPr>
          <w:rFonts w:hint="eastAsia"/>
        </w:rPr>
      </w:pPr>
      <w:r>
        <w:rPr>
          <w:b/>
        </w:rPr>
        <w:t xml:space="preserve">s.a.w.  </w:t>
      </w:r>
      <w:r>
        <w:t>Sallallahu alayhi wa sallam — "Peace and blessings be upon him"</w:t>
      </w:r>
    </w:p>
    <w:p w14:paraId="6AE5C31F" w14:textId="77777777" w:rsidR="00670A85" w:rsidRDefault="00670A85">
      <w:pPr>
        <w:sectPr w:rsidR="00670A85" w:rsidSect="00DB4D72">
          <w:pgSz w:w="10318" w:h="14570" w:code="13"/>
          <w:pgMar w:top="1440" w:right="1440" w:bottom="1440" w:left="1440" w:header="720" w:footer="720" w:gutter="0"/>
          <w:cols w:space="720"/>
          <w:docGrid w:linePitch="299"/>
        </w:sectPr>
      </w:pPr>
    </w:p>
    <w:p w14:paraId="0B7B7174" w14:textId="77777777" w:rsidR="00670A85" w:rsidRDefault="00000000">
      <w:pPr>
        <w:pStyle w:val="AIPartLabel"/>
      </w:pPr>
      <w:r>
        <w:lastRenderedPageBreak/>
        <w:t>VOLUME I</w:t>
      </w:r>
    </w:p>
    <w:p w14:paraId="19BC25EA" w14:textId="77777777" w:rsidR="00670A85" w:rsidRDefault="00000000">
      <w:pPr>
        <w:pStyle w:val="AIPartTitle"/>
        <w:rPr>
          <w:rFonts w:hint="eastAsia"/>
        </w:rPr>
      </w:pPr>
      <w:r>
        <w:t>The Quran</w:t>
      </w:r>
    </w:p>
    <w:p w14:paraId="62075361" w14:textId="77777777" w:rsidR="00670A85" w:rsidRDefault="00000000">
      <w:pPr>
        <w:pStyle w:val="AIPartIntro"/>
        <w:rPr>
          <w:rFonts w:hint="eastAsia"/>
        </w:rPr>
      </w:pPr>
      <w:r>
        <w:t>Comprising 114 surahs and 6,236 verses, the Quran is Islam's central divine text — believed by Muslims to be the literal word of Allah as revealed to Muhammad between approximately 610 and 632 CE. The surahs were revealed in Mecca and Medina, collected under Abu Bakr and standardised under Uthman ibn Affan around 650 CE. All verses in this volume are quoted from the Saheeh International English translation.</w:t>
      </w:r>
    </w:p>
    <w:p w14:paraId="4E16941E" w14:textId="77777777" w:rsidR="00670A85" w:rsidRDefault="00000000">
      <w:pPr>
        <w:pStyle w:val="AINormal"/>
        <w:rPr>
          <w:rFonts w:hint="eastAsia"/>
        </w:rPr>
      </w:pPr>
      <w:r>
        <w:rPr>
          <w:b/>
        </w:rPr>
        <w:t>262 ENTRIES ACROSS 23 CHAPTERS</w:t>
      </w:r>
    </w:p>
    <w:p w14:paraId="533D219B" w14:textId="77777777" w:rsidR="00670A85" w:rsidRDefault="00000000">
      <w:r>
        <w:br w:type="page"/>
      </w:r>
    </w:p>
    <w:p w14:paraId="6B3F27EC" w14:textId="77777777" w:rsidR="00670A85" w:rsidRDefault="00000000">
      <w:pPr>
        <w:pStyle w:val="AISourceLabel"/>
      </w:pPr>
      <w:r>
        <w:lastRenderedPageBreak/>
        <w:t>PRIMARY SOURCE</w:t>
      </w:r>
    </w:p>
    <w:p w14:paraId="70EB8929" w14:textId="77777777" w:rsidR="00670A85" w:rsidRDefault="00000000">
      <w:pPr>
        <w:pStyle w:val="AISourceTitle"/>
        <w:rPr>
          <w:rFonts w:hint="eastAsia"/>
        </w:rPr>
      </w:pPr>
      <w:r>
        <w:t>The Quran</w:t>
      </w:r>
    </w:p>
    <w:p w14:paraId="16F9D0A0" w14:textId="77777777" w:rsidR="00670A85" w:rsidRDefault="00000000">
      <w:pPr>
        <w:pStyle w:val="AINormal"/>
        <w:rPr>
          <w:rFonts w:hint="eastAsia"/>
        </w:rPr>
      </w:pPr>
      <w:r>
        <w:t>The Quran is the central religious text of Islam, believed by Muslims to be the direct word of Allah as revealed to the Prophet Muhammad through the angel Jibril (Gabriel) over approximately twenty-three years — from 610 CE until Muhammad's death in 632 CE. It comprises 114 chapters (surahs) containing 6,236 verses (ayahs), arranged roughly in descending order of length rather than chronological order of revelation.</w:t>
      </w:r>
    </w:p>
    <w:p w14:paraId="08C53ECE" w14:textId="77777777" w:rsidR="00670A85" w:rsidRDefault="00000000">
      <w:pPr>
        <w:pStyle w:val="AINormal"/>
        <w:rPr>
          <w:rFonts w:hint="eastAsia"/>
        </w:rPr>
      </w:pPr>
      <w:r>
        <w:t>During Muhammad's lifetime, verses were memorised by companions and recorded on various materials. Following the Battle of Yamama in 632 CE, in which many memorisers were killed, Caliph Abu Bakr commissioned a written compilation. The standardised text known today was established under the third Caliph Uthman ibn Affan around 650 CE; variant readings were officially destroyed.</w:t>
      </w:r>
    </w:p>
    <w:p w14:paraId="12070C8D" w14:textId="77777777" w:rsidR="00670A85" w:rsidRDefault="00000000">
      <w:pPr>
        <w:pStyle w:val="AINormal"/>
        <w:rPr>
          <w:rFonts w:hint="eastAsia"/>
        </w:rPr>
      </w:pPr>
      <w:r>
        <w:t>Surahs revealed in Mecca — primarily the earlier, shorter chapters — tend to focus on monotheism, eschatology, and moral instruction. Those revealed in Medina — longer, later chapters — deal extensively with law, governance, warfare, and relations with non-Muslims. The doctrine of abrogation (naskh) holds that later verses may supersede earlier ones, a principle with significant ethical implications examined throughout this volume.</w:t>
      </w:r>
    </w:p>
    <w:p w14:paraId="33793B0A" w14:textId="77777777" w:rsidR="00670A85" w:rsidRDefault="00000000">
      <w:pPr>
        <w:pStyle w:val="AINormal"/>
        <w:rPr>
          <w:rFonts w:hint="eastAsia"/>
        </w:rPr>
      </w:pPr>
      <w:r>
        <w:t>All Quranic verses in this volume are quoted from the Saheeh International English translation, the edition most widely recommended by contemporary Sunni scholars for accuracy to the Arabic.</w:t>
      </w:r>
    </w:p>
    <w:p w14:paraId="7F720553" w14:textId="3BADF2E7" w:rsidR="00670A85" w:rsidRDefault="00000000" w:rsidP="00DB4D72">
      <w:pPr>
        <w:pStyle w:val="AINormal"/>
      </w:pPr>
      <w:proofErr w:type="gramStart"/>
      <w:r>
        <w:rPr>
          <w:b/>
        </w:rPr>
        <w:t xml:space="preserve">114  </w:t>
      </w:r>
      <w:r>
        <w:t>SURAHS</w:t>
      </w:r>
      <w:proofErr w:type="gramEnd"/>
      <w:r>
        <w:t xml:space="preserve">    </w:t>
      </w:r>
      <w:proofErr w:type="gramStart"/>
      <w:r>
        <w:rPr>
          <w:b/>
        </w:rPr>
        <w:t xml:space="preserve">6,236  </w:t>
      </w:r>
      <w:r>
        <w:t>VERSES</w:t>
      </w:r>
      <w:proofErr w:type="gramEnd"/>
      <w:r>
        <w:t xml:space="preserve">    </w:t>
      </w:r>
      <w:r>
        <w:rPr>
          <w:b/>
        </w:rPr>
        <w:t xml:space="preserve">610–632 </w:t>
      </w:r>
      <w:proofErr w:type="gramStart"/>
      <w:r>
        <w:rPr>
          <w:b/>
        </w:rPr>
        <w:t xml:space="preserve">CE  </w:t>
      </w:r>
      <w:r>
        <w:t>REVELATION</w:t>
      </w:r>
      <w:proofErr w:type="gramEnd"/>
      <w:r>
        <w:t xml:space="preserve"> PERIOD    </w:t>
      </w:r>
      <w:r>
        <w:rPr>
          <w:b/>
        </w:rPr>
        <w:t xml:space="preserve">c. 650 </w:t>
      </w:r>
      <w:proofErr w:type="gramStart"/>
      <w:r>
        <w:rPr>
          <w:b/>
        </w:rPr>
        <w:t xml:space="preserve">CE  </w:t>
      </w:r>
      <w:r>
        <w:t>UTHMAN'S</w:t>
      </w:r>
      <w:proofErr w:type="gramEnd"/>
      <w:r>
        <w:t xml:space="preserve"> COMPILATION    </w:t>
      </w:r>
    </w:p>
    <w:p w14:paraId="54434314" w14:textId="77777777" w:rsidR="00670A85" w:rsidRDefault="00000000">
      <w:pPr>
        <w:pStyle w:val="AIChapterTitle"/>
        <w:rPr>
          <w:rFonts w:hint="eastAsia"/>
        </w:rPr>
      </w:pPr>
      <w:r>
        <w:lastRenderedPageBreak/>
        <w:t>Abrogation</w:t>
      </w:r>
    </w:p>
    <w:p w14:paraId="33712EE8" w14:textId="77777777" w:rsidR="00670A85" w:rsidRDefault="00670A85">
      <w:pPr>
        <w:pBdr>
          <w:bottom w:val="single" w:sz="4" w:space="1" w:color="888888"/>
        </w:pBdr>
      </w:pPr>
    </w:p>
    <w:p w14:paraId="18214F8D" w14:textId="77777777" w:rsidR="00670A85" w:rsidRDefault="00000000">
      <w:pPr>
        <w:pStyle w:val="AIChapterIntro"/>
        <w:rPr>
          <w:rFonts w:hint="eastAsia"/>
        </w:rPr>
      </w:pPr>
      <w:r>
        <w:t>The doctrine of naskh (abrogation) holds that later Quranic verses can supersede earlier ones while both remain in the written text. The Quran references this principle explicitly at Q 2:106 and Q 16:101. This chapter examines the theological and logical problems that arise when a supposedly perfect, eternal divine text requires internal revision — and the implications for claims of divine omniscience and consistency.</w:t>
      </w:r>
    </w:p>
    <w:p w14:paraId="50F5A2D2" w14:textId="77777777" w:rsidR="00670A85" w:rsidRDefault="00000000">
      <w:pPr>
        <w:pStyle w:val="AIEntryListItem"/>
      </w:pPr>
      <w:r>
        <w:rPr>
          <w:b/>
        </w:rPr>
        <w:t xml:space="preserve">1.  </w:t>
      </w:r>
      <w:r>
        <w:t>Charity required before private audience — abrogated immediately  Q 58:12-13  [BASIC]</w:t>
      </w:r>
    </w:p>
    <w:p w14:paraId="7A7440E1" w14:textId="77777777" w:rsidR="00670A85" w:rsidRDefault="00000000">
      <w:pPr>
        <w:pStyle w:val="AIEntryListItem"/>
      </w:pPr>
      <w:r>
        <w:rPr>
          <w:b/>
        </w:rPr>
        <w:t xml:space="preserve">2.  </w:t>
      </w:r>
      <w:r>
        <w:t>Widow bequest — a verse explicitly cancelled by another verse  Quran 2:240 (abrogated by 2:234 and 4:12)  [MODERATE]</w:t>
      </w:r>
    </w:p>
    <w:p w14:paraId="58E9FBD6" w14:textId="77777777" w:rsidR="00670A85" w:rsidRDefault="00000000">
      <w:pPr>
        <w:pStyle w:val="AIEntryListItem"/>
      </w:pPr>
      <w:r>
        <w:rPr>
          <w:b/>
        </w:rPr>
        <w:t xml:space="preserve">3.  </w:t>
      </w:r>
      <w:r>
        <w:t>Drink, but not before prayer — the progressive prohibition of wine  Quran 16:67 vs 4:43 vs 5:90  [MODERATE]</w:t>
      </w:r>
    </w:p>
    <w:p w14:paraId="236F2393" w14:textId="77777777" w:rsidR="00670A85" w:rsidRDefault="00000000">
      <w:pPr>
        <w:pStyle w:val="AIEntryListItem"/>
      </w:pPr>
      <w:r>
        <w:rPr>
          <w:b/>
        </w:rPr>
        <w:t xml:space="preserve">4.  </w:t>
      </w:r>
      <w:r>
        <w:t>Night prayer originally obligatory — then halved, then voluntary  Q 73:2-4, 73:20  [MODERATE]</w:t>
      </w:r>
    </w:p>
    <w:p w14:paraId="79B48847" w14:textId="77777777" w:rsidR="00670A85" w:rsidRDefault="00000000">
      <w:pPr>
        <w:pStyle w:val="AIEntryListItem"/>
      </w:pPr>
      <w:r>
        <w:rPr>
          <w:b/>
        </w:rPr>
        <w:t xml:space="preserve">5.  </w:t>
      </w:r>
      <w:r>
        <w:t>Q 16:101 records "you are but an inventor" and cannot answer it  Quran 16:101  [STRONG]</w:t>
      </w:r>
    </w:p>
    <w:p w14:paraId="1DDD0FBE" w14:textId="77777777" w:rsidR="00670A85" w:rsidRDefault="00000000">
      <w:pPr>
        <w:pStyle w:val="AIEntryListItem"/>
      </w:pPr>
      <w:r>
        <w:rPr>
          <w:b/>
        </w:rPr>
        <w:t xml:space="preserve">6.  </w:t>
      </w:r>
      <w:r>
        <w:t>Salvation for Jews, Christians, Sabeans — then canceled  Quran 2:62 vs 3:85  [STRONG]</w:t>
      </w:r>
    </w:p>
    <w:p w14:paraId="44B1C0EB" w14:textId="77777777" w:rsidR="00670A85" w:rsidRDefault="00000000">
      <w:pPr>
        <w:pStyle w:val="AIEntryListItem"/>
      </w:pPr>
      <w:r>
        <w:rPr>
          <w:b/>
        </w:rPr>
        <w:t xml:space="preserve">7.  </w:t>
      </w:r>
      <w:r>
        <w:t>The abrogation verse itself  Quran 2:106  [STRONG]</w:t>
      </w:r>
    </w:p>
    <w:p w14:paraId="7242C97D" w14:textId="77777777" w:rsidR="00670A85" w:rsidRDefault="00000000">
      <w:pPr>
        <w:pStyle w:val="AIEntryListItem"/>
      </w:pPr>
      <w:r>
        <w:rPr>
          <w:b/>
        </w:rPr>
        <w:t xml:space="preserve">8.  </w:t>
      </w:r>
      <w:r>
        <w:t>"No compulsion in religion" vs "fight until religion is for Allah"  Quran 2:190–193, 2:256 vs 9:5, 9:29  [STRONG]</w:t>
      </w:r>
    </w:p>
    <w:p w14:paraId="0738C39D" w14:textId="77777777" w:rsidR="00670A85" w:rsidRDefault="00000000">
      <w:pPr>
        <w:pStyle w:val="AIEntryListItem"/>
      </w:pPr>
      <w:r>
        <w:rPr>
          <w:b/>
        </w:rPr>
        <w:t xml:space="preserve">9.  </w:t>
      </w:r>
      <w:r>
        <w:t>"Today I have perfected your religion" — then more verses kept coming  Quran 5:3  [STRONG]</w:t>
      </w:r>
    </w:p>
    <w:p w14:paraId="27B5139C" w14:textId="77777777" w:rsidR="00670A85" w:rsidRDefault="00000000">
      <w:pPr>
        <w:pStyle w:val="AINormal"/>
        <w:rPr>
          <w:rFonts w:hint="eastAsia"/>
        </w:rPr>
      </w:pPr>
      <w:r>
        <w:rPr>
          <w:b/>
        </w:rPr>
        <w:t>9 ENTRIES</w:t>
      </w:r>
    </w:p>
    <w:p w14:paraId="42D47923" w14:textId="77777777" w:rsidR="00C857B3" w:rsidRDefault="00C857B3">
      <w:pPr>
        <w:pStyle w:val="AIBreadcrumb"/>
      </w:pPr>
    </w:p>
    <w:p w14:paraId="3B2B0C41" w14:textId="77777777" w:rsidR="00C857B3" w:rsidRDefault="00C857B3">
      <w:pPr>
        <w:pStyle w:val="AIBreadcrumb"/>
      </w:pPr>
    </w:p>
    <w:p w14:paraId="7AFE567C" w14:textId="77777777" w:rsidR="00C857B3" w:rsidRDefault="00C857B3">
      <w:pPr>
        <w:pStyle w:val="AIBreadcrumb"/>
      </w:pPr>
    </w:p>
    <w:p w14:paraId="26BA918D" w14:textId="77777777" w:rsidR="00C857B3" w:rsidRDefault="00C857B3">
      <w:pPr>
        <w:pStyle w:val="AIBreadcrumb"/>
      </w:pPr>
    </w:p>
    <w:p w14:paraId="5316034F" w14:textId="77777777" w:rsidR="00C857B3" w:rsidRDefault="00C857B3">
      <w:pPr>
        <w:pStyle w:val="AIBreadcrumb"/>
      </w:pPr>
    </w:p>
    <w:p w14:paraId="55403BBF" w14:textId="77777777" w:rsidR="00C857B3" w:rsidRDefault="00C857B3">
      <w:pPr>
        <w:pStyle w:val="AIBreadcrumb"/>
      </w:pPr>
    </w:p>
    <w:p w14:paraId="0172E6BD" w14:textId="77777777" w:rsidR="00C857B3" w:rsidRDefault="00C857B3">
      <w:pPr>
        <w:pStyle w:val="AIBreadcrumb"/>
      </w:pPr>
    </w:p>
    <w:p w14:paraId="1EEACB06" w14:textId="77777777" w:rsidR="00C857B3" w:rsidRDefault="00C857B3">
      <w:pPr>
        <w:pStyle w:val="AIBreadcrumb"/>
      </w:pPr>
    </w:p>
    <w:p w14:paraId="0784E0F4" w14:textId="77777777" w:rsidR="00C857B3" w:rsidRDefault="00C857B3">
      <w:pPr>
        <w:pStyle w:val="AIBreadcrumb"/>
      </w:pPr>
    </w:p>
    <w:p w14:paraId="6B1527E7" w14:textId="77777777" w:rsidR="00C857B3" w:rsidRDefault="00C857B3">
      <w:pPr>
        <w:pStyle w:val="AIBreadcrumb"/>
      </w:pPr>
    </w:p>
    <w:p w14:paraId="6916DA65" w14:textId="77777777" w:rsidR="00C857B3" w:rsidRDefault="00C857B3">
      <w:pPr>
        <w:pStyle w:val="AIBreadcrumb"/>
      </w:pPr>
    </w:p>
    <w:p w14:paraId="68BE1CA3" w14:textId="055355FF" w:rsidR="00670A85" w:rsidRDefault="00000000">
      <w:pPr>
        <w:pStyle w:val="AIBreadcrumb"/>
      </w:pPr>
      <w:r>
        <w:lastRenderedPageBreak/>
        <w:t xml:space="preserve">THE </w:t>
      </w:r>
      <w:proofErr w:type="gramStart"/>
      <w:r>
        <w:t>QURAN  ·</w:t>
      </w:r>
      <w:proofErr w:type="gramEnd"/>
      <w:r>
        <w:t xml:space="preserve">  CHAPTER </w:t>
      </w:r>
      <w:proofErr w:type="gramStart"/>
      <w:r>
        <w:t>1  ·</w:t>
      </w:r>
      <w:proofErr w:type="gramEnd"/>
      <w:r>
        <w:t xml:space="preserve">  ABROGATION</w:t>
      </w:r>
    </w:p>
    <w:p w14:paraId="605D98AB" w14:textId="77777777" w:rsidR="00670A85" w:rsidRDefault="00000000">
      <w:pPr>
        <w:pStyle w:val="AIEntryTitle"/>
        <w:rPr>
          <w:rFonts w:hint="eastAsia"/>
        </w:rPr>
      </w:pPr>
      <w:r>
        <w:t>Charity required before private audience — abrogated immediately</w:t>
      </w:r>
    </w:p>
    <w:p w14:paraId="01B6B0D7" w14:textId="77777777" w:rsidR="00670A85" w:rsidRDefault="00000000">
      <w:pPr>
        <w:pStyle w:val="AILabels"/>
      </w:pPr>
      <w:r>
        <w:t>[ABROGATION]  [BASIC]  Q 58:12-13</w:t>
      </w:r>
    </w:p>
    <w:p w14:paraId="58AADDFA" w14:textId="77777777" w:rsidR="00670A85" w:rsidRDefault="00000000">
      <w:pPr>
        <w:pStyle w:val="AIBlockquote"/>
        <w:rPr>
          <w:rFonts w:hint="eastAsia"/>
        </w:rPr>
      </w:pPr>
      <w:r>
        <w:t>""When you [wish to] privately consult the Messenger, present before your consultation a charity." Next verse: "Have you feared to present charities? Then when you do not and Allah has forgiven you...""</w:t>
      </w:r>
    </w:p>
    <w:p w14:paraId="2E12B0AB" w14:textId="77777777" w:rsidR="00670A85" w:rsidRDefault="00000000">
      <w:pPr>
        <w:pStyle w:val="AISectionHeader"/>
      </w:pPr>
      <w:r>
        <w:t>WHAT THE VERSE SAYS</w:t>
      </w:r>
    </w:p>
    <w:p w14:paraId="1E10495E" w14:textId="77777777" w:rsidR="00670A85" w:rsidRDefault="00000000">
      <w:pPr>
        <w:pStyle w:val="AINormal"/>
        <w:rPr>
          <w:rFonts w:hint="eastAsia"/>
        </w:rPr>
      </w:pPr>
      <w:r>
        <w:t>Verse 12 requires a charitable donation before any private consultation with Muhammad. Verse 13, the very next verse, acknowledges that people did not comply and forgives them, effectively abrogating the rule. Classical commentary notes that only Ali bin Abi Talib complied before the rule was withdrawn.</w:t>
      </w:r>
    </w:p>
    <w:p w14:paraId="71DB6C4B" w14:textId="77777777" w:rsidR="00670A85" w:rsidRDefault="00000000">
      <w:pPr>
        <w:pStyle w:val="AISectionHeader"/>
      </w:pPr>
      <w:r>
        <w:t>WHY THIS IS A PROBLEM</w:t>
      </w:r>
    </w:p>
    <w:p w14:paraId="09D66E96" w14:textId="77777777" w:rsidR="00670A85" w:rsidRDefault="00000000">
      <w:pPr>
        <w:pStyle w:val="AINormal"/>
        <w:rPr>
          <w:rFonts w:hint="eastAsia"/>
        </w:rPr>
      </w:pPr>
      <w:r>
        <w:t>A divine command was issued, failed to achieve compliance within a single verse-gap, and was abrogated because the community did not follow it. This is the structure of pragmatic human legislation that did not take hold. If the rule had a genuine divine purpose, it would have been maintained long enough to produce meaningful outcomes. If it was a test, failing the test in a single verse-interval and then being forgiven does not demonstrate the rule's divine wisdom — it demonstrates its impracticality. The abrogation within two adjacent verses is the most compressed instance of the doctrinal tension in the abrogation tradition.</w:t>
      </w:r>
    </w:p>
    <w:p w14:paraId="025D355B" w14:textId="77777777" w:rsidR="00670A85" w:rsidRDefault="00000000">
      <w:pPr>
        <w:pStyle w:val="AISectionHeader"/>
      </w:pPr>
      <w:r>
        <w:t>THE MUSLIM RESPONSE</w:t>
      </w:r>
    </w:p>
    <w:p w14:paraId="4CD494C3" w14:textId="77777777" w:rsidR="00670A85" w:rsidRDefault="00000000">
      <w:pPr>
        <w:pStyle w:val="AINormal"/>
        <w:rPr>
          <w:rFonts w:hint="eastAsia"/>
        </w:rPr>
      </w:pPr>
      <w:r>
        <w:t>The rule was a test of believers' willingness to give in Allah's cause, and the abrogation reflects divine mercy when the burden proved too heavy. Progressive dispensation and testing through rules subsequently lightened is consistent with divine pedagogical wisdom.</w:t>
      </w:r>
    </w:p>
    <w:p w14:paraId="125BD93B" w14:textId="77777777" w:rsidR="00670A85" w:rsidRDefault="00000000">
      <w:pPr>
        <w:pStyle w:val="AISectionHeader"/>
      </w:pPr>
      <w:r>
        <w:t>WHY IT FAILS</w:t>
      </w:r>
    </w:p>
    <w:p w14:paraId="68A9757D" w14:textId="77777777" w:rsidR="00670A85" w:rsidRDefault="00000000">
      <w:pPr>
        <w:pStyle w:val="AINormal"/>
        <w:rPr>
          <w:rFonts w:hint="eastAsia"/>
        </w:rPr>
      </w:pPr>
      <w:r>
        <w:t xml:space="preserve">A divine test abrogated after one person complied — and the abrogation arriving in the immediately following verse — is not pedagogical dispensation; it is admission that the rule failed its purpose. Progressive dispensation requires some duration of effect to claim pedagogical function. A rule issued and withdrawn within two consecutive verses has not progressed toward anything. The structure reads exactly like pragmatic </w:t>
      </w:r>
      <w:r>
        <w:lastRenderedPageBreak/>
        <w:t>adjustment of a proposal that encountered immediate non-compliance, which is what human legislation looks like when a sponsor recognizes a miscalculation and rolls it back.</w:t>
      </w:r>
    </w:p>
    <w:p w14:paraId="1085AC48" w14:textId="77777777" w:rsidR="00C857B3" w:rsidRDefault="00C857B3">
      <w:pPr>
        <w:pStyle w:val="AIBreadcrumb"/>
      </w:pPr>
    </w:p>
    <w:p w14:paraId="6AB8BE34" w14:textId="77777777" w:rsidR="00C857B3" w:rsidRDefault="00C857B3">
      <w:pPr>
        <w:pStyle w:val="AIBreadcrumb"/>
      </w:pPr>
    </w:p>
    <w:p w14:paraId="7833217A" w14:textId="77777777" w:rsidR="00C857B3" w:rsidRDefault="00C857B3">
      <w:pPr>
        <w:pStyle w:val="AIBreadcrumb"/>
      </w:pPr>
    </w:p>
    <w:p w14:paraId="550CA154" w14:textId="77777777" w:rsidR="00C857B3" w:rsidRDefault="00C857B3">
      <w:pPr>
        <w:pStyle w:val="AIBreadcrumb"/>
      </w:pPr>
    </w:p>
    <w:p w14:paraId="729A2F69" w14:textId="77777777" w:rsidR="00C857B3" w:rsidRDefault="00C857B3">
      <w:pPr>
        <w:pStyle w:val="AIBreadcrumb"/>
      </w:pPr>
    </w:p>
    <w:p w14:paraId="15AAE3BF" w14:textId="77777777" w:rsidR="00C857B3" w:rsidRDefault="00C857B3">
      <w:pPr>
        <w:pStyle w:val="AIBreadcrumb"/>
      </w:pPr>
    </w:p>
    <w:p w14:paraId="24202078" w14:textId="77777777" w:rsidR="00C857B3" w:rsidRDefault="00C857B3">
      <w:pPr>
        <w:pStyle w:val="AIBreadcrumb"/>
      </w:pPr>
    </w:p>
    <w:p w14:paraId="3C896B58" w14:textId="77777777" w:rsidR="00C857B3" w:rsidRDefault="00C857B3">
      <w:pPr>
        <w:pStyle w:val="AIBreadcrumb"/>
      </w:pPr>
    </w:p>
    <w:p w14:paraId="2978641D" w14:textId="77777777" w:rsidR="00DB4D72" w:rsidRDefault="00DB4D72">
      <w:pPr>
        <w:pStyle w:val="AIBreadcrumb"/>
      </w:pPr>
    </w:p>
    <w:p w14:paraId="08CAFD73" w14:textId="77777777" w:rsidR="00DB4D72" w:rsidRDefault="00DB4D72">
      <w:pPr>
        <w:pStyle w:val="AIBreadcrumb"/>
      </w:pPr>
    </w:p>
    <w:p w14:paraId="6F82B14C" w14:textId="77777777" w:rsidR="00DB4D72" w:rsidRDefault="00DB4D72">
      <w:pPr>
        <w:pStyle w:val="AIBreadcrumb"/>
      </w:pPr>
    </w:p>
    <w:p w14:paraId="29717F6B" w14:textId="77777777" w:rsidR="00DB4D72" w:rsidRDefault="00DB4D72">
      <w:pPr>
        <w:pStyle w:val="AIBreadcrumb"/>
      </w:pPr>
    </w:p>
    <w:p w14:paraId="4F85BD2A" w14:textId="77777777" w:rsidR="00DB4D72" w:rsidRDefault="00DB4D72">
      <w:pPr>
        <w:pStyle w:val="AIBreadcrumb"/>
      </w:pPr>
    </w:p>
    <w:p w14:paraId="7AE4BD09" w14:textId="77777777" w:rsidR="00DB4D72" w:rsidRDefault="00DB4D72">
      <w:pPr>
        <w:pStyle w:val="AIBreadcrumb"/>
      </w:pPr>
    </w:p>
    <w:p w14:paraId="6E3A09E5" w14:textId="77777777" w:rsidR="00DB4D72" w:rsidRDefault="00DB4D72">
      <w:pPr>
        <w:pStyle w:val="AIBreadcrumb"/>
      </w:pPr>
    </w:p>
    <w:p w14:paraId="1A29EDA7" w14:textId="77777777" w:rsidR="00DB4D72" w:rsidRDefault="00DB4D72">
      <w:pPr>
        <w:pStyle w:val="AIBreadcrumb"/>
      </w:pPr>
    </w:p>
    <w:p w14:paraId="6709F8C9" w14:textId="77777777" w:rsidR="00DB4D72" w:rsidRDefault="00DB4D72">
      <w:pPr>
        <w:pStyle w:val="AIBreadcrumb"/>
      </w:pPr>
    </w:p>
    <w:p w14:paraId="2B483740" w14:textId="77777777" w:rsidR="00DB4D72" w:rsidRDefault="00DB4D72">
      <w:pPr>
        <w:pStyle w:val="AIBreadcrumb"/>
      </w:pPr>
    </w:p>
    <w:p w14:paraId="1B9C27EB" w14:textId="77777777" w:rsidR="00DB4D72" w:rsidRDefault="00DB4D72">
      <w:pPr>
        <w:pStyle w:val="AIBreadcrumb"/>
      </w:pPr>
    </w:p>
    <w:p w14:paraId="2AD333AF" w14:textId="77777777" w:rsidR="00DB4D72" w:rsidRDefault="00DB4D72">
      <w:pPr>
        <w:pStyle w:val="AIBreadcrumb"/>
      </w:pPr>
    </w:p>
    <w:p w14:paraId="5A30F901" w14:textId="77777777" w:rsidR="00DB4D72" w:rsidRDefault="00DB4D72">
      <w:pPr>
        <w:pStyle w:val="AIBreadcrumb"/>
      </w:pPr>
    </w:p>
    <w:p w14:paraId="1D43EFFC" w14:textId="77777777" w:rsidR="00DB4D72" w:rsidRDefault="00DB4D72">
      <w:pPr>
        <w:pStyle w:val="AIBreadcrumb"/>
      </w:pPr>
    </w:p>
    <w:p w14:paraId="70EA0AE7" w14:textId="77777777" w:rsidR="00DB4D72" w:rsidRDefault="00DB4D72">
      <w:pPr>
        <w:pStyle w:val="AIBreadcrumb"/>
      </w:pPr>
    </w:p>
    <w:p w14:paraId="73ED1752" w14:textId="77777777" w:rsidR="00DB4D72" w:rsidRDefault="00DB4D72">
      <w:pPr>
        <w:pStyle w:val="AIBreadcrumb"/>
      </w:pPr>
    </w:p>
    <w:p w14:paraId="6863C3BF" w14:textId="77777777" w:rsidR="00DB4D72" w:rsidRDefault="00DB4D72">
      <w:pPr>
        <w:pStyle w:val="AIBreadcrumb"/>
      </w:pPr>
    </w:p>
    <w:p w14:paraId="3CF720C4" w14:textId="77777777" w:rsidR="00DB4D72" w:rsidRDefault="00DB4D72">
      <w:pPr>
        <w:pStyle w:val="AIBreadcrumb"/>
      </w:pPr>
    </w:p>
    <w:p w14:paraId="6ED6A8EA" w14:textId="77777777" w:rsidR="00DB4D72" w:rsidRDefault="00DB4D72">
      <w:pPr>
        <w:pStyle w:val="AIBreadcrumb"/>
      </w:pPr>
    </w:p>
    <w:p w14:paraId="75EB06A3" w14:textId="77777777" w:rsidR="00DB4D72" w:rsidRDefault="00DB4D72">
      <w:pPr>
        <w:pStyle w:val="AIBreadcrumb"/>
      </w:pPr>
    </w:p>
    <w:p w14:paraId="191B46B9" w14:textId="77777777" w:rsidR="00DB4D72" w:rsidRDefault="00DB4D72">
      <w:pPr>
        <w:pStyle w:val="AIBreadcrumb"/>
      </w:pPr>
    </w:p>
    <w:p w14:paraId="0B46E523" w14:textId="77777777" w:rsidR="00DB4D72" w:rsidRDefault="00DB4D72">
      <w:pPr>
        <w:pStyle w:val="AIBreadcrumb"/>
      </w:pPr>
    </w:p>
    <w:p w14:paraId="2A5C1CA7" w14:textId="77777777" w:rsidR="00DB4D72" w:rsidRDefault="00DB4D72">
      <w:pPr>
        <w:pStyle w:val="AIBreadcrumb"/>
      </w:pPr>
    </w:p>
    <w:p w14:paraId="39B6FBB9" w14:textId="77777777" w:rsidR="00DB4D72" w:rsidRDefault="00DB4D72">
      <w:pPr>
        <w:pStyle w:val="AIBreadcrumb"/>
      </w:pPr>
    </w:p>
    <w:p w14:paraId="2CC5EA74" w14:textId="77777777" w:rsidR="00DB4D72" w:rsidRDefault="00DB4D72">
      <w:pPr>
        <w:pStyle w:val="AIBreadcrumb"/>
      </w:pPr>
    </w:p>
    <w:p w14:paraId="4B6A4B20" w14:textId="77777777" w:rsidR="00DB4D72" w:rsidRDefault="00DB4D72">
      <w:pPr>
        <w:pStyle w:val="AIBreadcrumb"/>
      </w:pPr>
    </w:p>
    <w:p w14:paraId="33D0DB4B" w14:textId="77777777" w:rsidR="00DB4D72" w:rsidRDefault="00DB4D72">
      <w:pPr>
        <w:pStyle w:val="AIBreadcrumb"/>
      </w:pPr>
    </w:p>
    <w:p w14:paraId="480D1A12" w14:textId="47D0E43D" w:rsidR="00670A85" w:rsidRDefault="00000000">
      <w:pPr>
        <w:pStyle w:val="AIBreadcrumb"/>
      </w:pPr>
      <w:r>
        <w:lastRenderedPageBreak/>
        <w:t xml:space="preserve">THE </w:t>
      </w:r>
      <w:proofErr w:type="gramStart"/>
      <w:r>
        <w:t>QURAN  ·</w:t>
      </w:r>
      <w:proofErr w:type="gramEnd"/>
      <w:r>
        <w:t xml:space="preserve">  CHAPTER </w:t>
      </w:r>
      <w:proofErr w:type="gramStart"/>
      <w:r>
        <w:t>1  ·</w:t>
      </w:r>
      <w:proofErr w:type="gramEnd"/>
      <w:r>
        <w:t xml:space="preserve">  ABROGATION</w:t>
      </w:r>
    </w:p>
    <w:p w14:paraId="39AE0054" w14:textId="77777777" w:rsidR="00670A85" w:rsidRDefault="00000000">
      <w:pPr>
        <w:pStyle w:val="AIEntryTitle"/>
        <w:rPr>
          <w:rFonts w:hint="eastAsia"/>
        </w:rPr>
      </w:pPr>
      <w:r>
        <w:t>Widow bequest — a verse explicitly cancelled by another verse</w:t>
      </w:r>
    </w:p>
    <w:p w14:paraId="634F5D8C" w14:textId="77777777" w:rsidR="00670A85" w:rsidRDefault="00000000">
      <w:pPr>
        <w:pStyle w:val="AILabels"/>
      </w:pPr>
      <w:r>
        <w:t>[ABROGATION]  [MODERATE]  Quran 2:240 (abrogated by 2:234 and 4:12)</w:t>
      </w:r>
    </w:p>
    <w:p w14:paraId="76C4A530" w14:textId="77777777" w:rsidR="00670A85" w:rsidRDefault="00000000">
      <w:pPr>
        <w:pStyle w:val="AIBlockquote"/>
        <w:rPr>
          <w:rFonts w:hint="eastAsia"/>
        </w:rPr>
      </w:pPr>
      <w:r>
        <w:t>""And those who are taken in death among you and leave wives behind — for their wives is a bequest: maintenance for one year without turning [them] out.""</w:t>
      </w:r>
    </w:p>
    <w:p w14:paraId="710220C4" w14:textId="77777777" w:rsidR="00670A85" w:rsidRDefault="00000000">
      <w:pPr>
        <w:pStyle w:val="AISectionHeader"/>
      </w:pPr>
      <w:r>
        <w:t>WHAT THE VERSE SAYS</w:t>
      </w:r>
    </w:p>
    <w:p w14:paraId="79AFE2A1" w14:textId="77777777" w:rsidR="00670A85" w:rsidRDefault="00000000">
      <w:pPr>
        <w:pStyle w:val="AINormal"/>
        <w:rPr>
          <w:rFonts w:hint="eastAsia"/>
        </w:rPr>
      </w:pPr>
      <w:r>
        <w:t>Widows are to receive one year of maintenance from the deceased husband's estate. The Saheeh International footnote states plainly that this directive was abrogated by 2:234 — which set the waiting period at four months and ten days instead of one year — and by 4:12, which established the inheritance rules that replaced the bequest. Yet 2:240 remains in the Quran as recited and canonized text.</w:t>
      </w:r>
    </w:p>
    <w:p w14:paraId="6B963C30" w14:textId="77777777" w:rsidR="00670A85" w:rsidRDefault="00000000">
      <w:pPr>
        <w:pStyle w:val="AISectionHeader"/>
      </w:pPr>
      <w:r>
        <w:t>WHY THIS IS A PROBLEM</w:t>
      </w:r>
    </w:p>
    <w:p w14:paraId="7D8FE775" w14:textId="77777777" w:rsidR="00670A85" w:rsidRDefault="00000000">
      <w:pPr>
        <w:pStyle w:val="AINormal"/>
        <w:rPr>
          <w:rFonts w:hint="eastAsia"/>
        </w:rPr>
      </w:pPr>
      <w:r>
        <w:t>A reader who does not have access to the abrogation tradition — which requires scholarly knowledge of the naskh literature — could follow a rule that Allah has since overturned. This is not a minor procedural adjustment; it concerns the welfare of widows in their most vulnerable period. If the Quran is the perfectly preserved, complete, and clear word of God, why does it contain a cancelled command that requires scholarly footnotes to flag as no longer operative? The abrogated verse gives no internal signal that it has been superseded; it reads as positive law. The obvious answer is that the Quran is a historical text fixed before all its own internal revisions were resolved, which is evidence of human assembly under time pressure, not of divine transcription.</w:t>
      </w:r>
    </w:p>
    <w:p w14:paraId="14AF749C" w14:textId="77777777" w:rsidR="00670A85" w:rsidRDefault="00000000">
      <w:pPr>
        <w:pStyle w:val="AINormal"/>
        <w:rPr>
          <w:rFonts w:hint="eastAsia"/>
        </w:rPr>
      </w:pPr>
      <w:r>
        <w:t>The problem also challenges the doctrine of Quranic preservation. If Allah removed entire verses from legal force while leaving their text in place, the relationship between the canonical text and operative law is systematically unstable — the text preserves rules that should not be followed, and the law depends on knowledge outside the text. This is not what "preserved perfectly" should mean.</w:t>
      </w:r>
    </w:p>
    <w:p w14:paraId="2A1936F3" w14:textId="77777777" w:rsidR="00670A85" w:rsidRDefault="00000000">
      <w:pPr>
        <w:pStyle w:val="AISectionHeader"/>
      </w:pPr>
      <w:r>
        <w:t>THE MUSLIM RESPONSE</w:t>
      </w:r>
    </w:p>
    <w:p w14:paraId="245DDD8C" w14:textId="77777777" w:rsidR="00670A85" w:rsidRDefault="00000000">
      <w:pPr>
        <w:pStyle w:val="AINormal"/>
        <w:rPr>
          <w:rFonts w:hint="eastAsia"/>
        </w:rPr>
      </w:pPr>
      <w:r>
        <w:t xml:space="preserve">Muslims argue that the abrogation system is itself divinely designed: Allah revealed rules progressively, and the retention of abrogated verses in the text is intentional — they serve as historical record of divine guidance at </w:t>
      </w:r>
      <w:r>
        <w:lastRenderedPageBreak/>
        <w:t>different stages, and their presence honors the revelation process. The Quran is not a legal code to be read in isolation; it is meant to be understood through the science of tafsir and the naskh tradition, which a qualified scholar navigates. The system of abrogation is well-documented and knowable to those who study it.</w:t>
      </w:r>
    </w:p>
    <w:p w14:paraId="40091276" w14:textId="77777777" w:rsidR="00670A85" w:rsidRDefault="00000000">
      <w:pPr>
        <w:pStyle w:val="AISectionHeader"/>
      </w:pPr>
      <w:r>
        <w:t>WHY IT FAILS</w:t>
      </w:r>
    </w:p>
    <w:p w14:paraId="37160119" w14:textId="77777777" w:rsidR="00670A85" w:rsidRDefault="00000000">
      <w:pPr>
        <w:pStyle w:val="AINormal"/>
        <w:rPr>
          <w:rFonts w:hint="eastAsia"/>
        </w:rPr>
      </w:pPr>
      <w:r>
        <w:t>This defense sacrifices the Quran's own claim to be clear, complete, and accessible guidance — not expert-only navigation material. An ordinary reader, including the billions of Muslims throughout history who did not have access to scholarly abrogation tables, has no internal signal from the text of 2:240 that it has been overridden. A divine author writing guidance for all humanity for all time would not embed superseded law in canonical text without marking it — that is the design choice of a human compiler assembling a growing corpus of revelations, not a choice consistent with a perfectly organized divine book. The scholarly-mediation defense makes the Quran functionally inaccessible as direct guidance, which is precisely what it claims to be.</w:t>
      </w:r>
    </w:p>
    <w:p w14:paraId="203771C1" w14:textId="77777777" w:rsidR="00C857B3" w:rsidRDefault="00C857B3">
      <w:pPr>
        <w:pStyle w:val="AIBreadcrumb"/>
      </w:pPr>
    </w:p>
    <w:p w14:paraId="33ADC20A" w14:textId="77777777" w:rsidR="00C857B3" w:rsidRDefault="00C857B3">
      <w:pPr>
        <w:pStyle w:val="AIBreadcrumb"/>
      </w:pPr>
    </w:p>
    <w:p w14:paraId="2A66584D" w14:textId="77777777" w:rsidR="00C857B3" w:rsidRDefault="00C857B3">
      <w:pPr>
        <w:pStyle w:val="AIBreadcrumb"/>
      </w:pPr>
    </w:p>
    <w:p w14:paraId="135D889E" w14:textId="77777777" w:rsidR="00C857B3" w:rsidRDefault="00C857B3">
      <w:pPr>
        <w:pStyle w:val="AIBreadcrumb"/>
      </w:pPr>
    </w:p>
    <w:p w14:paraId="17604C58" w14:textId="77777777" w:rsidR="00C857B3" w:rsidRDefault="00C857B3">
      <w:pPr>
        <w:pStyle w:val="AIBreadcrumb"/>
      </w:pPr>
    </w:p>
    <w:p w14:paraId="724B05F2" w14:textId="77777777" w:rsidR="00C857B3" w:rsidRDefault="00C857B3">
      <w:pPr>
        <w:pStyle w:val="AIBreadcrumb"/>
      </w:pPr>
    </w:p>
    <w:p w14:paraId="2411CF64" w14:textId="77777777" w:rsidR="00C857B3" w:rsidRDefault="00C857B3">
      <w:pPr>
        <w:pStyle w:val="AIBreadcrumb"/>
      </w:pPr>
    </w:p>
    <w:p w14:paraId="7E0D7070" w14:textId="77777777" w:rsidR="00C857B3" w:rsidRDefault="00C857B3">
      <w:pPr>
        <w:pStyle w:val="AIBreadcrumb"/>
      </w:pPr>
    </w:p>
    <w:p w14:paraId="538644D1" w14:textId="77777777" w:rsidR="00C857B3" w:rsidRDefault="00C857B3">
      <w:pPr>
        <w:pStyle w:val="AIBreadcrumb"/>
      </w:pPr>
    </w:p>
    <w:p w14:paraId="77F2627C" w14:textId="77777777" w:rsidR="00C857B3" w:rsidRDefault="00C857B3">
      <w:pPr>
        <w:pStyle w:val="AIBreadcrumb"/>
      </w:pPr>
    </w:p>
    <w:p w14:paraId="64115384" w14:textId="77777777" w:rsidR="00C857B3" w:rsidRDefault="00C857B3">
      <w:pPr>
        <w:pStyle w:val="AIBreadcrumb"/>
      </w:pPr>
    </w:p>
    <w:p w14:paraId="16D58508" w14:textId="77777777" w:rsidR="00C857B3" w:rsidRDefault="00C857B3">
      <w:pPr>
        <w:pStyle w:val="AIBreadcrumb"/>
      </w:pPr>
    </w:p>
    <w:p w14:paraId="4EF6B02C" w14:textId="77777777" w:rsidR="00C857B3" w:rsidRDefault="00C857B3">
      <w:pPr>
        <w:pStyle w:val="AIBreadcrumb"/>
      </w:pPr>
    </w:p>
    <w:p w14:paraId="45B0B5A8" w14:textId="77777777" w:rsidR="00C857B3" w:rsidRDefault="00C857B3">
      <w:pPr>
        <w:pStyle w:val="AIBreadcrumb"/>
      </w:pPr>
    </w:p>
    <w:p w14:paraId="572751D4" w14:textId="77777777" w:rsidR="00C857B3" w:rsidRDefault="00C857B3">
      <w:pPr>
        <w:pStyle w:val="AIBreadcrumb"/>
      </w:pPr>
    </w:p>
    <w:p w14:paraId="7C8E4D38" w14:textId="77777777" w:rsidR="00C857B3" w:rsidRDefault="00C857B3">
      <w:pPr>
        <w:pStyle w:val="AIBreadcrumb"/>
      </w:pPr>
    </w:p>
    <w:p w14:paraId="6D01EDA4" w14:textId="77777777" w:rsidR="00C857B3" w:rsidRDefault="00C857B3">
      <w:pPr>
        <w:pStyle w:val="AIBreadcrumb"/>
      </w:pPr>
    </w:p>
    <w:p w14:paraId="5DE36BA6" w14:textId="77777777" w:rsidR="00C857B3" w:rsidRDefault="00C857B3">
      <w:pPr>
        <w:pStyle w:val="AIBreadcrumb"/>
      </w:pPr>
    </w:p>
    <w:p w14:paraId="0491EAE0" w14:textId="77777777" w:rsidR="00C857B3" w:rsidRDefault="00C857B3">
      <w:pPr>
        <w:pStyle w:val="AIBreadcrumb"/>
      </w:pPr>
    </w:p>
    <w:p w14:paraId="47EEB951" w14:textId="77777777" w:rsidR="00DB4D72" w:rsidRDefault="00DB4D72">
      <w:pPr>
        <w:pStyle w:val="AIBreadcrumb"/>
      </w:pPr>
    </w:p>
    <w:p w14:paraId="6838F252" w14:textId="77777777" w:rsidR="00DB4D72" w:rsidRDefault="00DB4D72">
      <w:pPr>
        <w:pStyle w:val="AIBreadcrumb"/>
      </w:pPr>
    </w:p>
    <w:p w14:paraId="6234F9D1" w14:textId="2C482ED2" w:rsidR="00670A85" w:rsidRDefault="00000000">
      <w:pPr>
        <w:pStyle w:val="AIBreadcrumb"/>
      </w:pPr>
      <w:r>
        <w:lastRenderedPageBreak/>
        <w:t xml:space="preserve">THE </w:t>
      </w:r>
      <w:proofErr w:type="gramStart"/>
      <w:r>
        <w:t>QURAN  ·</w:t>
      </w:r>
      <w:proofErr w:type="gramEnd"/>
      <w:r>
        <w:t xml:space="preserve">  CHAPTER </w:t>
      </w:r>
      <w:proofErr w:type="gramStart"/>
      <w:r>
        <w:t>1  ·</w:t>
      </w:r>
      <w:proofErr w:type="gramEnd"/>
      <w:r>
        <w:t xml:space="preserve">  ABROGATION</w:t>
      </w:r>
    </w:p>
    <w:p w14:paraId="2560A9AF" w14:textId="77777777" w:rsidR="00670A85" w:rsidRDefault="00000000">
      <w:pPr>
        <w:pStyle w:val="AIEntryTitle"/>
        <w:rPr>
          <w:rFonts w:hint="eastAsia"/>
        </w:rPr>
      </w:pPr>
      <w:r>
        <w:t>Drink, but not before prayer — the progressive prohibition of wine</w:t>
      </w:r>
    </w:p>
    <w:p w14:paraId="085A617D" w14:textId="77777777" w:rsidR="00670A85" w:rsidRDefault="00000000">
      <w:pPr>
        <w:pStyle w:val="AILabels"/>
      </w:pPr>
      <w:r>
        <w:t>[ABROGATION]  [MODERATE]  Quran 16:67 vs 4:43 vs 5:90</w:t>
      </w:r>
    </w:p>
    <w:p w14:paraId="0E5AB3C2" w14:textId="77777777" w:rsidR="00670A85" w:rsidRDefault="00000000">
      <w:pPr>
        <w:pStyle w:val="AIBlockquote"/>
        <w:rPr>
          <w:rFonts w:hint="eastAsia"/>
        </w:rPr>
      </w:pPr>
      <w:r>
        <w:t>""And from the fruits of the palm trees and grapevines you take intoxicant and good provision..." (16:67)"...do not approach prayer while you are intoxicated..." (4:43)"...intoxicants... are but defilement from the work of Satan, so avoid it..." (5:90)"</w:t>
      </w:r>
    </w:p>
    <w:p w14:paraId="48AEC78F" w14:textId="77777777" w:rsidR="00670A85" w:rsidRDefault="00000000">
      <w:pPr>
        <w:pStyle w:val="AISectionHeader"/>
      </w:pPr>
      <w:r>
        <w:t>WHAT THE VERSE SAYS</w:t>
      </w:r>
    </w:p>
    <w:p w14:paraId="742A879F" w14:textId="77777777" w:rsidR="00670A85" w:rsidRDefault="00000000">
      <w:pPr>
        <w:pStyle w:val="AINormal"/>
        <w:rPr>
          <w:rFonts w:hint="eastAsia"/>
        </w:rPr>
      </w:pPr>
      <w:r>
        <w:t>The Quran's treatment of alcohol unfolds in three distinct stages across the three verses: 16:67 lists wine as a good provision from Allah alongside food (Meccan period); 4:43 prohibits it only during prayer times, permitting it otherwise (middle Medinan); 5:90 declares it Satanic defilement and forbids it absolutely (late Medinan). Each stage explicitly stands until superseded by the next.</w:t>
      </w:r>
    </w:p>
    <w:p w14:paraId="1EA1D454" w14:textId="77777777" w:rsidR="00670A85" w:rsidRDefault="00000000">
      <w:pPr>
        <w:pStyle w:val="AISectionHeader"/>
      </w:pPr>
      <w:r>
        <w:t>WHY THIS IS A PROBLEM</w:t>
      </w:r>
    </w:p>
    <w:p w14:paraId="415B4DD7" w14:textId="77777777" w:rsidR="00670A85" w:rsidRDefault="00000000">
      <w:pPr>
        <w:pStyle w:val="AINormal"/>
        <w:rPr>
          <w:rFonts w:hint="eastAsia"/>
        </w:rPr>
      </w:pPr>
      <w:r>
        <w:t>If wine is intrinsically Satanic defilement (5:90), then it was Satanic in the Meccan period too — yet 16:67 lists it among Allah's blessings in the same category as food. An omniscient God does not list Satanic defilements as divine blessings. If wine is not intrinsically evil but merely pragmatically problematic, then 5:90's absolute condemnation conflating it with idol-worship dramatically overstates the case. The middle stage — permitted between prayers — makes no sense if wine is the work of Satan: a Satanic substance that may be consumed except during worship is an incoherent moral category.</w:t>
      </w:r>
    </w:p>
    <w:p w14:paraId="66C61B34" w14:textId="77777777" w:rsidR="00670A85" w:rsidRDefault="00000000">
      <w:pPr>
        <w:pStyle w:val="AINormal"/>
        <w:rPr>
          <w:rFonts w:hint="eastAsia"/>
        </w:rPr>
      </w:pPr>
      <w:r>
        <w:t>The classical Islamic response — divine pedagogy, the community needed time to adjust — concedes that the moral status of wine was calibrated to communal readiness rather than derived from eternal principle. This is precisely the kind of moral relativism that Islam explicitly rejects when applied to other ethical questions. By the same logic, the Quranic regulations on slavery (which are more restrictive than pre-Islamic practice but do not abolish it) represent the next pedagogical stage in a sequence that should have ended in abolition — which is exactly what Islamic legal reformists argue and exactly what classical Islam denies.</w:t>
      </w:r>
    </w:p>
    <w:p w14:paraId="590E7B85" w14:textId="77777777" w:rsidR="00670A85" w:rsidRDefault="00000000">
      <w:pPr>
        <w:pStyle w:val="AISectionHeader"/>
      </w:pPr>
      <w:r>
        <w:t>THE MUSLIM RESPONSE</w:t>
      </w:r>
    </w:p>
    <w:p w14:paraId="1BA59128" w14:textId="77777777" w:rsidR="00670A85" w:rsidRDefault="00000000">
      <w:pPr>
        <w:pStyle w:val="AINormal"/>
        <w:rPr>
          <w:rFonts w:hint="eastAsia"/>
        </w:rPr>
      </w:pPr>
      <w:r>
        <w:t xml:space="preserve">Muslims argue that progressive revelation was a divinely designed pedagogical process: Allah knew the community's capacity and guided them </w:t>
      </w:r>
      <w:r>
        <w:lastRenderedPageBreak/>
        <w:t>step by step toward the final prohibition. The three stages do not reflect divine uncertainty; they reflect divine wisdom in managing social change. The fact that the final stage is absolute prohibition demonstrates that the previous stages were always transitional — the end state was fixed; only the approach was gradual.</w:t>
      </w:r>
    </w:p>
    <w:p w14:paraId="39BE7E54" w14:textId="77777777" w:rsidR="00670A85" w:rsidRDefault="00000000">
      <w:pPr>
        <w:pStyle w:val="AISectionHeader"/>
      </w:pPr>
      <w:r>
        <w:t>WHY IT FAILS</w:t>
      </w:r>
    </w:p>
    <w:p w14:paraId="5C012B57" w14:textId="77777777" w:rsidR="00670A85" w:rsidRDefault="00000000">
      <w:pPr>
        <w:pStyle w:val="AINormal"/>
        <w:rPr>
          <w:rFonts w:hint="eastAsia"/>
        </w:rPr>
      </w:pPr>
      <w:r>
        <w:t>Describing the process as pedagogical concedes the central point: moral truth was being calibrated to social readiness, not derived from eternal principle. An omniscient God who knew from eternity that wine was Satanic defilement should not have listed it as a divine blessing at an earlier stage — the blessing cannot be genuine if the final verdict is Satanic. The progressive-revelation framework also logically applies to everything else the Quran restricts but does not abolish (slavery, gender hierarchy, corporal punishment), meaning abolition of each should be the next pedagogical stage — a conclusion the tradition rejects on principle but cannot exclude using its own logic about wine. The wine sequence is the clearest proof-of-concept that Quranic legislation is historically contingent, which is precisely what Islam's self-description as eternal divine law denies.</w:t>
      </w:r>
    </w:p>
    <w:p w14:paraId="2130ED9A" w14:textId="77777777" w:rsidR="00DB4D72" w:rsidRDefault="00DB4D72">
      <w:pPr>
        <w:pStyle w:val="AIBreadcrumb"/>
      </w:pPr>
    </w:p>
    <w:p w14:paraId="4CFA2801" w14:textId="77777777" w:rsidR="00DB4D72" w:rsidRDefault="00DB4D72">
      <w:pPr>
        <w:pStyle w:val="AIBreadcrumb"/>
      </w:pPr>
    </w:p>
    <w:p w14:paraId="532C96AB" w14:textId="77777777" w:rsidR="00DB4D72" w:rsidRDefault="00DB4D72">
      <w:pPr>
        <w:pStyle w:val="AIBreadcrumb"/>
      </w:pPr>
    </w:p>
    <w:p w14:paraId="5109A83A" w14:textId="77777777" w:rsidR="00DB4D72" w:rsidRDefault="00DB4D72">
      <w:pPr>
        <w:pStyle w:val="AIBreadcrumb"/>
      </w:pPr>
    </w:p>
    <w:p w14:paraId="40E4A63E" w14:textId="77777777" w:rsidR="00DB4D72" w:rsidRDefault="00DB4D72">
      <w:pPr>
        <w:pStyle w:val="AIBreadcrumb"/>
      </w:pPr>
    </w:p>
    <w:p w14:paraId="5997942D" w14:textId="77777777" w:rsidR="00DB4D72" w:rsidRDefault="00DB4D72">
      <w:pPr>
        <w:pStyle w:val="AIBreadcrumb"/>
      </w:pPr>
    </w:p>
    <w:p w14:paraId="09C983EB" w14:textId="77777777" w:rsidR="00DB4D72" w:rsidRDefault="00DB4D72">
      <w:pPr>
        <w:pStyle w:val="AIBreadcrumb"/>
      </w:pPr>
    </w:p>
    <w:p w14:paraId="4AE12C43" w14:textId="77777777" w:rsidR="00DB4D72" w:rsidRDefault="00DB4D72">
      <w:pPr>
        <w:pStyle w:val="AIBreadcrumb"/>
      </w:pPr>
    </w:p>
    <w:p w14:paraId="345BD832" w14:textId="77777777" w:rsidR="00DB4D72" w:rsidRDefault="00DB4D72">
      <w:pPr>
        <w:pStyle w:val="AIBreadcrumb"/>
      </w:pPr>
    </w:p>
    <w:p w14:paraId="062A29AA" w14:textId="77777777" w:rsidR="00DB4D72" w:rsidRDefault="00DB4D72">
      <w:pPr>
        <w:pStyle w:val="AIBreadcrumb"/>
      </w:pPr>
    </w:p>
    <w:p w14:paraId="30889EE7" w14:textId="77777777" w:rsidR="00DB4D72" w:rsidRDefault="00DB4D72">
      <w:pPr>
        <w:pStyle w:val="AIBreadcrumb"/>
      </w:pPr>
    </w:p>
    <w:p w14:paraId="5E1C4E41" w14:textId="77777777" w:rsidR="00DB4D72" w:rsidRDefault="00DB4D72">
      <w:pPr>
        <w:pStyle w:val="AIBreadcrumb"/>
      </w:pPr>
    </w:p>
    <w:p w14:paraId="4B5AEC7B" w14:textId="77777777" w:rsidR="00DB4D72" w:rsidRDefault="00DB4D72">
      <w:pPr>
        <w:pStyle w:val="AIBreadcrumb"/>
      </w:pPr>
    </w:p>
    <w:p w14:paraId="7990D18E" w14:textId="77777777" w:rsidR="00DB4D72" w:rsidRDefault="00DB4D72">
      <w:pPr>
        <w:pStyle w:val="AIBreadcrumb"/>
      </w:pPr>
    </w:p>
    <w:p w14:paraId="575E0FD2" w14:textId="77777777" w:rsidR="00DB4D72" w:rsidRDefault="00DB4D72">
      <w:pPr>
        <w:pStyle w:val="AIBreadcrumb"/>
      </w:pPr>
    </w:p>
    <w:p w14:paraId="4B525CFE" w14:textId="77777777" w:rsidR="00DB4D72" w:rsidRDefault="00DB4D72">
      <w:pPr>
        <w:pStyle w:val="AIBreadcrumb"/>
      </w:pPr>
    </w:p>
    <w:p w14:paraId="22C8325A" w14:textId="77777777" w:rsidR="00DB4D72" w:rsidRDefault="00DB4D72">
      <w:pPr>
        <w:pStyle w:val="AIBreadcrumb"/>
      </w:pPr>
    </w:p>
    <w:p w14:paraId="459B846F" w14:textId="77777777" w:rsidR="00DB4D72" w:rsidRDefault="00DB4D72">
      <w:pPr>
        <w:pStyle w:val="AIBreadcrumb"/>
      </w:pPr>
    </w:p>
    <w:p w14:paraId="497204E9" w14:textId="77777777" w:rsidR="00DB4D72" w:rsidRDefault="00DB4D72">
      <w:pPr>
        <w:pStyle w:val="AIBreadcrumb"/>
      </w:pPr>
    </w:p>
    <w:p w14:paraId="67EDA8FD" w14:textId="77777777" w:rsidR="00DB4D72" w:rsidRDefault="00DB4D72">
      <w:pPr>
        <w:pStyle w:val="AIBreadcrumb"/>
      </w:pPr>
    </w:p>
    <w:p w14:paraId="33E885BE" w14:textId="696E4DEE" w:rsidR="00670A85" w:rsidRDefault="00000000">
      <w:pPr>
        <w:pStyle w:val="AIBreadcrumb"/>
      </w:pPr>
      <w:r>
        <w:lastRenderedPageBreak/>
        <w:t xml:space="preserve">THE </w:t>
      </w:r>
      <w:proofErr w:type="gramStart"/>
      <w:r>
        <w:t>QURAN  ·</w:t>
      </w:r>
      <w:proofErr w:type="gramEnd"/>
      <w:r>
        <w:t xml:space="preserve">  CHAPTER </w:t>
      </w:r>
      <w:proofErr w:type="gramStart"/>
      <w:r>
        <w:t>1  ·</w:t>
      </w:r>
      <w:proofErr w:type="gramEnd"/>
      <w:r>
        <w:t xml:space="preserve">  ABROGATION</w:t>
      </w:r>
    </w:p>
    <w:p w14:paraId="7A5F9B64" w14:textId="77777777" w:rsidR="00670A85" w:rsidRDefault="00000000">
      <w:pPr>
        <w:pStyle w:val="AIEntryTitle"/>
        <w:rPr>
          <w:rFonts w:hint="eastAsia"/>
        </w:rPr>
      </w:pPr>
      <w:r>
        <w:t>Night prayer originally obligatory — then halved, then voluntary</w:t>
      </w:r>
    </w:p>
    <w:p w14:paraId="40D95592" w14:textId="77777777" w:rsidR="00670A85" w:rsidRDefault="00000000">
      <w:pPr>
        <w:pStyle w:val="AILabels"/>
      </w:pPr>
      <w:r>
        <w:t>[ABROGATION]  [MODERATE]  Q 73:2-4, 73:20</w:t>
      </w:r>
    </w:p>
    <w:p w14:paraId="6CB4A0D2" w14:textId="77777777" w:rsidR="00670A85" w:rsidRDefault="00000000">
      <w:pPr>
        <w:pStyle w:val="AIBlockquote"/>
        <w:rPr>
          <w:rFonts w:hint="eastAsia"/>
        </w:rPr>
      </w:pPr>
      <w:r>
        <w:t>""Arise the night, except for a little — half of it..." Later: "Allah has known that you will not be able to maintain it...""</w:t>
      </w:r>
    </w:p>
    <w:p w14:paraId="688A8FDF" w14:textId="77777777" w:rsidR="00670A85" w:rsidRDefault="00000000">
      <w:pPr>
        <w:pStyle w:val="AISectionHeader"/>
      </w:pPr>
      <w:r>
        <w:t>WHAT THE VERSE SAYS</w:t>
      </w:r>
    </w:p>
    <w:p w14:paraId="26BE5A52" w14:textId="77777777" w:rsidR="00670A85" w:rsidRDefault="00000000">
      <w:pPr>
        <w:pStyle w:val="AINormal"/>
        <w:rPr>
          <w:rFonts w:hint="eastAsia"/>
        </w:rPr>
      </w:pPr>
      <w:r>
        <w:t>Surah 73 opens by requiring extensive night prayer (approximately half the night); later in the same chapter, verse 20 substantially reduces the obligation, citing Allah's knowledge that the community cannot maintain the original standard. Classical tafsir treats 73:20 as abrogating or relaxing the original command of 73:2–4, with the final result being that extended night prayer is recommended but not obligatory.</w:t>
      </w:r>
    </w:p>
    <w:p w14:paraId="6F9BBC60" w14:textId="77777777" w:rsidR="00670A85" w:rsidRDefault="00000000">
      <w:pPr>
        <w:pStyle w:val="AISectionHeader"/>
      </w:pPr>
      <w:r>
        <w:t>WHY THIS IS A PROBLEM</w:t>
      </w:r>
    </w:p>
    <w:p w14:paraId="44969EBE" w14:textId="77777777" w:rsidR="00670A85" w:rsidRDefault="00000000">
      <w:pPr>
        <w:pStyle w:val="AINormal"/>
        <w:rPr>
          <w:rFonts w:hint="eastAsia"/>
        </w:rPr>
      </w:pPr>
      <w:r>
        <w:t>The framing of 73:20 places the knowledge of unsustainability after the original strict requirement. An omniscient lawgiver calibrating legislation for eternal application should have known at the moment of the initial revelation what the community could sustain — and would have set the final, operative standard from the beginning. Instead, the passage's structure implies a strict standard followed by the discovery of human inadequacy followed by a relaxation: the pattern of provisional legislation being adjusted in response to observed difficulty, not of eternal divine law delivered with full knowledge of its recipients.</w:t>
      </w:r>
    </w:p>
    <w:p w14:paraId="6154C034" w14:textId="77777777" w:rsidR="00670A85" w:rsidRDefault="00000000">
      <w:pPr>
        <w:pStyle w:val="AINormal"/>
        <w:rPr>
          <w:rFonts w:hint="eastAsia"/>
        </w:rPr>
      </w:pPr>
      <w:r>
        <w:t>The same structural problem found in 8:65–66 (military ratio adjusted mid-passage) recurs here within a single chapter: the Quran sets an obligation in one section and relaxes it in another on the basis of discovered human weakness. Both episodes suggest a lawgiver who is learning from experience, which is incompatible with the omniscience the Quran attributes to its own author. The inability to maintain an obligation that Allah himself set is also theologically strange: either Allah set a standard He knew would fail (making it performatively burdensome without purpose) or He did not know it would fail (compromising omniscience).</w:t>
      </w:r>
    </w:p>
    <w:p w14:paraId="0B5E7B49" w14:textId="77777777" w:rsidR="00670A85" w:rsidRDefault="00000000">
      <w:pPr>
        <w:pStyle w:val="AISectionHeader"/>
      </w:pPr>
      <w:r>
        <w:t>THE MUSLIM RESPONSE</w:t>
      </w:r>
    </w:p>
    <w:p w14:paraId="42AC64AE" w14:textId="77777777" w:rsidR="00670A85" w:rsidRDefault="00000000">
      <w:pPr>
        <w:pStyle w:val="AINormal"/>
        <w:rPr>
          <w:rFonts w:hint="eastAsia"/>
        </w:rPr>
      </w:pPr>
      <w:r>
        <w:t xml:space="preserve">Muslims argue that 73:20's phrase "Allah has known" is not a report of new knowledge but an eternal statement — Allah always knew the community's limitation and the earlier verses were an aspiration to encourage maximum </w:t>
      </w:r>
      <w:r>
        <w:lastRenderedPageBreak/>
        <w:t>effort, while the later verses establish the permanent operative standard. The two sections together constitute a complete divine teaching: aspire to the highest, but Allah in His mercy does not bind you beyond your capacity. The pattern of strict-then-merciful is a consistent feature of Islamic legislation across the Quran.</w:t>
      </w:r>
    </w:p>
    <w:p w14:paraId="6A9F33C9" w14:textId="77777777" w:rsidR="00670A85" w:rsidRDefault="00000000">
      <w:pPr>
        <w:pStyle w:val="AISectionHeader"/>
      </w:pPr>
      <w:r>
        <w:t>WHY IT FAILS</w:t>
      </w:r>
    </w:p>
    <w:p w14:paraId="78929848" w14:textId="77777777" w:rsidR="00670A85" w:rsidRDefault="00000000">
      <w:pPr>
        <w:pStyle w:val="AINormal"/>
        <w:rPr>
          <w:rFonts w:hint="eastAsia"/>
        </w:rPr>
      </w:pPr>
      <w:r>
        <w:t>The phrase "Allah has known that you will not be able to maintain it" in Arabic places the knowledge in relation to the command that preceded it — the structure is "He knows [this, in light of the difficulty you have experienced]" not "He has always known and now states it." The linguistic framing of 73:20 implies that the community's struggle with the original command is what the knowledge-statement is responding to. A clear statement of eternal foreknowledge would not take the form of a mid-chapter discovery. The pedagogical framework also faces the problem of the wine sequence: if aspirational-then-relaxed is Allah's standard educational pattern, then every strict Quranic rule that creates hardship should have a subsequent relaxation — an implication that Islamic jurisprudence systematically resists applying.</w:t>
      </w:r>
    </w:p>
    <w:p w14:paraId="1A3E4D1B" w14:textId="77777777" w:rsidR="00DB4D72" w:rsidRDefault="00DB4D72">
      <w:pPr>
        <w:pStyle w:val="AIBreadcrumb"/>
      </w:pPr>
    </w:p>
    <w:p w14:paraId="7C3038D2" w14:textId="77777777" w:rsidR="00DB4D72" w:rsidRDefault="00DB4D72">
      <w:pPr>
        <w:pStyle w:val="AIBreadcrumb"/>
      </w:pPr>
    </w:p>
    <w:p w14:paraId="78DDB169" w14:textId="77777777" w:rsidR="00DB4D72" w:rsidRDefault="00DB4D72">
      <w:pPr>
        <w:pStyle w:val="AIBreadcrumb"/>
      </w:pPr>
    </w:p>
    <w:p w14:paraId="59F0047D" w14:textId="77777777" w:rsidR="00DB4D72" w:rsidRDefault="00DB4D72">
      <w:pPr>
        <w:pStyle w:val="AIBreadcrumb"/>
      </w:pPr>
    </w:p>
    <w:p w14:paraId="72FAA393" w14:textId="77777777" w:rsidR="00DB4D72" w:rsidRDefault="00DB4D72">
      <w:pPr>
        <w:pStyle w:val="AIBreadcrumb"/>
      </w:pPr>
    </w:p>
    <w:p w14:paraId="148D7A26" w14:textId="77777777" w:rsidR="00DB4D72" w:rsidRDefault="00DB4D72">
      <w:pPr>
        <w:pStyle w:val="AIBreadcrumb"/>
      </w:pPr>
    </w:p>
    <w:p w14:paraId="4A9FD7A9" w14:textId="77777777" w:rsidR="00DB4D72" w:rsidRDefault="00DB4D72">
      <w:pPr>
        <w:pStyle w:val="AIBreadcrumb"/>
      </w:pPr>
    </w:p>
    <w:p w14:paraId="256F90E0" w14:textId="77777777" w:rsidR="00DB4D72" w:rsidRDefault="00DB4D72">
      <w:pPr>
        <w:pStyle w:val="AIBreadcrumb"/>
      </w:pPr>
    </w:p>
    <w:p w14:paraId="0DED5EFD" w14:textId="77777777" w:rsidR="00DB4D72" w:rsidRDefault="00DB4D72">
      <w:pPr>
        <w:pStyle w:val="AIBreadcrumb"/>
      </w:pPr>
    </w:p>
    <w:p w14:paraId="4EAB88FB" w14:textId="77777777" w:rsidR="00DB4D72" w:rsidRDefault="00DB4D72">
      <w:pPr>
        <w:pStyle w:val="AIBreadcrumb"/>
      </w:pPr>
    </w:p>
    <w:p w14:paraId="5D7B5450" w14:textId="77777777" w:rsidR="00DB4D72" w:rsidRDefault="00DB4D72">
      <w:pPr>
        <w:pStyle w:val="AIBreadcrumb"/>
      </w:pPr>
    </w:p>
    <w:p w14:paraId="41AFA324" w14:textId="77777777" w:rsidR="00DB4D72" w:rsidRDefault="00DB4D72">
      <w:pPr>
        <w:pStyle w:val="AIBreadcrumb"/>
      </w:pPr>
    </w:p>
    <w:p w14:paraId="02DAB7AF" w14:textId="77777777" w:rsidR="00DB4D72" w:rsidRDefault="00DB4D72">
      <w:pPr>
        <w:pStyle w:val="AIBreadcrumb"/>
      </w:pPr>
    </w:p>
    <w:p w14:paraId="7DAE9DFB" w14:textId="77777777" w:rsidR="00DB4D72" w:rsidRDefault="00DB4D72">
      <w:pPr>
        <w:pStyle w:val="AIBreadcrumb"/>
      </w:pPr>
    </w:p>
    <w:p w14:paraId="3BF14893" w14:textId="77777777" w:rsidR="00DB4D72" w:rsidRDefault="00DB4D72">
      <w:pPr>
        <w:pStyle w:val="AIBreadcrumb"/>
      </w:pPr>
    </w:p>
    <w:p w14:paraId="0F8D7804" w14:textId="77777777" w:rsidR="00DB4D72" w:rsidRDefault="00DB4D72">
      <w:pPr>
        <w:pStyle w:val="AIBreadcrumb"/>
      </w:pPr>
    </w:p>
    <w:p w14:paraId="1A0C1836" w14:textId="77777777" w:rsidR="00DB4D72" w:rsidRDefault="00DB4D72">
      <w:pPr>
        <w:pStyle w:val="AIBreadcrumb"/>
      </w:pPr>
    </w:p>
    <w:p w14:paraId="51A099C2" w14:textId="77777777" w:rsidR="00DB4D72" w:rsidRDefault="00DB4D72">
      <w:pPr>
        <w:pStyle w:val="AIBreadcrumb"/>
      </w:pPr>
    </w:p>
    <w:p w14:paraId="05260709" w14:textId="77777777" w:rsidR="00DB4D72" w:rsidRDefault="00DB4D72">
      <w:pPr>
        <w:pStyle w:val="AIBreadcrumb"/>
      </w:pPr>
    </w:p>
    <w:p w14:paraId="7B247500" w14:textId="77777777" w:rsidR="00DB4D72" w:rsidRDefault="00DB4D72">
      <w:pPr>
        <w:pStyle w:val="AIBreadcrumb"/>
      </w:pPr>
    </w:p>
    <w:p w14:paraId="2AE9026F" w14:textId="63BD95B0" w:rsidR="00670A85" w:rsidRDefault="00000000">
      <w:pPr>
        <w:pStyle w:val="AIBreadcrumb"/>
      </w:pPr>
      <w:r>
        <w:lastRenderedPageBreak/>
        <w:t xml:space="preserve">THE </w:t>
      </w:r>
      <w:proofErr w:type="gramStart"/>
      <w:r>
        <w:t>QURAN  ·</w:t>
      </w:r>
      <w:proofErr w:type="gramEnd"/>
      <w:r>
        <w:t xml:space="preserve">  CHAPTER </w:t>
      </w:r>
      <w:proofErr w:type="gramStart"/>
      <w:r>
        <w:t>1  ·</w:t>
      </w:r>
      <w:proofErr w:type="gramEnd"/>
      <w:r>
        <w:t xml:space="preserve">  ABROGATION</w:t>
      </w:r>
    </w:p>
    <w:p w14:paraId="480F34F7" w14:textId="77777777" w:rsidR="00670A85" w:rsidRDefault="00000000">
      <w:pPr>
        <w:pStyle w:val="AIEntryTitle"/>
        <w:rPr>
          <w:rFonts w:hint="eastAsia"/>
        </w:rPr>
      </w:pPr>
      <w:r>
        <w:t>Q 16:101 records "you are but an inventor" and cannot answer it</w:t>
      </w:r>
    </w:p>
    <w:p w14:paraId="0A6FBD01" w14:textId="77777777" w:rsidR="00670A85" w:rsidRDefault="00000000">
      <w:pPr>
        <w:pStyle w:val="AILabels"/>
      </w:pPr>
      <w:r>
        <w:t>[SCRIPTURE]  [STRONG]  Quran 16:101</w:t>
      </w:r>
    </w:p>
    <w:p w14:paraId="7BB27799" w14:textId="77777777" w:rsidR="00670A85" w:rsidRDefault="00000000">
      <w:pPr>
        <w:pStyle w:val="AIBlockquote"/>
        <w:rPr>
          <w:rFonts w:hint="eastAsia"/>
        </w:rPr>
      </w:pPr>
      <w:r>
        <w:t>""And when We substitute a verse in place of a verse — and Allah is most knowing of what He sends down — they say, 'You, [O Muhammad], are but an inventor [of lies].' But most of them do not know.""</w:t>
      </w:r>
    </w:p>
    <w:p w14:paraId="08A3172E" w14:textId="77777777" w:rsidR="00670A85" w:rsidRDefault="00000000">
      <w:pPr>
        <w:pStyle w:val="AISectionHeader"/>
      </w:pPr>
      <w:r>
        <w:t>WHAT THE VERSE SAYS</w:t>
      </w:r>
    </w:p>
    <w:p w14:paraId="73BCF715" w14:textId="77777777" w:rsidR="00670A85" w:rsidRDefault="00000000">
      <w:pPr>
        <w:pStyle w:val="AINormal"/>
        <w:rPr>
          <w:rFonts w:hint="eastAsia"/>
        </w:rPr>
      </w:pPr>
      <w:r>
        <w:t>Opponents of Muhammad observed that his recitations were changing — verses were being substituted for other verses — and drew the natural conclusion: if a man claiming to transmit an eternal divine book keeps changing its content, he is composing rather than transmitting. Q 16:101 acknowledges this objection directly, records it in the canonical text, and dismisses it with the statement that most people do not know. The verse does not provide a substantive rebuttal of the inference.</w:t>
      </w:r>
    </w:p>
    <w:p w14:paraId="335FC363" w14:textId="77777777" w:rsidR="00670A85" w:rsidRDefault="00000000">
      <w:pPr>
        <w:pStyle w:val="AISectionHeader"/>
      </w:pPr>
      <w:r>
        <w:t>WHY THIS IS A PROBLEM</w:t>
      </w:r>
    </w:p>
    <w:p w14:paraId="7BD77006" w14:textId="77777777" w:rsidR="00670A85" w:rsidRDefault="00000000">
      <w:pPr>
        <w:pStyle w:val="AINormal"/>
        <w:rPr>
          <w:rFonts w:hint="eastAsia"/>
        </w:rPr>
      </w:pPr>
      <w:r>
        <w:t>The opponents' inference was logically reasonable. A human author whose community's needs evolve updates his text as he goes. A divine author transmitting an eternal message should not need to substitute verses because the eternal message is complete and perfect from the beginning. The observation that Muhammad's recitations were changing was a direct piece of evidence for human authorship, and the Quranic response — "most of them do not know" — is an assertion of their ignorance rather than an explanation of why substitution is compatible with divine origin. The verse preserves the objection and provides no counter-argument.</w:t>
      </w:r>
    </w:p>
    <w:p w14:paraId="12F185D3" w14:textId="77777777" w:rsidR="00670A85" w:rsidRDefault="00000000">
      <w:pPr>
        <w:pStyle w:val="AINormal"/>
        <w:rPr>
          <w:rFonts w:hint="eastAsia"/>
        </w:rPr>
      </w:pPr>
      <w:r>
        <w:t>The preserved-tablet doctrine (al-lawh al-mahfuz) — which holds that the Quran exists eternally in a preserved heavenly tablet — and the doctrine of real-time verse-substitution produce an irreconcilable tension. If the Quran exists eternally on the preserved tablet, what was the original version of the verses that were subsequently substituted? Either the tablet was changed (contradicting its description as preserved), or the substituted verses were never on the tablet (meaning they were not part of the eternal Quran), or the substitution represents Allah revealing different portions of an eternal text at different times (in which case the early believers received an eternally superseded portion as divine guidance). None of these options is theologically clean.</w:t>
      </w:r>
    </w:p>
    <w:p w14:paraId="56A7BC01" w14:textId="77777777" w:rsidR="00670A85" w:rsidRDefault="00000000">
      <w:pPr>
        <w:pStyle w:val="AINormal"/>
        <w:rPr>
          <w:rFonts w:hint="eastAsia"/>
        </w:rPr>
      </w:pPr>
      <w:r>
        <w:lastRenderedPageBreak/>
        <w:t>The pedagogical defence — Allah revealed progressively appropriate guidance suited to the community's developing capacity — is exactly what one expects from a human author observing and responding to his community's evolving situation, not from an omniscient eternal being whose knowledge is not distributed across time. Progressive revelation from a perfectly knowing eternal being is temporally incoherent: if Allah knows from eternity what the final revelation will be, the early revelations He subsequently superseded were always going to be superseded and were never the optimal divine guidance for even the moment they were revealed.</w:t>
      </w:r>
    </w:p>
    <w:p w14:paraId="7BE44FB8" w14:textId="77777777" w:rsidR="00670A85" w:rsidRDefault="00000000">
      <w:pPr>
        <w:pStyle w:val="AISectionHeader"/>
      </w:pPr>
      <w:r>
        <w:t>THE MUSLIM RESPONSE</w:t>
      </w:r>
    </w:p>
    <w:p w14:paraId="00D3527D" w14:textId="77777777" w:rsidR="00670A85" w:rsidRDefault="00000000">
      <w:pPr>
        <w:pStyle w:val="AINormal"/>
        <w:rPr>
          <w:rFonts w:hint="eastAsia"/>
        </w:rPr>
      </w:pPr>
      <w:r>
        <w:t>Muslims argue that progressive revelation is a feature of divine wisdom rather than a deficiency — Allah revealed the Quran in stages calibrated to the community's growing capacity to receive and implement guidance, just as a wise teacher adapts instruction to students' readiness. They contend that the preserved tablet refers to the complete divine plan of which each revelation was a portion, that the opponents' objection reflected their misunderstanding of how divine communication works, and that the acknowledgment of the objection in Q 16:101 demonstrates the Quran's confidence in its own integrity.</w:t>
      </w:r>
    </w:p>
    <w:p w14:paraId="461036A3" w14:textId="77777777" w:rsidR="00670A85" w:rsidRDefault="00000000">
      <w:pPr>
        <w:pStyle w:val="AISectionHeader"/>
      </w:pPr>
      <w:r>
        <w:t>WHY IT FAILS</w:t>
      </w:r>
    </w:p>
    <w:p w14:paraId="770CF204" w14:textId="77777777" w:rsidR="00670A85" w:rsidRDefault="00000000">
      <w:pPr>
        <w:pStyle w:val="AINormal"/>
        <w:rPr>
          <w:rFonts w:hint="eastAsia"/>
        </w:rPr>
      </w:pPr>
      <w:r>
        <w:t>Progressive revelation from an omniscient God means He deliberately revealed guidance He already knew was suboptimal for the final community — He chose to give early Muslims rules He was going to change rather than giving them the final rules from the start. The pedagogical defence does not explain why an omniscient being needed a pedagogical sequence at all. The preserved-tablet doctrine and real-time verse substitution produce an irreconcilable tension the verse itself does not resolve, and "most of them do not know" is an assertion, not an argument.</w:t>
      </w:r>
    </w:p>
    <w:p w14:paraId="3E2283DA" w14:textId="77777777" w:rsidR="00DB4D72" w:rsidRDefault="00DB4D72">
      <w:pPr>
        <w:pStyle w:val="AIBreadcrumb"/>
      </w:pPr>
    </w:p>
    <w:p w14:paraId="3DCEEF50" w14:textId="77777777" w:rsidR="00DB4D72" w:rsidRDefault="00DB4D72">
      <w:pPr>
        <w:pStyle w:val="AIBreadcrumb"/>
      </w:pPr>
    </w:p>
    <w:p w14:paraId="3FE34BBD" w14:textId="77777777" w:rsidR="00DB4D72" w:rsidRDefault="00DB4D72">
      <w:pPr>
        <w:pStyle w:val="AIBreadcrumb"/>
      </w:pPr>
    </w:p>
    <w:p w14:paraId="03B0F0D2" w14:textId="77777777" w:rsidR="00DB4D72" w:rsidRDefault="00DB4D72">
      <w:pPr>
        <w:pStyle w:val="AIBreadcrumb"/>
      </w:pPr>
    </w:p>
    <w:p w14:paraId="20131B9C" w14:textId="77777777" w:rsidR="00DB4D72" w:rsidRDefault="00DB4D72">
      <w:pPr>
        <w:pStyle w:val="AIBreadcrumb"/>
      </w:pPr>
    </w:p>
    <w:p w14:paraId="43A17D1F" w14:textId="77777777" w:rsidR="00DB4D72" w:rsidRDefault="00DB4D72">
      <w:pPr>
        <w:pStyle w:val="AIBreadcrumb"/>
      </w:pPr>
    </w:p>
    <w:p w14:paraId="1D12795F" w14:textId="77777777" w:rsidR="00DB4D72" w:rsidRDefault="00DB4D72">
      <w:pPr>
        <w:pStyle w:val="AIBreadcrumb"/>
      </w:pPr>
    </w:p>
    <w:p w14:paraId="35DD7AF3" w14:textId="77777777" w:rsidR="00DB4D72" w:rsidRDefault="00DB4D72">
      <w:pPr>
        <w:pStyle w:val="AIBreadcrumb"/>
      </w:pPr>
    </w:p>
    <w:p w14:paraId="1BCFDF12" w14:textId="77777777" w:rsidR="00DB4D72" w:rsidRDefault="00DB4D72">
      <w:pPr>
        <w:pStyle w:val="AIBreadcrumb"/>
      </w:pPr>
    </w:p>
    <w:p w14:paraId="69321E25" w14:textId="77777777" w:rsidR="00DB4D72" w:rsidRDefault="00DB4D72">
      <w:pPr>
        <w:pStyle w:val="AIBreadcrumb"/>
      </w:pPr>
    </w:p>
    <w:p w14:paraId="46AD70D9" w14:textId="10AD736F" w:rsidR="00670A85" w:rsidRDefault="00000000">
      <w:pPr>
        <w:pStyle w:val="AIBreadcrumb"/>
      </w:pPr>
      <w:r>
        <w:lastRenderedPageBreak/>
        <w:t xml:space="preserve">THE </w:t>
      </w:r>
      <w:proofErr w:type="gramStart"/>
      <w:r>
        <w:t>QURAN  ·</w:t>
      </w:r>
      <w:proofErr w:type="gramEnd"/>
      <w:r>
        <w:t xml:space="preserve">  CHAPTER </w:t>
      </w:r>
      <w:proofErr w:type="gramStart"/>
      <w:r>
        <w:t>1  ·</w:t>
      </w:r>
      <w:proofErr w:type="gramEnd"/>
      <w:r>
        <w:t xml:space="preserve">  ABROGATION</w:t>
      </w:r>
    </w:p>
    <w:p w14:paraId="06CF162B" w14:textId="77777777" w:rsidR="00670A85" w:rsidRDefault="00000000">
      <w:pPr>
        <w:pStyle w:val="AIEntryTitle"/>
        <w:rPr>
          <w:rFonts w:hint="eastAsia"/>
        </w:rPr>
      </w:pPr>
      <w:r>
        <w:t>Salvation for Jews, Christians, Sabeans — then canceled</w:t>
      </w:r>
    </w:p>
    <w:p w14:paraId="51922139" w14:textId="77777777" w:rsidR="00670A85" w:rsidRDefault="00000000">
      <w:pPr>
        <w:pStyle w:val="AILabels"/>
      </w:pPr>
      <w:r>
        <w:t>[ABROGATION]  [STRONG]  Quran 2:62 vs 3:85</w:t>
      </w:r>
    </w:p>
    <w:p w14:paraId="6E116AFC" w14:textId="77777777" w:rsidR="00670A85" w:rsidRDefault="00000000">
      <w:pPr>
        <w:pStyle w:val="AIBlockquote"/>
        <w:rPr>
          <w:rFonts w:hint="eastAsia"/>
        </w:rPr>
      </w:pPr>
      <w:r>
        <w:t>""Indeed, those who believed and those who were Jews or Christians or Sabeans — those [among them] who believed in Allah and the Last Day and did righteousness — will have their reward with their Lord..." (2:62)"</w:t>
      </w:r>
    </w:p>
    <w:p w14:paraId="2D42393D" w14:textId="77777777" w:rsidR="00670A85" w:rsidRDefault="00000000">
      <w:pPr>
        <w:pStyle w:val="AISectionHeader"/>
      </w:pPr>
      <w:r>
        <w:t>WHAT THE VERSE SAYS</w:t>
      </w:r>
    </w:p>
    <w:p w14:paraId="609A9E05" w14:textId="77777777" w:rsidR="00670A85" w:rsidRDefault="00000000">
      <w:pPr>
        <w:pStyle w:val="AINormal"/>
        <w:rPr>
          <w:rFonts w:hint="eastAsia"/>
        </w:rPr>
      </w:pPr>
      <w:r>
        <w:t>Q 2:62 states that righteous Jews, Christians, and Sabeans who believe in God and the Last Day will receive their reward — a statement of multi-faith salvific possibility. Q 3:85 states categorically that no religion other than Islam will ever be accepted. The Saheeh International translation's own footnote on Q 2:62 acknowledges the conflict and invokes abrogation as the resolution: "After the coming of Prophet Muhammad no religion other than Islam is acceptable to Allah, as stated in 3:85."</w:t>
      </w:r>
    </w:p>
    <w:p w14:paraId="26ACFCE3" w14:textId="77777777" w:rsidR="00670A85" w:rsidRDefault="00000000">
      <w:pPr>
        <w:pStyle w:val="AISectionHeader"/>
      </w:pPr>
      <w:r>
        <w:t>WHY THIS IS A PROBLEM</w:t>
      </w:r>
    </w:p>
    <w:p w14:paraId="556E467D" w14:textId="77777777" w:rsidR="00670A85" w:rsidRDefault="00000000">
      <w:pPr>
        <w:pStyle w:val="AINormal"/>
        <w:rPr>
          <w:rFonts w:hint="eastAsia"/>
        </w:rPr>
      </w:pPr>
      <w:r>
        <w:t>An all-knowing eternal God does not need to cancel earlier revelations. If Q 2:62 stated a true principle when Allah revealed it — that righteous God-fearing Jews, Christians, and Sabeans will be rewarded — it should still be a true principle, because divine truth is not time-indexed. Either the principle was true when Allah stated it and remains true (making Q 3:85's categorical exclusion false), or the principle was only conditionally true for a specific period (meaning Allah stated a time-limited truth without including the time limit, which is incomplete communication at best), or the principle was never actually true (meaning Allah stated a falsehood). The translators' own footnote concedes the contradiction and reaches for abrogation as the solution — which is the admission, not the resolution. Abrogation is the mechanism the tradition uses to manage contradictions it cannot otherwise harmonise.</w:t>
      </w:r>
    </w:p>
    <w:p w14:paraId="029301D4" w14:textId="77777777" w:rsidR="00670A85" w:rsidRDefault="00000000">
      <w:pPr>
        <w:pStyle w:val="AINormal"/>
        <w:rPr>
          <w:rFonts w:hint="eastAsia"/>
        </w:rPr>
      </w:pPr>
      <w:r>
        <w:t xml:space="preserve">Q 2:62 does not contain any temporal qualification. It does not say "Jews and Christians who lived before Muhammad" or "those who acted righteously before the final revelation." Its language is unconditional: those Jews and Christians who believe in Allah and the Last Day and do righteousness will have their reward. The abrogation solution inserts a temporal boundary the verse itself does not encode — it adds words that are </w:t>
      </w:r>
      <w:r>
        <w:lastRenderedPageBreak/>
        <w:t>not present in order to preserve coherence between two verses that flatly contradict each other as stated.</w:t>
      </w:r>
    </w:p>
    <w:p w14:paraId="5CB9E261" w14:textId="77777777" w:rsidR="00670A85" w:rsidRDefault="00000000">
      <w:pPr>
        <w:pStyle w:val="AINormal"/>
        <w:rPr>
          <w:rFonts w:hint="eastAsia"/>
        </w:rPr>
      </w:pPr>
      <w:r>
        <w:t>The practical consequence of the abrogation is significant: Q 2:62, which is frequently quoted in interfaith contexts as evidence of Islamic pluralism, is, on the tradition's own abrogation logic, no longer binding. The peace-promoting verse is a cancelled verse. Modern Muslim apologists who quote Q 2:62 as evidence of Islamic tolerance are citing a verse their own tradition's abrogation doctrine has declared no longer operative. They are simultaneously relying on a verse the tradition cancelled and declining to mention the cancellation.</w:t>
      </w:r>
    </w:p>
    <w:p w14:paraId="622E7E34" w14:textId="77777777" w:rsidR="00670A85" w:rsidRDefault="00000000">
      <w:pPr>
        <w:pStyle w:val="AISectionHeader"/>
      </w:pPr>
      <w:r>
        <w:t>THE MUSLIM RESPONSE</w:t>
      </w:r>
    </w:p>
    <w:p w14:paraId="2CAC6F01" w14:textId="77777777" w:rsidR="00670A85" w:rsidRDefault="00000000">
      <w:pPr>
        <w:pStyle w:val="AINormal"/>
        <w:rPr>
          <w:rFonts w:hint="eastAsia"/>
        </w:rPr>
      </w:pPr>
      <w:r>
        <w:t>Muslims argue that Q 2:62 refers to people of prior religions who followed their prophets faithfully before the final revelation, and that Q 3:85 addresses the situation after Muhammad's prophethood was established — that accepting Muhammad's message is the form that monotheistic faithfulness takes in the current era. They contend that the two verses are complementary rather than contradictory, describing different historical situations, and that the abrogation framing misrepresents what is actually a clarification of salvific conditions across different prophetic periods.</w:t>
      </w:r>
    </w:p>
    <w:p w14:paraId="6E2B323B" w14:textId="77777777" w:rsidR="00670A85" w:rsidRDefault="00000000">
      <w:pPr>
        <w:pStyle w:val="AISectionHeader"/>
      </w:pPr>
      <w:r>
        <w:t>WHY IT FAILS</w:t>
      </w:r>
    </w:p>
    <w:p w14:paraId="0A32FC78" w14:textId="77777777" w:rsidR="00670A85" w:rsidRDefault="00000000">
      <w:pPr>
        <w:pStyle w:val="AINormal"/>
        <w:rPr>
          <w:rFonts w:hint="eastAsia"/>
        </w:rPr>
      </w:pPr>
      <w:r>
        <w:t>Q 2:62 makes no such temporal qualification — the verse does not limit its promise to pre-Muhammad Jews and Christians. The verse is present tense and unconditional in its grammar. Adding a temporal condition post-hoc to preserve coherence is special pleading — inserting a qualification the verse does not contain precisely because without it the contradiction is undeniable. The translators' own footnote conceding the contradiction and invoking abrogation demonstrates that the harmonisation-through-different-contexts reading is not the dominant one even within the tradition. An omniscient God who specifies conditions throughout the Quran did not specify the temporal condition in Q 2:62, and that omission cannot be attributed to divine authorial negligence.</w:t>
      </w:r>
    </w:p>
    <w:p w14:paraId="4A95C04B" w14:textId="77777777" w:rsidR="00DB4D72" w:rsidRDefault="00DB4D72">
      <w:pPr>
        <w:pStyle w:val="AIBreadcrumb"/>
      </w:pPr>
    </w:p>
    <w:p w14:paraId="679375E0" w14:textId="77777777" w:rsidR="00DB4D72" w:rsidRDefault="00DB4D72">
      <w:pPr>
        <w:pStyle w:val="AIBreadcrumb"/>
      </w:pPr>
    </w:p>
    <w:p w14:paraId="5A85C572" w14:textId="77777777" w:rsidR="00DB4D72" w:rsidRDefault="00DB4D72">
      <w:pPr>
        <w:pStyle w:val="AIBreadcrumb"/>
      </w:pPr>
    </w:p>
    <w:p w14:paraId="35F1DA68" w14:textId="77777777" w:rsidR="00DB4D72" w:rsidRDefault="00DB4D72">
      <w:pPr>
        <w:pStyle w:val="AIBreadcrumb"/>
      </w:pPr>
    </w:p>
    <w:p w14:paraId="3D16936F" w14:textId="77777777" w:rsidR="00DB4D72" w:rsidRDefault="00DB4D72">
      <w:pPr>
        <w:pStyle w:val="AIBreadcrumb"/>
      </w:pPr>
    </w:p>
    <w:p w14:paraId="20B9F33B" w14:textId="77777777" w:rsidR="00DB4D72" w:rsidRDefault="00DB4D72">
      <w:pPr>
        <w:pStyle w:val="AIBreadcrumb"/>
      </w:pPr>
    </w:p>
    <w:p w14:paraId="6BCEAA59" w14:textId="77777777" w:rsidR="00DB4D72" w:rsidRDefault="00DB4D72">
      <w:pPr>
        <w:pStyle w:val="AIBreadcrumb"/>
      </w:pPr>
    </w:p>
    <w:p w14:paraId="610C44F5" w14:textId="18B4D150" w:rsidR="00670A85" w:rsidRDefault="00000000">
      <w:pPr>
        <w:pStyle w:val="AIBreadcrumb"/>
      </w:pPr>
      <w:r>
        <w:lastRenderedPageBreak/>
        <w:t xml:space="preserve">THE </w:t>
      </w:r>
      <w:proofErr w:type="gramStart"/>
      <w:r>
        <w:t>QURAN  ·</w:t>
      </w:r>
      <w:proofErr w:type="gramEnd"/>
      <w:r>
        <w:t xml:space="preserve">  CHAPTER </w:t>
      </w:r>
      <w:proofErr w:type="gramStart"/>
      <w:r>
        <w:t>1  ·</w:t>
      </w:r>
      <w:proofErr w:type="gramEnd"/>
      <w:r>
        <w:t xml:space="preserve">  ABROGATION</w:t>
      </w:r>
    </w:p>
    <w:p w14:paraId="2EBE6224" w14:textId="77777777" w:rsidR="00670A85" w:rsidRDefault="00000000">
      <w:pPr>
        <w:pStyle w:val="AIEntryTitle"/>
        <w:rPr>
          <w:rFonts w:hint="eastAsia"/>
        </w:rPr>
      </w:pPr>
      <w:r>
        <w:t>The abrogation verse itself</w:t>
      </w:r>
    </w:p>
    <w:p w14:paraId="58C7D193" w14:textId="77777777" w:rsidR="00670A85" w:rsidRDefault="00000000">
      <w:pPr>
        <w:pStyle w:val="AILabels"/>
      </w:pPr>
      <w:r>
        <w:t>[ABROGATION]  [STRONG]  Quran 2:106</w:t>
      </w:r>
    </w:p>
    <w:p w14:paraId="04BFCDB9" w14:textId="77777777" w:rsidR="00670A85" w:rsidRDefault="00000000">
      <w:pPr>
        <w:pStyle w:val="AIBlockquote"/>
        <w:rPr>
          <w:rFonts w:hint="eastAsia"/>
        </w:rPr>
      </w:pPr>
      <w:r>
        <w:t>""We do not abrogate a verse or cause it to be forgotten except that We bring forth [one] better than it or similar to it. Do you not know that Allah is over all things competent?""</w:t>
      </w:r>
    </w:p>
    <w:p w14:paraId="4D43D31A" w14:textId="77777777" w:rsidR="00670A85" w:rsidRDefault="00000000">
      <w:pPr>
        <w:pStyle w:val="AISectionHeader"/>
      </w:pPr>
      <w:r>
        <w:t>WHAT THE VERSE SAYS</w:t>
      </w:r>
    </w:p>
    <w:p w14:paraId="3E065C52" w14:textId="77777777" w:rsidR="00670A85" w:rsidRDefault="00000000">
      <w:pPr>
        <w:pStyle w:val="AINormal"/>
        <w:rPr>
          <w:rFonts w:hint="eastAsia"/>
        </w:rPr>
      </w:pPr>
      <w:r>
        <w:t>Allah can cancel earlier verses and replace them with better ones or similar ones, and can cause verses to be forgotten. This is the foundational Quranic statement for the Islamic doctrine of naskh (abrogation), which holds that later verses can override earlier ones and that some verses were removed from human knowledge by divine act.</w:t>
      </w:r>
    </w:p>
    <w:p w14:paraId="15108165" w14:textId="77777777" w:rsidR="00670A85" w:rsidRDefault="00000000">
      <w:pPr>
        <w:pStyle w:val="AISectionHeader"/>
      </w:pPr>
      <w:r>
        <w:t>WHY THIS IS A PROBLEM</w:t>
      </w:r>
    </w:p>
    <w:p w14:paraId="3540BDBC" w14:textId="77777777" w:rsidR="00670A85" w:rsidRDefault="00000000">
      <w:pPr>
        <w:pStyle w:val="AINormal"/>
        <w:rPr>
          <w:rFonts w:hint="eastAsia"/>
        </w:rPr>
      </w:pPr>
      <w:r>
        <w:t>The phrase "better than it" is theologically catastrophic for the claim of an omniscient divine author. "Better" implies improvement: the replaced verse was suboptimal relative to its replacement. An omniscient God who exists outside time and knows all outcomes should not need to improve His own revelation — the first revelation should already be optimal. Human legislators refine laws over time as they learn from experience and observe the consequences of earlier legislation. An eternal being whose wisdom is not distributed across time has no equivalent excuse for producing suboptimal revelation that subsequently needs upgrading. The improvement frame directly implies that earlier Quranic verses were not optimally suited to their purpose.</w:t>
      </w:r>
    </w:p>
    <w:p w14:paraId="0FBB9810" w14:textId="77777777" w:rsidR="00670A85" w:rsidRDefault="00000000">
      <w:pPr>
        <w:pStyle w:val="AINormal"/>
        <w:rPr>
          <w:rFonts w:hint="eastAsia"/>
        </w:rPr>
      </w:pPr>
      <w:r>
        <w:t>The "cause it to be forgotten" clause creates a separate problem. Q 15:9 declares that Allah has preserved the Quran and will be its guardian. If Allah caused verses to be forgotten, the Quran is preserved minus the forgotten portions — meaning the preserved text is not the complete record of what was revealed. Classical scholars debated which verses were abrogated-with-text and which were abrogated-in-ruling-only, producing lists that disagreed with each other on hundreds of instances. A preservation claim that applies to some verses but not to verses Allah caused to be forgotten is not the preservation guarantee Q 15:9 presents.</w:t>
      </w:r>
    </w:p>
    <w:p w14:paraId="2AC54B38" w14:textId="77777777" w:rsidR="00670A85" w:rsidRDefault="00000000">
      <w:pPr>
        <w:pStyle w:val="AINormal"/>
        <w:rPr>
          <w:rFonts w:hint="eastAsia"/>
        </w:rPr>
      </w:pPr>
      <w:r>
        <w:t xml:space="preserve">The abrogation doctrine is simultaneously the tradition's explanation for Quranic contradictions and the evidence that contradictions were recognised as a problem requiring systematic explanation. Classical scholars produced abrogation lists running into the hundreds — and those lists </w:t>
      </w:r>
      <w:r>
        <w:lastRenderedPageBreak/>
        <w:t>disagree with each other about which passages are abrogated. A book whose contradictions are managed through an abrogation system that the tradition's own scholars could not systematise consistently is a book that contains contradictions requiring management, which is precisely what Q 4:82 says a divinely authored book would not contain.</w:t>
      </w:r>
    </w:p>
    <w:p w14:paraId="6DE38007" w14:textId="77777777" w:rsidR="00670A85" w:rsidRDefault="00000000">
      <w:pPr>
        <w:pStyle w:val="AISectionHeader"/>
      </w:pPr>
      <w:r>
        <w:t>THE MUSLIM RESPONSE</w:t>
      </w:r>
    </w:p>
    <w:p w14:paraId="4BB380D5" w14:textId="77777777" w:rsidR="00670A85" w:rsidRDefault="00000000">
      <w:pPr>
        <w:pStyle w:val="AINormal"/>
        <w:rPr>
          <w:rFonts w:hint="eastAsia"/>
        </w:rPr>
      </w:pPr>
      <w:r>
        <w:t>Muslims argue that progressive revelation reflects divine wisdom in meeting the community where it was and progressively elevating it toward the final comprehensive guidance — that the Quran's revelation over 23 years was pedagogically calibrated rather than haphazardly corrective, and that the abrogated verses served their purpose in their time before being superseded by the most complete divine guidance. They contend that the Quran's own acknowledgment of abrogation demonstrates its authenticity as a record of divine communication rather than evidence of inadequacy.</w:t>
      </w:r>
    </w:p>
    <w:p w14:paraId="4062419F" w14:textId="77777777" w:rsidR="00670A85" w:rsidRDefault="00000000">
      <w:pPr>
        <w:pStyle w:val="AISectionHeader"/>
      </w:pPr>
      <w:r>
        <w:t>WHY IT FAILS</w:t>
      </w:r>
    </w:p>
    <w:p w14:paraId="147C4D3A" w14:textId="77777777" w:rsidR="00670A85" w:rsidRDefault="00000000">
      <w:pPr>
        <w:pStyle w:val="AINormal"/>
        <w:rPr>
          <w:rFonts w:hint="eastAsia"/>
        </w:rPr>
      </w:pPr>
      <w:r>
        <w:t>A book claimed to be the eternal unchanging word of an omniscient God cannot honestly be both perfectly preserved and contain verses Allah caused to be forgotten. Progressive revelation is exactly what one expects from a human author whose community's needs evolved and whose own understanding developed — not from an eternal being whose wisdom does not change and who does not learn from experience. Classical scholars produced abrogation lists that disagree with each other, which means the systematic doctrine designed to manage the problem is itself unsystematisable. A book whose self-stated test is "no contradictions if from Allah" requires a complex apparatus for managing contradictions to pass that test — which is the test's failure, not its passing.</w:t>
      </w:r>
    </w:p>
    <w:p w14:paraId="6A5BDB9A" w14:textId="77777777" w:rsidR="00DB4D72" w:rsidRDefault="00DB4D72">
      <w:pPr>
        <w:pStyle w:val="AIBreadcrumb"/>
      </w:pPr>
    </w:p>
    <w:p w14:paraId="075E983A" w14:textId="77777777" w:rsidR="00DB4D72" w:rsidRDefault="00DB4D72">
      <w:pPr>
        <w:pStyle w:val="AIBreadcrumb"/>
      </w:pPr>
    </w:p>
    <w:p w14:paraId="247C0CB5" w14:textId="77777777" w:rsidR="00DB4D72" w:rsidRDefault="00DB4D72">
      <w:pPr>
        <w:pStyle w:val="AIBreadcrumb"/>
      </w:pPr>
    </w:p>
    <w:p w14:paraId="146ACAB5" w14:textId="77777777" w:rsidR="00DB4D72" w:rsidRDefault="00DB4D72">
      <w:pPr>
        <w:pStyle w:val="AIBreadcrumb"/>
      </w:pPr>
    </w:p>
    <w:p w14:paraId="7694ED35" w14:textId="77777777" w:rsidR="00DB4D72" w:rsidRDefault="00DB4D72">
      <w:pPr>
        <w:pStyle w:val="AIBreadcrumb"/>
      </w:pPr>
    </w:p>
    <w:p w14:paraId="6BE8D8F5" w14:textId="77777777" w:rsidR="00DB4D72" w:rsidRDefault="00DB4D72">
      <w:pPr>
        <w:pStyle w:val="AIBreadcrumb"/>
      </w:pPr>
    </w:p>
    <w:p w14:paraId="26B1B4C4" w14:textId="77777777" w:rsidR="00DB4D72" w:rsidRDefault="00DB4D72">
      <w:pPr>
        <w:pStyle w:val="AIBreadcrumb"/>
      </w:pPr>
    </w:p>
    <w:p w14:paraId="17A56177" w14:textId="77777777" w:rsidR="00DB4D72" w:rsidRDefault="00DB4D72">
      <w:pPr>
        <w:pStyle w:val="AIBreadcrumb"/>
      </w:pPr>
    </w:p>
    <w:p w14:paraId="04C8EF3C" w14:textId="77777777" w:rsidR="00DB4D72" w:rsidRDefault="00DB4D72">
      <w:pPr>
        <w:pStyle w:val="AIBreadcrumb"/>
      </w:pPr>
    </w:p>
    <w:p w14:paraId="134A7C11" w14:textId="77777777" w:rsidR="00DB4D72" w:rsidRDefault="00DB4D72">
      <w:pPr>
        <w:pStyle w:val="AIBreadcrumb"/>
      </w:pPr>
    </w:p>
    <w:p w14:paraId="587609D5" w14:textId="77777777" w:rsidR="00DB4D72" w:rsidRDefault="00DB4D72">
      <w:pPr>
        <w:pStyle w:val="AIBreadcrumb"/>
      </w:pPr>
    </w:p>
    <w:p w14:paraId="71EB60DD" w14:textId="77777777" w:rsidR="00DB4D72" w:rsidRDefault="00DB4D72">
      <w:pPr>
        <w:pStyle w:val="AIBreadcrumb"/>
      </w:pPr>
    </w:p>
    <w:p w14:paraId="7FAB6316" w14:textId="436417A1" w:rsidR="00670A85" w:rsidRDefault="00000000">
      <w:pPr>
        <w:pStyle w:val="AIBreadcrumb"/>
      </w:pPr>
      <w:r>
        <w:lastRenderedPageBreak/>
        <w:t xml:space="preserve">THE </w:t>
      </w:r>
      <w:proofErr w:type="gramStart"/>
      <w:r>
        <w:t>QURAN  ·</w:t>
      </w:r>
      <w:proofErr w:type="gramEnd"/>
      <w:r>
        <w:t xml:space="preserve">  CHAPTER </w:t>
      </w:r>
      <w:proofErr w:type="gramStart"/>
      <w:r>
        <w:t>1  ·</w:t>
      </w:r>
      <w:proofErr w:type="gramEnd"/>
      <w:r>
        <w:t xml:space="preserve">  ABROGATION</w:t>
      </w:r>
    </w:p>
    <w:p w14:paraId="6D054BF5" w14:textId="77777777" w:rsidR="00670A85" w:rsidRDefault="00000000">
      <w:pPr>
        <w:pStyle w:val="AIEntryTitle"/>
        <w:rPr>
          <w:rFonts w:hint="eastAsia"/>
        </w:rPr>
      </w:pPr>
      <w:r>
        <w:t>"No compulsion in religion" vs "fight until religion is for Allah"</w:t>
      </w:r>
    </w:p>
    <w:p w14:paraId="7F3FF7B4" w14:textId="77777777" w:rsidR="00670A85" w:rsidRDefault="00000000">
      <w:pPr>
        <w:pStyle w:val="AILabels"/>
      </w:pPr>
      <w:r>
        <w:t>[ABROGATION]  [STRONG]  Quran 2:190–193, 2:256 vs 9:5, 9:29</w:t>
      </w:r>
    </w:p>
    <w:p w14:paraId="540E9E6A" w14:textId="77777777" w:rsidR="00670A85" w:rsidRDefault="00000000">
      <w:pPr>
        <w:pStyle w:val="AIBlockquote"/>
        <w:rPr>
          <w:rFonts w:hint="eastAsia"/>
        </w:rPr>
      </w:pPr>
      <w:r>
        <w:t>""There shall be no compulsion in [acceptance of] the religion." (2:256)"And when the sacred months have passed, then kill the polytheists wherever you find them and capture them and besiege them and sit in wait for them at every place of ambush." (9:5)"</w:t>
      </w:r>
    </w:p>
    <w:p w14:paraId="4FE0233F" w14:textId="77777777" w:rsidR="00670A85" w:rsidRDefault="00000000">
      <w:pPr>
        <w:pStyle w:val="AISectionHeader"/>
      </w:pPr>
      <w:r>
        <w:t>WHAT THE VERSE SAYS</w:t>
      </w:r>
    </w:p>
    <w:p w14:paraId="64B50073" w14:textId="77777777" w:rsidR="00670A85" w:rsidRDefault="00000000">
      <w:pPr>
        <w:pStyle w:val="AINormal"/>
        <w:rPr>
          <w:rFonts w:hint="eastAsia"/>
        </w:rPr>
      </w:pPr>
      <w:r>
        <w:t>Q 2:256 declares that there is no compulsion in the acceptance of religion. Q 9:5 commands killing polytheists wherever they are found after the sacred months expire. Q 2:193 commands fighting until all religion is for Allah. Classical scholars including al-Suyuti explicitly stated that Q 9:5 — the Verse of the Sword — abrogates more than 100 peaceful verses, including Q 2:256. The tradition's own scholars identified the contradiction and resolved it through abrogation in favour of the militant verse.</w:t>
      </w:r>
    </w:p>
    <w:p w14:paraId="0EDF3072" w14:textId="77777777" w:rsidR="00670A85" w:rsidRDefault="00000000">
      <w:pPr>
        <w:pStyle w:val="AISectionHeader"/>
      </w:pPr>
      <w:r>
        <w:t>WHY THIS IS A PROBLEM</w:t>
      </w:r>
    </w:p>
    <w:p w14:paraId="235231C6" w14:textId="77777777" w:rsidR="00670A85" w:rsidRDefault="00000000">
      <w:pPr>
        <w:pStyle w:val="AINormal"/>
        <w:rPr>
          <w:rFonts w:hint="eastAsia"/>
        </w:rPr>
      </w:pPr>
      <w:r>
        <w:t>If the classical abrogation doctrine is correct, the peaceful verses modern Muslim apologists quote are, by their own tradition's logic, no longer binding. Q 2:256 is one of Islam's most frequently cited verses in interfaith contexts as evidence of religious freedom and tolerance. But the same tradition that produced Q 2:256 produced classical scholars who declared it abrogated by Q 9:5. The apologist who cites Q 2:256 is citing a verse their tradition cancelled, while omitting the cancellation. The jihadist who cites Q 9:5 is citing the verse the tradition identified as the canceller. Both are citing the tradition accurately about different parts of it.</w:t>
      </w:r>
    </w:p>
    <w:p w14:paraId="234C40CA" w14:textId="77777777" w:rsidR="00670A85" w:rsidRDefault="00000000">
      <w:pPr>
        <w:pStyle w:val="AINormal"/>
        <w:rPr>
          <w:rFonts w:hint="eastAsia"/>
        </w:rPr>
      </w:pPr>
      <w:r>
        <w:t>A divine being who first says no compulsion and then commands kill the polytheists wherever you find them has either changed His mind (contradicting divine immutability), issued a provisional statement He never intended to maintain (contradicting divine truthfulness), or revealed a genuine doctrinal evolution whose later stage replaced its earlier stage (which is exactly what a human author's changing positions would look like). None of the available options preserves both divine immutability and divine truthfulness while accepting both verses as simultaneously operative divine guidance.</w:t>
      </w:r>
    </w:p>
    <w:p w14:paraId="3F5E4047" w14:textId="77777777" w:rsidR="00670A85" w:rsidRDefault="00000000">
      <w:pPr>
        <w:pStyle w:val="AINormal"/>
        <w:rPr>
          <w:rFonts w:hint="eastAsia"/>
        </w:rPr>
      </w:pPr>
      <w:r>
        <w:t xml:space="preserve">The practical consequence is significant and modern: every movement that has quoted Q 9:5 to justify offensive violence against non-Muslims has had </w:t>
      </w:r>
      <w:r>
        <w:lastRenderedPageBreak/>
        <w:t>classical scholarly support for its abrogation logic. The contextual reading that limits Q 9:5 to treaty-violating specific groups is a minority position among pre-modern classical scholars and requires overriding al-Suyuti, al-Baghawi, Ibn Kathir, and the Hanafi and Shafi'i schools' categorical application of the abrogation. Modern reformists who reject the abrogation are doing moral work the canonical tradition did not perform for them.</w:t>
      </w:r>
    </w:p>
    <w:p w14:paraId="1DD4B4CB" w14:textId="77777777" w:rsidR="00670A85" w:rsidRDefault="00000000">
      <w:pPr>
        <w:pStyle w:val="AISectionHeader"/>
      </w:pPr>
      <w:r>
        <w:t>THE MUSLIM RESPONSE</w:t>
      </w:r>
    </w:p>
    <w:p w14:paraId="042890CA" w14:textId="77777777" w:rsidR="00670A85" w:rsidRDefault="00000000">
      <w:pPr>
        <w:pStyle w:val="AINormal"/>
        <w:rPr>
          <w:rFonts w:hint="eastAsia"/>
        </w:rPr>
      </w:pPr>
      <w:r>
        <w:t>Muslims argue that Q 9:5 addresses specific treaty-violating polytheists in a specific historical context — the Meccan polytheists who had repeatedly violated agreements with the Muslim community — and that the contextual limitations preserve Q 2:256 as the operative principle for religious freedom generally. They contend that the classical abrogation scholars overstated the scope of Q 9:5's application and that contemporary Islamic scholarship more carefully delimits the verse's applicability to those specific circumstances.</w:t>
      </w:r>
    </w:p>
    <w:p w14:paraId="23473BF9" w14:textId="77777777" w:rsidR="00670A85" w:rsidRDefault="00000000">
      <w:pPr>
        <w:pStyle w:val="AISectionHeader"/>
      </w:pPr>
      <w:r>
        <w:t>WHY IT FAILS</w:t>
      </w:r>
    </w:p>
    <w:p w14:paraId="7ED487D6" w14:textId="77777777" w:rsidR="00670A85" w:rsidRDefault="00000000">
      <w:pPr>
        <w:pStyle w:val="AINormal"/>
        <w:rPr>
          <w:rFonts w:hint="eastAsia"/>
        </w:rPr>
      </w:pPr>
      <w:r>
        <w:t>The contextual reading was not the classical reading — al-Suyuti, al-Baghawi, Ibn Kathir, and the Hanafi and Shafi'i schools classified Q 9:5 as the abrogator of tolerance verses with broad application. The Q 9:6 escape clause provides a narrow exception; it does not cancel the primary command to kill polytheists wherever found. Modern jihadist organisations apply the dominant classical hermeneutic — the apologetic rescue requires a modern framework the tradition did not itself deliver. Saying 14 centuries of classical scholars misread Q 9:5 is a significant concession about the tradition's interpretive reliability on its most practically consequential verse.</w:t>
      </w:r>
    </w:p>
    <w:p w14:paraId="29A142FE" w14:textId="77777777" w:rsidR="00DB4D72" w:rsidRDefault="00DB4D72">
      <w:pPr>
        <w:pStyle w:val="AIBreadcrumb"/>
      </w:pPr>
    </w:p>
    <w:p w14:paraId="020E32FA" w14:textId="77777777" w:rsidR="00DB4D72" w:rsidRDefault="00DB4D72">
      <w:pPr>
        <w:pStyle w:val="AIBreadcrumb"/>
      </w:pPr>
    </w:p>
    <w:p w14:paraId="538E8570" w14:textId="77777777" w:rsidR="00DB4D72" w:rsidRDefault="00DB4D72">
      <w:pPr>
        <w:pStyle w:val="AIBreadcrumb"/>
      </w:pPr>
    </w:p>
    <w:p w14:paraId="6CFC2631" w14:textId="77777777" w:rsidR="00DB4D72" w:rsidRDefault="00DB4D72">
      <w:pPr>
        <w:pStyle w:val="AIBreadcrumb"/>
      </w:pPr>
    </w:p>
    <w:p w14:paraId="05CBBCB0" w14:textId="77777777" w:rsidR="00DB4D72" w:rsidRDefault="00DB4D72">
      <w:pPr>
        <w:pStyle w:val="AIBreadcrumb"/>
      </w:pPr>
    </w:p>
    <w:p w14:paraId="02C5F5F2" w14:textId="77777777" w:rsidR="00DB4D72" w:rsidRDefault="00DB4D72">
      <w:pPr>
        <w:pStyle w:val="AIBreadcrumb"/>
      </w:pPr>
    </w:p>
    <w:p w14:paraId="61114CA7" w14:textId="77777777" w:rsidR="00DB4D72" w:rsidRDefault="00DB4D72">
      <w:pPr>
        <w:pStyle w:val="AIBreadcrumb"/>
      </w:pPr>
    </w:p>
    <w:p w14:paraId="49E6F576" w14:textId="77777777" w:rsidR="00DB4D72" w:rsidRDefault="00DB4D72">
      <w:pPr>
        <w:pStyle w:val="AIBreadcrumb"/>
      </w:pPr>
    </w:p>
    <w:p w14:paraId="54D711B2" w14:textId="77777777" w:rsidR="00DB4D72" w:rsidRDefault="00DB4D72">
      <w:pPr>
        <w:pStyle w:val="AIBreadcrumb"/>
      </w:pPr>
    </w:p>
    <w:p w14:paraId="6C8C4DB8" w14:textId="77777777" w:rsidR="00DB4D72" w:rsidRDefault="00DB4D72">
      <w:pPr>
        <w:pStyle w:val="AIBreadcrumb"/>
      </w:pPr>
    </w:p>
    <w:p w14:paraId="3E1B9713" w14:textId="77777777" w:rsidR="00DB4D72" w:rsidRDefault="00DB4D72">
      <w:pPr>
        <w:pStyle w:val="AIBreadcrumb"/>
      </w:pPr>
    </w:p>
    <w:p w14:paraId="10C3944F" w14:textId="77777777" w:rsidR="00DB4D72" w:rsidRDefault="00DB4D72">
      <w:pPr>
        <w:pStyle w:val="AIBreadcrumb"/>
      </w:pPr>
    </w:p>
    <w:p w14:paraId="127AB872" w14:textId="77777777" w:rsidR="00DB4D72" w:rsidRDefault="00DB4D72">
      <w:pPr>
        <w:pStyle w:val="AIBreadcrumb"/>
      </w:pPr>
    </w:p>
    <w:p w14:paraId="4336CFC5" w14:textId="77777777" w:rsidR="00DB4D72" w:rsidRDefault="00DB4D72">
      <w:pPr>
        <w:pStyle w:val="AIBreadcrumb"/>
      </w:pPr>
    </w:p>
    <w:p w14:paraId="3A6C086A" w14:textId="090295BB" w:rsidR="00670A85" w:rsidRDefault="00000000">
      <w:pPr>
        <w:pStyle w:val="AIBreadcrumb"/>
      </w:pPr>
      <w:r>
        <w:lastRenderedPageBreak/>
        <w:t xml:space="preserve">THE </w:t>
      </w:r>
      <w:proofErr w:type="gramStart"/>
      <w:r>
        <w:t>QURAN  ·</w:t>
      </w:r>
      <w:proofErr w:type="gramEnd"/>
      <w:r>
        <w:t xml:space="preserve">  CHAPTER </w:t>
      </w:r>
      <w:proofErr w:type="gramStart"/>
      <w:r>
        <w:t>1  ·</w:t>
      </w:r>
      <w:proofErr w:type="gramEnd"/>
      <w:r>
        <w:t xml:space="preserve">  ABROGATION</w:t>
      </w:r>
    </w:p>
    <w:p w14:paraId="5D8BA518" w14:textId="77777777" w:rsidR="00670A85" w:rsidRDefault="00000000">
      <w:pPr>
        <w:pStyle w:val="AIEntryTitle"/>
        <w:rPr>
          <w:rFonts w:hint="eastAsia"/>
        </w:rPr>
      </w:pPr>
      <w:r>
        <w:t>"Today I have perfected your religion" — then more verses kept coming</w:t>
      </w:r>
    </w:p>
    <w:p w14:paraId="51497AB6" w14:textId="77777777" w:rsidR="00670A85" w:rsidRDefault="00000000">
      <w:pPr>
        <w:pStyle w:val="AILabels"/>
      </w:pPr>
      <w:r>
        <w:t>[ABROGATION]  [STRONG]  Quran 5:3</w:t>
      </w:r>
    </w:p>
    <w:p w14:paraId="0AF56EAA" w14:textId="77777777" w:rsidR="00670A85" w:rsidRDefault="00000000">
      <w:pPr>
        <w:pStyle w:val="AIBlockquote"/>
        <w:rPr>
          <w:rFonts w:hint="eastAsia"/>
        </w:rPr>
      </w:pPr>
      <w:r>
        <w:t>""This day I have perfected for you your religion and completed My favor upon you and have approved for you Islam as religion.""</w:t>
      </w:r>
    </w:p>
    <w:p w14:paraId="04A31B5F" w14:textId="77777777" w:rsidR="00670A85" w:rsidRDefault="00000000">
      <w:pPr>
        <w:pStyle w:val="AISectionHeader"/>
      </w:pPr>
      <w:r>
        <w:t>WHAT THE VERSE SAYS</w:t>
      </w:r>
    </w:p>
    <w:p w14:paraId="005DB40D" w14:textId="77777777" w:rsidR="00670A85" w:rsidRDefault="00000000">
      <w:pPr>
        <w:pStyle w:val="AINormal"/>
        <w:rPr>
          <w:rFonts w:hint="eastAsia"/>
        </w:rPr>
      </w:pPr>
      <w:r>
        <w:t>Allah declares that religion has been perfected and favour completed. The tradition holds this verse was revealed on Muhammad's farewell pilgrimage in 632 CE — among the last revelations received. The declaration is categorical: perfected, completed, approved. These are not qualified terms admitting of degrees; they describe a finished state.</w:t>
      </w:r>
    </w:p>
    <w:p w14:paraId="25D11477" w14:textId="77777777" w:rsidR="00670A85" w:rsidRDefault="00000000">
      <w:pPr>
        <w:pStyle w:val="AISectionHeader"/>
      </w:pPr>
      <w:r>
        <w:t>WHY THIS IS A PROBLEM</w:t>
      </w:r>
    </w:p>
    <w:p w14:paraId="610AE67B" w14:textId="77777777" w:rsidR="00670A85" w:rsidRDefault="00000000">
      <w:pPr>
        <w:pStyle w:val="AINormal"/>
        <w:rPr>
          <w:rFonts w:hint="eastAsia"/>
        </w:rPr>
      </w:pPr>
      <w:r>
        <w:t>Multiple verses are traditionally dated after Q 5:3. Q 2:281 is cited by many classical commentators as the very last verse revealed. Q 4:176 addresses inheritance of a person who leaves neither parents nor children — a legal provision. Q 9:128–129 addresses the Prophet's compassion for believers. The classical sources themselves disagree about which verse was revealed last — with candidates including Q 2:281, Q 5:3, Q 9:128, and Q 4:176 — demonstrating that the tradition could not systematise the chronology consistently. If verses were revealed after the religion was declared perfect, the perfection declaration was premature, false, or the subsequently revealed verses were revealed to a perfect religion that did not require them.</w:t>
      </w:r>
    </w:p>
    <w:p w14:paraId="7A38EF52" w14:textId="77777777" w:rsidR="00670A85" w:rsidRDefault="00000000">
      <w:pPr>
        <w:pStyle w:val="AINormal"/>
        <w:rPr>
          <w:rFonts w:hint="eastAsia"/>
        </w:rPr>
      </w:pPr>
      <w:r>
        <w:t>The perfection claim combined with the abrogation doctrine is specifically incoherent. Q 2:106 states that Allah abrogates verses and replaces them with better ones. If the religion was perfected at Q 5:3's revelation, it cannot coherently contain the abrogation doctrine — abrogation implies that earlier provisions were suboptimal and required replacement, which is incompatible with a perfected religion. Either abrogation applies (in which case the religion was not perfected until the last abrogating verse was revealed) or the religion is perfected at Q 5:3 (in which case abrogation cannot have operated after Q 5:3). The tradition affirms both simultaneously.</w:t>
      </w:r>
    </w:p>
    <w:p w14:paraId="7542198B" w14:textId="77777777" w:rsidR="00670A85" w:rsidRDefault="00000000">
      <w:pPr>
        <w:pStyle w:val="AINormal"/>
        <w:rPr>
          <w:rFonts w:hint="eastAsia"/>
        </w:rPr>
      </w:pPr>
      <w:r>
        <w:t xml:space="preserve">The perfection claim is also in tension with the historical development of Islamic jurisprudence, which required centuries of scholarly ijtihad, qiyas (analogical reasoning), and ijma (consensus) to derive rulings for situations the Quran and hadith did not explicitly address. A perfected religion that </w:t>
      </w:r>
      <w:r>
        <w:lastRenderedPageBreak/>
        <w:t>requires fourteen centuries of ongoing juristic supplementation to be practically applicable was not practically complete at the moment of its declared perfection. The declaration of Q 5:3 either means less than its categorical language implies, or the subsequent development of Islamic law constitutes evidence that the perfection was not as complete as declared.</w:t>
      </w:r>
    </w:p>
    <w:p w14:paraId="03DAD3F9" w14:textId="77777777" w:rsidR="00670A85" w:rsidRDefault="00000000">
      <w:pPr>
        <w:pStyle w:val="AISectionHeader"/>
      </w:pPr>
      <w:r>
        <w:t>THE MUSLIM RESPONSE</w:t>
      </w:r>
    </w:p>
    <w:p w14:paraId="7D02AF46" w14:textId="77777777" w:rsidR="00670A85" w:rsidRDefault="00000000">
      <w:pPr>
        <w:pStyle w:val="AINormal"/>
        <w:rPr>
          <w:rFonts w:hint="eastAsia"/>
        </w:rPr>
      </w:pPr>
      <w:r>
        <w:t>Muslims argue that the perfection declaration refers specifically to the completion of the Hajj ritual obligations and the removal of polytheist participation from the pilgrimage — that "perfected your religion" refers to the ritual completion of Islam's foundational worship rather than a claim that no further revelation would be received. They contend that subsequent verses addressed specific practical questions within an already-perfected framework and that ongoing jurisprudence is a legitimate elaboration of principles established in a complete revelation rather than a supplement to an incomplete one.</w:t>
      </w:r>
    </w:p>
    <w:p w14:paraId="6B0B1CFE" w14:textId="77777777" w:rsidR="00670A85" w:rsidRDefault="00000000">
      <w:pPr>
        <w:pStyle w:val="AISectionHeader"/>
      </w:pPr>
      <w:r>
        <w:t>WHY IT FAILS</w:t>
      </w:r>
    </w:p>
    <w:p w14:paraId="24643330" w14:textId="77777777" w:rsidR="00670A85" w:rsidRDefault="00000000">
      <w:pPr>
        <w:pStyle w:val="AINormal"/>
        <w:rPr>
          <w:rFonts w:hint="eastAsia"/>
        </w:rPr>
      </w:pPr>
      <w:r>
        <w:t>The "just Hajj rituals" reading is not in the verse's text — "I have perfected your religion and completed My favour" is categorical language about religion and divine favour as wholes, not about a specific ritual. Classical tradition accepts multiple verses as revealed after Q 5:3; the sources themselves record the problem and disagree about which was last. A scripture whose completion-claim cannot be reconciled with its own composition history without reshuffling canonical chronological records has a structural design problem the apologetic does not resolve. The categorical language of Q 5:3 and the evidence of post-Q5:3 revelation together constitute an internal inconsistency the tradition has managed rather than explained.</w:t>
      </w:r>
    </w:p>
    <w:p w14:paraId="4733F469" w14:textId="77777777" w:rsidR="00DB4D72" w:rsidRDefault="00DB4D72">
      <w:pPr>
        <w:pStyle w:val="AIBreadcrumb"/>
      </w:pPr>
    </w:p>
    <w:p w14:paraId="038FB3FB" w14:textId="77777777" w:rsidR="00DB4D72" w:rsidRDefault="00DB4D72">
      <w:pPr>
        <w:pStyle w:val="AIBreadcrumb"/>
      </w:pPr>
    </w:p>
    <w:p w14:paraId="61792065" w14:textId="77777777" w:rsidR="00DB4D72" w:rsidRDefault="00DB4D72">
      <w:pPr>
        <w:pStyle w:val="AIBreadcrumb"/>
      </w:pPr>
    </w:p>
    <w:p w14:paraId="7547A735" w14:textId="77777777" w:rsidR="00DB4D72" w:rsidRDefault="00DB4D72">
      <w:pPr>
        <w:pStyle w:val="AIBreadcrumb"/>
      </w:pPr>
    </w:p>
    <w:p w14:paraId="1FABA1AC" w14:textId="77777777" w:rsidR="00DB4D72" w:rsidRDefault="00DB4D72">
      <w:pPr>
        <w:pStyle w:val="AIBreadcrumb"/>
      </w:pPr>
    </w:p>
    <w:p w14:paraId="606CB0CA" w14:textId="77777777" w:rsidR="00DB4D72" w:rsidRDefault="00DB4D72">
      <w:pPr>
        <w:pStyle w:val="AIBreadcrumb"/>
      </w:pPr>
    </w:p>
    <w:p w14:paraId="24382887" w14:textId="77777777" w:rsidR="00DB4D72" w:rsidRDefault="00DB4D72">
      <w:pPr>
        <w:pStyle w:val="AIBreadcrumb"/>
      </w:pPr>
    </w:p>
    <w:p w14:paraId="18BCAA76" w14:textId="77777777" w:rsidR="00DB4D72" w:rsidRDefault="00DB4D72">
      <w:pPr>
        <w:pStyle w:val="AIBreadcrumb"/>
      </w:pPr>
    </w:p>
    <w:p w14:paraId="07BCC2D2" w14:textId="77777777" w:rsidR="00DB4D72" w:rsidRDefault="00DB4D72">
      <w:pPr>
        <w:pStyle w:val="AIBreadcrumb"/>
      </w:pPr>
    </w:p>
    <w:p w14:paraId="33B5D102" w14:textId="77777777" w:rsidR="00DB4D72" w:rsidRDefault="00DB4D72">
      <w:pPr>
        <w:pStyle w:val="AIBreadcrumb"/>
      </w:pPr>
    </w:p>
    <w:p w14:paraId="330C761B" w14:textId="5B7172EC" w:rsidR="00670A85" w:rsidRDefault="00670A85">
      <w:pPr>
        <w:pStyle w:val="AIBreadcrumb"/>
      </w:pPr>
    </w:p>
    <w:p w14:paraId="001BB018" w14:textId="77777777" w:rsidR="00670A85" w:rsidRDefault="00000000">
      <w:pPr>
        <w:pStyle w:val="AIChapterTitle"/>
        <w:rPr>
          <w:rFonts w:hint="eastAsia"/>
        </w:rPr>
      </w:pPr>
      <w:r>
        <w:lastRenderedPageBreak/>
        <w:t>Scripture Integrity</w:t>
      </w:r>
    </w:p>
    <w:p w14:paraId="413F4ABB" w14:textId="77777777" w:rsidR="00670A85" w:rsidRDefault="00670A85">
      <w:pPr>
        <w:pBdr>
          <w:bottom w:val="single" w:sz="4" w:space="1" w:color="888888"/>
        </w:pBdr>
      </w:pPr>
    </w:p>
    <w:p w14:paraId="3422C2C0" w14:textId="77777777" w:rsidR="00670A85" w:rsidRDefault="00000000">
      <w:pPr>
        <w:pStyle w:val="AIChapterIntro"/>
        <w:rPr>
          <w:rFonts w:hint="eastAsia"/>
        </w:rPr>
      </w:pPr>
      <w:r>
        <w:t>The Quran presents itself as a perfectly preserved, uniquely clear, and self-authenticating revelation. This chapter examines the passages and historical facts that challenge those claims: the burning of variant codices under Uthman, the acknowledgement of verses no one knows the interpretation of, the Islamic Dilemma between Quranic endorsement of the Bible and the doctrine of tahrif, and internal claims that undermine the text's own standard of clarity and permanence.</w:t>
      </w:r>
    </w:p>
    <w:p w14:paraId="3496074F" w14:textId="77777777" w:rsidR="00670A85" w:rsidRDefault="00000000">
      <w:pPr>
        <w:pStyle w:val="AIEntryListItem"/>
      </w:pPr>
      <w:r>
        <w:rPr>
          <w:b/>
        </w:rPr>
        <w:t xml:space="preserve">1.  </w:t>
      </w:r>
      <w:r>
        <w:t>The Quran has verses "no one knows the interpretation of"  Quran 3:7  [MODERATE]</w:t>
      </w:r>
    </w:p>
    <w:p w14:paraId="7AA32714" w14:textId="77777777" w:rsidR="00670A85" w:rsidRDefault="00000000">
      <w:pPr>
        <w:pStyle w:val="AIEntryListItem"/>
      </w:pPr>
      <w:r>
        <w:rPr>
          <w:b/>
        </w:rPr>
        <w:t xml:space="preserve">2.  </w:t>
      </w:r>
      <w:r>
        <w:t>The Quran itself is a cure  Q 17:82  [MODERATE]</w:t>
      </w:r>
    </w:p>
    <w:p w14:paraId="601F321C" w14:textId="77777777" w:rsidR="00670A85" w:rsidRDefault="00000000">
      <w:pPr>
        <w:pStyle w:val="AIEntryListItem"/>
      </w:pPr>
      <w:r>
        <w:rPr>
          <w:b/>
        </w:rPr>
        <w:t xml:space="preserve">3.  </w:t>
      </w:r>
      <w:r>
        <w:t>Creation arithmetic: 2 + 4 + 2 = 8, but the Quran insists on 6 days  Q 41:9–12  [STRONG]</w:t>
      </w:r>
    </w:p>
    <w:p w14:paraId="27D24227" w14:textId="77777777" w:rsidR="00670A85" w:rsidRDefault="00000000">
      <w:pPr>
        <w:pStyle w:val="AIEntryListItem"/>
      </w:pPr>
      <w:r>
        <w:rPr>
          <w:b/>
        </w:rPr>
        <w:t xml:space="preserve">4.  </w:t>
      </w:r>
      <w:r>
        <w:t>"No contradiction" — the verse that refutes itself  Quran 4:82  [STRONG]</w:t>
      </w:r>
    </w:p>
    <w:p w14:paraId="48408DD0" w14:textId="77777777" w:rsidR="00670A85" w:rsidRDefault="00000000">
      <w:pPr>
        <w:pStyle w:val="AIEntryListItem"/>
      </w:pPr>
      <w:r>
        <w:rPr>
          <w:b/>
        </w:rPr>
        <w:t xml:space="preserve">5.  </w:t>
      </w:r>
      <w:r>
        <w:t>The Quran's claims of clarity vs need for external interpretation  Quran 11:1, 12:1, 41:3, 54:17 vs 3:7 and the existence of tafsir  [STRONG]</w:t>
      </w:r>
    </w:p>
    <w:p w14:paraId="6F8D2E84" w14:textId="77777777" w:rsidR="00670A85" w:rsidRDefault="00000000">
      <w:pPr>
        <w:pStyle w:val="AIEntryListItem"/>
      </w:pPr>
      <w:r>
        <w:rPr>
          <w:b/>
        </w:rPr>
        <w:t xml:space="preserve">6.  </w:t>
      </w:r>
      <w:r>
        <w:t>The Preserved Tablet vs 20 years of piecemeal revelation  Quran 85:21–22, 56:77–79 vs the asbab al-nuzul tradition  [STRONG]</w:t>
      </w:r>
    </w:p>
    <w:p w14:paraId="163E6283" w14:textId="77777777" w:rsidR="00670A85" w:rsidRDefault="00000000">
      <w:pPr>
        <w:pStyle w:val="AIEntryListItem"/>
      </w:pPr>
      <w:r>
        <w:rPr>
          <w:b/>
        </w:rPr>
        <w:t xml:space="preserve">7.  </w:t>
      </w:r>
      <w:r>
        <w:t>The Quran was "preserved" — after Uthman burned variant copies  Quran 15:9 (with hadith Bukhari 4987)  [STRONG]</w:t>
      </w:r>
    </w:p>
    <w:p w14:paraId="7255E612" w14:textId="77777777" w:rsidR="00670A85" w:rsidRDefault="00000000">
      <w:pPr>
        <w:pStyle w:val="AIEntryListItem"/>
      </w:pPr>
      <w:r>
        <w:rPr>
          <w:b/>
        </w:rPr>
        <w:t xml:space="preserve">8.  </w:t>
      </w:r>
      <w:r>
        <w:t>The Islamic Dilemma — the Quran traps itself between the Bible and its own claims  Quran 5:43–48, 5:68, 10:94, 18:27, 6:115, 3:3  [STRONG]</w:t>
      </w:r>
    </w:p>
    <w:p w14:paraId="6468405D" w14:textId="77777777" w:rsidR="00670A85" w:rsidRDefault="00000000">
      <w:pPr>
        <w:pStyle w:val="AIEntryListItem"/>
      </w:pPr>
      <w:r>
        <w:rPr>
          <w:b/>
        </w:rPr>
        <w:t xml:space="preserve">9.  </w:t>
      </w:r>
      <w:r>
        <w:t>The Quran endorses Jews and Christians to judge by their own books  Quran 5:47, 5:43  [STRONG]</w:t>
      </w:r>
    </w:p>
    <w:p w14:paraId="0E7A2B7F" w14:textId="77777777" w:rsidR="00670A85" w:rsidRDefault="00000000">
      <w:pPr>
        <w:pStyle w:val="AIEntryListItem"/>
      </w:pPr>
      <w:r>
        <w:rPr>
          <w:b/>
        </w:rPr>
        <w:t xml:space="preserve">10.  </w:t>
      </w:r>
      <w:r>
        <w:t>"No one can change the words of Allah" — yet tahrif is the central Muslim claim  Quran 6:115, 10:64, 18:27 vs the tahrif doctrine  [STRONG]</w:t>
      </w:r>
    </w:p>
    <w:p w14:paraId="7FE35657" w14:textId="77777777" w:rsidR="00670A85" w:rsidRDefault="00000000">
      <w:pPr>
        <w:pStyle w:val="AINormal"/>
        <w:rPr>
          <w:rFonts w:hint="eastAsia"/>
        </w:rPr>
      </w:pPr>
      <w:r>
        <w:rPr>
          <w:b/>
        </w:rPr>
        <w:t>10 ENTRIES</w:t>
      </w:r>
    </w:p>
    <w:p w14:paraId="716DD1D7" w14:textId="77777777" w:rsidR="00DB4D72" w:rsidRDefault="00DB4D72">
      <w:pPr>
        <w:pStyle w:val="AIBreadcrumb"/>
      </w:pPr>
    </w:p>
    <w:p w14:paraId="3E65672C" w14:textId="77777777" w:rsidR="00DB4D72" w:rsidRDefault="00DB4D72">
      <w:pPr>
        <w:pStyle w:val="AIBreadcrumb"/>
      </w:pPr>
    </w:p>
    <w:p w14:paraId="093AEA5A" w14:textId="77777777" w:rsidR="00DB4D72" w:rsidRDefault="00DB4D72">
      <w:pPr>
        <w:pStyle w:val="AIBreadcrumb"/>
      </w:pPr>
    </w:p>
    <w:p w14:paraId="2B0DEFE8" w14:textId="77777777" w:rsidR="00DB4D72" w:rsidRDefault="00DB4D72">
      <w:pPr>
        <w:pStyle w:val="AIBreadcrumb"/>
      </w:pPr>
    </w:p>
    <w:p w14:paraId="747AAC56" w14:textId="77777777" w:rsidR="00DB4D72" w:rsidRDefault="00DB4D72">
      <w:pPr>
        <w:pStyle w:val="AIBreadcrumb"/>
      </w:pPr>
    </w:p>
    <w:p w14:paraId="24594C07" w14:textId="77777777" w:rsidR="00DB4D72" w:rsidRDefault="00DB4D72">
      <w:pPr>
        <w:pStyle w:val="AIBreadcrumb"/>
      </w:pPr>
    </w:p>
    <w:p w14:paraId="283775C9" w14:textId="77777777" w:rsidR="00DB4D72" w:rsidRDefault="00DB4D72">
      <w:pPr>
        <w:pStyle w:val="AIBreadcrumb"/>
      </w:pPr>
    </w:p>
    <w:p w14:paraId="2A941DF3" w14:textId="77777777" w:rsidR="00DB4D72" w:rsidRDefault="00DB4D72">
      <w:pPr>
        <w:pStyle w:val="AIBreadcrumb"/>
      </w:pPr>
    </w:p>
    <w:p w14:paraId="339DEDC8" w14:textId="77777777" w:rsidR="00DB4D72" w:rsidRDefault="00DB4D72">
      <w:pPr>
        <w:pStyle w:val="AIBreadcrumb"/>
      </w:pPr>
    </w:p>
    <w:p w14:paraId="4F743214" w14:textId="0F4DB824" w:rsidR="00670A85" w:rsidRDefault="00000000">
      <w:pPr>
        <w:pStyle w:val="AIBreadcrumb"/>
      </w:pPr>
      <w:r>
        <w:lastRenderedPageBreak/>
        <w:t xml:space="preserve">THE </w:t>
      </w:r>
      <w:proofErr w:type="gramStart"/>
      <w:r>
        <w:t>QURAN  ·</w:t>
      </w:r>
      <w:proofErr w:type="gramEnd"/>
      <w:r>
        <w:t xml:space="preserve">  CHAPTER </w:t>
      </w:r>
      <w:proofErr w:type="gramStart"/>
      <w:r>
        <w:t>2  ·</w:t>
      </w:r>
      <w:proofErr w:type="gramEnd"/>
      <w:r>
        <w:t xml:space="preserve">  SCRIPTURE INTEGRITY</w:t>
      </w:r>
    </w:p>
    <w:p w14:paraId="37B20774" w14:textId="77777777" w:rsidR="00670A85" w:rsidRDefault="00000000">
      <w:pPr>
        <w:pStyle w:val="AIEntryTitle"/>
        <w:rPr>
          <w:rFonts w:hint="eastAsia"/>
        </w:rPr>
      </w:pPr>
      <w:r>
        <w:t>The Quran has verses "no one knows the interpretation of"</w:t>
      </w:r>
    </w:p>
    <w:p w14:paraId="43D4ACFB" w14:textId="77777777" w:rsidR="00670A85" w:rsidRDefault="00000000">
      <w:pPr>
        <w:pStyle w:val="AILabels"/>
      </w:pPr>
      <w:r>
        <w:t>[SCRIPTURE]  [MODERATE]  Quran 3:7</w:t>
      </w:r>
    </w:p>
    <w:p w14:paraId="50FCE9BB" w14:textId="77777777" w:rsidR="00670A85" w:rsidRDefault="00000000">
      <w:pPr>
        <w:pStyle w:val="AIBlockquote"/>
        <w:rPr>
          <w:rFonts w:hint="eastAsia"/>
        </w:rPr>
      </w:pPr>
      <w:r>
        <w:t>""It is He who has sent down to you the Book; in it are verses precise — they are the foundation of the Book — and others unspecific... And no one knows its true interpretation except Allah.""</w:t>
      </w:r>
    </w:p>
    <w:p w14:paraId="119F8EE4" w14:textId="77777777" w:rsidR="00670A85" w:rsidRDefault="00000000">
      <w:pPr>
        <w:pStyle w:val="AISectionHeader"/>
      </w:pPr>
      <w:r>
        <w:t>WHAT THE VERSE SAYS</w:t>
      </w:r>
    </w:p>
    <w:p w14:paraId="31398025" w14:textId="77777777" w:rsidR="00670A85" w:rsidRDefault="00000000">
      <w:pPr>
        <w:pStyle w:val="AINormal"/>
        <w:rPr>
          <w:rFonts w:hint="eastAsia"/>
        </w:rPr>
      </w:pPr>
      <w:r>
        <w:t>The Quran divides its own contents into two categories: clear, precise verses (muhkam) that are the foundation, and ambiguous ones (mutashabih) whose true meaning only Allah knows. Those who pursue the ambiguous verses are described as seeking discord. The verse is frank about the Quran's internal limitation: part of its content is not fully interpretable by humans.</w:t>
      </w:r>
    </w:p>
    <w:p w14:paraId="05F5D194" w14:textId="77777777" w:rsidR="00670A85" w:rsidRDefault="00000000">
      <w:pPr>
        <w:pStyle w:val="AISectionHeader"/>
      </w:pPr>
      <w:r>
        <w:t>WHY THIS IS A PROBLEM</w:t>
      </w:r>
    </w:p>
    <w:p w14:paraId="4275CED7" w14:textId="77777777" w:rsidR="00670A85" w:rsidRDefault="00000000">
      <w:pPr>
        <w:pStyle w:val="AINormal"/>
        <w:rPr>
          <w:rFonts w:hint="eastAsia"/>
        </w:rPr>
      </w:pPr>
      <w:r>
        <w:t>The Quran elsewhere makes sweeping claims about its own clarity: it is "clear" (5:15), "easy to remember" (54:17), "an explanation for all things" (16:89), and a "clear guide" for humanity (2:185). These two sets of claims cannot both be comprehensively true. If part of the Quran's own meaning is known only to Allah, the Quran cannot simultaneously be a complete and accessible guide. The admission in 3:7 undermines every appeal to Quranic clarity made elsewhere in the same book.</w:t>
      </w:r>
    </w:p>
    <w:p w14:paraId="3C8CF129" w14:textId="77777777" w:rsidR="00670A85" w:rsidRDefault="00000000">
      <w:pPr>
        <w:pStyle w:val="AINormal"/>
        <w:rPr>
          <w:rFonts w:hint="eastAsia"/>
        </w:rPr>
      </w:pPr>
      <w:r>
        <w:t>Practically, every major sectarian division in Islam — Sunni versus Shia, literalist versus Sufi, classical versus modernist — invokes the ambiguous verses to support opposing positions. The Quran's own acknowledgment that some of its verses are uninterpretable except by Allah has not resolved this; it has instead provided cover for every interpreter to claim that their opponents are the ones pursuing ambiguous verses for discord, while their own reading follows the clear verses correctly. A book that admits some of its own statements are uninterpretable cannot also claim to be clear guidance for all humanity.</w:t>
      </w:r>
    </w:p>
    <w:p w14:paraId="060C90AF" w14:textId="77777777" w:rsidR="00670A85" w:rsidRDefault="00000000">
      <w:pPr>
        <w:pStyle w:val="AISectionHeader"/>
      </w:pPr>
      <w:r>
        <w:t>THE MUSLIM RESPONSE</w:t>
      </w:r>
    </w:p>
    <w:p w14:paraId="2B17346F" w14:textId="77777777" w:rsidR="00670A85" w:rsidRDefault="00000000">
      <w:pPr>
        <w:pStyle w:val="AINormal"/>
        <w:rPr>
          <w:rFonts w:hint="eastAsia"/>
        </w:rPr>
      </w:pPr>
      <w:r>
        <w:t xml:space="preserve">Muslims argue that 3:7 is a feature, not a bug: a divine book that transcends human comprehension is exactly what one should expect from an infinite God. The mutashabih verses are not unknowable; they are deeply meaningful verses whose full depth only Allah comprehends completely, but which yield guidance and wisdom at every level of engagement. The </w:t>
      </w:r>
      <w:r>
        <w:lastRenderedPageBreak/>
        <w:t>existence of ambiguous verses invites deeper study and humility, rather than superficial certainty. The muhkam verses provide the clear doctrinal and legal framework; the ambiguous ones enrich it without undermining it.</w:t>
      </w:r>
    </w:p>
    <w:p w14:paraId="34435C45" w14:textId="77777777" w:rsidR="00670A85" w:rsidRDefault="00000000">
      <w:pPr>
        <w:pStyle w:val="AISectionHeader"/>
      </w:pPr>
      <w:r>
        <w:t>WHY IT FAILS</w:t>
      </w:r>
    </w:p>
    <w:p w14:paraId="173783A8" w14:textId="77777777" w:rsidR="00670A85" w:rsidRDefault="00000000">
      <w:pPr>
        <w:pStyle w:val="AINormal"/>
        <w:rPr>
          <w:rFonts w:hint="eastAsia"/>
        </w:rPr>
      </w:pPr>
      <w:r>
        <w:t>The Quran's "clear" and "easy" and "explanation for everything" claims are comprehensive and unqualified — they do not say the Quran is partly clear and partly transcendently opaque. Treating the clarity verses as rhetorical overstatement while treating the ambiguity of 3:7 as precise is inconsistent reading. And the tradition's own 1,400-year record of irresolvable internal divisions over exactly the verses 3:7 acknowledges as ambiguous is the empirical evidence that the ambiguity is real, persistent, and practically unresolvable — which is not what a clear guide for all humanity should produce. The verse does not promise deeper wisdom to those who probe the ambiguous passages; it warns against seeking them, which is itself a tacit admission that the ambiguity is a hazard to navigate around rather than a resource to draw from.</w:t>
      </w:r>
    </w:p>
    <w:p w14:paraId="5AF350CC" w14:textId="77777777" w:rsidR="00DB4D72" w:rsidRDefault="00DB4D72">
      <w:pPr>
        <w:pStyle w:val="AIBreadcrumb"/>
      </w:pPr>
    </w:p>
    <w:p w14:paraId="26DECBDB" w14:textId="77777777" w:rsidR="00DB4D72" w:rsidRDefault="00DB4D72">
      <w:pPr>
        <w:pStyle w:val="AIBreadcrumb"/>
      </w:pPr>
    </w:p>
    <w:p w14:paraId="36634DEE" w14:textId="77777777" w:rsidR="00DB4D72" w:rsidRDefault="00DB4D72">
      <w:pPr>
        <w:pStyle w:val="AIBreadcrumb"/>
      </w:pPr>
    </w:p>
    <w:p w14:paraId="21F654A0" w14:textId="77777777" w:rsidR="00DB4D72" w:rsidRDefault="00DB4D72">
      <w:pPr>
        <w:pStyle w:val="AIBreadcrumb"/>
      </w:pPr>
    </w:p>
    <w:p w14:paraId="20679AE1" w14:textId="77777777" w:rsidR="00DB4D72" w:rsidRDefault="00DB4D72">
      <w:pPr>
        <w:pStyle w:val="AIBreadcrumb"/>
      </w:pPr>
    </w:p>
    <w:p w14:paraId="36D4A201" w14:textId="77777777" w:rsidR="00DB4D72" w:rsidRDefault="00DB4D72">
      <w:pPr>
        <w:pStyle w:val="AIBreadcrumb"/>
      </w:pPr>
    </w:p>
    <w:p w14:paraId="426399AF" w14:textId="77777777" w:rsidR="00DB4D72" w:rsidRDefault="00DB4D72">
      <w:pPr>
        <w:pStyle w:val="AIBreadcrumb"/>
      </w:pPr>
    </w:p>
    <w:p w14:paraId="15962D2E" w14:textId="77777777" w:rsidR="00DB4D72" w:rsidRDefault="00DB4D72">
      <w:pPr>
        <w:pStyle w:val="AIBreadcrumb"/>
      </w:pPr>
    </w:p>
    <w:p w14:paraId="41ECC432" w14:textId="77777777" w:rsidR="00DB4D72" w:rsidRDefault="00DB4D72">
      <w:pPr>
        <w:pStyle w:val="AIBreadcrumb"/>
      </w:pPr>
    </w:p>
    <w:p w14:paraId="40A804B8" w14:textId="77777777" w:rsidR="00DB4D72" w:rsidRDefault="00DB4D72">
      <w:pPr>
        <w:pStyle w:val="AIBreadcrumb"/>
      </w:pPr>
    </w:p>
    <w:p w14:paraId="42DA5577" w14:textId="77777777" w:rsidR="00DB4D72" w:rsidRDefault="00DB4D72">
      <w:pPr>
        <w:pStyle w:val="AIBreadcrumb"/>
      </w:pPr>
    </w:p>
    <w:p w14:paraId="19579701" w14:textId="77777777" w:rsidR="00DB4D72" w:rsidRDefault="00DB4D72">
      <w:pPr>
        <w:pStyle w:val="AIBreadcrumb"/>
      </w:pPr>
    </w:p>
    <w:p w14:paraId="0FA4D569" w14:textId="77777777" w:rsidR="00DB4D72" w:rsidRDefault="00DB4D72">
      <w:pPr>
        <w:pStyle w:val="AIBreadcrumb"/>
      </w:pPr>
    </w:p>
    <w:p w14:paraId="137F3FD7" w14:textId="77777777" w:rsidR="00DB4D72" w:rsidRDefault="00DB4D72">
      <w:pPr>
        <w:pStyle w:val="AIBreadcrumb"/>
      </w:pPr>
    </w:p>
    <w:p w14:paraId="6709D891" w14:textId="77777777" w:rsidR="00DB4D72" w:rsidRDefault="00DB4D72">
      <w:pPr>
        <w:pStyle w:val="AIBreadcrumb"/>
      </w:pPr>
    </w:p>
    <w:p w14:paraId="6D988194" w14:textId="77777777" w:rsidR="00DB4D72" w:rsidRDefault="00DB4D72">
      <w:pPr>
        <w:pStyle w:val="AIBreadcrumb"/>
      </w:pPr>
    </w:p>
    <w:p w14:paraId="0ED6098E" w14:textId="77777777" w:rsidR="00DB4D72" w:rsidRDefault="00DB4D72">
      <w:pPr>
        <w:pStyle w:val="AIBreadcrumb"/>
      </w:pPr>
    </w:p>
    <w:p w14:paraId="661BB7CC" w14:textId="77777777" w:rsidR="00DB4D72" w:rsidRDefault="00DB4D72">
      <w:pPr>
        <w:pStyle w:val="AIBreadcrumb"/>
      </w:pPr>
    </w:p>
    <w:p w14:paraId="1A90BD98" w14:textId="77777777" w:rsidR="00DB4D72" w:rsidRDefault="00DB4D72">
      <w:pPr>
        <w:pStyle w:val="AIBreadcrumb"/>
      </w:pPr>
    </w:p>
    <w:p w14:paraId="76260BE4" w14:textId="77777777" w:rsidR="00DB4D72" w:rsidRDefault="00DB4D72">
      <w:pPr>
        <w:pStyle w:val="AIBreadcrumb"/>
      </w:pPr>
    </w:p>
    <w:p w14:paraId="0B67DD08" w14:textId="77777777" w:rsidR="00DB4D72" w:rsidRDefault="00DB4D72">
      <w:pPr>
        <w:pStyle w:val="AIBreadcrumb"/>
      </w:pPr>
    </w:p>
    <w:p w14:paraId="06B3A0C0" w14:textId="77777777" w:rsidR="00DB4D72" w:rsidRDefault="00DB4D72">
      <w:pPr>
        <w:pStyle w:val="AIBreadcrumb"/>
      </w:pPr>
    </w:p>
    <w:p w14:paraId="47C28D89" w14:textId="2A973AB3" w:rsidR="00670A85" w:rsidRDefault="00000000">
      <w:pPr>
        <w:pStyle w:val="AIBreadcrumb"/>
      </w:pPr>
      <w:r>
        <w:lastRenderedPageBreak/>
        <w:t xml:space="preserve">THE </w:t>
      </w:r>
      <w:proofErr w:type="gramStart"/>
      <w:r>
        <w:t>QURAN  ·</w:t>
      </w:r>
      <w:proofErr w:type="gramEnd"/>
      <w:r>
        <w:t xml:space="preserve">  CHAPTER </w:t>
      </w:r>
      <w:proofErr w:type="gramStart"/>
      <w:r>
        <w:t>2  ·</w:t>
      </w:r>
      <w:proofErr w:type="gramEnd"/>
      <w:r>
        <w:t xml:space="preserve">  SCRIPTURE INTEGRITY</w:t>
      </w:r>
    </w:p>
    <w:p w14:paraId="0DBCA1E1" w14:textId="77777777" w:rsidR="00670A85" w:rsidRDefault="00000000">
      <w:pPr>
        <w:pStyle w:val="AIEntryTitle"/>
        <w:rPr>
          <w:rFonts w:hint="eastAsia"/>
        </w:rPr>
      </w:pPr>
      <w:r>
        <w:t>The Quran itself is a cure</w:t>
      </w:r>
    </w:p>
    <w:p w14:paraId="189AF7CD" w14:textId="77777777" w:rsidR="00670A85" w:rsidRDefault="00000000">
      <w:pPr>
        <w:pStyle w:val="AILabels"/>
      </w:pPr>
      <w:r>
        <w:t>[SCIENCE]  [MODERATE]  Q 17:82</w:t>
      </w:r>
    </w:p>
    <w:p w14:paraId="0C213CC2" w14:textId="77777777" w:rsidR="00670A85" w:rsidRDefault="00000000">
      <w:pPr>
        <w:pStyle w:val="AIBlockquote"/>
        <w:rPr>
          <w:rFonts w:hint="eastAsia"/>
        </w:rPr>
      </w:pPr>
      <w:r>
        <w:t>""And We send down of the Quran that which is healing and mercy for the believers, but it does not increase the wrongdoers except in loss.""</w:t>
      </w:r>
    </w:p>
    <w:p w14:paraId="72248450" w14:textId="77777777" w:rsidR="00670A85" w:rsidRDefault="00000000">
      <w:pPr>
        <w:pStyle w:val="AISectionHeader"/>
      </w:pPr>
      <w:r>
        <w:t>WHAT THE VERSE SAYS</w:t>
      </w:r>
    </w:p>
    <w:p w14:paraId="7DF4E6D9" w14:textId="77777777" w:rsidR="00670A85" w:rsidRDefault="00000000">
      <w:pPr>
        <w:pStyle w:val="AINormal"/>
        <w:rPr>
          <w:rFonts w:hint="eastAsia"/>
        </w:rPr>
      </w:pPr>
      <w:r>
        <w:t>The Quran declares itself a healing — the scriptural basis for ruqya, the practice of reciting Quranic verses over sick individuals, blowing on water, and treating illness through scripture recitation.</w:t>
      </w:r>
    </w:p>
    <w:p w14:paraId="3749015A" w14:textId="77777777" w:rsidR="00670A85" w:rsidRDefault="00000000">
      <w:pPr>
        <w:pStyle w:val="AISectionHeader"/>
      </w:pPr>
      <w:r>
        <w:t>WHY THIS IS A PROBLEM</w:t>
      </w:r>
    </w:p>
    <w:p w14:paraId="06C5B08B" w14:textId="77777777" w:rsidR="00670A85" w:rsidRDefault="00000000">
      <w:pPr>
        <w:pStyle w:val="AINormal"/>
        <w:rPr>
          <w:rFonts w:hint="eastAsia"/>
        </w:rPr>
      </w:pPr>
      <w:r>
        <w:t>Contemporary Muslim patients — particularly those with mental health conditions reframed as demonic whispers or jinn-possession — frequently delay or forgo clinical care in favor of ruqya spiritual intervention grounded in this verse. The ruqya industry generates substantial revenue globally while providing no evidence-based therapeutic effect for any medical condition. A scripture that claims healing authority for its own recitation has embedded a competing medical system into its self-description, with downstream harm to patients who rely on it as a treatment in place of evidence-based medicine.</w:t>
      </w:r>
    </w:p>
    <w:p w14:paraId="6912659D" w14:textId="77777777" w:rsidR="00670A85" w:rsidRDefault="00000000">
      <w:pPr>
        <w:pStyle w:val="AISectionHeader"/>
      </w:pPr>
      <w:r>
        <w:t>THE MUSLIM RESPONSE</w:t>
      </w:r>
    </w:p>
    <w:p w14:paraId="01D11CD1" w14:textId="77777777" w:rsidR="00670A85" w:rsidRDefault="00000000">
      <w:pPr>
        <w:pStyle w:val="AINormal"/>
        <w:rPr>
          <w:rFonts w:hint="eastAsia"/>
        </w:rPr>
      </w:pPr>
      <w:r>
        <w:t>Muslims argue that the Quran's healing is primarily spiritual — it heals the heart, removes anxiety and doubt, and promotes mental and emotional wellbeing through connection to Allah. Ruqya is a supplementary spiritual practice, not a replacement for medicine, and responsible Muslim scholars consistently emphasize seeking medical treatment for physical illness while using Quranic recitation for spiritual support. The verse's claim is about spiritual healing, not a medical prescription that competes with clinical care.</w:t>
      </w:r>
    </w:p>
    <w:p w14:paraId="4E4B3D2A" w14:textId="77777777" w:rsidR="00670A85" w:rsidRDefault="00000000">
      <w:pPr>
        <w:pStyle w:val="AISectionHeader"/>
      </w:pPr>
      <w:r>
        <w:t>WHY IT FAILS</w:t>
      </w:r>
    </w:p>
    <w:p w14:paraId="377659CA" w14:textId="77777777" w:rsidR="00670A85" w:rsidRDefault="00000000">
      <w:pPr>
        <w:pStyle w:val="AINormal"/>
        <w:rPr>
          <w:rFonts w:hint="eastAsia"/>
        </w:rPr>
      </w:pPr>
      <w:r>
        <w:t>The verse's claim is simply "healing" without the spiritual-versus-physical qualification the apologetic inserts. The operative tradition has treated Quranic healing as a substantive therapeutic category for physical and mental illness, not merely spiritual comfort supplementary to medicine, and the ruqya industry continues on exactly that basis. The reformist supplementary framing requires weakening the verse's plain text to achieve the more defensible reading.</w:t>
      </w:r>
    </w:p>
    <w:p w14:paraId="525F6995" w14:textId="77777777" w:rsidR="00670A85" w:rsidRDefault="00000000">
      <w:pPr>
        <w:pStyle w:val="AIBreadcrumb"/>
      </w:pPr>
      <w:r>
        <w:lastRenderedPageBreak/>
        <w:t>THE QURAN  ·  CHAPTER 2  ·  SCRIPTURE INTEGRITY</w:t>
      </w:r>
    </w:p>
    <w:p w14:paraId="316252BF" w14:textId="77777777" w:rsidR="00670A85" w:rsidRDefault="00000000">
      <w:pPr>
        <w:pStyle w:val="AIEntryTitle"/>
        <w:rPr>
          <w:rFonts w:hint="eastAsia"/>
        </w:rPr>
      </w:pPr>
      <w:r>
        <w:t>Creation arithmetic: 2 + 4 + 2 = 8, but the Quran insists on 6 days</w:t>
      </w:r>
    </w:p>
    <w:p w14:paraId="240D2628" w14:textId="77777777" w:rsidR="00670A85" w:rsidRDefault="00000000">
      <w:pPr>
        <w:pStyle w:val="AILabels"/>
      </w:pPr>
      <w:r>
        <w:t>[CONTRADICTION]  [STRONG]  Q 41:9–12</w:t>
      </w:r>
    </w:p>
    <w:p w14:paraId="277D8BEC" w14:textId="77777777" w:rsidR="00670A85" w:rsidRDefault="00000000">
      <w:pPr>
        <w:pStyle w:val="AIBlockquote"/>
        <w:rPr>
          <w:rFonts w:hint="eastAsia"/>
        </w:rPr>
      </w:pPr>
      <w:r>
        <w:t>""Say, 'Do you indeed disbelieve in He who created the earth in two days...'" (41:9)"And He placed on the earth firmly set mountains over its surface, and He blessed it and determined therein its [creatures'] sustenance in four days..." (41:10)"Then He directed Himself to the heaven... And He completed them as seven heavens within two days..." (41:12)"</w:t>
      </w:r>
    </w:p>
    <w:p w14:paraId="166DA9D7" w14:textId="77777777" w:rsidR="00670A85" w:rsidRDefault="00000000">
      <w:pPr>
        <w:pStyle w:val="AISectionHeader"/>
      </w:pPr>
      <w:r>
        <w:t>WHAT THE VERSE SAYS</w:t>
      </w:r>
    </w:p>
    <w:p w14:paraId="08194D10" w14:textId="77777777" w:rsidR="00670A85" w:rsidRDefault="00000000">
      <w:pPr>
        <w:pStyle w:val="AINormal"/>
        <w:rPr>
          <w:rFonts w:hint="eastAsia"/>
        </w:rPr>
      </w:pPr>
      <w:r>
        <w:t>Surah Fussilat provides a sequential account of creation: the earth was created in two days (41:9); provisions and mountains were established on the earth in four days (41:10); the seven heavens were completed in two days (41:12). The sum is straightforward: 2 + 4 + 2 = 8 days total. But Q 7:54, Q 10:3, Q 11:7, Q 25:59, Q 32:4, and Q 57:4 all state explicitly that Allah created the heavens and earth in six days. The Quran contains an internal arithmetic contradiction that produces a total of 8 days in one passage and 6 days in six other passages.</w:t>
      </w:r>
    </w:p>
    <w:p w14:paraId="4DAE1BE1" w14:textId="77777777" w:rsidR="00670A85" w:rsidRDefault="00000000">
      <w:pPr>
        <w:pStyle w:val="AISectionHeader"/>
      </w:pPr>
      <w:r>
        <w:t>WHY THIS IS A PROBLEM</w:t>
      </w:r>
    </w:p>
    <w:p w14:paraId="2B706201" w14:textId="77777777" w:rsidR="00670A85" w:rsidRDefault="00000000">
      <w:pPr>
        <w:pStyle w:val="AINormal"/>
        <w:rPr>
          <w:rFonts w:hint="eastAsia"/>
        </w:rPr>
      </w:pPr>
      <w:r>
        <w:t>The discrepancy is numerical and unavoidable. In Q 41:9–12, the textual sequence is: earth (2 days) → earth's provisions and mountains (4 days) → heavens (2 days). The word thumma ("then") between the earth-provision stage and the heaven stage marks a sequence — the four-day provision/mountain stage was completed before work on the heavens began. This is not ambiguous narrative; it is sequential enumeration with explicit day-counts. The total is 8. The other six verses citing six days are equally explicit. A text that cannot produce consistent arithmetic about its own account of creation has a basic internal coherence problem.</w:t>
      </w:r>
    </w:p>
    <w:p w14:paraId="116C7CFC" w14:textId="77777777" w:rsidR="00670A85" w:rsidRDefault="00000000">
      <w:pPr>
        <w:pStyle w:val="AINormal"/>
        <w:rPr>
          <w:rFonts w:hint="eastAsia"/>
        </w:rPr>
      </w:pPr>
      <w:r>
        <w:t xml:space="preserve">Muslim apologists have proposed that the four-day provision passage (41:10) runs concurrently with or partially overlaps the two-day earth-creation passage, reducing the total to 6. But this requires reading the sequential structure of the passage against its own grammar: thumma (then/afterward) connects the provision stage to the prior earth-creation stage, indicating completion before the next phase begins. This is the same grammar the Quran uses consistently to express temporal sequence. Requiring the four-day stage to be read as overlapping its predecessor in </w:t>
      </w:r>
      <w:r>
        <w:lastRenderedPageBreak/>
        <w:t>order to rescue the arithmetic contradicts the text's own grammatical markers of sequence.</w:t>
      </w:r>
    </w:p>
    <w:p w14:paraId="0A038101" w14:textId="77777777" w:rsidR="00670A85" w:rsidRDefault="00000000">
      <w:pPr>
        <w:pStyle w:val="AINormal"/>
        <w:rPr>
          <w:rFonts w:hint="eastAsia"/>
        </w:rPr>
      </w:pPr>
      <w:r>
        <w:t>More broadly, the creation-in-six-days tradition is borrowed from Genesis 1 — one of the most specific and structurally detailed passages in the Hebrew Bible. The Quran's multiple affirmations of six-day creation align with the Abrahamic tradition it claims to confirm. Producing an internal passage that, on its plain reading, totals eight days introduces an error that the tradition itself created by adding detail to a borrowed narrative without successfully maintaining its arithmetic.</w:t>
      </w:r>
    </w:p>
    <w:p w14:paraId="4378B258" w14:textId="77777777" w:rsidR="00670A85" w:rsidRDefault="00000000">
      <w:pPr>
        <w:pStyle w:val="AISectionHeader"/>
      </w:pPr>
      <w:r>
        <w:t>THE MUSLIM RESPONSE</w:t>
      </w:r>
    </w:p>
    <w:p w14:paraId="085EAF8A" w14:textId="77777777" w:rsidR="00670A85" w:rsidRDefault="00000000">
      <w:pPr>
        <w:pStyle w:val="AINormal"/>
        <w:rPr>
          <w:rFonts w:hint="eastAsia"/>
        </w:rPr>
      </w:pPr>
      <w:r>
        <w:t>Muslims argue that the four-day period in Q 41:10 includes the two days of earth-creation from 41:9 — the four days are not additional but total from the beginning of creation, meaning earth creation took 2 days within a 4-day cumulative earth-and-provisions period. On this reading: 4 days (earth and provisions) + 2 days (heavens) = 6 total. The passage should be read as "within four cumulative days" rather than "four additional days." This reading has been advanced by classical commentators including Ibn Abbas (in some reports) and al-Tabari who recognized the arithmetic tension.</w:t>
      </w:r>
    </w:p>
    <w:p w14:paraId="3381053E" w14:textId="77777777" w:rsidR="00670A85" w:rsidRDefault="00000000">
      <w:pPr>
        <w:pStyle w:val="AISectionHeader"/>
      </w:pPr>
      <w:r>
        <w:t>WHY IT FAILS</w:t>
      </w:r>
    </w:p>
    <w:p w14:paraId="77B2F9A1" w14:textId="77777777" w:rsidR="00670A85" w:rsidRDefault="00000000">
      <w:pPr>
        <w:pStyle w:val="AINormal"/>
        <w:rPr>
          <w:rFonts w:hint="eastAsia"/>
        </w:rPr>
      </w:pPr>
      <w:r>
        <w:t>The proposed reading requires treating 41:10's "four days" as a cumulative total that includes 41:9's two days — but there is nothing in the text to signal this reading. The word thumma (then/after) used between the passages typically marks temporal sequence in Arabic, indicating that the four days follow the two days rather than include them. The rescue reading is grammatically strained and was motivated precisely by the arithmetic problem, not by any independent textual signal. Al-Tabari himself noted the apparent tension. An omniscient author narrating the creation of the universe should not produce a passage whose plain reading yields an arithmetic total inconsistent with every other passage on the same topic, requiring generations of scholars to develop strained rescue interpretations of their own scripture's grammar.</w:t>
      </w:r>
    </w:p>
    <w:p w14:paraId="5FEF0721" w14:textId="77777777" w:rsidR="00DB4D72" w:rsidRDefault="00DB4D72">
      <w:pPr>
        <w:pStyle w:val="AIBreadcrumb"/>
      </w:pPr>
    </w:p>
    <w:p w14:paraId="1D0C419B" w14:textId="77777777" w:rsidR="00DB4D72" w:rsidRDefault="00DB4D72">
      <w:pPr>
        <w:pStyle w:val="AIBreadcrumb"/>
      </w:pPr>
    </w:p>
    <w:p w14:paraId="29382DB5" w14:textId="77777777" w:rsidR="00DB4D72" w:rsidRDefault="00DB4D72">
      <w:pPr>
        <w:pStyle w:val="AIBreadcrumb"/>
      </w:pPr>
    </w:p>
    <w:p w14:paraId="4CBA9384" w14:textId="77777777" w:rsidR="00DB4D72" w:rsidRDefault="00DB4D72">
      <w:pPr>
        <w:pStyle w:val="AIBreadcrumb"/>
      </w:pPr>
    </w:p>
    <w:p w14:paraId="7A238C11" w14:textId="77777777" w:rsidR="00DB4D72" w:rsidRDefault="00DB4D72">
      <w:pPr>
        <w:pStyle w:val="AIBreadcrumb"/>
      </w:pPr>
    </w:p>
    <w:p w14:paraId="566C6762" w14:textId="77777777" w:rsidR="00DB4D72" w:rsidRDefault="00DB4D72">
      <w:pPr>
        <w:pStyle w:val="AIBreadcrumb"/>
      </w:pPr>
    </w:p>
    <w:p w14:paraId="4596D07E" w14:textId="77777777" w:rsidR="00DB4D72" w:rsidRDefault="00DB4D72">
      <w:pPr>
        <w:pStyle w:val="AIBreadcrumb"/>
      </w:pPr>
    </w:p>
    <w:p w14:paraId="281F9B16" w14:textId="17C6EDA0" w:rsidR="00670A85" w:rsidRDefault="00000000">
      <w:pPr>
        <w:pStyle w:val="AIBreadcrumb"/>
      </w:pPr>
      <w:r>
        <w:lastRenderedPageBreak/>
        <w:t xml:space="preserve">THE </w:t>
      </w:r>
      <w:proofErr w:type="gramStart"/>
      <w:r>
        <w:t>QURAN  ·</w:t>
      </w:r>
      <w:proofErr w:type="gramEnd"/>
      <w:r>
        <w:t xml:space="preserve">  CHAPTER </w:t>
      </w:r>
      <w:proofErr w:type="gramStart"/>
      <w:r>
        <w:t>2  ·</w:t>
      </w:r>
      <w:proofErr w:type="gramEnd"/>
      <w:r>
        <w:t xml:space="preserve">  SCRIPTURE INTEGRITY</w:t>
      </w:r>
    </w:p>
    <w:p w14:paraId="5F8D6FBC" w14:textId="77777777" w:rsidR="00670A85" w:rsidRDefault="00000000">
      <w:pPr>
        <w:pStyle w:val="AIEntryTitle"/>
        <w:rPr>
          <w:rFonts w:hint="eastAsia"/>
        </w:rPr>
      </w:pPr>
      <w:r>
        <w:t>"No contradiction" — the verse that refutes itself</w:t>
      </w:r>
    </w:p>
    <w:p w14:paraId="500469D8" w14:textId="77777777" w:rsidR="00670A85" w:rsidRDefault="00000000">
      <w:pPr>
        <w:pStyle w:val="AILabels"/>
      </w:pPr>
      <w:r>
        <w:t>[SCRIPTURE]  [STRONG]  Quran 4:82</w:t>
      </w:r>
    </w:p>
    <w:p w14:paraId="545D688C" w14:textId="77777777" w:rsidR="00670A85" w:rsidRDefault="00000000">
      <w:pPr>
        <w:pStyle w:val="AIBlockquote"/>
        <w:rPr>
          <w:rFonts w:hint="eastAsia"/>
        </w:rPr>
      </w:pPr>
      <w:r>
        <w:t>""Then do they not reflect upon the Quran? If it had been from [any] other than Allah, they would have found within it much contradiction.""</w:t>
      </w:r>
    </w:p>
    <w:p w14:paraId="1E809DF9" w14:textId="77777777" w:rsidR="00670A85" w:rsidRDefault="00000000">
      <w:pPr>
        <w:pStyle w:val="AISectionHeader"/>
      </w:pPr>
      <w:r>
        <w:t>WHAT THE VERSE SAYS</w:t>
      </w:r>
    </w:p>
    <w:p w14:paraId="47392E80" w14:textId="77777777" w:rsidR="00670A85" w:rsidRDefault="00000000">
      <w:pPr>
        <w:pStyle w:val="AINormal"/>
        <w:rPr>
          <w:rFonts w:hint="eastAsia"/>
        </w:rPr>
      </w:pPr>
      <w:r>
        <w:t>The Quran claims that its lack of internal contradictions proves its divine origin. The argument is explicit: human-authored texts contain contradictions; the Quran contains none; therefore it is not from a human author but from Allah. This is not an incidental claim — it is the Quran's own stated self-test for divine authenticity, and it invites examination.</w:t>
      </w:r>
    </w:p>
    <w:p w14:paraId="77B9C48E" w14:textId="77777777" w:rsidR="00670A85" w:rsidRDefault="00000000">
      <w:pPr>
        <w:pStyle w:val="AISectionHeader"/>
      </w:pPr>
      <w:r>
        <w:t>WHY THIS IS A PROBLEM</w:t>
      </w:r>
    </w:p>
    <w:p w14:paraId="2CB6768B" w14:textId="77777777" w:rsidR="00670A85" w:rsidRDefault="00000000">
      <w:pPr>
        <w:pStyle w:val="AINormal"/>
        <w:rPr>
          <w:rFonts w:hint="eastAsia"/>
        </w:rPr>
      </w:pPr>
      <w:r>
        <w:t>The Quran contains direct contradictions across multiple categories. Q 2:256 says there is no compulsion in religion; Q 9:5 commands killing polytheists wherever found — and classical scholars declared the latter abrogated the former. Q 2:62 says righteous Jews, Christians, and Sabeans will be saved; Q 3:85 says no religion other than Islam is accepted — the tradition's own translators invoke abrogation to manage the conflict. Q 19:33 attributes to Jesus the statement that he will be resurrected; Q 4:157 denies his crucifixion and death entirely. Q 7:54 describes creation in six days; Q 41:9–12 describes a total of eight days when the separate periods are added. Q 4:78 says all things come from Allah; Q 4:79 says evil comes from yourself — two verses apart in the same surah. The Quran also introduces the abrogation doctrine in Q 2:106 — a system for managing replaced verses — which is the in-text acknowledgment that earlier verses were superseded by later ones, which is the formal recognition that contradictions exist requiring systematic management.</w:t>
      </w:r>
    </w:p>
    <w:p w14:paraId="6EEE8F2E" w14:textId="77777777" w:rsidR="00670A85" w:rsidRDefault="00000000">
      <w:pPr>
        <w:pStyle w:val="AINormal"/>
        <w:rPr>
          <w:rFonts w:hint="eastAsia"/>
        </w:rPr>
      </w:pPr>
      <w:r>
        <w:t xml:space="preserve">The scope of what apologists must explain away to pass Q 4:82's self-test is large. Classical scholars produced abrogation lists running into the hundreds, with different scholars disagreeing about which passages abrogated which. The scholarly enterprise of managing Quranic contradictions through abrogation theory, contextualisation, and harmonisation is itself evidence that many contradictions were recognised as requiring management. Q 4:82 promises the absence of ikhtilaf — discrepancy or disagreement — but the tradition's own interpretive history </w:t>
      </w:r>
      <w:r>
        <w:lastRenderedPageBreak/>
        <w:t>demonstrates extensive internal disagreement about how to reconcile the text's contradictory provisions.</w:t>
      </w:r>
    </w:p>
    <w:p w14:paraId="50F7CC00" w14:textId="77777777" w:rsidR="00670A85" w:rsidRDefault="00000000">
      <w:pPr>
        <w:pStyle w:val="AINormal"/>
        <w:rPr>
          <w:rFonts w:hint="eastAsia"/>
        </w:rPr>
      </w:pPr>
      <w:r>
        <w:t>The no-contradiction argument is not only empirically falsified by the examples above — it is also self-referentially problematic. The abrogation verse (Q 2:106) records that some Quranic content was replaced by better content, which means the replaced content was suboptimal relative to what followed. A text that contains suboptimal content that needed replacement by better content contains, by Q 4:82's own logic, evidence of human authorship: divine omniscience would not produce content requiring improvement.</w:t>
      </w:r>
    </w:p>
    <w:p w14:paraId="4D59F23E" w14:textId="77777777" w:rsidR="00670A85" w:rsidRDefault="00000000">
      <w:pPr>
        <w:pStyle w:val="AISectionHeader"/>
      </w:pPr>
      <w:r>
        <w:t>THE MUSLIM RESPONSE</w:t>
      </w:r>
    </w:p>
    <w:p w14:paraId="0EAF10FD" w14:textId="77777777" w:rsidR="00670A85" w:rsidRDefault="00000000">
      <w:pPr>
        <w:pStyle w:val="AINormal"/>
        <w:rPr>
          <w:rFonts w:hint="eastAsia"/>
        </w:rPr>
      </w:pPr>
      <w:r>
        <w:t>Muslims argue that the contradictions critics identify are apparent rather than real — that careful contextual reading, awareness of abrogation, and attention to the specific circumstances of revelation resolve each apparent contradiction into a coherent picture of progressive divine guidance. They contend that the Quran's internal consistency at the level of its core theological teachings, its distinctive literary style across 23 years of revelation, and the absence of the kind of self-serving personal inconsistencies characteristic of human authorship collectively support Q 4:82's claim.</w:t>
      </w:r>
    </w:p>
    <w:p w14:paraId="6D2B72EE" w14:textId="77777777" w:rsidR="00670A85" w:rsidRDefault="00000000">
      <w:pPr>
        <w:pStyle w:val="AISectionHeader"/>
      </w:pPr>
      <w:r>
        <w:t>WHY IT FAILS</w:t>
      </w:r>
    </w:p>
    <w:p w14:paraId="36E4F711" w14:textId="77777777" w:rsidR="00670A85" w:rsidRDefault="00000000">
      <w:pPr>
        <w:pStyle w:val="AINormal"/>
        <w:rPr>
          <w:rFonts w:hint="eastAsia"/>
        </w:rPr>
      </w:pPr>
      <w:r>
        <w:t>"Many apparent contradictions that require extensive interpretive work to resolve" is structurally indistinguishable from "contains contradictions" from the perspective of Q 4:82's own standard. The verse does not say the Quran contains no apparent contradictions that careful scholars can resolve; it says those who reflect on the Quran will not find much contradiction — implying that the contradictions should be absent rather than resolvable through later scholarly effort. The abrogation apparatus built to manage Quranic contradictions is itself the strongest evidence that the tradition recognised the contradictions and found systematic management necessary. A book whose self-stated test is "no discrepancy if from Allah" and which requires an elaborate post-revelation interpretive framework to pass that test has failed the test on its own terms.</w:t>
      </w:r>
    </w:p>
    <w:p w14:paraId="550AC75B" w14:textId="77777777" w:rsidR="00DB4D72" w:rsidRDefault="00DB4D72">
      <w:pPr>
        <w:pStyle w:val="AIBreadcrumb"/>
      </w:pPr>
    </w:p>
    <w:p w14:paraId="15837522" w14:textId="77777777" w:rsidR="00DB4D72" w:rsidRDefault="00DB4D72">
      <w:pPr>
        <w:pStyle w:val="AIBreadcrumb"/>
      </w:pPr>
    </w:p>
    <w:p w14:paraId="559EA1AC" w14:textId="77777777" w:rsidR="00DB4D72" w:rsidRDefault="00DB4D72">
      <w:pPr>
        <w:pStyle w:val="AIBreadcrumb"/>
      </w:pPr>
    </w:p>
    <w:p w14:paraId="2AE2F876" w14:textId="77777777" w:rsidR="00DB4D72" w:rsidRDefault="00DB4D72">
      <w:pPr>
        <w:pStyle w:val="AIBreadcrumb"/>
      </w:pPr>
    </w:p>
    <w:p w14:paraId="41352304" w14:textId="77777777" w:rsidR="00DB4D72" w:rsidRDefault="00DB4D72">
      <w:pPr>
        <w:pStyle w:val="AIBreadcrumb"/>
      </w:pPr>
    </w:p>
    <w:p w14:paraId="08E72284" w14:textId="60629684" w:rsidR="00670A85" w:rsidRDefault="00000000">
      <w:pPr>
        <w:pStyle w:val="AIBreadcrumb"/>
      </w:pPr>
      <w:r>
        <w:lastRenderedPageBreak/>
        <w:t xml:space="preserve">THE </w:t>
      </w:r>
      <w:proofErr w:type="gramStart"/>
      <w:r>
        <w:t>QURAN  ·</w:t>
      </w:r>
      <w:proofErr w:type="gramEnd"/>
      <w:r>
        <w:t xml:space="preserve">  CHAPTER </w:t>
      </w:r>
      <w:proofErr w:type="gramStart"/>
      <w:r>
        <w:t>2  ·</w:t>
      </w:r>
      <w:proofErr w:type="gramEnd"/>
      <w:r>
        <w:t xml:space="preserve">  SCRIPTURE INTEGRITY</w:t>
      </w:r>
    </w:p>
    <w:p w14:paraId="2623E58A" w14:textId="77777777" w:rsidR="00670A85" w:rsidRDefault="00000000">
      <w:pPr>
        <w:pStyle w:val="AIEntryTitle"/>
        <w:rPr>
          <w:rFonts w:hint="eastAsia"/>
        </w:rPr>
      </w:pPr>
      <w:r>
        <w:t>The Quran's claims of clarity vs need for external interpretation</w:t>
      </w:r>
    </w:p>
    <w:p w14:paraId="4A29B2D4" w14:textId="77777777" w:rsidR="00670A85" w:rsidRDefault="00000000">
      <w:pPr>
        <w:pStyle w:val="AILabels"/>
      </w:pPr>
      <w:r>
        <w:t>[SCRIPTURE]  [STRONG]  Quran 11:1, 12:1, 41:3, 54:17 vs 3:7 and the existence of tafsir</w:t>
      </w:r>
    </w:p>
    <w:p w14:paraId="3CBE44BC" w14:textId="77777777" w:rsidR="00670A85" w:rsidRDefault="00000000">
      <w:pPr>
        <w:pStyle w:val="AIBlockquote"/>
        <w:rPr>
          <w:rFonts w:hint="eastAsia"/>
        </w:rPr>
      </w:pPr>
      <w:r>
        <w:t>""[This is] a Book whose verses are perfected and then presented in detail..." (11:1)"And We have certainly made the Quran easy for remembrance..." (54:17)"</w:t>
      </w:r>
    </w:p>
    <w:p w14:paraId="6A5FB257" w14:textId="77777777" w:rsidR="00670A85" w:rsidRDefault="00000000">
      <w:pPr>
        <w:pStyle w:val="AISectionHeader"/>
      </w:pPr>
      <w:r>
        <w:t>WHAT THE VERSE SAYS</w:t>
      </w:r>
    </w:p>
    <w:p w14:paraId="7449AFD5" w14:textId="77777777" w:rsidR="00670A85" w:rsidRDefault="00000000">
      <w:pPr>
        <w:pStyle w:val="AINormal"/>
        <w:rPr>
          <w:rFonts w:hint="eastAsia"/>
        </w:rPr>
      </w:pPr>
      <w:r>
        <w:t>The Quran repeatedly claims to be clear, detailed, easy, and perfected. Q 4:82's famous self-test declares that a divine text contains no contradictions. Yet Q 3:7 concedes that some verses are mutashabih — ambiguous, unspecific, their full meaning known only to Allah. And the entire tafsir tradition — thousands of volumes of commentary across fourteen centuries — exists precisely because the text is not self-explanatory.</w:t>
      </w:r>
    </w:p>
    <w:p w14:paraId="49EB84BA" w14:textId="77777777" w:rsidR="00670A85" w:rsidRDefault="00000000">
      <w:pPr>
        <w:pStyle w:val="AISectionHeader"/>
      </w:pPr>
      <w:r>
        <w:t>WHY THIS IS A PROBLEM</w:t>
      </w:r>
    </w:p>
    <w:p w14:paraId="6B4FA145" w14:textId="77777777" w:rsidR="00670A85" w:rsidRDefault="00000000">
      <w:pPr>
        <w:pStyle w:val="AINormal"/>
        <w:rPr>
          <w:rFonts w:hint="eastAsia"/>
        </w:rPr>
      </w:pPr>
      <w:r>
        <w:t>Either the Quran is clear — in which case thousands of volumes of commentary by Tabari, Qurtubi, Ibn Kathir, Zamakhshari, Razi, and hundreds of others should be unnecessary — or it requires extensive interpretation, in which case its claim to clarity is false. The text cannot be both. Every major sectarian split in Islamic history — Sunni versus Shia, Salafi versus Sufi, Ash'arite versus Mu'tazilite, and countless others — turned on different interpretations of what the Quran says. Centuries of theological warfare, legal disagreement, and communal violence were generated by a text that claims to be easy and clear.</w:t>
      </w:r>
    </w:p>
    <w:p w14:paraId="68EABBC4" w14:textId="77777777" w:rsidR="00670A85" w:rsidRDefault="00000000">
      <w:pPr>
        <w:pStyle w:val="AINormal"/>
        <w:rPr>
          <w:rFonts w:hint="eastAsia"/>
        </w:rPr>
      </w:pPr>
      <w:r>
        <w:t>A truly clear book would not produce this result. A book whose clarity required elaboration by a specialist commentary tradition, whose commands are disputed across four major legal schools, whose theological implications generated centuries of intra-Muslim warfare, and whose central claims about prayer, divorce, inheritance, apostasy, and the nature of God are still actively contested among Muslims — that book is not functioning as a clear text, regardless of what it says about itself.</w:t>
      </w:r>
    </w:p>
    <w:p w14:paraId="10323708" w14:textId="77777777" w:rsidR="00670A85" w:rsidRDefault="00000000">
      <w:pPr>
        <w:pStyle w:val="AISectionHeader"/>
      </w:pPr>
      <w:r>
        <w:t>THE MUSLIM RESPONSE</w:t>
      </w:r>
    </w:p>
    <w:p w14:paraId="7175E5CD" w14:textId="77777777" w:rsidR="00670A85" w:rsidRDefault="00000000">
      <w:pPr>
        <w:pStyle w:val="AINormal"/>
        <w:rPr>
          <w:rFonts w:hint="eastAsia"/>
        </w:rPr>
      </w:pPr>
      <w:r>
        <w:t xml:space="preserve">Muslims argue that the Quran's claims to clarity refer to its fundamental message — the oneness of God and the obligations of worship — which is indeed clear and accessible to any sincere reader. Detailed legal and theological elaboration is the work of scholars, just as any complex legal </w:t>
      </w:r>
      <w:r>
        <w:lastRenderedPageBreak/>
        <w:t>code requires trained interpreters without that making the code itself obscure. The existence of a scholarly commentary tradition does not indicate that the text is unclear; it indicates that the text is rich enough to sustain ongoing inquiry. Disagreements among scholars reflect the depth of the text, not its obscurity.</w:t>
      </w:r>
    </w:p>
    <w:p w14:paraId="52FDD6A4" w14:textId="77777777" w:rsidR="00670A85" w:rsidRDefault="00000000">
      <w:pPr>
        <w:pStyle w:val="AISectionHeader"/>
      </w:pPr>
      <w:r>
        <w:t>WHY IT FAILS</w:t>
      </w:r>
    </w:p>
    <w:p w14:paraId="6F204471" w14:textId="77777777" w:rsidR="00670A85" w:rsidRDefault="00000000">
      <w:pPr>
        <w:pStyle w:val="AINormal"/>
        <w:rPr>
          <w:rFonts w:hint="eastAsia"/>
        </w:rPr>
      </w:pPr>
      <w:r>
        <w:t>Fourteen centuries of tafsir that routinely disagree on core theological and legal questions — including whether a verse is abrogated, how a command applies in specific circumstances, and what the text even means — is not "application of clarity." A text genuinely clear enough to require no interpretation would not have produced thousands of volumes of scholarly dispute on its basic commands. The "clear in fundamentals, elaborated in details" defense concedes exactly the problem: the text is clear about the things it is clear about, and unclear about everything else. That is not the claim Q 11:1 makes, which declares the entire text perfected and detailed.</w:t>
      </w:r>
    </w:p>
    <w:p w14:paraId="764C2B8E" w14:textId="77777777" w:rsidR="00DB4D72" w:rsidRDefault="00DB4D72">
      <w:pPr>
        <w:pStyle w:val="AIBreadcrumb"/>
      </w:pPr>
    </w:p>
    <w:p w14:paraId="40621D5F" w14:textId="77777777" w:rsidR="00DB4D72" w:rsidRDefault="00DB4D72">
      <w:pPr>
        <w:pStyle w:val="AIBreadcrumb"/>
      </w:pPr>
    </w:p>
    <w:p w14:paraId="1711C39B" w14:textId="77777777" w:rsidR="00DB4D72" w:rsidRDefault="00DB4D72">
      <w:pPr>
        <w:pStyle w:val="AIBreadcrumb"/>
      </w:pPr>
    </w:p>
    <w:p w14:paraId="04157BC6" w14:textId="77777777" w:rsidR="00DB4D72" w:rsidRDefault="00DB4D72">
      <w:pPr>
        <w:pStyle w:val="AIBreadcrumb"/>
      </w:pPr>
    </w:p>
    <w:p w14:paraId="16D7B985" w14:textId="77777777" w:rsidR="00DB4D72" w:rsidRDefault="00DB4D72">
      <w:pPr>
        <w:pStyle w:val="AIBreadcrumb"/>
      </w:pPr>
    </w:p>
    <w:p w14:paraId="0998C7A2" w14:textId="77777777" w:rsidR="00DB4D72" w:rsidRDefault="00DB4D72">
      <w:pPr>
        <w:pStyle w:val="AIBreadcrumb"/>
      </w:pPr>
    </w:p>
    <w:p w14:paraId="44B3D475" w14:textId="77777777" w:rsidR="00DB4D72" w:rsidRDefault="00DB4D72">
      <w:pPr>
        <w:pStyle w:val="AIBreadcrumb"/>
      </w:pPr>
    </w:p>
    <w:p w14:paraId="5B282FD3" w14:textId="77777777" w:rsidR="00DB4D72" w:rsidRDefault="00DB4D72">
      <w:pPr>
        <w:pStyle w:val="AIBreadcrumb"/>
      </w:pPr>
    </w:p>
    <w:p w14:paraId="65930D33" w14:textId="77777777" w:rsidR="00DB4D72" w:rsidRDefault="00DB4D72">
      <w:pPr>
        <w:pStyle w:val="AIBreadcrumb"/>
      </w:pPr>
    </w:p>
    <w:p w14:paraId="00999F76" w14:textId="77777777" w:rsidR="00DB4D72" w:rsidRDefault="00DB4D72">
      <w:pPr>
        <w:pStyle w:val="AIBreadcrumb"/>
      </w:pPr>
    </w:p>
    <w:p w14:paraId="7CCFE5B5" w14:textId="77777777" w:rsidR="00DB4D72" w:rsidRDefault="00DB4D72">
      <w:pPr>
        <w:pStyle w:val="AIBreadcrumb"/>
      </w:pPr>
    </w:p>
    <w:p w14:paraId="410E46DB" w14:textId="77777777" w:rsidR="00DB4D72" w:rsidRDefault="00DB4D72">
      <w:pPr>
        <w:pStyle w:val="AIBreadcrumb"/>
      </w:pPr>
    </w:p>
    <w:p w14:paraId="1B540015" w14:textId="77777777" w:rsidR="00DB4D72" w:rsidRDefault="00DB4D72">
      <w:pPr>
        <w:pStyle w:val="AIBreadcrumb"/>
      </w:pPr>
    </w:p>
    <w:p w14:paraId="42EE5321" w14:textId="77777777" w:rsidR="00DB4D72" w:rsidRDefault="00DB4D72">
      <w:pPr>
        <w:pStyle w:val="AIBreadcrumb"/>
      </w:pPr>
    </w:p>
    <w:p w14:paraId="7F710B93" w14:textId="77777777" w:rsidR="00DB4D72" w:rsidRDefault="00DB4D72">
      <w:pPr>
        <w:pStyle w:val="AIBreadcrumb"/>
      </w:pPr>
    </w:p>
    <w:p w14:paraId="631BC1D0" w14:textId="77777777" w:rsidR="00DB4D72" w:rsidRDefault="00DB4D72">
      <w:pPr>
        <w:pStyle w:val="AIBreadcrumb"/>
      </w:pPr>
    </w:p>
    <w:p w14:paraId="53A9125A" w14:textId="77777777" w:rsidR="00DB4D72" w:rsidRDefault="00DB4D72">
      <w:pPr>
        <w:pStyle w:val="AIBreadcrumb"/>
      </w:pPr>
    </w:p>
    <w:p w14:paraId="4D5D0F7C" w14:textId="77777777" w:rsidR="00DB4D72" w:rsidRDefault="00DB4D72">
      <w:pPr>
        <w:pStyle w:val="AIBreadcrumb"/>
      </w:pPr>
    </w:p>
    <w:p w14:paraId="4170C5E4" w14:textId="77777777" w:rsidR="00DB4D72" w:rsidRDefault="00DB4D72">
      <w:pPr>
        <w:pStyle w:val="AIBreadcrumb"/>
      </w:pPr>
    </w:p>
    <w:p w14:paraId="114D8FA3" w14:textId="77777777" w:rsidR="00DB4D72" w:rsidRDefault="00DB4D72">
      <w:pPr>
        <w:pStyle w:val="AIBreadcrumb"/>
      </w:pPr>
    </w:p>
    <w:p w14:paraId="0388E2BA" w14:textId="77777777" w:rsidR="00DB4D72" w:rsidRDefault="00DB4D72">
      <w:pPr>
        <w:pStyle w:val="AIBreadcrumb"/>
      </w:pPr>
    </w:p>
    <w:p w14:paraId="7289D02D" w14:textId="77777777" w:rsidR="00DB4D72" w:rsidRDefault="00DB4D72">
      <w:pPr>
        <w:pStyle w:val="AIBreadcrumb"/>
      </w:pPr>
    </w:p>
    <w:p w14:paraId="383897BB" w14:textId="77777777" w:rsidR="00DB4D72" w:rsidRDefault="00DB4D72">
      <w:pPr>
        <w:pStyle w:val="AIBreadcrumb"/>
      </w:pPr>
    </w:p>
    <w:p w14:paraId="43EE8E59" w14:textId="2C043381" w:rsidR="00670A85" w:rsidRDefault="00000000">
      <w:pPr>
        <w:pStyle w:val="AIBreadcrumb"/>
      </w:pPr>
      <w:r>
        <w:lastRenderedPageBreak/>
        <w:t xml:space="preserve">THE </w:t>
      </w:r>
      <w:proofErr w:type="gramStart"/>
      <w:r>
        <w:t>QURAN  ·</w:t>
      </w:r>
      <w:proofErr w:type="gramEnd"/>
      <w:r>
        <w:t xml:space="preserve">  CHAPTER </w:t>
      </w:r>
      <w:proofErr w:type="gramStart"/>
      <w:r>
        <w:t>2  ·</w:t>
      </w:r>
      <w:proofErr w:type="gramEnd"/>
      <w:r>
        <w:t xml:space="preserve">  SCRIPTURE INTEGRITY</w:t>
      </w:r>
    </w:p>
    <w:p w14:paraId="31D7CA5E" w14:textId="77777777" w:rsidR="00670A85" w:rsidRDefault="00000000">
      <w:pPr>
        <w:pStyle w:val="AIEntryTitle"/>
        <w:rPr>
          <w:rFonts w:hint="eastAsia"/>
        </w:rPr>
      </w:pPr>
      <w:r>
        <w:t>The Preserved Tablet vs 20 years of piecemeal revelation</w:t>
      </w:r>
    </w:p>
    <w:p w14:paraId="3E7B506A" w14:textId="77777777" w:rsidR="00670A85" w:rsidRDefault="00000000">
      <w:pPr>
        <w:pStyle w:val="AILabels"/>
      </w:pPr>
      <w:r>
        <w:t>[SCRIPTURE]  [STRONG]  Quran 85:21–22, 56:77–79 vs the asbab al-nuzul tradition</w:t>
      </w:r>
    </w:p>
    <w:p w14:paraId="1BC8CB4D" w14:textId="77777777" w:rsidR="00670A85" w:rsidRDefault="00000000">
      <w:pPr>
        <w:pStyle w:val="AIBlockquote"/>
        <w:rPr>
          <w:rFonts w:hint="eastAsia"/>
        </w:rPr>
      </w:pPr>
      <w:r>
        <w:t>""But it is a glorious Quran, [inscribed] in a Preserved Slate." (85:21–22)"</w:t>
      </w:r>
    </w:p>
    <w:p w14:paraId="012C05D2" w14:textId="77777777" w:rsidR="00670A85" w:rsidRDefault="00000000">
      <w:pPr>
        <w:pStyle w:val="AISectionHeader"/>
      </w:pPr>
      <w:r>
        <w:t>WHAT THE VERSE SAYS</w:t>
      </w:r>
    </w:p>
    <w:p w14:paraId="10E7E949" w14:textId="77777777" w:rsidR="00670A85" w:rsidRDefault="00000000">
      <w:pPr>
        <w:pStyle w:val="AINormal"/>
        <w:rPr>
          <w:rFonts w:hint="eastAsia"/>
        </w:rPr>
      </w:pPr>
      <w:r>
        <w:t>Islamic orthodoxy holds that the Quran exists eternally, inscribed on a "Preserved Tablet" (al-Lawh al-Mahfuz) in heaven — an uncreated divine speech predating creation. Yet the Quran was revealed over 23 years in demonstrable response to specific historical events. The classical tradition has an entire genre — asbab al-nuzul, "occasions of revelation" — documenting the specific circumstances that prompted each verse: the Zaynab affair, the honey and Mariyah scandal, the slander of Aisha, the funeral of the chief hypocrite, the behaviour of guests at a wedding feast.</w:t>
      </w:r>
    </w:p>
    <w:p w14:paraId="2BED5E81" w14:textId="77777777" w:rsidR="00670A85" w:rsidRDefault="00000000">
      <w:pPr>
        <w:pStyle w:val="AISectionHeader"/>
      </w:pPr>
      <w:r>
        <w:t>WHY THIS IS A PROBLEM</w:t>
      </w:r>
    </w:p>
    <w:p w14:paraId="4C4F36B1" w14:textId="77777777" w:rsidR="00670A85" w:rsidRDefault="00000000">
      <w:pPr>
        <w:pStyle w:val="AINormal"/>
        <w:rPr>
          <w:rFonts w:hint="eastAsia"/>
        </w:rPr>
      </w:pPr>
      <w:r>
        <w:t>If the Quran exists eternally on a Preserved Tablet, then every verse that responds to a 7th-century event existed before that event. Allah eternally reproached Muhammad for concealing his desire for Zaynab — before Zaynab existed. Allah eternally threatened Muhammad's wives with replacement for objecting to a concubine — before those wives existed. Allah eternally cursed Abu Lahab's hands — before Abu Lahab made any choice, raising severe questions about free will and divine foreordination of damnation.</w:t>
      </w:r>
    </w:p>
    <w:p w14:paraId="15F212DC" w14:textId="77777777" w:rsidR="00670A85" w:rsidRDefault="00000000">
      <w:pPr>
        <w:pStyle w:val="AINormal"/>
        <w:rPr>
          <w:rFonts w:hint="eastAsia"/>
        </w:rPr>
      </w:pPr>
      <w:r>
        <w:t>The asbab al-nuzul tradition is, at its core, an admission that verses were received as responses to specific events. The entire genre documents the personal, political, and domestic circumstances that produced specific revelations. This is exactly what a text with a human author shaped by historical circumstances would produce. The eternal-tablet doctrine and the occasion-of-revelation tradition exist in direct structural tension with each other, and the tension is never resolved.</w:t>
      </w:r>
    </w:p>
    <w:p w14:paraId="02CA48F5" w14:textId="77777777" w:rsidR="00670A85" w:rsidRDefault="00000000">
      <w:pPr>
        <w:pStyle w:val="AISectionHeader"/>
      </w:pPr>
      <w:r>
        <w:t>THE MUSLIM RESPONSE</w:t>
      </w:r>
    </w:p>
    <w:p w14:paraId="255D99F9" w14:textId="77777777" w:rsidR="00670A85" w:rsidRDefault="00000000">
      <w:pPr>
        <w:pStyle w:val="AINormal"/>
        <w:rPr>
          <w:rFonts w:hint="eastAsia"/>
        </w:rPr>
      </w:pPr>
      <w:r>
        <w:t xml:space="preserve">Muslims argue that the Quran's eternality on the Preserved Tablet refers to its pre-existence as divine knowledge and divine speech, which does not contradict its being revealed in responsive stages adapted to the unfolding circumstances of prophetic history. Allah's eternal knowledge encompasses </w:t>
      </w:r>
      <w:r>
        <w:lastRenderedPageBreak/>
        <w:t>all human events and choices; the responses to those events were always part of the eternal revelation, which was unveiled progressively as circumstances required. The asbab al-nuzul genre identifies occasions for revelation, not causes in a mechanistic sense.</w:t>
      </w:r>
    </w:p>
    <w:p w14:paraId="12E8BD6E" w14:textId="77777777" w:rsidR="00670A85" w:rsidRDefault="00000000">
      <w:pPr>
        <w:pStyle w:val="AISectionHeader"/>
      </w:pPr>
      <w:r>
        <w:t>WHY IT FAILS</w:t>
      </w:r>
    </w:p>
    <w:p w14:paraId="05B7D285" w14:textId="77777777" w:rsidR="00670A85" w:rsidRDefault="00000000">
      <w:pPr>
        <w:pStyle w:val="AINormal"/>
        <w:rPr>
          <w:rFonts w:hint="eastAsia"/>
        </w:rPr>
      </w:pPr>
      <w:r>
        <w:t>The defense requires Allah to have authored, in eternity, a revelation whose content includes specific personal interventions in Muhammad's 7th-century domestic life — rebukes for concealing desire, threats against specific wives, clarifications about specific ransom transactions, and condemnations of specific named individuals. Those interventions only make sense if the revelation is responsive to Muhammad's evolving circumstances. The asbab al-nuzul tradition is an acknowledgment that verses were received as responses to specific events — exactly what the historical pattern of a text written by a human participant in those events would predict, and exactly at odds with the claim of eternal pre-existence on a tablet in heaven.</w:t>
      </w:r>
    </w:p>
    <w:p w14:paraId="1FC7A6F0" w14:textId="77777777" w:rsidR="00DB4D72" w:rsidRDefault="00DB4D72">
      <w:pPr>
        <w:pStyle w:val="AIBreadcrumb"/>
      </w:pPr>
    </w:p>
    <w:p w14:paraId="6CEE6EEC" w14:textId="77777777" w:rsidR="00DB4D72" w:rsidRDefault="00DB4D72">
      <w:pPr>
        <w:pStyle w:val="AIBreadcrumb"/>
      </w:pPr>
    </w:p>
    <w:p w14:paraId="46631952" w14:textId="77777777" w:rsidR="00DB4D72" w:rsidRDefault="00DB4D72">
      <w:pPr>
        <w:pStyle w:val="AIBreadcrumb"/>
      </w:pPr>
    </w:p>
    <w:p w14:paraId="401E884B" w14:textId="77777777" w:rsidR="00DB4D72" w:rsidRDefault="00DB4D72">
      <w:pPr>
        <w:pStyle w:val="AIBreadcrumb"/>
      </w:pPr>
    </w:p>
    <w:p w14:paraId="60B51F80" w14:textId="77777777" w:rsidR="00DB4D72" w:rsidRDefault="00DB4D72">
      <w:pPr>
        <w:pStyle w:val="AIBreadcrumb"/>
      </w:pPr>
    </w:p>
    <w:p w14:paraId="7E2798B9" w14:textId="77777777" w:rsidR="00DB4D72" w:rsidRDefault="00DB4D72">
      <w:pPr>
        <w:pStyle w:val="AIBreadcrumb"/>
      </w:pPr>
    </w:p>
    <w:p w14:paraId="32F16ECF" w14:textId="77777777" w:rsidR="00DB4D72" w:rsidRDefault="00DB4D72">
      <w:pPr>
        <w:pStyle w:val="AIBreadcrumb"/>
      </w:pPr>
    </w:p>
    <w:p w14:paraId="4B372551" w14:textId="77777777" w:rsidR="00DB4D72" w:rsidRDefault="00DB4D72">
      <w:pPr>
        <w:pStyle w:val="AIBreadcrumb"/>
      </w:pPr>
    </w:p>
    <w:p w14:paraId="071406DD" w14:textId="77777777" w:rsidR="00DB4D72" w:rsidRDefault="00DB4D72">
      <w:pPr>
        <w:pStyle w:val="AIBreadcrumb"/>
      </w:pPr>
    </w:p>
    <w:p w14:paraId="19186C39" w14:textId="77777777" w:rsidR="00DB4D72" w:rsidRDefault="00DB4D72">
      <w:pPr>
        <w:pStyle w:val="AIBreadcrumb"/>
      </w:pPr>
    </w:p>
    <w:p w14:paraId="6869B46F" w14:textId="77777777" w:rsidR="00DB4D72" w:rsidRDefault="00DB4D72">
      <w:pPr>
        <w:pStyle w:val="AIBreadcrumb"/>
      </w:pPr>
    </w:p>
    <w:p w14:paraId="2A2F8D99" w14:textId="77777777" w:rsidR="00DB4D72" w:rsidRDefault="00DB4D72">
      <w:pPr>
        <w:pStyle w:val="AIBreadcrumb"/>
      </w:pPr>
    </w:p>
    <w:p w14:paraId="323216A2" w14:textId="77777777" w:rsidR="00DB4D72" w:rsidRDefault="00DB4D72">
      <w:pPr>
        <w:pStyle w:val="AIBreadcrumb"/>
      </w:pPr>
    </w:p>
    <w:p w14:paraId="482EBB63" w14:textId="77777777" w:rsidR="00DB4D72" w:rsidRDefault="00DB4D72">
      <w:pPr>
        <w:pStyle w:val="AIBreadcrumb"/>
      </w:pPr>
    </w:p>
    <w:p w14:paraId="4108611D" w14:textId="77777777" w:rsidR="00DB4D72" w:rsidRDefault="00DB4D72">
      <w:pPr>
        <w:pStyle w:val="AIBreadcrumb"/>
      </w:pPr>
    </w:p>
    <w:p w14:paraId="1ACC9500" w14:textId="77777777" w:rsidR="00DB4D72" w:rsidRDefault="00DB4D72">
      <w:pPr>
        <w:pStyle w:val="AIBreadcrumb"/>
      </w:pPr>
    </w:p>
    <w:p w14:paraId="11E19322" w14:textId="77777777" w:rsidR="00DB4D72" w:rsidRDefault="00DB4D72">
      <w:pPr>
        <w:pStyle w:val="AIBreadcrumb"/>
      </w:pPr>
    </w:p>
    <w:p w14:paraId="55350304" w14:textId="77777777" w:rsidR="00DB4D72" w:rsidRDefault="00DB4D72">
      <w:pPr>
        <w:pStyle w:val="AIBreadcrumb"/>
      </w:pPr>
    </w:p>
    <w:p w14:paraId="34703618" w14:textId="77777777" w:rsidR="00DB4D72" w:rsidRDefault="00DB4D72">
      <w:pPr>
        <w:pStyle w:val="AIBreadcrumb"/>
      </w:pPr>
    </w:p>
    <w:p w14:paraId="2AE9BEB3" w14:textId="77777777" w:rsidR="00DB4D72" w:rsidRDefault="00DB4D72">
      <w:pPr>
        <w:pStyle w:val="AIBreadcrumb"/>
      </w:pPr>
    </w:p>
    <w:p w14:paraId="5BB03C96" w14:textId="77777777" w:rsidR="00DB4D72" w:rsidRDefault="00DB4D72">
      <w:pPr>
        <w:pStyle w:val="AIBreadcrumb"/>
      </w:pPr>
    </w:p>
    <w:p w14:paraId="13572B73" w14:textId="77777777" w:rsidR="00DB4D72" w:rsidRDefault="00DB4D72">
      <w:pPr>
        <w:pStyle w:val="AIBreadcrumb"/>
      </w:pPr>
    </w:p>
    <w:p w14:paraId="7813FC93" w14:textId="13112222" w:rsidR="00670A85" w:rsidRDefault="00000000">
      <w:pPr>
        <w:pStyle w:val="AIBreadcrumb"/>
      </w:pPr>
      <w:r>
        <w:lastRenderedPageBreak/>
        <w:t xml:space="preserve">THE </w:t>
      </w:r>
      <w:proofErr w:type="gramStart"/>
      <w:r>
        <w:t>QURAN  ·</w:t>
      </w:r>
      <w:proofErr w:type="gramEnd"/>
      <w:r>
        <w:t xml:space="preserve">  CHAPTER </w:t>
      </w:r>
      <w:proofErr w:type="gramStart"/>
      <w:r>
        <w:t>2  ·</w:t>
      </w:r>
      <w:proofErr w:type="gramEnd"/>
      <w:r>
        <w:t xml:space="preserve">  SCRIPTURE INTEGRITY</w:t>
      </w:r>
    </w:p>
    <w:p w14:paraId="31CD7F73" w14:textId="77777777" w:rsidR="00670A85" w:rsidRDefault="00000000">
      <w:pPr>
        <w:pStyle w:val="AIEntryTitle"/>
        <w:rPr>
          <w:rFonts w:hint="eastAsia"/>
        </w:rPr>
      </w:pPr>
      <w:r>
        <w:t>The Quran was "preserved" — after Uthman burned variant copies</w:t>
      </w:r>
    </w:p>
    <w:p w14:paraId="339F35EC" w14:textId="77777777" w:rsidR="00670A85" w:rsidRDefault="00000000">
      <w:pPr>
        <w:pStyle w:val="AILabels"/>
      </w:pPr>
      <w:r>
        <w:t>[SCRIPTURE]  [STRONG]  Quran 15:9 (with hadith Bukhari 4987)</w:t>
      </w:r>
    </w:p>
    <w:p w14:paraId="7DE45BB9" w14:textId="77777777" w:rsidR="00670A85" w:rsidRDefault="00000000">
      <w:pPr>
        <w:pStyle w:val="AIBlockquote"/>
        <w:rPr>
          <w:rFonts w:hint="eastAsia"/>
        </w:rPr>
      </w:pPr>
      <w:r>
        <w:t>""Indeed, it is We who sent down the Quran, and indeed, We will be its guardian.""</w:t>
      </w:r>
    </w:p>
    <w:p w14:paraId="3C9FC2DD" w14:textId="77777777" w:rsidR="00670A85" w:rsidRDefault="00000000">
      <w:pPr>
        <w:pStyle w:val="AISectionHeader"/>
      </w:pPr>
      <w:r>
        <w:t>WHAT THE VERSE SAYS</w:t>
      </w:r>
    </w:p>
    <w:p w14:paraId="58037F76" w14:textId="77777777" w:rsidR="00670A85" w:rsidRDefault="00000000">
      <w:pPr>
        <w:pStyle w:val="AINormal"/>
        <w:rPr>
          <w:rFonts w:hint="eastAsia"/>
        </w:rPr>
      </w:pPr>
      <w:r>
        <w:t>Allah promises to preserve the Quran perfectly. But the historical record, including Bukhari #3849, tells a different story: multiple textual variants circulated after Muhammad's death, and the third caliph Uthman standardised one version and ordered all others burned. Abdullah ibn Masud — one of the Companions Muhammad himself most recommended for Quranic instruction — refused to surrender his copy for burning. His version differed from Uthman's in verse order, surah count, and specific wording. The 1972 Sanaa manuscript discovery revealed a palimpsest Quran with a physically different underlying text that had been scraped away and overwritten.</w:t>
      </w:r>
    </w:p>
    <w:p w14:paraId="193DB048" w14:textId="77777777" w:rsidR="00670A85" w:rsidRDefault="00000000">
      <w:pPr>
        <w:pStyle w:val="AISectionHeader"/>
      </w:pPr>
      <w:r>
        <w:t>WHY THIS IS A PROBLEM</w:t>
      </w:r>
    </w:p>
    <w:p w14:paraId="6EA06889" w14:textId="77777777" w:rsidR="00670A85" w:rsidRDefault="00000000">
      <w:pPr>
        <w:pStyle w:val="AINormal"/>
        <w:rPr>
          <w:rFonts w:hint="eastAsia"/>
        </w:rPr>
      </w:pPr>
      <w:r>
        <w:t>"Preservation" that requires human intervention through book-burning is not the preservation the verse promises. If Allah were guarding the Quran, human fire was unnecessary. The need to standardise by destroying alternatives is precisely the falsification of the divine-preservation claim: it demonstrates that uncorrected textual variants existed and that the state, not divine providence, enforced uniformity. The divine promise and the historical action are in direct contradiction — the action was needed precisely because the promise was not operating.</w:t>
      </w:r>
    </w:p>
    <w:p w14:paraId="1AD73A52" w14:textId="77777777" w:rsidR="00670A85" w:rsidRDefault="00000000">
      <w:pPr>
        <w:pStyle w:val="AISectionHeader"/>
      </w:pPr>
      <w:r>
        <w:t>THE MUSLIM RESPONSE</w:t>
      </w:r>
    </w:p>
    <w:p w14:paraId="4DE51AA7" w14:textId="77777777" w:rsidR="00670A85" w:rsidRDefault="00000000">
      <w:pPr>
        <w:pStyle w:val="AINormal"/>
        <w:rPr>
          <w:rFonts w:hint="eastAsia"/>
        </w:rPr>
      </w:pPr>
      <w:r>
        <w:t>Muslims argue that Uthman's standardisation was a prudent human administrative measure to prevent future divisions — comparable to a publisher issuing an authoritative edition of a text. The variants were dialectal differences in pronunciation and recitation style, not substantive textual differences, and their destruction prevented confusion without suppressing any divinely intended content. Allah's preservation promise was fulfilled through the transmission and memory of the Muslim community collectively, not through the absence of human administrative action.</w:t>
      </w:r>
    </w:p>
    <w:p w14:paraId="693C61B7" w14:textId="77777777" w:rsidR="00670A85" w:rsidRDefault="00000000">
      <w:pPr>
        <w:pStyle w:val="AISectionHeader"/>
      </w:pPr>
      <w:r>
        <w:t>WHY IT FAILS</w:t>
      </w:r>
    </w:p>
    <w:p w14:paraId="4C7D9CA5" w14:textId="77777777" w:rsidR="00670A85" w:rsidRDefault="00000000">
      <w:pPr>
        <w:pStyle w:val="AINormal"/>
        <w:rPr>
          <w:rFonts w:hint="eastAsia"/>
        </w:rPr>
      </w:pPr>
      <w:r>
        <w:lastRenderedPageBreak/>
        <w:t>What was preserved is the Uthmanic version — chosen by a human committee and enforced by state power and fire, not divine guarantee. The companions whose codices were burned — Ibn Mas'ud, Ubayy ibn Ka'b — were among the Prophet's most trusted teachers of Quran, and their versions had differences that were not merely dialectal. Ibn Mas'ud explicitly refused to surrender his copy, contested the legitimacy of the Uthmanic standardisation, and died having refused to comply. This is not a story of divine preservation; it is a story of human transmission management. If Allah's promise of preservation accommodated the deliberate destruction of competing codices by a political authority, the promise is doing considerably less work than Q 15:9 implies.</w:t>
      </w:r>
    </w:p>
    <w:p w14:paraId="07FBCA21" w14:textId="77777777" w:rsidR="00DB4D72" w:rsidRDefault="00DB4D72">
      <w:pPr>
        <w:pStyle w:val="AIBreadcrumb"/>
      </w:pPr>
    </w:p>
    <w:p w14:paraId="70519573" w14:textId="77777777" w:rsidR="00DB4D72" w:rsidRDefault="00DB4D72">
      <w:pPr>
        <w:pStyle w:val="AIBreadcrumb"/>
      </w:pPr>
    </w:p>
    <w:p w14:paraId="044A459D" w14:textId="77777777" w:rsidR="00DB4D72" w:rsidRDefault="00DB4D72">
      <w:pPr>
        <w:pStyle w:val="AIBreadcrumb"/>
      </w:pPr>
    </w:p>
    <w:p w14:paraId="03F62B7C" w14:textId="77777777" w:rsidR="00DB4D72" w:rsidRDefault="00DB4D72">
      <w:pPr>
        <w:pStyle w:val="AIBreadcrumb"/>
      </w:pPr>
    </w:p>
    <w:p w14:paraId="08D5F59F" w14:textId="77777777" w:rsidR="00DB4D72" w:rsidRDefault="00DB4D72">
      <w:pPr>
        <w:pStyle w:val="AIBreadcrumb"/>
      </w:pPr>
    </w:p>
    <w:p w14:paraId="17541A87" w14:textId="77777777" w:rsidR="00DB4D72" w:rsidRDefault="00DB4D72">
      <w:pPr>
        <w:pStyle w:val="AIBreadcrumb"/>
      </w:pPr>
    </w:p>
    <w:p w14:paraId="2B741426" w14:textId="77777777" w:rsidR="00DB4D72" w:rsidRDefault="00DB4D72">
      <w:pPr>
        <w:pStyle w:val="AIBreadcrumb"/>
      </w:pPr>
    </w:p>
    <w:p w14:paraId="6BF63AEF" w14:textId="77777777" w:rsidR="00DB4D72" w:rsidRDefault="00DB4D72">
      <w:pPr>
        <w:pStyle w:val="AIBreadcrumb"/>
      </w:pPr>
    </w:p>
    <w:p w14:paraId="0B299592" w14:textId="77777777" w:rsidR="00DB4D72" w:rsidRDefault="00DB4D72">
      <w:pPr>
        <w:pStyle w:val="AIBreadcrumb"/>
      </w:pPr>
    </w:p>
    <w:p w14:paraId="3AE1F408" w14:textId="77777777" w:rsidR="00DB4D72" w:rsidRDefault="00DB4D72">
      <w:pPr>
        <w:pStyle w:val="AIBreadcrumb"/>
      </w:pPr>
    </w:p>
    <w:p w14:paraId="1AC6E186" w14:textId="77777777" w:rsidR="00DB4D72" w:rsidRDefault="00DB4D72">
      <w:pPr>
        <w:pStyle w:val="AIBreadcrumb"/>
      </w:pPr>
    </w:p>
    <w:p w14:paraId="0CA74471" w14:textId="77777777" w:rsidR="00DB4D72" w:rsidRDefault="00DB4D72">
      <w:pPr>
        <w:pStyle w:val="AIBreadcrumb"/>
      </w:pPr>
    </w:p>
    <w:p w14:paraId="01994051" w14:textId="77777777" w:rsidR="00DB4D72" w:rsidRDefault="00DB4D72">
      <w:pPr>
        <w:pStyle w:val="AIBreadcrumb"/>
      </w:pPr>
    </w:p>
    <w:p w14:paraId="48221260" w14:textId="77777777" w:rsidR="00DB4D72" w:rsidRDefault="00DB4D72">
      <w:pPr>
        <w:pStyle w:val="AIBreadcrumb"/>
      </w:pPr>
    </w:p>
    <w:p w14:paraId="38861A91" w14:textId="77777777" w:rsidR="00DB4D72" w:rsidRDefault="00DB4D72">
      <w:pPr>
        <w:pStyle w:val="AIBreadcrumb"/>
      </w:pPr>
    </w:p>
    <w:p w14:paraId="5D92B0C0" w14:textId="77777777" w:rsidR="00DB4D72" w:rsidRDefault="00DB4D72">
      <w:pPr>
        <w:pStyle w:val="AIBreadcrumb"/>
      </w:pPr>
    </w:p>
    <w:p w14:paraId="3BD2DBB3" w14:textId="77777777" w:rsidR="00DB4D72" w:rsidRDefault="00DB4D72">
      <w:pPr>
        <w:pStyle w:val="AIBreadcrumb"/>
      </w:pPr>
    </w:p>
    <w:p w14:paraId="6459D0F5" w14:textId="77777777" w:rsidR="00DB4D72" w:rsidRDefault="00DB4D72">
      <w:pPr>
        <w:pStyle w:val="AIBreadcrumb"/>
      </w:pPr>
    </w:p>
    <w:p w14:paraId="2468A4B0" w14:textId="77777777" w:rsidR="00DB4D72" w:rsidRDefault="00DB4D72">
      <w:pPr>
        <w:pStyle w:val="AIBreadcrumb"/>
      </w:pPr>
    </w:p>
    <w:p w14:paraId="7D81E3F2" w14:textId="77777777" w:rsidR="00DB4D72" w:rsidRDefault="00DB4D72">
      <w:pPr>
        <w:pStyle w:val="AIBreadcrumb"/>
      </w:pPr>
    </w:p>
    <w:p w14:paraId="176ACD9D" w14:textId="77777777" w:rsidR="00DB4D72" w:rsidRDefault="00DB4D72">
      <w:pPr>
        <w:pStyle w:val="AIBreadcrumb"/>
      </w:pPr>
    </w:p>
    <w:p w14:paraId="0B8BC70D" w14:textId="77777777" w:rsidR="00DB4D72" w:rsidRDefault="00DB4D72">
      <w:pPr>
        <w:pStyle w:val="AIBreadcrumb"/>
      </w:pPr>
    </w:p>
    <w:p w14:paraId="5A4FE532" w14:textId="77777777" w:rsidR="00DB4D72" w:rsidRDefault="00DB4D72">
      <w:pPr>
        <w:pStyle w:val="AIBreadcrumb"/>
      </w:pPr>
    </w:p>
    <w:p w14:paraId="36AE78A4" w14:textId="77777777" w:rsidR="00DB4D72" w:rsidRDefault="00DB4D72">
      <w:pPr>
        <w:pStyle w:val="AIBreadcrumb"/>
      </w:pPr>
    </w:p>
    <w:p w14:paraId="47A65783" w14:textId="77777777" w:rsidR="00DB4D72" w:rsidRDefault="00DB4D72">
      <w:pPr>
        <w:pStyle w:val="AIBreadcrumb"/>
      </w:pPr>
    </w:p>
    <w:p w14:paraId="43F269C0" w14:textId="77777777" w:rsidR="00DB4D72" w:rsidRDefault="00DB4D72">
      <w:pPr>
        <w:pStyle w:val="AIBreadcrumb"/>
      </w:pPr>
    </w:p>
    <w:p w14:paraId="4DCFB0DF" w14:textId="77777777" w:rsidR="00DB4D72" w:rsidRDefault="00DB4D72">
      <w:pPr>
        <w:pStyle w:val="AIBreadcrumb"/>
      </w:pPr>
    </w:p>
    <w:p w14:paraId="09EF46C1" w14:textId="45CFBE98" w:rsidR="00670A85" w:rsidRDefault="00000000">
      <w:pPr>
        <w:pStyle w:val="AIBreadcrumb"/>
      </w:pPr>
      <w:r>
        <w:lastRenderedPageBreak/>
        <w:t xml:space="preserve">THE </w:t>
      </w:r>
      <w:proofErr w:type="gramStart"/>
      <w:r>
        <w:t>QURAN  ·</w:t>
      </w:r>
      <w:proofErr w:type="gramEnd"/>
      <w:r>
        <w:t xml:space="preserve">  CHAPTER </w:t>
      </w:r>
      <w:proofErr w:type="gramStart"/>
      <w:r>
        <w:t>2  ·</w:t>
      </w:r>
      <w:proofErr w:type="gramEnd"/>
      <w:r>
        <w:t xml:space="preserve">  SCRIPTURE INTEGRITY</w:t>
      </w:r>
    </w:p>
    <w:p w14:paraId="3B7A014D" w14:textId="77777777" w:rsidR="00670A85" w:rsidRDefault="00000000">
      <w:pPr>
        <w:pStyle w:val="AIEntryTitle"/>
        <w:rPr>
          <w:rFonts w:hint="eastAsia"/>
        </w:rPr>
      </w:pPr>
      <w:r>
        <w:t>The Islamic Dilemma — the Quran traps itself between the Bible and its own claims</w:t>
      </w:r>
    </w:p>
    <w:p w14:paraId="5290C0BC" w14:textId="77777777" w:rsidR="00670A85" w:rsidRDefault="00000000">
      <w:pPr>
        <w:pStyle w:val="AILabels"/>
      </w:pPr>
      <w:r>
        <w:t>[SCRIPTURE]  [STRONG]  Quran 5:43–48, 5:68, 10:94, 18:27, 6:115, 3:3</w:t>
      </w:r>
    </w:p>
    <w:p w14:paraId="163EDD5E" w14:textId="77777777" w:rsidR="00670A85" w:rsidRDefault="00000000">
      <w:pPr>
        <w:pStyle w:val="AIBlockquote"/>
        <w:rPr>
          <w:rFonts w:hint="eastAsia"/>
        </w:rPr>
      </w:pPr>
      <w:r>
        <w:t>""And how is it that they come to you for judgement while they have the Torah, in which is the judgement of Allah?" (5:43)"No one can change His words..." (6:115)"</w:t>
      </w:r>
    </w:p>
    <w:p w14:paraId="04BF164D" w14:textId="77777777" w:rsidR="00670A85" w:rsidRDefault="00000000">
      <w:pPr>
        <w:pStyle w:val="AISectionHeader"/>
      </w:pPr>
      <w:r>
        <w:t>WHAT THE VERSE SAYS</w:t>
      </w:r>
    </w:p>
    <w:p w14:paraId="31C72F76" w14:textId="77777777" w:rsidR="00670A85" w:rsidRDefault="00000000">
      <w:pPr>
        <w:pStyle w:val="AINormal"/>
        <w:rPr>
          <w:rFonts w:hint="eastAsia"/>
        </w:rPr>
      </w:pPr>
      <w:r>
        <w:t>The Quran simultaneously affirms the Torah and Gospel as genuinely revealed by Allah, tells Jews and Christians to uphold them, directs Muhammad himself to consult them if in doubt (Q 10:94), and declares that no one can change Allah's words (Q 6:115). Yet the Quran also contradicts the Torah and Gospel on fundamental theological points: it denies the crucifixion (Q 4:157), denies the Trinity (Q 5:73), denies the divine sonship of Jesus (Q 9:30), and presents a different account of creation, prophethood, and the afterlife.</w:t>
      </w:r>
    </w:p>
    <w:p w14:paraId="41749124" w14:textId="77777777" w:rsidR="00670A85" w:rsidRDefault="00000000">
      <w:pPr>
        <w:pStyle w:val="AISectionHeader"/>
      </w:pPr>
      <w:r>
        <w:t>WHY THIS IS A PROBLEM</w:t>
      </w:r>
    </w:p>
    <w:p w14:paraId="2FF0F2A9" w14:textId="77777777" w:rsidR="00670A85" w:rsidRDefault="00000000">
      <w:pPr>
        <w:pStyle w:val="AINormal"/>
        <w:rPr>
          <w:rFonts w:hint="eastAsia"/>
        </w:rPr>
      </w:pPr>
      <w:r>
        <w:t>Every exit from this dilemma damages Islam's own claims. If the scriptures are authentic, why does the Quran contradict them on central theological points? If they are corrupted, why does Q 5:68 tell Christians to uphold them and Q 10:94 direct Muhammad to consult them when in doubt? Why does Q 6:115 insist that Allah's words cannot be changed if they were changed? And if Allah failed to preserve the Torah and Gospel against corruption despite promising that His words cannot be changed, why should the same promise apply more reliably to the Quran?</w:t>
      </w:r>
    </w:p>
    <w:p w14:paraId="499A1C67" w14:textId="77777777" w:rsidR="00670A85" w:rsidRDefault="00000000">
      <w:pPr>
        <w:pStyle w:val="AINormal"/>
        <w:rPr>
          <w:rFonts w:hint="eastAsia"/>
        </w:rPr>
      </w:pPr>
      <w:r>
        <w:t>The logic is genuinely trapped. Acknowledging corruption requires acknowledging Allah's failure to preserve his own word — which undermines the very principle invoked to guarantee the Quran's reliability. Acknowledging authenticity requires explaining why the Quran contradicts texts it calls divine. Neither horn is comfortable, and the attempt to hold both simultaneously — authentic in some parts, corrupted in others — is a position the Quran's own language does not support.</w:t>
      </w:r>
    </w:p>
    <w:p w14:paraId="3840818C" w14:textId="77777777" w:rsidR="00670A85" w:rsidRDefault="00000000">
      <w:pPr>
        <w:pStyle w:val="AISectionHeader"/>
      </w:pPr>
      <w:r>
        <w:t>THE MUSLIM RESPONSE</w:t>
      </w:r>
    </w:p>
    <w:p w14:paraId="1DB6A171" w14:textId="77777777" w:rsidR="00670A85" w:rsidRDefault="00000000">
      <w:pPr>
        <w:pStyle w:val="AINormal"/>
        <w:rPr>
          <w:rFonts w:hint="eastAsia"/>
        </w:rPr>
      </w:pPr>
      <w:r>
        <w:t xml:space="preserve">Muslims argue that the Torah and Gospel were originally divine revelations but were progressively corrupted — altered, edited, and distorted over centuries by their human custodians. The doctrine of tahrif (corruption) </w:t>
      </w:r>
      <w:r>
        <w:lastRenderedPageBreak/>
        <w:t>holds that the Quran corrects these distortions. Allah's promise that His words cannot be changed does not preclude human corruption of those words — it affirms the ultimate divine purpose that the message would be preserved through a final, uncorruptible revelation in the Quran. The Quran's instructions to consult the earlier scriptures referred to their genuine portions.</w:t>
      </w:r>
    </w:p>
    <w:p w14:paraId="025C2DC4" w14:textId="77777777" w:rsidR="00670A85" w:rsidRDefault="00000000">
      <w:pPr>
        <w:pStyle w:val="AISectionHeader"/>
      </w:pPr>
      <w:r>
        <w:t>WHY IT FAILS</w:t>
      </w:r>
    </w:p>
    <w:p w14:paraId="25547725" w14:textId="77777777" w:rsidR="00670A85" w:rsidRDefault="00000000">
      <w:pPr>
        <w:pStyle w:val="AINormal"/>
        <w:rPr>
          <w:rFonts w:hint="eastAsia"/>
        </w:rPr>
      </w:pPr>
      <w:r>
        <w:t>The rescue requires a "partially authentic" Bible whose authentic parts conveniently exclude the central Christian and Jewish doctrines the Quran rejects. The earliest Christian writing — Paul's letters from the 50s CE — already affirms the crucifixion as foundational to the Gospel with no competing manuscript tradition lacking it. If corruption must predate the Quran to explain the contradiction, Q 5:47's present-tense command to Christians to judge by what is in their Gospel is commanding them to judge by an already-corrupted text, which is incoherent. Q 6:115's "none can alter His words" is unqualified — no conditional about unfaithful communities. The dilemma bites because the escape routes cancel each other out.</w:t>
      </w:r>
    </w:p>
    <w:p w14:paraId="36461289" w14:textId="77777777" w:rsidR="00DB4D72" w:rsidRDefault="00DB4D72">
      <w:pPr>
        <w:pStyle w:val="AIBreadcrumb"/>
      </w:pPr>
    </w:p>
    <w:p w14:paraId="3220A406" w14:textId="77777777" w:rsidR="00DB4D72" w:rsidRDefault="00DB4D72">
      <w:pPr>
        <w:pStyle w:val="AIBreadcrumb"/>
      </w:pPr>
    </w:p>
    <w:p w14:paraId="49D0FA88" w14:textId="77777777" w:rsidR="00DB4D72" w:rsidRDefault="00DB4D72">
      <w:pPr>
        <w:pStyle w:val="AIBreadcrumb"/>
      </w:pPr>
    </w:p>
    <w:p w14:paraId="29968FCB" w14:textId="77777777" w:rsidR="00DB4D72" w:rsidRDefault="00DB4D72">
      <w:pPr>
        <w:pStyle w:val="AIBreadcrumb"/>
      </w:pPr>
    </w:p>
    <w:p w14:paraId="615F1827" w14:textId="77777777" w:rsidR="00DB4D72" w:rsidRDefault="00DB4D72">
      <w:pPr>
        <w:pStyle w:val="AIBreadcrumb"/>
      </w:pPr>
    </w:p>
    <w:p w14:paraId="48A29504" w14:textId="77777777" w:rsidR="00DB4D72" w:rsidRDefault="00DB4D72">
      <w:pPr>
        <w:pStyle w:val="AIBreadcrumb"/>
      </w:pPr>
    </w:p>
    <w:p w14:paraId="2BC86F7C" w14:textId="77777777" w:rsidR="00DB4D72" w:rsidRDefault="00DB4D72">
      <w:pPr>
        <w:pStyle w:val="AIBreadcrumb"/>
      </w:pPr>
    </w:p>
    <w:p w14:paraId="48B0909F" w14:textId="77777777" w:rsidR="00DB4D72" w:rsidRDefault="00DB4D72">
      <w:pPr>
        <w:pStyle w:val="AIBreadcrumb"/>
      </w:pPr>
    </w:p>
    <w:p w14:paraId="48D8EECE" w14:textId="77777777" w:rsidR="00DB4D72" w:rsidRDefault="00DB4D72">
      <w:pPr>
        <w:pStyle w:val="AIBreadcrumb"/>
      </w:pPr>
    </w:p>
    <w:p w14:paraId="60DD917D" w14:textId="77777777" w:rsidR="00DB4D72" w:rsidRDefault="00DB4D72">
      <w:pPr>
        <w:pStyle w:val="AIBreadcrumb"/>
      </w:pPr>
    </w:p>
    <w:p w14:paraId="76FC1F8E" w14:textId="77777777" w:rsidR="00DB4D72" w:rsidRDefault="00DB4D72">
      <w:pPr>
        <w:pStyle w:val="AIBreadcrumb"/>
      </w:pPr>
    </w:p>
    <w:p w14:paraId="3E1FAC33" w14:textId="77777777" w:rsidR="00DB4D72" w:rsidRDefault="00DB4D72">
      <w:pPr>
        <w:pStyle w:val="AIBreadcrumb"/>
      </w:pPr>
    </w:p>
    <w:p w14:paraId="75D07FB6" w14:textId="77777777" w:rsidR="00DB4D72" w:rsidRDefault="00DB4D72">
      <w:pPr>
        <w:pStyle w:val="AIBreadcrumb"/>
      </w:pPr>
    </w:p>
    <w:p w14:paraId="1F7EC407" w14:textId="77777777" w:rsidR="00DB4D72" w:rsidRDefault="00DB4D72">
      <w:pPr>
        <w:pStyle w:val="AIBreadcrumb"/>
      </w:pPr>
    </w:p>
    <w:p w14:paraId="09D33272" w14:textId="77777777" w:rsidR="00DB4D72" w:rsidRDefault="00DB4D72">
      <w:pPr>
        <w:pStyle w:val="AIBreadcrumb"/>
      </w:pPr>
    </w:p>
    <w:p w14:paraId="50B7CEA6" w14:textId="77777777" w:rsidR="00DB4D72" w:rsidRDefault="00DB4D72">
      <w:pPr>
        <w:pStyle w:val="AIBreadcrumb"/>
      </w:pPr>
    </w:p>
    <w:p w14:paraId="55625D47" w14:textId="77777777" w:rsidR="00DB4D72" w:rsidRDefault="00DB4D72">
      <w:pPr>
        <w:pStyle w:val="AIBreadcrumb"/>
      </w:pPr>
    </w:p>
    <w:p w14:paraId="7D83CAF9" w14:textId="77777777" w:rsidR="00DB4D72" w:rsidRDefault="00DB4D72">
      <w:pPr>
        <w:pStyle w:val="AIBreadcrumb"/>
      </w:pPr>
    </w:p>
    <w:p w14:paraId="0386E81B" w14:textId="77777777" w:rsidR="00DB4D72" w:rsidRDefault="00DB4D72">
      <w:pPr>
        <w:pStyle w:val="AIBreadcrumb"/>
      </w:pPr>
    </w:p>
    <w:p w14:paraId="6547CFD5" w14:textId="77777777" w:rsidR="00DB4D72" w:rsidRDefault="00DB4D72">
      <w:pPr>
        <w:pStyle w:val="AIBreadcrumb"/>
      </w:pPr>
    </w:p>
    <w:p w14:paraId="1D43860E" w14:textId="77777777" w:rsidR="00DB4D72" w:rsidRDefault="00DB4D72">
      <w:pPr>
        <w:pStyle w:val="AIBreadcrumb"/>
      </w:pPr>
    </w:p>
    <w:p w14:paraId="346B9019" w14:textId="0EFD0F60" w:rsidR="00670A85" w:rsidRDefault="00000000">
      <w:pPr>
        <w:pStyle w:val="AIBreadcrumb"/>
      </w:pPr>
      <w:r>
        <w:lastRenderedPageBreak/>
        <w:t xml:space="preserve">THE </w:t>
      </w:r>
      <w:proofErr w:type="gramStart"/>
      <w:r>
        <w:t>QURAN  ·</w:t>
      </w:r>
      <w:proofErr w:type="gramEnd"/>
      <w:r>
        <w:t xml:space="preserve">  CHAPTER </w:t>
      </w:r>
      <w:proofErr w:type="gramStart"/>
      <w:r>
        <w:t>2  ·</w:t>
      </w:r>
      <w:proofErr w:type="gramEnd"/>
      <w:r>
        <w:t xml:space="preserve">  SCRIPTURE INTEGRITY</w:t>
      </w:r>
    </w:p>
    <w:p w14:paraId="1D83EEC5" w14:textId="77777777" w:rsidR="00670A85" w:rsidRDefault="00000000">
      <w:pPr>
        <w:pStyle w:val="AIEntryTitle"/>
        <w:rPr>
          <w:rFonts w:hint="eastAsia"/>
        </w:rPr>
      </w:pPr>
      <w:r>
        <w:t>The Quran endorses Jews and Christians to judge by their own books</w:t>
      </w:r>
    </w:p>
    <w:p w14:paraId="696BAD51" w14:textId="77777777" w:rsidR="00670A85" w:rsidRDefault="00000000">
      <w:pPr>
        <w:pStyle w:val="AILabels"/>
      </w:pPr>
      <w:r>
        <w:t>[SCRIPTURE]  [STRONG]  Quran 5:47, 5:43</w:t>
      </w:r>
    </w:p>
    <w:p w14:paraId="62E4EDA4" w14:textId="77777777" w:rsidR="00670A85" w:rsidRDefault="00000000">
      <w:pPr>
        <w:pStyle w:val="AIBlockquote"/>
        <w:rPr>
          <w:rFonts w:hint="eastAsia"/>
        </w:rPr>
      </w:pPr>
      <w:r>
        <w:t>""And let the People of the Gospel judge by what Allah has revealed therein. And whoever does not judge by what Allah has revealed — then it is those who are the defiantly disobedient." (5:47)"</w:t>
      </w:r>
    </w:p>
    <w:p w14:paraId="037D9808" w14:textId="77777777" w:rsidR="00670A85" w:rsidRDefault="00000000">
      <w:pPr>
        <w:pStyle w:val="AISectionHeader"/>
      </w:pPr>
      <w:r>
        <w:t>WHAT THE VERSE SAYS</w:t>
      </w:r>
    </w:p>
    <w:p w14:paraId="043E0A28" w14:textId="77777777" w:rsidR="00670A85" w:rsidRDefault="00000000">
      <w:pPr>
        <w:pStyle w:val="AINormal"/>
        <w:rPr>
          <w:rFonts w:hint="eastAsia"/>
        </w:rPr>
      </w:pPr>
      <w:r>
        <w:t>Christians must judge by what is in their Gospel. Those who do not are "defiantly disobedient." The Gospel the Quran affirms teaches that Jesus is the Son of God, was crucified for sins, rose from the dead, and is the way to salvation — exactly the claims the Quran elsewhere condemns as disbelief: Q 4:157 denies the crucifixion, Q 4:171 warns against calling Jesus God's son, Q 5:72–73 declares that those who say God is Christ or one of three have disbelieved, and Q 9:30 calls for Allah to destroy those who hold such beliefs.</w:t>
      </w:r>
    </w:p>
    <w:p w14:paraId="5B184A31" w14:textId="77777777" w:rsidR="00670A85" w:rsidRDefault="00000000">
      <w:pPr>
        <w:pStyle w:val="AISectionHeader"/>
      </w:pPr>
      <w:r>
        <w:t>WHY THIS IS A PROBLEM</w:t>
      </w:r>
    </w:p>
    <w:p w14:paraId="4DE31357" w14:textId="77777777" w:rsidR="00670A85" w:rsidRDefault="00000000">
      <w:pPr>
        <w:pStyle w:val="AINormal"/>
        <w:rPr>
          <w:rFonts w:hint="eastAsia"/>
        </w:rPr>
      </w:pPr>
      <w:r>
        <w:t>The Quran commands Christians to follow the Gospel and simultaneously condemns Christians for following what the Gospel actually says. A coherent commander does not issue mutually contradictory commands to the same people. If Christians follow the Gospel as Q 5:47 demands, they will affirm the crucifixion, the Trinity, and the divine sonship — doctrines Q 4:157 and Q 5:72–73 say lead to eternal damnation. If they reject those doctrines to avoid Quranic condemnation, they are violating the command of Q 5:47. There is no position available to a Christian that does not violate one or the other Quranic command.</w:t>
      </w:r>
    </w:p>
    <w:p w14:paraId="1B69CCC5" w14:textId="77777777" w:rsidR="00670A85" w:rsidRDefault="00000000">
      <w:pPr>
        <w:pStyle w:val="AISectionHeader"/>
      </w:pPr>
      <w:r>
        <w:t>THE MUSLIM RESPONSE</w:t>
      </w:r>
    </w:p>
    <w:p w14:paraId="44E16514" w14:textId="77777777" w:rsidR="00670A85" w:rsidRDefault="00000000">
      <w:pPr>
        <w:pStyle w:val="AINormal"/>
        <w:rPr>
          <w:rFonts w:hint="eastAsia"/>
        </w:rPr>
      </w:pPr>
      <w:r>
        <w:t>Muslims argue that the Gospel Christians currently possess is not the original revealed Gospel but a later corruption. The original Injil revealed to Jesus affirmed monotheism and the coming of Muhammad, and it is that authentic original which Q 5:47 commands Christians to follow. The present text of the Gospel — affirming crucifixion, Trinity, and divine sonship — is the corrupted version, and following the corrupted version does not fulfill the Quranic command. On this reading, there is no contradiction: Q 5:47 commands obedience to the authentic Gospel, not the corrupted text that exists today.</w:t>
      </w:r>
    </w:p>
    <w:p w14:paraId="15EF7CFF" w14:textId="77777777" w:rsidR="00670A85" w:rsidRDefault="00000000">
      <w:pPr>
        <w:pStyle w:val="AISectionHeader"/>
      </w:pPr>
      <w:r>
        <w:lastRenderedPageBreak/>
        <w:t>WHY IT FAILS</w:t>
      </w:r>
    </w:p>
    <w:p w14:paraId="1F9AF61D" w14:textId="77777777" w:rsidR="00670A85" w:rsidRDefault="00000000">
      <w:pPr>
        <w:pStyle w:val="AINormal"/>
        <w:rPr>
          <w:rFonts w:hint="eastAsia"/>
        </w:rPr>
      </w:pPr>
      <w:r>
        <w:t>Q 5:47's phrasing is present-tense and unqualified: "let the People of the Gospel judge by what Allah has revealed therein" — no "authentic parts only," no "parts not yet corrupted at the time of revelation." The earliest Christian writing from the 50s CE already affirms the crucifixion as central, meaning corruption must have predated Muhammad's ministry if the Quran's commands to Christians refer to a Gospel that was already different from what they possessed. At that point Q 5:47 is commanding Christians in the 7th century to follow a text that had already, on the Muslim account, been corrupted beyond what they possessed — making the command operationally impossible. The rescue requires the Quran to have commanded the impossible while condemning people for failing to achieve it.</w:t>
      </w:r>
    </w:p>
    <w:p w14:paraId="744EA359" w14:textId="77777777" w:rsidR="00DB4D72" w:rsidRDefault="00DB4D72">
      <w:pPr>
        <w:pStyle w:val="AIBreadcrumb"/>
      </w:pPr>
    </w:p>
    <w:p w14:paraId="5555A2F0" w14:textId="77777777" w:rsidR="00DB4D72" w:rsidRDefault="00DB4D72">
      <w:pPr>
        <w:pStyle w:val="AIBreadcrumb"/>
      </w:pPr>
    </w:p>
    <w:p w14:paraId="53358B3D" w14:textId="77777777" w:rsidR="00DB4D72" w:rsidRDefault="00DB4D72">
      <w:pPr>
        <w:pStyle w:val="AIBreadcrumb"/>
      </w:pPr>
    </w:p>
    <w:p w14:paraId="47BA96EC" w14:textId="77777777" w:rsidR="00DB4D72" w:rsidRDefault="00DB4D72">
      <w:pPr>
        <w:pStyle w:val="AIBreadcrumb"/>
      </w:pPr>
    </w:p>
    <w:p w14:paraId="1F53C27C" w14:textId="77777777" w:rsidR="00DB4D72" w:rsidRDefault="00DB4D72">
      <w:pPr>
        <w:pStyle w:val="AIBreadcrumb"/>
      </w:pPr>
    </w:p>
    <w:p w14:paraId="4700424B" w14:textId="77777777" w:rsidR="00DB4D72" w:rsidRDefault="00DB4D72">
      <w:pPr>
        <w:pStyle w:val="AIBreadcrumb"/>
      </w:pPr>
    </w:p>
    <w:p w14:paraId="31DDE50C" w14:textId="77777777" w:rsidR="00DB4D72" w:rsidRDefault="00DB4D72">
      <w:pPr>
        <w:pStyle w:val="AIBreadcrumb"/>
      </w:pPr>
    </w:p>
    <w:p w14:paraId="6FCA9767" w14:textId="77777777" w:rsidR="00DB4D72" w:rsidRDefault="00DB4D72">
      <w:pPr>
        <w:pStyle w:val="AIBreadcrumb"/>
      </w:pPr>
    </w:p>
    <w:p w14:paraId="2E533DF1" w14:textId="77777777" w:rsidR="00DB4D72" w:rsidRDefault="00DB4D72">
      <w:pPr>
        <w:pStyle w:val="AIBreadcrumb"/>
      </w:pPr>
    </w:p>
    <w:p w14:paraId="1278819B" w14:textId="77777777" w:rsidR="00DB4D72" w:rsidRDefault="00DB4D72">
      <w:pPr>
        <w:pStyle w:val="AIBreadcrumb"/>
      </w:pPr>
    </w:p>
    <w:p w14:paraId="0262FCA7" w14:textId="77777777" w:rsidR="00DB4D72" w:rsidRDefault="00DB4D72">
      <w:pPr>
        <w:pStyle w:val="AIBreadcrumb"/>
      </w:pPr>
    </w:p>
    <w:p w14:paraId="0AA519EB" w14:textId="77777777" w:rsidR="00DB4D72" w:rsidRDefault="00DB4D72">
      <w:pPr>
        <w:pStyle w:val="AIBreadcrumb"/>
      </w:pPr>
    </w:p>
    <w:p w14:paraId="0021A598" w14:textId="77777777" w:rsidR="00DB4D72" w:rsidRDefault="00DB4D72">
      <w:pPr>
        <w:pStyle w:val="AIBreadcrumb"/>
      </w:pPr>
    </w:p>
    <w:p w14:paraId="44320211" w14:textId="77777777" w:rsidR="00DB4D72" w:rsidRDefault="00DB4D72">
      <w:pPr>
        <w:pStyle w:val="AIBreadcrumb"/>
      </w:pPr>
    </w:p>
    <w:p w14:paraId="2CC953A9" w14:textId="77777777" w:rsidR="00DB4D72" w:rsidRDefault="00DB4D72">
      <w:pPr>
        <w:pStyle w:val="AIBreadcrumb"/>
      </w:pPr>
    </w:p>
    <w:p w14:paraId="5C6E4E4B" w14:textId="77777777" w:rsidR="00DB4D72" w:rsidRDefault="00DB4D72">
      <w:pPr>
        <w:pStyle w:val="AIBreadcrumb"/>
      </w:pPr>
    </w:p>
    <w:p w14:paraId="3E6548E2" w14:textId="77777777" w:rsidR="00DB4D72" w:rsidRDefault="00DB4D72">
      <w:pPr>
        <w:pStyle w:val="AIBreadcrumb"/>
      </w:pPr>
    </w:p>
    <w:p w14:paraId="65C774CF" w14:textId="77777777" w:rsidR="00DB4D72" w:rsidRDefault="00DB4D72">
      <w:pPr>
        <w:pStyle w:val="AIBreadcrumb"/>
      </w:pPr>
    </w:p>
    <w:p w14:paraId="341F9F41" w14:textId="77777777" w:rsidR="00DB4D72" w:rsidRDefault="00DB4D72">
      <w:pPr>
        <w:pStyle w:val="AIBreadcrumb"/>
      </w:pPr>
    </w:p>
    <w:p w14:paraId="2FE608FE" w14:textId="77777777" w:rsidR="00DB4D72" w:rsidRDefault="00DB4D72">
      <w:pPr>
        <w:pStyle w:val="AIBreadcrumb"/>
      </w:pPr>
    </w:p>
    <w:p w14:paraId="6E4168B6" w14:textId="77777777" w:rsidR="00DB4D72" w:rsidRDefault="00DB4D72">
      <w:pPr>
        <w:pStyle w:val="AIBreadcrumb"/>
      </w:pPr>
    </w:p>
    <w:p w14:paraId="63F6CBEB" w14:textId="77777777" w:rsidR="00DB4D72" w:rsidRDefault="00DB4D72">
      <w:pPr>
        <w:pStyle w:val="AIBreadcrumb"/>
      </w:pPr>
    </w:p>
    <w:p w14:paraId="443113BA" w14:textId="77777777" w:rsidR="00DB4D72" w:rsidRDefault="00DB4D72">
      <w:pPr>
        <w:pStyle w:val="AIBreadcrumb"/>
      </w:pPr>
    </w:p>
    <w:p w14:paraId="790BF55F" w14:textId="77777777" w:rsidR="00DB4D72" w:rsidRDefault="00DB4D72">
      <w:pPr>
        <w:pStyle w:val="AIBreadcrumb"/>
      </w:pPr>
    </w:p>
    <w:p w14:paraId="266A9C20" w14:textId="77777777" w:rsidR="00DB4D72" w:rsidRDefault="00DB4D72">
      <w:pPr>
        <w:pStyle w:val="AIBreadcrumb"/>
      </w:pPr>
    </w:p>
    <w:p w14:paraId="16E08836" w14:textId="5AD131A6" w:rsidR="00670A85" w:rsidRDefault="00000000">
      <w:pPr>
        <w:pStyle w:val="AIBreadcrumb"/>
      </w:pPr>
      <w:r>
        <w:lastRenderedPageBreak/>
        <w:t xml:space="preserve">THE </w:t>
      </w:r>
      <w:proofErr w:type="gramStart"/>
      <w:r>
        <w:t>QURAN  ·</w:t>
      </w:r>
      <w:proofErr w:type="gramEnd"/>
      <w:r>
        <w:t xml:space="preserve">  CHAPTER </w:t>
      </w:r>
      <w:proofErr w:type="gramStart"/>
      <w:r>
        <w:t>2  ·</w:t>
      </w:r>
      <w:proofErr w:type="gramEnd"/>
      <w:r>
        <w:t xml:space="preserve">  SCRIPTURE INTEGRITY</w:t>
      </w:r>
    </w:p>
    <w:p w14:paraId="3ED632A5" w14:textId="77777777" w:rsidR="00670A85" w:rsidRDefault="00000000">
      <w:pPr>
        <w:pStyle w:val="AIEntryTitle"/>
        <w:rPr>
          <w:rFonts w:hint="eastAsia"/>
        </w:rPr>
      </w:pPr>
      <w:r>
        <w:t>"No one can change the words of Allah" — yet tahrif is the central Muslim claim</w:t>
      </w:r>
    </w:p>
    <w:p w14:paraId="3A61B22B" w14:textId="77777777" w:rsidR="00670A85" w:rsidRDefault="00000000">
      <w:pPr>
        <w:pStyle w:val="AILabels"/>
      </w:pPr>
      <w:r>
        <w:t>[SCRIPTURE]  [STRONG]  Quran 6:115, 10:64, 18:27 vs the tahrif doctrine</w:t>
      </w:r>
    </w:p>
    <w:p w14:paraId="50FCE75F" w14:textId="77777777" w:rsidR="00670A85" w:rsidRDefault="00000000">
      <w:pPr>
        <w:pStyle w:val="AIBlockquote"/>
        <w:rPr>
          <w:rFonts w:hint="eastAsia"/>
        </w:rPr>
      </w:pPr>
      <w:r>
        <w:t>""And the word of your Lord has been fulfilled in truth and in justice. None can alter His words..." (6:115)"...no change is there in the words of Allah." (10:64)"</w:t>
      </w:r>
    </w:p>
    <w:p w14:paraId="114519DB" w14:textId="77777777" w:rsidR="00670A85" w:rsidRDefault="00000000">
      <w:pPr>
        <w:pStyle w:val="AISectionHeader"/>
      </w:pPr>
      <w:r>
        <w:t>WHAT THE VERSE SAYS</w:t>
      </w:r>
    </w:p>
    <w:p w14:paraId="22FDA114" w14:textId="77777777" w:rsidR="00670A85" w:rsidRDefault="00000000">
      <w:pPr>
        <w:pStyle w:val="AINormal"/>
        <w:rPr>
          <w:rFonts w:hint="eastAsia"/>
        </w:rPr>
      </w:pPr>
      <w:r>
        <w:t>The Quran repeatedly and emphatically declares that no one can alter the words of Allah — presented as proof of divine reliability and the Quran's own authenticity. Yet the standard Muslim explanation for why the Bible contradicts the Quran is tahrif: the doctrine that Jews and Christians corrupted their scriptures. The Torah and Gospel were, per the Quran's own repeated affirmations (Q 5:43–48, 3:3–4), originally words revealed by Allah.</w:t>
      </w:r>
    </w:p>
    <w:p w14:paraId="771950C8" w14:textId="77777777" w:rsidR="00670A85" w:rsidRDefault="00000000">
      <w:pPr>
        <w:pStyle w:val="AISectionHeader"/>
      </w:pPr>
      <w:r>
        <w:t>WHY THIS IS A PROBLEM</w:t>
      </w:r>
    </w:p>
    <w:p w14:paraId="213D04AA" w14:textId="77777777" w:rsidR="00670A85" w:rsidRDefault="00000000">
      <w:pPr>
        <w:pStyle w:val="AINormal"/>
        <w:rPr>
          <w:rFonts w:hint="eastAsia"/>
        </w:rPr>
      </w:pPr>
      <w:r>
        <w:t>Islam cannot consistently hold both claims. If Allah's words are unchangeable, the Bible cannot have been corrupted — those were Allah's words, and no one can alter them. If the Bible was corrupted, then humans did alter Allah's words — directly falsifying the Quran's most emphatic preservation claim. Each rescue attempt weakens the position further: limiting "cannot be changed" to the Quran specifically concedes that earlier revelations were changeable, at which point the same could happen to the Quran; arguing that the corruption was only in meaning, not wording, still requires that the physical words containing Allah's meaning were altered by human agency.</w:t>
      </w:r>
    </w:p>
    <w:p w14:paraId="3CE8B8E9" w14:textId="77777777" w:rsidR="00670A85" w:rsidRDefault="00000000">
      <w:pPr>
        <w:pStyle w:val="AISectionHeader"/>
      </w:pPr>
      <w:r>
        <w:t>THE MUSLIM RESPONSE</w:t>
      </w:r>
    </w:p>
    <w:p w14:paraId="470AA39A" w14:textId="77777777" w:rsidR="00670A85" w:rsidRDefault="00000000">
      <w:pPr>
        <w:pStyle w:val="AINormal"/>
        <w:rPr>
          <w:rFonts w:hint="eastAsia"/>
        </w:rPr>
      </w:pPr>
      <w:r>
        <w:t>Muslims distinguish between two types of change: deliberate human tampering with the text (tahrif lafzi) and manipulation of interpretation and meaning (tahrif ma'nawi). The standard Muslim position is that tahrif was primarily a corruption of meaning — misinterpreting the text, hiding its implications, and building doctrines on distorted readings — rather than alteration of the physical text. On this account, Q 6:115's promise that no one can alter Allah's words refers to the ultimate divine message, which was preserved by the Quran's final revelation. The promise was not violated because the physical words were not changed in the most important instance.</w:t>
      </w:r>
    </w:p>
    <w:p w14:paraId="7E33266E" w14:textId="77777777" w:rsidR="00670A85" w:rsidRDefault="00000000">
      <w:pPr>
        <w:pStyle w:val="AISectionHeader"/>
      </w:pPr>
      <w:r>
        <w:lastRenderedPageBreak/>
        <w:t>WHY IT FAILS</w:t>
      </w:r>
    </w:p>
    <w:p w14:paraId="0B5641DA" w14:textId="77777777" w:rsidR="00670A85" w:rsidRDefault="00000000">
      <w:pPr>
        <w:pStyle w:val="AINormal"/>
        <w:rPr>
          <w:rFonts w:hint="eastAsia"/>
        </w:rPr>
      </w:pPr>
      <w:r>
        <w:t>Q 6:115 and Q 10:64 make unqualified claims — "none can alter His words" with no conditional about which words, which communities, or which revelation. The meaning-only reading of tahrif produces a different problem: if the Bible's physical words are Allah's unchanged words, then the crucifixion, Trinity, and divine sonship of Jesus are present in the unaltered text of Allah's revelation — which directly contradicts the Quran's condemnation of those doctrines. If the words are unchanged and the words teach the crucifixion, the Quran is contradicting a prior divine revelation. If Allah failed to preserve prior scriptures against the corruption the Quran itself attributes to human communities, then the same failure could theoretically apply to the Quran — and Q 6:115 does not explain why this time would be different.</w:t>
      </w:r>
    </w:p>
    <w:p w14:paraId="0728ED4A" w14:textId="77777777" w:rsidR="00670A85" w:rsidRDefault="00000000">
      <w:pPr>
        <w:pStyle w:val="AIBreadcrumb"/>
      </w:pPr>
      <w:r>
        <w:t xml:space="preserve">THE </w:t>
      </w:r>
      <w:proofErr w:type="gramStart"/>
      <w:r>
        <w:t>QURAN  ·</w:t>
      </w:r>
      <w:proofErr w:type="gramEnd"/>
      <w:r>
        <w:t xml:space="preserve">  CHAPTER 3</w:t>
      </w:r>
    </w:p>
    <w:p w14:paraId="4823DFFD" w14:textId="77777777" w:rsidR="00670A85" w:rsidRDefault="00000000">
      <w:pPr>
        <w:pStyle w:val="AIChapterTitle"/>
        <w:rPr>
          <w:rFonts w:hint="eastAsia"/>
        </w:rPr>
      </w:pPr>
      <w:r>
        <w:lastRenderedPageBreak/>
        <w:t>Contradictions</w:t>
      </w:r>
    </w:p>
    <w:p w14:paraId="2354B7EA" w14:textId="77777777" w:rsidR="00670A85" w:rsidRDefault="00670A85">
      <w:pPr>
        <w:pBdr>
          <w:bottom w:val="single" w:sz="4" w:space="1" w:color="888888"/>
        </w:pBdr>
      </w:pPr>
    </w:p>
    <w:p w14:paraId="04205F08" w14:textId="77777777" w:rsidR="00670A85" w:rsidRDefault="00000000">
      <w:pPr>
        <w:pStyle w:val="AIChapterIntro"/>
        <w:rPr>
          <w:rFonts w:hint="eastAsia"/>
        </w:rPr>
      </w:pPr>
      <w:r>
        <w:t>A text claimed to be the direct word of an omniscient God is expected to be internally consistent. This chapter catalogues passages in the Quran that contradict other Quranic passages — in arithmetic, cosmology, prophetic history, and law — and examines the apologetic strategies employed to reconcile them.</w:t>
      </w:r>
    </w:p>
    <w:p w14:paraId="68EA7345" w14:textId="77777777" w:rsidR="00670A85" w:rsidRDefault="00000000">
      <w:pPr>
        <w:pStyle w:val="AIEntryListItem"/>
      </w:pPr>
      <w:r>
        <w:rPr>
          <w:b/>
        </w:rPr>
        <w:t xml:space="preserve">1.  </w:t>
      </w:r>
      <w:r>
        <w:t>"Allah was not tired by creation" — specifically refuting Genesis 2:2  Q 50:38  [BASIC]</w:t>
      </w:r>
    </w:p>
    <w:p w14:paraId="05551535" w14:textId="77777777" w:rsidR="00670A85" w:rsidRDefault="00000000">
      <w:pPr>
        <w:pStyle w:val="AIEntryListItem"/>
      </w:pPr>
      <w:r>
        <w:rPr>
          <w:b/>
        </w:rPr>
        <w:t xml:space="preserve">2.  </w:t>
      </w:r>
      <w:r>
        <w:t>Moses's staff becomes a serpent — or a dragon — or a jinn  Q 7:107 (thu'ban), 20:20 (hayya), 26:32 (thu'ban), 27:10 (jann)  [BASIC]</w:t>
      </w:r>
    </w:p>
    <w:p w14:paraId="2C1B3E63" w14:textId="77777777" w:rsidR="00670A85" w:rsidRDefault="00000000">
      <w:pPr>
        <w:pStyle w:val="AIEntryListItem"/>
      </w:pPr>
      <w:r>
        <w:rPr>
          <w:b/>
        </w:rPr>
        <w:t xml:space="preserve">3.  </w:t>
      </w:r>
      <w:r>
        <w:t>"Your wives are your enemies" — spousal ethic complication  Q 64:14  [BASIC]</w:t>
      </w:r>
    </w:p>
    <w:p w14:paraId="2C353548" w14:textId="77777777" w:rsidR="00670A85" w:rsidRDefault="00000000">
      <w:pPr>
        <w:pStyle w:val="AIEntryListItem"/>
      </w:pPr>
      <w:r>
        <w:rPr>
          <w:b/>
        </w:rPr>
        <w:t xml:space="preserve">4.  </w:t>
      </w:r>
      <w:r>
        <w:t>The Qibla change — Allah changes direction of prayer  Quran 2:115 vs 2:142–150  [MODERATE]</w:t>
      </w:r>
    </w:p>
    <w:p w14:paraId="1049D26B" w14:textId="77777777" w:rsidR="00670A85" w:rsidRDefault="00000000">
      <w:pPr>
        <w:pStyle w:val="AIEntryListItem"/>
      </w:pPr>
      <w:r>
        <w:rPr>
          <w:b/>
        </w:rPr>
        <w:t xml:space="preserve">5.  </w:t>
      </w:r>
      <w:r>
        <w:t>Historical claim contradicted by 1400 years of history  Quran 4:141  [MODERATE]</w:t>
      </w:r>
    </w:p>
    <w:p w14:paraId="7B19FC61" w14:textId="77777777" w:rsidR="00670A85" w:rsidRDefault="00000000">
      <w:pPr>
        <w:pStyle w:val="AIEntryListItem"/>
      </w:pPr>
      <w:r>
        <w:rPr>
          <w:b/>
        </w:rPr>
        <w:t xml:space="preserve">6.  </w:t>
      </w:r>
      <w:r>
        <w:t>"You did not kill them, but Allah killed them" — moral accountability dissolved  Quran 8:17  [MODERATE]</w:t>
      </w:r>
    </w:p>
    <w:p w14:paraId="2EF40735" w14:textId="77777777" w:rsidR="00670A85" w:rsidRDefault="00000000">
      <w:pPr>
        <w:pStyle w:val="AIEntryListItem"/>
      </w:pPr>
      <w:r>
        <w:rPr>
          <w:b/>
        </w:rPr>
        <w:t xml:space="preserve">7.  </w:t>
      </w:r>
      <w:r>
        <w:t>Pharaoh saved at death — but also drowned  Quran 10:90–92 vs 28:40, 7:136, 43:55  [MODERATE]</w:t>
      </w:r>
    </w:p>
    <w:p w14:paraId="62C53A5E" w14:textId="77777777" w:rsidR="00670A85" w:rsidRDefault="00000000">
      <w:pPr>
        <w:pStyle w:val="AIEntryListItem"/>
      </w:pPr>
      <w:r>
        <w:rPr>
          <w:b/>
        </w:rPr>
        <w:t xml:space="preserve">8.  </w:t>
      </w:r>
      <w:r>
        <w:t>Solomon's hoopoe bird scout investigates Sheba  Q 27:20-28  [MODERATE]</w:t>
      </w:r>
    </w:p>
    <w:p w14:paraId="435D183E" w14:textId="77777777" w:rsidR="00670A85" w:rsidRDefault="00000000">
      <w:pPr>
        <w:pStyle w:val="AIEntryListItem"/>
      </w:pPr>
      <w:r>
        <w:rPr>
          <w:b/>
        </w:rPr>
        <w:t xml:space="preserve">9.  </w:t>
      </w:r>
      <w:r>
        <w:t>Seven ahruf vs one book — the canonical-variant problem  Q 15:9 vs hadith tradition  [MODERATE]</w:t>
      </w:r>
    </w:p>
    <w:p w14:paraId="6577D22C" w14:textId="77777777" w:rsidR="00670A85" w:rsidRDefault="00000000">
      <w:pPr>
        <w:pStyle w:val="AIEntryListItem"/>
      </w:pPr>
      <w:r>
        <w:rPr>
          <w:b/>
        </w:rPr>
        <w:t xml:space="preserve">10.  </w:t>
      </w:r>
      <w:r>
        <w:t>No intercession without Allah's permission  Q 2:255  [MODERATE]</w:t>
      </w:r>
    </w:p>
    <w:p w14:paraId="40C6BF0C" w14:textId="77777777" w:rsidR="00670A85" w:rsidRDefault="00000000">
      <w:pPr>
        <w:pStyle w:val="AIEntryListItem"/>
      </w:pPr>
      <w:r>
        <w:rPr>
          <w:b/>
        </w:rPr>
        <w:t xml:space="preserve">11.  </w:t>
      </w:r>
      <w:r>
        <w:t>Good from Allah, evil from yourself — two verses apart, direct contradiction  Quran 4:78 vs 4:79  [STRONG]</w:t>
      </w:r>
    </w:p>
    <w:p w14:paraId="239BF9C4" w14:textId="77777777" w:rsidR="00670A85" w:rsidRDefault="00000000">
      <w:pPr>
        <w:pStyle w:val="AINormal"/>
        <w:rPr>
          <w:rFonts w:hint="eastAsia"/>
        </w:rPr>
      </w:pPr>
      <w:r>
        <w:rPr>
          <w:b/>
        </w:rPr>
        <w:t>11 ENTRIES</w:t>
      </w:r>
    </w:p>
    <w:p w14:paraId="31C995D7" w14:textId="77777777" w:rsidR="00670A85" w:rsidRDefault="00000000">
      <w:pPr>
        <w:pStyle w:val="AIBreadcrumb"/>
      </w:pPr>
      <w:r>
        <w:t>THE QURAN  ·  CHAPTER 3  ·  CONTRADICTIONS</w:t>
      </w:r>
    </w:p>
    <w:p w14:paraId="1D863771" w14:textId="77777777" w:rsidR="00670A85" w:rsidRDefault="00000000">
      <w:pPr>
        <w:pStyle w:val="AIEntryTitle"/>
        <w:rPr>
          <w:rFonts w:hint="eastAsia"/>
        </w:rPr>
      </w:pPr>
      <w:r>
        <w:t>"Allah was not tired by creation" — specifically refuting Genesis 2:2</w:t>
      </w:r>
    </w:p>
    <w:p w14:paraId="4109B7D4" w14:textId="77777777" w:rsidR="00670A85" w:rsidRDefault="00000000">
      <w:pPr>
        <w:pStyle w:val="AILabels"/>
      </w:pPr>
      <w:r>
        <w:t>[CONTRADICTION]  [BASIC]  Q 50:38</w:t>
      </w:r>
    </w:p>
    <w:p w14:paraId="2CDE0853" w14:textId="77777777" w:rsidR="00670A85" w:rsidRDefault="00000000">
      <w:pPr>
        <w:pStyle w:val="AIBlockquote"/>
        <w:rPr>
          <w:rFonts w:hint="eastAsia"/>
        </w:rPr>
      </w:pPr>
      <w:r>
        <w:t>""And We did certainly create the heavens and earth and what is between them in six days, and there touched Us no weariness.""</w:t>
      </w:r>
    </w:p>
    <w:p w14:paraId="5CF2167E" w14:textId="77777777" w:rsidR="00670A85" w:rsidRDefault="00000000">
      <w:pPr>
        <w:pStyle w:val="AISectionHeader"/>
      </w:pPr>
      <w:r>
        <w:t>WHAT THE VERSE SAYS</w:t>
      </w:r>
    </w:p>
    <w:p w14:paraId="4E55BE68" w14:textId="77777777" w:rsidR="00670A85" w:rsidRDefault="00000000">
      <w:pPr>
        <w:pStyle w:val="AINormal"/>
        <w:rPr>
          <w:rFonts w:hint="eastAsia"/>
        </w:rPr>
      </w:pPr>
      <w:r>
        <w:lastRenderedPageBreak/>
        <w:t>The Quran specifically states that Allah experienced no fatigue in creation — a direct counter-claim to what the verse apparently reads as Genesis 2:2's statement that God rested on the seventh day.</w:t>
      </w:r>
    </w:p>
    <w:p w14:paraId="4A76856E" w14:textId="77777777" w:rsidR="00670A85" w:rsidRDefault="00000000">
      <w:pPr>
        <w:pStyle w:val="AISectionHeader"/>
      </w:pPr>
      <w:r>
        <w:t>WHY THIS IS A PROBLEM</w:t>
      </w:r>
    </w:p>
    <w:p w14:paraId="3FE9AB25" w14:textId="77777777" w:rsidR="00670A85" w:rsidRDefault="00000000">
      <w:pPr>
        <w:pStyle w:val="AINormal"/>
        <w:rPr>
          <w:rFonts w:hint="eastAsia"/>
        </w:rPr>
      </w:pPr>
      <w:r>
        <w:t>The Hebrew word shavat in Genesis 2:2 means "ceased" or "stopped" — not rested from fatigue. Mainstream Jewish theology across all periods has never held that God grew tired of creation; the Sabbath models divine cessation, not divine exhaustion. The Quran is refuting a position that the tradition it is refuting has not held. More precisely, the Quran is refuting what appears to be a popular misreading of the Hebrew text rather than engaging the actual theological claim. A divine author correcting human error about earlier revelation should engage the theology those communities actually held, not a misunderstanding of their text.</w:t>
      </w:r>
    </w:p>
    <w:p w14:paraId="025790A6" w14:textId="77777777" w:rsidR="00670A85" w:rsidRDefault="00000000">
      <w:pPr>
        <w:pStyle w:val="AISectionHeader"/>
      </w:pPr>
      <w:r>
        <w:t>THE MUSLIM RESPONSE</w:t>
      </w:r>
    </w:p>
    <w:p w14:paraId="7454DA7D" w14:textId="77777777" w:rsidR="00670A85" w:rsidRDefault="00000000">
      <w:pPr>
        <w:pStyle w:val="AINormal"/>
        <w:rPr>
          <w:rFonts w:hint="eastAsia"/>
        </w:rPr>
      </w:pPr>
      <w:r>
        <w:t>The Quran may be addressing popular understandings of the Genesis account rather than sophisticated theological positions, and some communities in 7th-century Arabia may have read the Sabbath-rest passage as implying divine fatigue. The verse corrects whatever the prevailing misunderstanding was in its audience.</w:t>
      </w:r>
    </w:p>
    <w:p w14:paraId="764ED15D" w14:textId="77777777" w:rsidR="00670A85" w:rsidRDefault="00000000">
      <w:pPr>
        <w:pStyle w:val="AISectionHeader"/>
      </w:pPr>
      <w:r>
        <w:t>WHY IT FAILS</w:t>
      </w:r>
    </w:p>
    <w:p w14:paraId="48C2D98A" w14:textId="77777777" w:rsidR="00670A85" w:rsidRDefault="00000000">
      <w:pPr>
        <w:pStyle w:val="AINormal"/>
        <w:rPr>
          <w:rFonts w:hint="eastAsia"/>
        </w:rPr>
      </w:pPr>
      <w:r>
        <w:t>The popular-misreading defense requires identifying a specific community that held the refuted view. No such community has been documented: Jewish tradition across the Talmudic period explicitly emphasized that God does not grow weary, and the Christian tradition similarly rejected any reading of Genesis 2:2 as implying divine fatigue. The Quran refutes a doctrine no recorded community held, which is either evidence that its source had limited knowledge of the theological positions it was engaging or that the verse targets a purely hypothetical misreading. Neither option is comfortable for the claim of omniscient divine authorship.</w:t>
      </w:r>
    </w:p>
    <w:p w14:paraId="7C919CAD" w14:textId="77777777" w:rsidR="00145348" w:rsidRDefault="00145348">
      <w:pPr>
        <w:pStyle w:val="AIBreadcrumb"/>
      </w:pPr>
    </w:p>
    <w:p w14:paraId="76206D9A" w14:textId="4EE32F12" w:rsidR="00670A85" w:rsidRDefault="00000000">
      <w:pPr>
        <w:pStyle w:val="AIBreadcrumb"/>
      </w:pPr>
      <w:r>
        <w:t>THE QURAN  ·  CHAPTER 3  ·  CONTRADICTIONS</w:t>
      </w:r>
    </w:p>
    <w:p w14:paraId="5519B16B" w14:textId="77777777" w:rsidR="00670A85" w:rsidRDefault="00000000">
      <w:pPr>
        <w:pStyle w:val="AIEntryTitle"/>
        <w:rPr>
          <w:rFonts w:hint="eastAsia"/>
        </w:rPr>
      </w:pPr>
      <w:r>
        <w:t>Moses's staff becomes a serpent — or a dragon — or a jinn</w:t>
      </w:r>
    </w:p>
    <w:p w14:paraId="55B8351B" w14:textId="77777777" w:rsidR="00670A85" w:rsidRDefault="00000000">
      <w:pPr>
        <w:pStyle w:val="AILabels"/>
      </w:pPr>
      <w:r>
        <w:t>[CONTRADICTION]  [BASIC]  Q 7:107 (thu'ban), 20:20 (hayya), 26:32 (thu'ban), 27:10 (jann)</w:t>
      </w:r>
    </w:p>
    <w:p w14:paraId="16DA217B" w14:textId="77777777" w:rsidR="00670A85" w:rsidRDefault="00000000">
      <w:pPr>
        <w:pStyle w:val="AIBlockquote"/>
        <w:rPr>
          <w:rFonts w:hint="eastAsia"/>
        </w:rPr>
      </w:pPr>
      <w:r>
        <w:t>"Q 7:107: "thu'ban" (snake/dragon)Q 20:20: "hayya" (snake)Q 27:10: "jann" (small serpent/jinn)"</w:t>
      </w:r>
    </w:p>
    <w:p w14:paraId="494328E6" w14:textId="77777777" w:rsidR="00670A85" w:rsidRDefault="00000000">
      <w:pPr>
        <w:pStyle w:val="AISectionHeader"/>
      </w:pPr>
      <w:r>
        <w:lastRenderedPageBreak/>
        <w:t>WHAT THE VERSE SAYS</w:t>
      </w:r>
    </w:p>
    <w:p w14:paraId="3084E8C1" w14:textId="77777777" w:rsidR="00670A85" w:rsidRDefault="00000000">
      <w:pPr>
        <w:pStyle w:val="AINormal"/>
        <w:rPr>
          <w:rFonts w:hint="eastAsia"/>
        </w:rPr>
      </w:pPr>
      <w:r>
        <w:t>Moses's staff-to-serpent miracle is described using three different Arabic words across different surahs: thu'ban (a large snake or dragon), hayya (an ordinary snake), and jann (a small serpent associated with jinn). Each passage describes the same moment — Moses throwing down his staff — with a different word for what it became.</w:t>
      </w:r>
    </w:p>
    <w:p w14:paraId="75E20ED9" w14:textId="77777777" w:rsidR="00670A85" w:rsidRDefault="00000000">
      <w:pPr>
        <w:pStyle w:val="AISectionHeader"/>
      </w:pPr>
      <w:r>
        <w:t>WHY THIS IS A PROBLEM</w:t>
      </w:r>
    </w:p>
    <w:p w14:paraId="7C6099C2" w14:textId="77777777" w:rsidR="00670A85" w:rsidRDefault="00000000">
      <w:pPr>
        <w:pStyle w:val="AINormal"/>
        <w:rPr>
          <w:rFonts w:hint="eastAsia"/>
        </w:rPr>
      </w:pPr>
      <w:r>
        <w:t>A single foundational miracle described with three different Arabic species-names across multiple passages is not the internal consistency expected of a unified divine revelation. The vocabulary choices carry meaningfully different connotations: a dragon-scale creature, an ordinary serpent, and something associated with the spirit world. The inconsistency is exactly the variation one finds when the same story is retold on different occasions with different emphases crystallizing into fixed vocabulary — which is the natural pattern of oral tradition, not of a single divine text.</w:t>
      </w:r>
    </w:p>
    <w:p w14:paraId="20F79C4B" w14:textId="77777777" w:rsidR="00670A85" w:rsidRDefault="00000000">
      <w:pPr>
        <w:pStyle w:val="AISectionHeader"/>
      </w:pPr>
      <w:r>
        <w:t>THE MUSLIM RESPONSE</w:t>
      </w:r>
    </w:p>
    <w:p w14:paraId="5633A39D" w14:textId="77777777" w:rsidR="00670A85" w:rsidRDefault="00000000">
      <w:pPr>
        <w:pStyle w:val="AINormal"/>
        <w:rPr>
          <w:rFonts w:hint="eastAsia"/>
        </w:rPr>
      </w:pPr>
      <w:r>
        <w:t>Muslims argue that the three terms describe different aspects of the same miraculous transformation rather than contradictory accounts. Classical tafsir proposed that the staff became a jann in form but a thu'ban in size — it started small like a young serpent and grew to dragon proportions. The different Quranic uses thus highlight different dimensions of the miracle rather than presenting competing descriptions.</w:t>
      </w:r>
    </w:p>
    <w:p w14:paraId="1618AAFC" w14:textId="77777777" w:rsidR="00670A85" w:rsidRDefault="00000000">
      <w:pPr>
        <w:pStyle w:val="AISectionHeader"/>
      </w:pPr>
      <w:r>
        <w:t>WHY IT FAILS</w:t>
      </w:r>
    </w:p>
    <w:p w14:paraId="4B643D12" w14:textId="77777777" w:rsidR="00670A85" w:rsidRDefault="00000000">
      <w:pPr>
        <w:pStyle w:val="AINormal"/>
        <w:rPr>
          <w:rFonts w:hint="eastAsia"/>
        </w:rPr>
      </w:pPr>
      <w:r>
        <w:t>The harmonization requires the text to describe a two-stage transformation sequence that none of the three passages actually narrates. Each passage presents a single description for the moment of throwing the staff — there is no account of the creature growing from small to large. The transformation narrative is post-hoc construction invented to reconcile the vocabulary, not a reading that the text itself supports. Three different words for the same moment in three separate retellings is the precise pattern oral-tradition variation produces: each storytelling occasion selects a different vocabulary that then becomes fixed in that passage. A single divine author would not have needed to vary the term; the variation is the signature of human oral composition.</w:t>
      </w:r>
    </w:p>
    <w:p w14:paraId="5F87A5DE" w14:textId="77777777" w:rsidR="00670A85" w:rsidRDefault="00000000">
      <w:pPr>
        <w:pStyle w:val="AIBreadcrumb"/>
      </w:pPr>
      <w:r>
        <w:t>THE QURAN  ·  CHAPTER 3  ·  CONTRADICTIONS</w:t>
      </w:r>
    </w:p>
    <w:p w14:paraId="71F316AE" w14:textId="77777777" w:rsidR="00670A85" w:rsidRDefault="00000000">
      <w:pPr>
        <w:pStyle w:val="AIEntryTitle"/>
        <w:rPr>
          <w:rFonts w:hint="eastAsia"/>
        </w:rPr>
      </w:pPr>
      <w:r>
        <w:lastRenderedPageBreak/>
        <w:t>"Your wives are your enemies" — spousal ethic complication</w:t>
      </w:r>
    </w:p>
    <w:p w14:paraId="15B9F3AB" w14:textId="77777777" w:rsidR="00670A85" w:rsidRDefault="00000000">
      <w:pPr>
        <w:pStyle w:val="AILabels"/>
      </w:pPr>
      <w:r>
        <w:t>[CONTRADICTION]  [BASIC]  Q 64:14</w:t>
      </w:r>
    </w:p>
    <w:p w14:paraId="19C5B4AD" w14:textId="77777777" w:rsidR="00670A85" w:rsidRDefault="00000000">
      <w:pPr>
        <w:pStyle w:val="AIBlockquote"/>
        <w:rPr>
          <w:rFonts w:hint="eastAsia"/>
        </w:rPr>
      </w:pPr>
      <w:r>
        <w:t>""O you who have believed, indeed, among your wives and your children are enemies to you, so beware of them.""</w:t>
      </w:r>
    </w:p>
    <w:p w14:paraId="50B1043F" w14:textId="77777777" w:rsidR="00670A85" w:rsidRDefault="00000000">
      <w:pPr>
        <w:pStyle w:val="AISectionHeader"/>
      </w:pPr>
      <w:r>
        <w:t>WHAT THE VERSE SAYS</w:t>
      </w:r>
    </w:p>
    <w:p w14:paraId="31FCD5F4" w14:textId="77777777" w:rsidR="00670A85" w:rsidRDefault="00000000">
      <w:pPr>
        <w:pStyle w:val="AINormal"/>
        <w:rPr>
          <w:rFonts w:hint="eastAsia"/>
        </w:rPr>
      </w:pPr>
      <w:r>
        <w:t>Believers are warned that among their wives and children are enemies to them, and they should be on guard. The warning is addressed to all believing men without restriction.</w:t>
      </w:r>
    </w:p>
    <w:p w14:paraId="4BA8CF27" w14:textId="77777777" w:rsidR="00670A85" w:rsidRDefault="00000000">
      <w:pPr>
        <w:pStyle w:val="AISectionHeader"/>
      </w:pPr>
      <w:r>
        <w:t>WHY THIS IS A PROBLEM</w:t>
      </w:r>
    </w:p>
    <w:p w14:paraId="261FD905" w14:textId="77777777" w:rsidR="00670A85" w:rsidRDefault="00000000">
      <w:pPr>
        <w:pStyle w:val="AINormal"/>
        <w:rPr>
          <w:rFonts w:hint="eastAsia"/>
        </w:rPr>
      </w:pPr>
      <w:r>
        <w:t>This verse sits in direct tension with Q 30:21, which describes the marital relationship as one of divine affection and mercy — a sign from Allah meant to produce tranquility. A scripture that simultaneously describes marriage as a gift of divine tranquility and wives as potential enemies to beware has not articulated a coherent household ethics. The enmity-framing is categorical in scope, and classical tafsir applied it broadly rather than limiting it to narrow historical cases.</w:t>
      </w:r>
    </w:p>
    <w:p w14:paraId="2ED56418" w14:textId="77777777" w:rsidR="00670A85" w:rsidRDefault="00000000">
      <w:pPr>
        <w:pStyle w:val="AISectionHeader"/>
      </w:pPr>
      <w:r>
        <w:t>THE MUSLIM RESPONSE</w:t>
      </w:r>
    </w:p>
    <w:p w14:paraId="4B6DA6F0" w14:textId="77777777" w:rsidR="00670A85" w:rsidRDefault="00000000">
      <w:pPr>
        <w:pStyle w:val="AINormal"/>
        <w:rPr>
          <w:rFonts w:hint="eastAsia"/>
        </w:rPr>
      </w:pPr>
      <w:r>
        <w:t>Muslims argue that Q 64:14 addresses a specific context: early Meccan converts whose families pressured them to abandon Islam or who migrated while families refused. The "enemy" language describes family relationships that became obstacles to faith commitment, not a general characterization of marriage. The verse ends with a call to forgive and overlook, which Muslims cite as the overall framework.</w:t>
      </w:r>
    </w:p>
    <w:p w14:paraId="48AA2432" w14:textId="77777777" w:rsidR="00670A85" w:rsidRDefault="00000000">
      <w:pPr>
        <w:pStyle w:val="AISectionHeader"/>
      </w:pPr>
      <w:r>
        <w:t>WHY IT FAILS</w:t>
      </w:r>
    </w:p>
    <w:p w14:paraId="423B784B" w14:textId="77777777" w:rsidR="00670A85" w:rsidRDefault="00000000">
      <w:pPr>
        <w:pStyle w:val="AINormal"/>
        <w:rPr>
          <w:rFonts w:hint="eastAsia"/>
        </w:rPr>
      </w:pPr>
      <w:r>
        <w:t>The appeal to specific 7th-century context is the standard apologetic move for Quranic verses whose plain content is ethically awkward. But the verse's language is categorical — "among your wives and your children" — with no grammatical restriction to converts under Meccan pressure. Classical tafsir applied the warning broadly as a general spiritual caution about family relationships becoming obstacles to piety, which is how fourteen centuries of Muslim scholarship have read it. A text with 30:21's vision of marital tranquility and 64:14's family-as-enemy warning has communicated two competing visions of the household that the tradition has had to manage rather than resolve, and "different contexts" is a tension management strategy, not an exegetical resolution.</w:t>
      </w:r>
    </w:p>
    <w:p w14:paraId="7E829ED2" w14:textId="77777777" w:rsidR="00670A85" w:rsidRDefault="00000000">
      <w:pPr>
        <w:pStyle w:val="AIBreadcrumb"/>
      </w:pPr>
      <w:r>
        <w:lastRenderedPageBreak/>
        <w:t>THE QURAN  ·  CHAPTER 3  ·  CONTRADICTIONS</w:t>
      </w:r>
    </w:p>
    <w:p w14:paraId="7413ECBA" w14:textId="77777777" w:rsidR="00670A85" w:rsidRDefault="00000000">
      <w:pPr>
        <w:pStyle w:val="AIEntryTitle"/>
        <w:rPr>
          <w:rFonts w:hint="eastAsia"/>
        </w:rPr>
      </w:pPr>
      <w:r>
        <w:t>The Qibla change — Allah changes direction of prayer</w:t>
      </w:r>
    </w:p>
    <w:p w14:paraId="3B6D80F3" w14:textId="77777777" w:rsidR="00670A85" w:rsidRDefault="00000000">
      <w:pPr>
        <w:pStyle w:val="AILabels"/>
      </w:pPr>
      <w:r>
        <w:t>[CONTRADICTION]  [MODERATE]  Quran 2:115 vs 2:142–150</w:t>
      </w:r>
    </w:p>
    <w:p w14:paraId="72F8BAF9" w14:textId="77777777" w:rsidR="00670A85" w:rsidRDefault="00000000">
      <w:pPr>
        <w:pStyle w:val="AIBlockquote"/>
        <w:rPr>
          <w:rFonts w:hint="eastAsia"/>
        </w:rPr>
      </w:pPr>
      <w:r>
        <w:t>""And to Allah belongs the east and the west. So wherever you [might] turn, there is the Face of Allah." (2:115)"</w:t>
      </w:r>
    </w:p>
    <w:p w14:paraId="4B29D459" w14:textId="77777777" w:rsidR="00670A85" w:rsidRDefault="00000000">
      <w:pPr>
        <w:pStyle w:val="AISectionHeader"/>
      </w:pPr>
      <w:r>
        <w:t>WHAT THE VERSE SAYS</w:t>
      </w:r>
    </w:p>
    <w:p w14:paraId="1EC437C5" w14:textId="77777777" w:rsidR="00670A85" w:rsidRDefault="00000000">
      <w:pPr>
        <w:pStyle w:val="AINormal"/>
        <w:rPr>
          <w:rFonts w:hint="eastAsia"/>
        </w:rPr>
      </w:pPr>
      <w:r>
        <w:t>Quran 2:115 declares that Allah's face is everywhere, so any prayer direction is acceptable. Less than thirty verses later, 2:144 commands Muslims to face the Sacred Mosque in Mecca specifically — overriding the original Jerusalem-facing qibla that had been practiced from the beginning of the Medinan period. The shift occurred around 624 CE.</w:t>
      </w:r>
    </w:p>
    <w:p w14:paraId="689C4772" w14:textId="77777777" w:rsidR="00670A85" w:rsidRDefault="00000000">
      <w:pPr>
        <w:pStyle w:val="AISectionHeader"/>
      </w:pPr>
      <w:r>
        <w:t>WHY THIS IS A PROBLEM</w:t>
      </w:r>
    </w:p>
    <w:p w14:paraId="4E6DDA2C" w14:textId="77777777" w:rsidR="00670A85" w:rsidRDefault="00000000">
      <w:pPr>
        <w:pStyle w:val="AINormal"/>
        <w:rPr>
          <w:rFonts w:hint="eastAsia"/>
        </w:rPr>
      </w:pPr>
      <w:r>
        <w:t>If Allah is present in every direction, the insistence on a specific cardinal bearing for prayer is theologically incoherent — direction should be irrelevant to a direction-indifferent God. The Quran acknowledges the awkwardness at 2:143, admitting the original qibla was a test of loyalty. But a test implies not knowing the outcome — incompatible with the omniscience the Quran attributes to Allah in the same passage. The explanation also fails to resolve why previous prayers toward Jerusalem are now implicitly invalidated by the new direction: either they were valid (undermining the absolute necessity of the current Mecca-facing rule) or they were not (meaning Allah commanded a deficient worship practice for an extended period).</w:t>
      </w:r>
    </w:p>
    <w:p w14:paraId="6757AA31" w14:textId="77777777" w:rsidR="00670A85" w:rsidRDefault="00000000">
      <w:pPr>
        <w:pStyle w:val="AINormal"/>
        <w:rPr>
          <w:rFonts w:hint="eastAsia"/>
        </w:rPr>
      </w:pPr>
      <w:r>
        <w:t>The historical timing compounds the problem. The qibla shift away from Jerusalem coincided precisely with the collapse of Muhammad's alliance with the Medinan Jewish community. A shift that tracks a political rupture with maximum precision looks less like divine wisdom revealed according to an eternal plan and more like political recalibration encoded after the fact as revelation.</w:t>
      </w:r>
    </w:p>
    <w:p w14:paraId="2928FC55" w14:textId="77777777" w:rsidR="00670A85" w:rsidRDefault="00000000">
      <w:pPr>
        <w:pStyle w:val="AISectionHeader"/>
      </w:pPr>
      <w:r>
        <w:t>THE MUSLIM RESPONSE</w:t>
      </w:r>
    </w:p>
    <w:p w14:paraId="24651D40" w14:textId="77777777" w:rsidR="00670A85" w:rsidRDefault="00000000">
      <w:pPr>
        <w:pStyle w:val="AINormal"/>
        <w:rPr>
          <w:rFonts w:hint="eastAsia"/>
        </w:rPr>
      </w:pPr>
      <w:r>
        <w:t xml:space="preserve">Muslims argue that 2:115 and 2:144 operate on two different levels: the first asserts Allah's omnipresence as a theological truth, while the second establishes the specific ritual direction for communal prayer as a matter of discipline and communal unity. The change of qibla was divinely decreed and was a test of the believers' commitment — their willingness to follow </w:t>
      </w:r>
      <w:r>
        <w:lastRenderedPageBreak/>
        <w:t>revelation even when it meant departing from the familiar Jerusalem orientation and accepting accusations of inconsistency from opponents. The timing was in Allah's wisdom, not a coincidence with human politics.</w:t>
      </w:r>
    </w:p>
    <w:p w14:paraId="561FE7F5" w14:textId="77777777" w:rsidR="00670A85" w:rsidRDefault="00000000">
      <w:pPr>
        <w:pStyle w:val="AISectionHeader"/>
      </w:pPr>
      <w:r>
        <w:t>WHY IT FAILS</w:t>
      </w:r>
    </w:p>
    <w:p w14:paraId="21127554" w14:textId="77777777" w:rsidR="00670A85" w:rsidRDefault="00000000">
      <w:pPr>
        <w:pStyle w:val="AINormal"/>
        <w:rPr>
          <w:rFonts w:hint="eastAsia"/>
        </w:rPr>
      </w:pPr>
      <w:r>
        <w:t>The two-levels reading is textually unsupported: nothing in either passage signals that the first operates at a different register from the second, and the reader has no internal cue that a distinction between metaphysical omnipresence and ritual direction is being drawn. The "test of loyalty" framing accepts that the qibla has no theological content of its own — it is an arbitrary direction, chosen to test compliance — which raises the question of why prayers continue to be invalidated on the basis of the direction a worshipper faces if direction is theologically arbitrary. The historical timing does not refute the political explanation; it simply asserts that divine wisdom operates in ways that happen to align perfectly with political necessity, which is what the skeptical reader already suspected.</w:t>
      </w:r>
    </w:p>
    <w:p w14:paraId="5C2BCA64" w14:textId="77777777" w:rsidR="00670A85" w:rsidRDefault="00000000">
      <w:pPr>
        <w:pStyle w:val="AIBreadcrumb"/>
      </w:pPr>
      <w:r>
        <w:t>THE QURAN  ·  CHAPTER 3  ·  CONTRADICTIONS</w:t>
      </w:r>
    </w:p>
    <w:p w14:paraId="170044FC" w14:textId="77777777" w:rsidR="00670A85" w:rsidRDefault="00000000">
      <w:pPr>
        <w:pStyle w:val="AIEntryTitle"/>
        <w:rPr>
          <w:rFonts w:hint="eastAsia"/>
        </w:rPr>
      </w:pPr>
      <w:r>
        <w:t>Historical claim contradicted by 1400 years of history</w:t>
      </w:r>
    </w:p>
    <w:p w14:paraId="0063252F" w14:textId="77777777" w:rsidR="00670A85" w:rsidRDefault="00000000">
      <w:pPr>
        <w:pStyle w:val="AILabels"/>
      </w:pPr>
      <w:r>
        <w:t>[CONTRADICTION]  [MODERATE]  Quran 4:141</w:t>
      </w:r>
    </w:p>
    <w:p w14:paraId="769620F0" w14:textId="77777777" w:rsidR="00670A85" w:rsidRDefault="00000000">
      <w:pPr>
        <w:pStyle w:val="AIBlockquote"/>
        <w:rPr>
          <w:rFonts w:hint="eastAsia"/>
        </w:rPr>
      </w:pPr>
      <w:r>
        <w:t>""Never will Allah give the disbelievers over the believers a way [to overcome them].""</w:t>
      </w:r>
    </w:p>
    <w:p w14:paraId="787A7F1D" w14:textId="77777777" w:rsidR="00670A85" w:rsidRDefault="00000000">
      <w:pPr>
        <w:pStyle w:val="AISectionHeader"/>
      </w:pPr>
      <w:r>
        <w:t>WHAT THE VERSE SAYS</w:t>
      </w:r>
    </w:p>
    <w:p w14:paraId="0E6B615E" w14:textId="77777777" w:rsidR="00670A85" w:rsidRDefault="00000000">
      <w:pPr>
        <w:pStyle w:val="AINormal"/>
        <w:rPr>
          <w:rFonts w:hint="eastAsia"/>
        </w:rPr>
      </w:pPr>
      <w:r>
        <w:t>Allah will never allow disbelievers to gain lasting dominance or decisive advantage over believers. This is a straightforward divine promise with falsifiable historical implications, stated without qualification or conditional clause.</w:t>
      </w:r>
    </w:p>
    <w:p w14:paraId="488300EE" w14:textId="77777777" w:rsidR="00670A85" w:rsidRDefault="00000000">
      <w:pPr>
        <w:pStyle w:val="AISectionHeader"/>
      </w:pPr>
      <w:r>
        <w:t>WHY THIS IS A PROBLEM</w:t>
      </w:r>
    </w:p>
    <w:p w14:paraId="64C783A0" w14:textId="77777777" w:rsidR="00670A85" w:rsidRDefault="00000000">
      <w:pPr>
        <w:pStyle w:val="AINormal"/>
        <w:rPr>
          <w:rFonts w:hint="eastAsia"/>
        </w:rPr>
      </w:pPr>
      <w:r>
        <w:t xml:space="preserve">The prediction has been falsified repeatedly across Islamic history. The Mongol invasion of 1258 destroyed Baghdad, killed the Abbasid Caliph, and ended the Islamic caliphate for centuries — accomplished by forces who were at the time pagan or shamanist. European colonial powers placed the majority of the Muslim world under non-Muslim rule from the 18th to 20th centuries, in many cases for over a century, with Muslim populations subject to non-Muslim legal systems and governance. In the modern period, by virtually any measurable indicator — economic output, scientific publication, political freedom, military capacity — Muslim-majority nations </w:t>
      </w:r>
      <w:r>
        <w:lastRenderedPageBreak/>
        <w:t>lag behind non-Muslim ones as a consistent pattern. These are not minor reversals; they are sustained historical conditions of the exact kind the verse promises will not occur.</w:t>
      </w:r>
    </w:p>
    <w:p w14:paraId="551170CF" w14:textId="77777777" w:rsidR="00670A85" w:rsidRDefault="00000000">
      <w:pPr>
        <w:pStyle w:val="AINormal"/>
        <w:rPr>
          <w:rFonts w:hint="eastAsia"/>
        </w:rPr>
      </w:pPr>
      <w:r>
        <w:t>The verse is also actively misread when the prediction fails: apologetic responses typically add conditions the verse does not state (the believers must be truly faithful; the dominance is only spiritual; the time frame is ultimately eschatological) — which is the pattern of a falsified prediction being rescued retroactively rather than genuinely fulfilled.</w:t>
      </w:r>
    </w:p>
    <w:p w14:paraId="19218D51" w14:textId="77777777" w:rsidR="00670A85" w:rsidRDefault="00000000">
      <w:pPr>
        <w:pStyle w:val="AISectionHeader"/>
      </w:pPr>
      <w:r>
        <w:t>THE MUSLIM RESPONSE</w:t>
      </w:r>
    </w:p>
    <w:p w14:paraId="37372748" w14:textId="77777777" w:rsidR="00670A85" w:rsidRDefault="00000000">
      <w:pPr>
        <w:pStyle w:val="AINormal"/>
        <w:rPr>
          <w:rFonts w:hint="eastAsia"/>
        </w:rPr>
      </w:pPr>
      <w:r>
        <w:t>Muslims argue that the verse's Arabic (lan yaj'ala) refers to ultimate and permanent dominance, not to temporary setbacks or periods of political weakness that believers bring on themselves through their own spiritual failures. The verse is a promise about the final outcome, not about every intermediate period of history. Temporary disbeliever dominance is consistent with the verse if believers have departed from genuine faith, and the eschatological resolution of history will ultimately fulfill the promise.</w:t>
      </w:r>
    </w:p>
    <w:p w14:paraId="59EABA3D" w14:textId="77777777" w:rsidR="00670A85" w:rsidRDefault="00000000">
      <w:pPr>
        <w:pStyle w:val="AISectionHeader"/>
      </w:pPr>
      <w:r>
        <w:t>WHY IT FAILS</w:t>
      </w:r>
    </w:p>
    <w:p w14:paraId="1CF7A222" w14:textId="77777777" w:rsidR="00670A85" w:rsidRDefault="00000000">
      <w:pPr>
        <w:pStyle w:val="AINormal"/>
        <w:rPr>
          <w:rFonts w:hint="eastAsia"/>
        </w:rPr>
      </w:pPr>
      <w:r>
        <w:t>The verse says no such thing. It is simple and unconditional: Allah will never give disbelievers a way over believers. There is no temporal qualifier, no condition of the believers' faithfulness, no eschatological frame specified in the verse. Adding qualifying conditions after the fact to rescue the verse from obvious historical falsification is textbook special pleading — the same technique that could rescue any falsified claim in any religious text by appending the right conditions. The verse says what it says, and 1,400 years of Islamic history say the opposite.</w:t>
      </w:r>
    </w:p>
    <w:p w14:paraId="6313C260" w14:textId="77777777" w:rsidR="00670A85" w:rsidRDefault="00000000">
      <w:pPr>
        <w:pStyle w:val="AIBreadcrumb"/>
      </w:pPr>
      <w:r>
        <w:t>THE QURAN  ·  CHAPTER 3  ·  CONTRADICTIONS</w:t>
      </w:r>
    </w:p>
    <w:p w14:paraId="0814B66B" w14:textId="77777777" w:rsidR="00670A85" w:rsidRDefault="00000000">
      <w:pPr>
        <w:pStyle w:val="AIEntryTitle"/>
        <w:rPr>
          <w:rFonts w:hint="eastAsia"/>
        </w:rPr>
      </w:pPr>
      <w:r>
        <w:t>"You did not kill them, but Allah killed them" — moral accountability dissolved</w:t>
      </w:r>
    </w:p>
    <w:p w14:paraId="1DA6DCAC" w14:textId="77777777" w:rsidR="00670A85" w:rsidRDefault="00000000">
      <w:pPr>
        <w:pStyle w:val="AILabels"/>
      </w:pPr>
      <w:r>
        <w:t>[CONTRADICTION]  [MODERATE]  Quran 8:17</w:t>
      </w:r>
    </w:p>
    <w:p w14:paraId="256C75FF" w14:textId="77777777" w:rsidR="00670A85" w:rsidRDefault="00000000">
      <w:pPr>
        <w:pStyle w:val="AIBlockquote"/>
        <w:rPr>
          <w:rFonts w:hint="eastAsia"/>
        </w:rPr>
      </w:pPr>
      <w:r>
        <w:t>""And you did not kill them, but it was Allah who killed them. And you threw not when you threw, but it was Allah who threw...""</w:t>
      </w:r>
    </w:p>
    <w:p w14:paraId="4CF7845D" w14:textId="77777777" w:rsidR="00670A85" w:rsidRDefault="00000000">
      <w:pPr>
        <w:pStyle w:val="AISectionHeader"/>
      </w:pPr>
      <w:r>
        <w:t>WHAT THE VERSE SAYS</w:t>
      </w:r>
    </w:p>
    <w:p w14:paraId="4E9DBDA0" w14:textId="77777777" w:rsidR="00670A85" w:rsidRDefault="00000000">
      <w:pPr>
        <w:pStyle w:val="AINormal"/>
        <w:rPr>
          <w:rFonts w:hint="eastAsia"/>
        </w:rPr>
      </w:pPr>
      <w:r>
        <w:t xml:space="preserve">At the Battle of Badr, when Muslims killed enemies it was actually Allah killing them — not the human warriors. When Muhammad threw a handful of dust or gravel at the enemy, it was actually Allah throwing it. Human </w:t>
      </w:r>
      <w:r>
        <w:lastRenderedPageBreak/>
        <w:t>actors are credited with their deeds only nominally; the real agent in battle is Allah.</w:t>
      </w:r>
    </w:p>
    <w:p w14:paraId="148074CD" w14:textId="77777777" w:rsidR="00670A85" w:rsidRDefault="00000000">
      <w:pPr>
        <w:pStyle w:val="AISectionHeader"/>
      </w:pPr>
      <w:r>
        <w:t>WHY THIS IS A PROBLEM</w:t>
      </w:r>
    </w:p>
    <w:p w14:paraId="1F0D8F80" w14:textId="77777777" w:rsidR="00670A85" w:rsidRDefault="00000000">
      <w:pPr>
        <w:pStyle w:val="AINormal"/>
        <w:rPr>
          <w:rFonts w:hint="eastAsia"/>
        </w:rPr>
      </w:pPr>
      <w:r>
        <w:t>The Quran elsewhere holds people fully responsible for their own actions (2:286, 17:15) and makes human moral accountability central to its entire scheme of judgment. But 8:17 dissolves Muslim moral agency in battle: killing in Allah's cause is Allah's action, not the human's. This is the theological seed of the holy-warrior mindset — the fighter does not bear moral responsibility for killings in jihad because Allah is the true agent, not the human instrument. The logic works only one way in the apologetic, however: if Allah does the actions of believers in battle, the question immediately arises whether He also does the actions of disbelievers who kill believers. If yes, He is killing on both sides simultaneously. If no, moral agency is preserved for disbelievers but dissolved for believers — an incoherent asymmetry within the same event.</w:t>
      </w:r>
    </w:p>
    <w:p w14:paraId="6646EFB9" w14:textId="77777777" w:rsidR="00670A85" w:rsidRDefault="00000000">
      <w:pPr>
        <w:pStyle w:val="AINormal"/>
        <w:rPr>
          <w:rFonts w:hint="eastAsia"/>
        </w:rPr>
      </w:pPr>
      <w:r>
        <w:t>The verse has concrete downstream effects. Jihadist ideology across multiple centuries and movements has drawn on exactly this verse's logic: the fighter who kills in Allah's name is merely the instrument of a divine will, not a moral actor bearing personal responsibility. This removes the internal check that individual moral accountability provides against atrocity.</w:t>
      </w:r>
    </w:p>
    <w:p w14:paraId="4A677E53" w14:textId="77777777" w:rsidR="00670A85" w:rsidRDefault="00000000">
      <w:pPr>
        <w:pStyle w:val="AISectionHeader"/>
      </w:pPr>
      <w:r>
        <w:t>THE MUSLIM RESPONSE</w:t>
      </w:r>
    </w:p>
    <w:p w14:paraId="7F660220" w14:textId="77777777" w:rsidR="00670A85" w:rsidRDefault="00000000">
      <w:pPr>
        <w:pStyle w:val="AINormal"/>
        <w:rPr>
          <w:rFonts w:hint="eastAsia"/>
        </w:rPr>
      </w:pPr>
      <w:r>
        <w:t>Muslims argue that the verse distinguishes between secondary causation (the human act) and primary causation (divine power working through the human). The theological concept of kasb (acquisition) in Ash'arite theology holds that humans acquire the acts Allah creates through them, preserving a form of human responsibility without making the human the ultimate author of the act. The verse is addressing the believers' tendency toward pride in battle — reminding them that their effectiveness came from Allah, not from their own power — rather than dissolving moral accountability.</w:t>
      </w:r>
    </w:p>
    <w:p w14:paraId="076C8CE0" w14:textId="77777777" w:rsidR="00670A85" w:rsidRDefault="00000000">
      <w:pPr>
        <w:pStyle w:val="AISectionHeader"/>
      </w:pPr>
      <w:r>
        <w:t>WHY IT FAILS</w:t>
      </w:r>
    </w:p>
    <w:p w14:paraId="6A651B9A" w14:textId="77777777" w:rsidR="00670A85" w:rsidRDefault="00000000">
      <w:pPr>
        <w:pStyle w:val="AINormal"/>
        <w:rPr>
          <w:rFonts w:hint="eastAsia"/>
        </w:rPr>
      </w:pPr>
      <w:r>
        <w:t xml:space="preserve">The kasb distinction is a theological scaffold invented centuries after the Quran to manage precisely this problem, and its obscurity is proverbial even within Islamic theology — it satisfies logicians while providing no practical moral guidance to the person in the field. More critically, jihadist movements have relied on exactly 8:17's logic with great success: if the killing is Allah's, the fighter's conscience is relieved. If the apologetic reading were obvious and the intent-correcting reading were the natural one, that </w:t>
      </w:r>
      <w:r>
        <w:lastRenderedPageBreak/>
        <w:t>weaponization would be impossible. The verse plainly says the killings were done by Allah, not by humans, and this has historically been the operative reading wherever theological license for violence was sought.</w:t>
      </w:r>
    </w:p>
    <w:p w14:paraId="43E0E5EC" w14:textId="77777777" w:rsidR="00670A85" w:rsidRDefault="00000000">
      <w:pPr>
        <w:pStyle w:val="AIBreadcrumb"/>
      </w:pPr>
      <w:r>
        <w:t>THE QURAN  ·  CHAPTER 3  ·  CONTRADICTIONS</w:t>
      </w:r>
    </w:p>
    <w:p w14:paraId="25E155B2" w14:textId="77777777" w:rsidR="00670A85" w:rsidRDefault="00000000">
      <w:pPr>
        <w:pStyle w:val="AIEntryTitle"/>
        <w:rPr>
          <w:rFonts w:hint="eastAsia"/>
        </w:rPr>
      </w:pPr>
      <w:r>
        <w:t>Pharaoh saved at death — but also drowned</w:t>
      </w:r>
    </w:p>
    <w:p w14:paraId="50A141AA" w14:textId="77777777" w:rsidR="00670A85" w:rsidRDefault="00000000">
      <w:pPr>
        <w:pStyle w:val="AILabels"/>
      </w:pPr>
      <w:r>
        <w:t>[CONTRADICTION]  [MODERATE]  Quran 10:90–92 vs 28:40, 7:136, 43:55</w:t>
      </w:r>
    </w:p>
    <w:p w14:paraId="5560F2D8" w14:textId="77777777" w:rsidR="00670A85" w:rsidRDefault="00000000">
      <w:pPr>
        <w:pStyle w:val="AIBlockquote"/>
        <w:rPr>
          <w:rFonts w:hint="eastAsia"/>
        </w:rPr>
      </w:pPr>
      <w:r>
        <w:t>""...we save you in body that you may be to those who succeed you a sign." (10:92)"So We took him and his soldiers and threw them into the sea..." (28:40)"</w:t>
      </w:r>
    </w:p>
    <w:p w14:paraId="03512B61" w14:textId="77777777" w:rsidR="00670A85" w:rsidRDefault="00000000">
      <w:pPr>
        <w:pStyle w:val="AISectionHeader"/>
      </w:pPr>
      <w:r>
        <w:t>WHAT THE VERSE SAYS</w:t>
      </w:r>
    </w:p>
    <w:p w14:paraId="5BF9D2B9" w14:textId="77777777" w:rsidR="00670A85" w:rsidRDefault="00000000">
      <w:pPr>
        <w:pStyle w:val="AINormal"/>
        <w:rPr>
          <w:rFonts w:hint="eastAsia"/>
        </w:rPr>
      </w:pPr>
      <w:r>
        <w:t>In 10:90–92, Pharaoh confesses faith as he drowns and Allah announces his body will be preserved as a sign for future generations. Other verses describe Pharaoh as drowned and destroyed (28:40, 7:136, 43:55). The preservation claim is presented as a unique divine distinction — a body kept intact as historical testimony.</w:t>
      </w:r>
    </w:p>
    <w:p w14:paraId="1A15DCAD" w14:textId="77777777" w:rsidR="00670A85" w:rsidRDefault="00000000">
      <w:pPr>
        <w:pStyle w:val="AISectionHeader"/>
      </w:pPr>
      <w:r>
        <w:t>WHY THIS IS A PROBLEM</w:t>
      </w:r>
    </w:p>
    <w:p w14:paraId="53BF9EAE" w14:textId="77777777" w:rsidR="00670A85" w:rsidRDefault="00000000">
      <w:pPr>
        <w:pStyle w:val="AINormal"/>
        <w:rPr>
          <w:rFonts w:hint="eastAsia"/>
        </w:rPr>
      </w:pPr>
      <w:r>
        <w:t>Modern Muslim apologists frequently cite Ramesses II's preserved mummy as the fulfillment of 10:92's preservation claim. This apologetic has a fundamental flaw: mummification was the standard funerary practice for virtually all Egyptian pharaohs. Ramesses II's preservation required no miracle — it was the routine application of an ancient Egyptian funerary technology applied to every ruler of Egypt. If the verse's "saving in body" refers to what was done for all pharaohs as a matter of standard practice, it is not a unique divine sign; it is indistinguishable from the background cultural norm. Pharaoh's deathbed confession also creates a doctrinal problem: the Quran's own principle at 4:18 states that repentance at the moment death arrives is not accepted. Either Pharaoh's last-second faith was accepted (contradicting 4:18) or it was not (making the body-preservation gesture theologically incoherent — why preserve the body of a man whose repentance was rejected?).</w:t>
      </w:r>
    </w:p>
    <w:p w14:paraId="79375E23" w14:textId="77777777" w:rsidR="00670A85" w:rsidRDefault="00000000">
      <w:pPr>
        <w:pStyle w:val="AINormal"/>
        <w:rPr>
          <w:rFonts w:hint="eastAsia"/>
        </w:rPr>
      </w:pPr>
      <w:r>
        <w:t>The apologetic retrofitting of Ramesses II's mummy — discovered in 1881, centuries after the Quran — as the fulfillment of this verse is the standard i'jaz pattern: a fact becomes available, it is made retroactively compatible with a verse, and the compatibility is presented as prediction. But every pharaoh was mummified, making the "unique sign" claim empty.</w:t>
      </w:r>
    </w:p>
    <w:p w14:paraId="5C235841" w14:textId="77777777" w:rsidR="00670A85" w:rsidRDefault="00000000">
      <w:pPr>
        <w:pStyle w:val="AISectionHeader"/>
      </w:pPr>
      <w:r>
        <w:t>THE MUSLIM RESPONSE</w:t>
      </w:r>
    </w:p>
    <w:p w14:paraId="52FD930C" w14:textId="77777777" w:rsidR="00670A85" w:rsidRDefault="00000000">
      <w:pPr>
        <w:pStyle w:val="AINormal"/>
        <w:rPr>
          <w:rFonts w:hint="eastAsia"/>
        </w:rPr>
      </w:pPr>
      <w:r>
        <w:lastRenderedPageBreak/>
        <w:t>Muslims argue that the preservation of Pharaoh's body was a specific divine act distinguishing his body from those of his drowned soldiers — his body was recovered and preserved while others were lost. The discovery of pharaonic mummies in the 19th century, including the candidate for the Exodus Pharaoh, was an unexpected archaeological fulfillment of what the verse promised. The deathbed confession is a matter of divine mercy and judgment that Muslims leave to Allah's knowledge; the verse records what was said, and the body's preservation is a sign regardless of whether the repentance was formally accepted.</w:t>
      </w:r>
    </w:p>
    <w:p w14:paraId="64FF209A" w14:textId="77777777" w:rsidR="00670A85" w:rsidRDefault="00000000">
      <w:pPr>
        <w:pStyle w:val="AISectionHeader"/>
      </w:pPr>
      <w:r>
        <w:t>WHY IT FAILS</w:t>
      </w:r>
    </w:p>
    <w:p w14:paraId="2A92ADB5" w14:textId="77777777" w:rsidR="00670A85" w:rsidRDefault="00000000">
      <w:pPr>
        <w:pStyle w:val="AINormal"/>
        <w:rPr>
          <w:rFonts w:hint="eastAsia"/>
        </w:rPr>
      </w:pPr>
      <w:r>
        <w:t>The "Pharaoh's mummy" apologetic is weak precisely because Ramesses II's preservation is standard Egyptian funerary practice, not a divine exception. The verse presents the preservation as a unique sign to those who come after — but they were all mummified. Retrofitting a standard cultural practice as Quranic miracle is the shape of retroactive reading, not genuine prediction. And the doctrinal conflict with 4:18 (last-moment repentance is not accepted) is not resolved by the apologetic — it is a tension internal to the Quran that affects the logical coherence of the entire passage regardless of what mummy is cited.</w:t>
      </w:r>
    </w:p>
    <w:p w14:paraId="581EB299" w14:textId="77777777" w:rsidR="00670A85" w:rsidRDefault="00000000">
      <w:pPr>
        <w:pStyle w:val="AIBreadcrumb"/>
      </w:pPr>
      <w:r>
        <w:t>THE QURAN  ·  CHAPTER 3  ·  CONTRADICTIONS</w:t>
      </w:r>
    </w:p>
    <w:p w14:paraId="2CB67A1D" w14:textId="77777777" w:rsidR="00670A85" w:rsidRDefault="00000000">
      <w:pPr>
        <w:pStyle w:val="AIEntryTitle"/>
        <w:rPr>
          <w:rFonts w:hint="eastAsia"/>
        </w:rPr>
      </w:pPr>
      <w:r>
        <w:t>Solomon's hoopoe bird scout investigates Sheba</w:t>
      </w:r>
    </w:p>
    <w:p w14:paraId="6F777EE7" w14:textId="77777777" w:rsidR="00670A85" w:rsidRDefault="00000000">
      <w:pPr>
        <w:pStyle w:val="AILabels"/>
      </w:pPr>
      <w:r>
        <w:t>[STRANGE]  [MODERATE]  Q 27:20-28</w:t>
      </w:r>
    </w:p>
    <w:p w14:paraId="564C51FD" w14:textId="77777777" w:rsidR="00670A85" w:rsidRDefault="00000000">
      <w:pPr>
        <w:pStyle w:val="AIBlockquote"/>
        <w:rPr>
          <w:rFonts w:hint="eastAsia"/>
        </w:rPr>
      </w:pPr>
      <w:r>
        <w:t>""He took attendance of the birds and said, 'Why do I not see the hoopoe?'... It returned saying: 'I came from Sheba with certain news.'""</w:t>
      </w:r>
    </w:p>
    <w:p w14:paraId="48F22A4E" w14:textId="77777777" w:rsidR="00670A85" w:rsidRDefault="00000000">
      <w:pPr>
        <w:pStyle w:val="AISectionHeader"/>
      </w:pPr>
      <w:r>
        <w:t>WHAT THE VERSE SAYS</w:t>
      </w:r>
    </w:p>
    <w:p w14:paraId="0D4DD28C" w14:textId="77777777" w:rsidR="00670A85" w:rsidRDefault="00000000">
      <w:pPr>
        <w:pStyle w:val="AINormal"/>
        <w:rPr>
          <w:rFonts w:hint="eastAsia"/>
        </w:rPr>
      </w:pPr>
      <w:r>
        <w:t>Solomon conducts a roll call of his bird army, threatens the absent hoopoe with severe punishment, then receives a detailed intelligence report about the Queen of Sheba's kingdom from the returning bird.</w:t>
      </w:r>
    </w:p>
    <w:p w14:paraId="7D930106" w14:textId="77777777" w:rsidR="00670A85" w:rsidRDefault="00000000">
      <w:pPr>
        <w:pStyle w:val="AISectionHeader"/>
      </w:pPr>
      <w:r>
        <w:t>WHY THIS IS A PROBLEM</w:t>
      </w:r>
    </w:p>
    <w:p w14:paraId="0B9B3DEA" w14:textId="77777777" w:rsidR="00670A85" w:rsidRDefault="00000000">
      <w:pPr>
        <w:pStyle w:val="AINormal"/>
        <w:rPr>
          <w:rFonts w:hint="eastAsia"/>
        </w:rPr>
      </w:pPr>
      <w:r>
        <w:t>The story parallels Jewish midrashic literature closely — specifically the Targum Sheni on Esther, a post-biblical haggadic composition that features the hoopoe and the Queen of Sheba in exactly this narrative role. The Targum Sheni is legendary in genre, with no historical claim made even within the Jewish tradition that produced it. The Quran's inclusion of this story is therefore borrowing from post-biblical Jewish folk tradition rather than independent prophetic preservation of a historical event.</w:t>
      </w:r>
    </w:p>
    <w:p w14:paraId="5DA301DD" w14:textId="77777777" w:rsidR="00670A85" w:rsidRDefault="00000000">
      <w:pPr>
        <w:pStyle w:val="AINormal"/>
        <w:rPr>
          <w:rFonts w:hint="eastAsia"/>
        </w:rPr>
      </w:pPr>
      <w:r>
        <w:lastRenderedPageBreak/>
        <w:t>The defense that both sources preserve authentic tradition grants legitimacy to material that Islamic scholarship elsewhere dismisses as post-biblical embellishment. A divine scripture should distinguish which elements of the Solomonic narrative are historical and which are inherited folklore; this passage makes no such distinction and presents the hoopoe scout as revealed fact.</w:t>
      </w:r>
    </w:p>
    <w:p w14:paraId="518B5C8B" w14:textId="77777777" w:rsidR="00670A85" w:rsidRDefault="00000000">
      <w:pPr>
        <w:pStyle w:val="AISectionHeader"/>
      </w:pPr>
      <w:r>
        <w:t>THE MUSLIM RESPONSE</w:t>
      </w:r>
    </w:p>
    <w:p w14:paraId="6A6A117E" w14:textId="77777777" w:rsidR="00670A85" w:rsidRDefault="00000000">
      <w:pPr>
        <w:pStyle w:val="AINormal"/>
        <w:rPr>
          <w:rFonts w:hint="eastAsia"/>
        </w:rPr>
      </w:pPr>
      <w:r>
        <w:t>Muslims argue that both the Quran and the Targum Sheni may preserve authentic oral traditions about Solomon that circulated independently before either was written down. The Quran's independent preservation of the hoopoe narrative is not evidence of borrowing but of common access to historical memory. Furthermore, the Quran's account focuses on theological lessons about monotheism and submission to Allah rather than the folk elements that dominate the Talmudic versions, suggesting independent and more focused engagement with the underlying tradition.</w:t>
      </w:r>
    </w:p>
    <w:p w14:paraId="022DF62E" w14:textId="77777777" w:rsidR="00670A85" w:rsidRDefault="00000000">
      <w:pPr>
        <w:pStyle w:val="AISectionHeader"/>
      </w:pPr>
      <w:r>
        <w:t>WHY IT FAILS</w:t>
      </w:r>
    </w:p>
    <w:p w14:paraId="3849E94D" w14:textId="77777777" w:rsidR="00670A85" w:rsidRDefault="00000000">
      <w:pPr>
        <w:pStyle w:val="AINormal"/>
        <w:rPr>
          <w:rFonts w:hint="eastAsia"/>
        </w:rPr>
      </w:pPr>
      <w:r>
        <w:t>The Targum Sheni is acknowledged within its own tradition as a late, haggadic, post-biblical composition with no claim to historical authenticity. If both sources draw from a common authentic event, the Quran should supply independent corroborating details absent from the Targum — it does not. The narrative parallels are too specific and structurally too close to be explained by independent access to historical memory rather than by shared literary tradition.</w:t>
      </w:r>
    </w:p>
    <w:p w14:paraId="0687F75C" w14:textId="77777777" w:rsidR="00670A85" w:rsidRDefault="00000000">
      <w:pPr>
        <w:pStyle w:val="AIBreadcrumb"/>
      </w:pPr>
      <w:r>
        <w:t>THE QURAN  ·  CHAPTER 3  ·  CONTRADICTIONS</w:t>
      </w:r>
    </w:p>
    <w:p w14:paraId="29293A5F" w14:textId="77777777" w:rsidR="00670A85" w:rsidRDefault="00000000">
      <w:pPr>
        <w:pStyle w:val="AIEntryTitle"/>
        <w:rPr>
          <w:rFonts w:hint="eastAsia"/>
        </w:rPr>
      </w:pPr>
      <w:r>
        <w:t>Seven ahruf vs one book — the canonical-variant problem</w:t>
      </w:r>
    </w:p>
    <w:p w14:paraId="2DB11FF6" w14:textId="77777777" w:rsidR="00670A85" w:rsidRDefault="00000000">
      <w:pPr>
        <w:pStyle w:val="AILabels"/>
      </w:pPr>
      <w:r>
        <w:t>[CONTRADICTION]  [MODERATE]  Q 15:9 vs hadith tradition</w:t>
      </w:r>
    </w:p>
    <w:p w14:paraId="7F23E4D9" w14:textId="77777777" w:rsidR="00670A85" w:rsidRDefault="00000000">
      <w:pPr>
        <w:pStyle w:val="AIBlockquote"/>
        <w:rPr>
          <w:rFonts w:hint="eastAsia"/>
        </w:rPr>
      </w:pPr>
      <w:r>
        <w:t>"Q 15:9: "Indeed, it is We who sent down the Quran and indeed, We will be its guardian.""</w:t>
      </w:r>
    </w:p>
    <w:p w14:paraId="1F0F59C9" w14:textId="77777777" w:rsidR="00670A85" w:rsidRDefault="00000000">
      <w:pPr>
        <w:pStyle w:val="AISectionHeader"/>
      </w:pPr>
      <w:r>
        <w:t>WHY THIS IS A PROBLEM</w:t>
      </w:r>
    </w:p>
    <w:p w14:paraId="2AF43EBA" w14:textId="77777777" w:rsidR="00670A85" w:rsidRDefault="00000000">
      <w:pPr>
        <w:pStyle w:val="AINormal"/>
        <w:rPr>
          <w:rFonts w:hint="eastAsia"/>
        </w:rPr>
      </w:pPr>
      <w:r>
        <w:t xml:space="preserve">Multiple valid readings of the same text contradicts the concept of a single perfectly preserved scripture. The modern canonical qira'at recitation traditions — Hafs, Warsh, and others — differ not only in pronunciation and vocalization but in word choice and occasionally in meaning-affecting variations. Uthman burned the competing codices in the seventh century specifically because they differed from his standardized version, yet </w:t>
      </w:r>
      <w:r>
        <w:lastRenderedPageBreak/>
        <w:t>significant variants survived in the canonized recitation traditions he himself preserved. A perfectly preserved text that tolerates multiple canonical versions effectively means there are different Qurans for different Muslim communities.</w:t>
      </w:r>
    </w:p>
    <w:p w14:paraId="77171CB7" w14:textId="77777777" w:rsidR="00670A85" w:rsidRDefault="00000000">
      <w:pPr>
        <w:pStyle w:val="AINormal"/>
        <w:rPr>
          <w:rFonts w:hint="eastAsia"/>
        </w:rPr>
      </w:pPr>
      <w:r>
        <w:t>The promise of perfect preservation either applies to a specific, singular text — in which case the variants are problematic — or it applies to the message broadly — in which case the preservation claim is considerably weaker than typically presented to new Muslims or non-Muslim audiences.</w:t>
      </w:r>
    </w:p>
    <w:p w14:paraId="4CB58CB2" w14:textId="77777777" w:rsidR="00670A85" w:rsidRDefault="00000000">
      <w:pPr>
        <w:pStyle w:val="AISectionHeader"/>
      </w:pPr>
      <w:r>
        <w:t>THE MUSLIM RESPONSE</w:t>
      </w:r>
    </w:p>
    <w:p w14:paraId="6BE35803" w14:textId="77777777" w:rsidR="00670A85" w:rsidRDefault="00000000">
      <w:pPr>
        <w:pStyle w:val="AINormal"/>
        <w:rPr>
          <w:rFonts w:hint="eastAsia"/>
        </w:rPr>
      </w:pPr>
      <w:r>
        <w:t>Muslims argue that the seven ahruf represent divinely sanctioned dialectal and recitational flexibility, not substantive textual variation. The ten canonical qira'at are all authentic transmissions of the same divine word, with differences that are minor, within a framework of divine permission, and actually demonstrate the miraculous richness of the Arabic text. The Uthmanic compilation preserved the text's consonantal skeleton while the vowel pointing and recitation variants represent the authorized diversity within a unified revelation.</w:t>
      </w:r>
    </w:p>
    <w:p w14:paraId="0BB452A5" w14:textId="77777777" w:rsidR="00670A85" w:rsidRDefault="00000000">
      <w:pPr>
        <w:pStyle w:val="AISectionHeader"/>
      </w:pPr>
      <w:r>
        <w:t>WHY IT FAILS</w:t>
      </w:r>
    </w:p>
    <w:p w14:paraId="1FD3389E" w14:textId="77777777" w:rsidR="00670A85" w:rsidRDefault="00000000">
      <w:pPr>
        <w:pStyle w:val="AINormal"/>
        <w:rPr>
          <w:rFonts w:hint="eastAsia"/>
        </w:rPr>
      </w:pPr>
      <w:r>
        <w:t>The variants between Hafs and Warsh extend beyond dialectal pronunciation to word-level differences in ways that affect meaning. Uthman destroyed the competing codices precisely because they differed from his standardized text — confirming the variants were substantive, not merely dialectal. A preservation guarantee precise enough to protect "every word" while permitting multiple authoritative versions that differ in word choice is not the kind of precision guarantee the claim normally implies.</w:t>
      </w:r>
    </w:p>
    <w:p w14:paraId="052FD37A" w14:textId="77777777" w:rsidR="00670A85" w:rsidRDefault="00000000">
      <w:pPr>
        <w:pStyle w:val="AIBreadcrumb"/>
      </w:pPr>
      <w:r>
        <w:t>THE QURAN  ·  CHAPTER 3  ·  CONTRADICTIONS</w:t>
      </w:r>
    </w:p>
    <w:p w14:paraId="16D0AD24" w14:textId="77777777" w:rsidR="00670A85" w:rsidRDefault="00000000">
      <w:pPr>
        <w:pStyle w:val="AIEntryTitle"/>
        <w:rPr>
          <w:rFonts w:hint="eastAsia"/>
        </w:rPr>
      </w:pPr>
      <w:r>
        <w:t>No intercession without Allah's permission</w:t>
      </w:r>
    </w:p>
    <w:p w14:paraId="5E8EEBEF" w14:textId="77777777" w:rsidR="00670A85" w:rsidRDefault="00000000">
      <w:pPr>
        <w:pStyle w:val="AILabels"/>
      </w:pPr>
      <w:r>
        <w:t>[LOGIC]  [MODERATE]  Q 2:255</w:t>
      </w:r>
    </w:p>
    <w:p w14:paraId="2BFE0FF5" w14:textId="77777777" w:rsidR="00670A85" w:rsidRDefault="00000000">
      <w:pPr>
        <w:pStyle w:val="AIBlockquote"/>
        <w:rPr>
          <w:rFonts w:hint="eastAsia"/>
        </w:rPr>
      </w:pPr>
      <w:r>
        <w:t>""Who is it that can intercede with Him except by His permission?""</w:t>
      </w:r>
    </w:p>
    <w:p w14:paraId="4CB70591" w14:textId="77777777" w:rsidR="00670A85" w:rsidRDefault="00000000">
      <w:pPr>
        <w:pStyle w:val="AISectionHeader"/>
      </w:pPr>
      <w:r>
        <w:t>WHAT THE VERSE SAYS</w:t>
      </w:r>
    </w:p>
    <w:p w14:paraId="245D642B" w14:textId="77777777" w:rsidR="00670A85" w:rsidRDefault="00000000">
      <w:pPr>
        <w:pStyle w:val="AINormal"/>
        <w:rPr>
          <w:rFonts w:hint="eastAsia"/>
        </w:rPr>
      </w:pPr>
      <w:r>
        <w:t>Intercession on Judgment Day is possible only with Allah's prior permission — a permission reserved in the hadith tradition primarily for Muhammad. This sits in acknowledged tension with other verses denying intercession entirely, such as "no friend nor intercessor" in Q 6:51.</w:t>
      </w:r>
    </w:p>
    <w:p w14:paraId="2DD88CF4" w14:textId="77777777" w:rsidR="00670A85" w:rsidRDefault="00000000">
      <w:pPr>
        <w:pStyle w:val="AISectionHeader"/>
      </w:pPr>
      <w:r>
        <w:t>WHY THIS IS A PROBLEM</w:t>
      </w:r>
    </w:p>
    <w:p w14:paraId="67A4437B" w14:textId="77777777" w:rsidR="00670A85" w:rsidRDefault="00000000">
      <w:pPr>
        <w:pStyle w:val="AINormal"/>
        <w:rPr>
          <w:rFonts w:hint="eastAsia"/>
        </w:rPr>
      </w:pPr>
      <w:r>
        <w:lastRenderedPageBreak/>
        <w:t>The Quran's polemical critique of Christian intercession and its permission for Muhammad's eschatological intercession are in structural tension. The permission-based framework is exactly how Christian priestly mediation is described and theologically understood — clergy intercede with God's permission, not independently of divine sanction. Once Muhammad's special intercession is granted as an exception to the general principle, the rejected category has been recreated for Islam's own prophet. A theology that attacks mediation as polytheistic and then exempts its own prophet from that critique has recreated the priestly mediator it claimed to abolish, differing only in personnel.</w:t>
      </w:r>
    </w:p>
    <w:p w14:paraId="23BDB388" w14:textId="77777777" w:rsidR="00670A85" w:rsidRDefault="00000000">
      <w:pPr>
        <w:pStyle w:val="AISectionHeader"/>
      </w:pPr>
      <w:r>
        <w:t>THE MUSLIM RESPONSE</w:t>
      </w:r>
    </w:p>
    <w:p w14:paraId="3F9D26D2" w14:textId="77777777" w:rsidR="00670A85" w:rsidRDefault="00000000">
      <w:pPr>
        <w:pStyle w:val="AINormal"/>
        <w:rPr>
          <w:rFonts w:hint="eastAsia"/>
        </w:rPr>
      </w:pPr>
      <w:r>
        <w:t>Muslims argue that Islamic intercession is entirely different from Christian priestly mediation: it is Allah's sovereign prerogative to grant permission for certain believers to advocate on behalf of others, not a system in which intermediaries have independent access to divine favor. The Prophet's intercession is not independent power but a divine gift that glorifies Allah's mercy, given at Allah's sole discretion. Christian mediation is rejected because it implies intermediaries have independent standing before God; Islamic intercession has no such independence.</w:t>
      </w:r>
    </w:p>
    <w:p w14:paraId="0AE72BE5" w14:textId="77777777" w:rsidR="00670A85" w:rsidRDefault="00000000">
      <w:pPr>
        <w:pStyle w:val="AISectionHeader"/>
      </w:pPr>
      <w:r>
        <w:t>WHY IT FAILS</w:t>
      </w:r>
    </w:p>
    <w:p w14:paraId="618BAF5B" w14:textId="77777777" w:rsidR="00670A85" w:rsidRDefault="00000000">
      <w:pPr>
        <w:pStyle w:val="AINormal"/>
        <w:rPr>
          <w:rFonts w:hint="eastAsia"/>
        </w:rPr>
      </w:pPr>
      <w:r>
        <w:t>The distinction between "with God's permission" and "without it" is exactly how Christian priestly and saintly mediation is theologically described within Christianity — no Christian tradition claims that intercession operates independently of God's will or permission. The structural form of the two systems is identical; only the practitioners differ. The Quran's polemic against mediation and its permission for Muhammad's intercession are in tension that the "by His permission" gloss rhetorically covers without resolving.</w:t>
      </w:r>
    </w:p>
    <w:p w14:paraId="46D3149E" w14:textId="77777777" w:rsidR="00670A85" w:rsidRDefault="00000000">
      <w:pPr>
        <w:pStyle w:val="AIBreadcrumb"/>
      </w:pPr>
      <w:r>
        <w:t>THE QURAN  ·  CHAPTER 3  ·  CONTRADICTIONS</w:t>
      </w:r>
    </w:p>
    <w:p w14:paraId="2ACAD415" w14:textId="77777777" w:rsidR="00670A85" w:rsidRDefault="00000000">
      <w:pPr>
        <w:pStyle w:val="AIEntryTitle"/>
        <w:rPr>
          <w:rFonts w:hint="eastAsia"/>
        </w:rPr>
      </w:pPr>
      <w:r>
        <w:t>Good from Allah, evil from yourself — two verses apart, direct contradiction</w:t>
      </w:r>
    </w:p>
    <w:p w14:paraId="4236E592" w14:textId="77777777" w:rsidR="00670A85" w:rsidRDefault="00000000">
      <w:pPr>
        <w:pStyle w:val="AILabels"/>
      </w:pPr>
      <w:r>
        <w:t>[CONTRADICTION]  [STRONG]  Quran 4:78 vs 4:79</w:t>
      </w:r>
    </w:p>
    <w:p w14:paraId="4F11F7DE" w14:textId="77777777" w:rsidR="00670A85" w:rsidRDefault="00000000">
      <w:pPr>
        <w:pStyle w:val="AIBlockquote"/>
        <w:rPr>
          <w:rFonts w:hint="eastAsia"/>
        </w:rPr>
      </w:pPr>
      <w:r>
        <w:t>""...Say, 'All [things] are from Allah.'" (4:78)"What comes to you of good is from Allah, but what comes to you of evil, [O man], is from yourself..." (4:79)"</w:t>
      </w:r>
    </w:p>
    <w:p w14:paraId="7F5ED3B7" w14:textId="77777777" w:rsidR="00670A85" w:rsidRDefault="00000000">
      <w:pPr>
        <w:pStyle w:val="AISectionHeader"/>
      </w:pPr>
      <w:r>
        <w:t>WHAT THE VERSE SAYS</w:t>
      </w:r>
    </w:p>
    <w:p w14:paraId="73ED0C0A" w14:textId="77777777" w:rsidR="00670A85" w:rsidRDefault="00000000">
      <w:pPr>
        <w:pStyle w:val="AINormal"/>
        <w:rPr>
          <w:rFonts w:hint="eastAsia"/>
        </w:rPr>
      </w:pPr>
      <w:r>
        <w:lastRenderedPageBreak/>
        <w:t>Verse 78 states that all things, good and bad, are from Allah. Verse 79, immediately following, states that good is from Allah but evil is from yourself. Both verses use the same vocabulary, address the same question about the origin of events, and give flatly opposite answers on who is responsible for evil. They are separated by a single verse and appear within the same surah that contains the famous self-test at Q 4:82: "Had it been from other than Allah, they would have found much contradiction in it."</w:t>
      </w:r>
    </w:p>
    <w:p w14:paraId="67F3BF83" w14:textId="77777777" w:rsidR="00670A85" w:rsidRDefault="00000000">
      <w:pPr>
        <w:pStyle w:val="AISectionHeader"/>
      </w:pPr>
      <w:r>
        <w:t>WHY THIS IS A PROBLEM</w:t>
      </w:r>
    </w:p>
    <w:p w14:paraId="0D06E361" w14:textId="77777777" w:rsidR="00670A85" w:rsidRDefault="00000000">
      <w:pPr>
        <w:pStyle w:val="AINormal"/>
        <w:rPr>
          <w:rFonts w:hint="eastAsia"/>
        </w:rPr>
      </w:pPr>
      <w:r>
        <w:t>This is one of the clearest textual contradictions in the Quran. The two verses are adjacent, use the general word sayyi'ah (bad thing, misfortune, evil) in the same context about events that befall people, and produce incompatible causal claims about where evil originates. Q 4:78 says everything comes from Allah; Q 4:79 says good comes from Allah and evil comes from yourself. These cannot both be true on the same reading of the same word in the same context, and Q 4:82's self-test — cited by Muslims as proof that the Quran contains no contradictions — is literally in the same surah as this contradiction.</w:t>
      </w:r>
    </w:p>
    <w:p w14:paraId="5C4DAB19" w14:textId="77777777" w:rsidR="00670A85" w:rsidRDefault="00000000">
      <w:pPr>
        <w:pStyle w:val="AISectionHeader"/>
      </w:pPr>
      <w:r>
        <w:t>THE MUSLIM RESPONSE</w:t>
      </w:r>
    </w:p>
    <w:p w14:paraId="2AA9B407" w14:textId="77777777" w:rsidR="00670A85" w:rsidRDefault="00000000">
      <w:pPr>
        <w:pStyle w:val="AINormal"/>
        <w:rPr>
          <w:rFonts w:hint="eastAsia"/>
        </w:rPr>
      </w:pPr>
      <w:r>
        <w:t>Muslims have historically addressed this apparent contradiction by distinguishing between creation and acquisition: Allah is the creator of all things and events, including bad outcomes, but evil in the moral sense originates from human choice and agency. Q 4:78 speaks of events from a cosmic perspective — all things are ultimately within Allah's sovereignty; Q 4:79 speaks of moral responsibility — humans are accountable for what they choose. The two verses operate on different levels of description and do not contradict each other once the levels are distinguished.</w:t>
      </w:r>
    </w:p>
    <w:p w14:paraId="4B6C3121" w14:textId="77777777" w:rsidR="00670A85" w:rsidRDefault="00000000">
      <w:pPr>
        <w:pStyle w:val="AISectionHeader"/>
      </w:pPr>
      <w:r>
        <w:t>WHY IT FAILS</w:t>
      </w:r>
    </w:p>
    <w:p w14:paraId="10A5AEDC" w14:textId="77777777" w:rsidR="00670A85" w:rsidRDefault="00000000">
      <w:pPr>
        <w:pStyle w:val="AINormal"/>
        <w:rPr>
          <w:rFonts w:hint="eastAsia"/>
        </w:rPr>
      </w:pPr>
      <w:r>
        <w:t>The creation/acquisition distinction does not appear in either verse — it was developed by theological schools centuries after the Quran to manage exactly this problem. Both verses use the same word sayyi'ah in the same context about events happening to people. The distinction is imported, not textual. A book that claims to be clear and self-sufficient should not require an external philosophical framework to avoid contradicting itself in adjacent verses. The self-test at Q 4:82 implies the Quran's non-contradiction can be read directly; this case demonstrates that direct reading produces contradiction.</w:t>
      </w:r>
    </w:p>
    <w:p w14:paraId="3F31E8AB" w14:textId="77777777" w:rsidR="00670A85" w:rsidRDefault="00000000">
      <w:pPr>
        <w:pStyle w:val="AIBreadcrumb"/>
      </w:pPr>
      <w:r>
        <w:t>THE QURAN  ·  CHAPTER 4</w:t>
      </w:r>
    </w:p>
    <w:p w14:paraId="78B7AB2E" w14:textId="77777777" w:rsidR="00670A85" w:rsidRDefault="00000000">
      <w:pPr>
        <w:pStyle w:val="AIChapterTitle"/>
        <w:rPr>
          <w:rFonts w:hint="eastAsia"/>
        </w:rPr>
      </w:pPr>
      <w:r>
        <w:lastRenderedPageBreak/>
        <w:t>Logical Inconsistency</w:t>
      </w:r>
    </w:p>
    <w:p w14:paraId="392EF35B" w14:textId="77777777" w:rsidR="00670A85" w:rsidRDefault="00670A85">
      <w:pPr>
        <w:pBdr>
          <w:bottom w:val="single" w:sz="4" w:space="1" w:color="888888"/>
        </w:pBdr>
      </w:pPr>
    </w:p>
    <w:p w14:paraId="593AB669" w14:textId="77777777" w:rsidR="00670A85" w:rsidRDefault="00000000">
      <w:pPr>
        <w:pStyle w:val="AIChapterIntro"/>
        <w:rPr>
          <w:rFonts w:hint="eastAsia"/>
        </w:rPr>
      </w:pPr>
      <w:r>
        <w:t>Beyond factual contradiction, several Quranic passages generate problems of logical form: self-refuting claims, arguments that assume what they are meant to prove, divine attributes that cannot coherently coexist, and instructions whose application requires information the text withholds.</w:t>
      </w:r>
    </w:p>
    <w:p w14:paraId="3C74B781" w14:textId="77777777" w:rsidR="00670A85" w:rsidRDefault="00000000">
      <w:pPr>
        <w:pStyle w:val="AIEntryListItem"/>
      </w:pPr>
      <w:r>
        <w:rPr>
          <w:b/>
        </w:rPr>
        <w:t xml:space="preserve">1.  </w:t>
      </w:r>
      <w:r>
        <w:t>The Quran's challenge: "produce a surah like it"  Quran 2:23–24  [MODERATE]</w:t>
      </w:r>
    </w:p>
    <w:p w14:paraId="64B0B623" w14:textId="77777777" w:rsidR="00670A85" w:rsidRDefault="00000000">
      <w:pPr>
        <w:pStyle w:val="AIEntryListItem"/>
      </w:pPr>
      <w:r>
        <w:rPr>
          <w:b/>
        </w:rPr>
        <w:t xml:space="preserve">2.  </w:t>
      </w:r>
      <w:r>
        <w:t>"Over it are nineteen" — the numerological test  Quran 74:30–31  [MODERATE]</w:t>
      </w:r>
    </w:p>
    <w:p w14:paraId="6A485A98" w14:textId="77777777" w:rsidR="00670A85" w:rsidRDefault="00000000">
      <w:pPr>
        <w:pStyle w:val="AIEntryListItem"/>
      </w:pPr>
      <w:r>
        <w:rPr>
          <w:b/>
        </w:rPr>
        <w:t xml:space="preserve">3.  </w:t>
      </w:r>
      <w:r>
        <w:t>"They ask you about the soul" — the non-answer  Quran 17:85  [MODERATE]</w:t>
      </w:r>
    </w:p>
    <w:p w14:paraId="74C8590D" w14:textId="77777777" w:rsidR="00670A85" w:rsidRDefault="00000000">
      <w:pPr>
        <w:pStyle w:val="AIEntryListItem"/>
      </w:pPr>
      <w:r>
        <w:rPr>
          <w:b/>
        </w:rPr>
        <w:t xml:space="preserve">4.  </w:t>
      </w:r>
      <w:r>
        <w:t>"We have made it an Arabic Quran" — why would God prefer a language?  Quran 12:2, 20:113, 39:28, 41:3, 42:7, 43:3  [MODERATE]</w:t>
      </w:r>
    </w:p>
    <w:p w14:paraId="450D2DC6" w14:textId="77777777" w:rsidR="00670A85" w:rsidRDefault="00000000">
      <w:pPr>
        <w:pStyle w:val="AIEntryListItem"/>
      </w:pPr>
      <w:r>
        <w:rPr>
          <w:b/>
        </w:rPr>
        <w:t xml:space="preserve">5.  </w:t>
      </w:r>
      <w:r>
        <w:t>Parable: the owned slave vs. the free man  Q 16:75  [MODERATE]</w:t>
      </w:r>
    </w:p>
    <w:p w14:paraId="25A1EE0E" w14:textId="77777777" w:rsidR="00670A85" w:rsidRDefault="00000000">
      <w:pPr>
        <w:pStyle w:val="AIEntryListItem"/>
      </w:pPr>
      <w:r>
        <w:rPr>
          <w:b/>
        </w:rPr>
        <w:t xml:space="preserve">6.  </w:t>
      </w:r>
      <w:r>
        <w:t>"Allah has favored some over others in provision"  Q 16:71  [MODERATE]</w:t>
      </w:r>
    </w:p>
    <w:p w14:paraId="503662DB" w14:textId="77777777" w:rsidR="00670A85" w:rsidRDefault="00000000">
      <w:pPr>
        <w:pStyle w:val="AIEntryListItem"/>
      </w:pPr>
      <w:r>
        <w:rPr>
          <w:b/>
        </w:rPr>
        <w:t xml:space="preserve">7.  </w:t>
      </w:r>
      <w:r>
        <w:t>Slaves may contract their freedom — only "if you see good in them"  Q 24:33  [MODERATE]</w:t>
      </w:r>
    </w:p>
    <w:p w14:paraId="517B483F" w14:textId="77777777" w:rsidR="00670A85" w:rsidRDefault="00000000">
      <w:pPr>
        <w:pStyle w:val="AIEntryListItem"/>
      </w:pPr>
      <w:r>
        <w:rPr>
          <w:b/>
        </w:rPr>
        <w:t xml:space="preserve">8.  </w:t>
      </w:r>
      <w:r>
        <w:t>Scales of deeds, heavy or light  Q 7:8–9; 101:6–11  [MODERATE]</w:t>
      </w:r>
    </w:p>
    <w:p w14:paraId="018F66D1" w14:textId="77777777" w:rsidR="00670A85" w:rsidRDefault="00000000">
      <w:pPr>
        <w:pStyle w:val="AIEntryListItem"/>
      </w:pPr>
      <w:r>
        <w:rPr>
          <w:b/>
        </w:rPr>
        <w:t xml:space="preserve">9.  </w:t>
      </w:r>
      <w:r>
        <w:t>Quranic inheritance fractions sum to more than 1; the fix has no Quranic warrant  Q 4:11–12  [STRONG]</w:t>
      </w:r>
    </w:p>
    <w:p w14:paraId="75680FCD" w14:textId="77777777" w:rsidR="00670A85" w:rsidRDefault="00000000">
      <w:pPr>
        <w:pStyle w:val="AIEntryListItem"/>
      </w:pPr>
      <w:r>
        <w:rPr>
          <w:b/>
        </w:rPr>
        <w:t xml:space="preserve">10.  </w:t>
      </w:r>
      <w:r>
        <w:t>Khidr kills an innocent boy for his future sins  Quran 18:74, 18:80–81  [STRONG]</w:t>
      </w:r>
    </w:p>
    <w:p w14:paraId="34332E4D" w14:textId="77777777" w:rsidR="00670A85" w:rsidRDefault="00000000">
      <w:pPr>
        <w:pStyle w:val="AIEntryListItem"/>
      </w:pPr>
      <w:r>
        <w:rPr>
          <w:b/>
        </w:rPr>
        <w:t xml:space="preserve">11.  </w:t>
      </w:r>
      <w:r>
        <w:t>Slavery is regulated, not abolished  Quran 4:24, 4:36, 16:71, 23:5–6, 24:33, 33:50, 70:30, 90:13  [STRONG]</w:t>
      </w:r>
    </w:p>
    <w:p w14:paraId="2A840489" w14:textId="77777777" w:rsidR="00670A85" w:rsidRDefault="00000000">
      <w:pPr>
        <w:pStyle w:val="AIEntryListItem"/>
      </w:pPr>
      <w:r>
        <w:rPr>
          <w:b/>
        </w:rPr>
        <w:t xml:space="preserve">12.  </w:t>
      </w:r>
      <w:r>
        <w:t>Skins roasted and replaced — eternal torture engineered for maximum pain  Quran 4:56  [STRONG]</w:t>
      </w:r>
    </w:p>
    <w:p w14:paraId="25AEB6F7" w14:textId="77777777" w:rsidR="00670A85" w:rsidRDefault="00000000">
      <w:pPr>
        <w:pStyle w:val="AINormal"/>
        <w:rPr>
          <w:rFonts w:hint="eastAsia"/>
        </w:rPr>
      </w:pPr>
      <w:r>
        <w:rPr>
          <w:b/>
        </w:rPr>
        <w:t>12 ENTRIES</w:t>
      </w:r>
    </w:p>
    <w:p w14:paraId="3AADE83D" w14:textId="77777777" w:rsidR="00670A85" w:rsidRDefault="00000000">
      <w:pPr>
        <w:pStyle w:val="AIBreadcrumb"/>
      </w:pPr>
      <w:r>
        <w:t>THE QURAN  ·  CHAPTER 4  ·  LOGICAL INCONSISTENCY</w:t>
      </w:r>
    </w:p>
    <w:p w14:paraId="3CB34314" w14:textId="77777777" w:rsidR="00670A85" w:rsidRDefault="00000000">
      <w:pPr>
        <w:pStyle w:val="AIEntryTitle"/>
        <w:rPr>
          <w:rFonts w:hint="eastAsia"/>
        </w:rPr>
      </w:pPr>
      <w:r>
        <w:t>The Quran's challenge: "produce a surah like it"</w:t>
      </w:r>
    </w:p>
    <w:p w14:paraId="442124B7" w14:textId="77777777" w:rsidR="00670A85" w:rsidRDefault="00000000">
      <w:pPr>
        <w:pStyle w:val="AILabels"/>
      </w:pPr>
      <w:r>
        <w:t>[LOGIC]  [MODERATE]  Quran 2:23–24</w:t>
      </w:r>
    </w:p>
    <w:p w14:paraId="468A6123" w14:textId="77777777" w:rsidR="00670A85" w:rsidRDefault="00000000">
      <w:pPr>
        <w:pStyle w:val="AIBlockquote"/>
        <w:rPr>
          <w:rFonts w:hint="eastAsia"/>
        </w:rPr>
      </w:pPr>
      <w:r>
        <w:t>""And if you are in doubt about what We have sent down upon Our Servant, then produce a surah the like thereof... But if you do not — and you will never be able to — then fear the Fire.""</w:t>
      </w:r>
    </w:p>
    <w:p w14:paraId="45BD61B1" w14:textId="77777777" w:rsidR="00670A85" w:rsidRDefault="00000000">
      <w:pPr>
        <w:pStyle w:val="AISectionHeader"/>
      </w:pPr>
      <w:r>
        <w:t>WHAT THE VERSE SAYS</w:t>
      </w:r>
    </w:p>
    <w:p w14:paraId="0D59A54F" w14:textId="77777777" w:rsidR="00670A85" w:rsidRDefault="00000000">
      <w:pPr>
        <w:pStyle w:val="AINormal"/>
        <w:rPr>
          <w:rFonts w:hint="eastAsia"/>
        </w:rPr>
      </w:pPr>
      <w:r>
        <w:t xml:space="preserve">The Quran argues for its own divine origin by challenging critics to produce a chapter of comparable literary quality, declaring in advance that they will </w:t>
      </w:r>
      <w:r>
        <w:lastRenderedPageBreak/>
        <w:t>never succeed. This challenge — the tahhaddi — appears in several places across the text and has been treated by Islamic theology for fourteen centuries as the primary proof of Quranic inimitability (i'jaz).</w:t>
      </w:r>
    </w:p>
    <w:p w14:paraId="432791A7" w14:textId="77777777" w:rsidR="00670A85" w:rsidRDefault="00000000">
      <w:pPr>
        <w:pStyle w:val="AISectionHeader"/>
      </w:pPr>
      <w:r>
        <w:t>WHY THIS IS A PROBLEM</w:t>
      </w:r>
    </w:p>
    <w:p w14:paraId="600B9838" w14:textId="77777777" w:rsidR="00670A85" w:rsidRDefault="00000000">
      <w:pPr>
        <w:pStyle w:val="AINormal"/>
        <w:rPr>
          <w:rFonts w:hint="eastAsia"/>
        </w:rPr>
      </w:pPr>
      <w:r>
        <w:t>Literary quality is a subjective aesthetic judgment made by culturally situated native speakers, not an objective measurable criterion. Classical Arab poets — Abu al-Ala al-Maarri, al-Mutanabbi — were considered by many of their contemporaries to rival the Quran stylistically, and al-Maarri explicitly composed what he presented as comparable material. The challenge is also unfalsifiable in the most fundamental logical sense: any submitted surah can be dismissed by committed believers as inadequate, without an independent standard for adjudication. The judge of failure is always the community already committed to the conclusion, which is not how a genuine test works.</w:t>
      </w:r>
    </w:p>
    <w:p w14:paraId="37DB9368" w14:textId="77777777" w:rsidR="00670A85" w:rsidRDefault="00000000">
      <w:pPr>
        <w:pStyle w:val="AINormal"/>
        <w:rPr>
          <w:rFonts w:hint="eastAsia"/>
        </w:rPr>
      </w:pPr>
      <w:r>
        <w:t>More fundamentally, even if the Quran were the most beautiful text ever written, aesthetic superiority does not establish divine authorship. Homer's Iliad, Shakespeare's plays, and the Gospel of John are each considered by large communities to be among the finest literary achievements in their respective languages; no one argues their exceptional quality proves supernatural dictation. Extraordinary literary beauty is fully compatible with extraordinary human authorship.</w:t>
      </w:r>
    </w:p>
    <w:p w14:paraId="7DB2C84E" w14:textId="77777777" w:rsidR="00670A85" w:rsidRDefault="00000000">
      <w:pPr>
        <w:pStyle w:val="AISectionHeader"/>
      </w:pPr>
      <w:r>
        <w:t>THE MUSLIM RESPONSE</w:t>
      </w:r>
    </w:p>
    <w:p w14:paraId="4EBB5C22" w14:textId="77777777" w:rsidR="00670A85" w:rsidRDefault="00000000">
      <w:pPr>
        <w:pStyle w:val="AINormal"/>
        <w:rPr>
          <w:rFonts w:hint="eastAsia"/>
        </w:rPr>
      </w:pPr>
      <w:r>
        <w:t>Muslims argue that the challenge has stood for fourteen centuries without a credible response — no one has produced a text that Arabic scholars of the faith have acknowledged as comparable, which is itself evidence of the Quran's unique status. The i'jaz is not merely a question of beauty but of a specific combination of qualities: linguistic precision, thematic depth, rhetorical structure, and the historical context of having emerged from an illiterate man in 7th-century Arabia. The standard Muslim position is that the challenge is open, ongoing, and that the continuing failure to meet it is the living proof.</w:t>
      </w:r>
    </w:p>
    <w:p w14:paraId="04CA71AD" w14:textId="77777777" w:rsidR="00670A85" w:rsidRDefault="00000000">
      <w:pPr>
        <w:pStyle w:val="AISectionHeader"/>
      </w:pPr>
      <w:r>
        <w:t>WHY IT FAILS</w:t>
      </w:r>
    </w:p>
    <w:p w14:paraId="6577ADD9" w14:textId="77777777" w:rsidR="00670A85" w:rsidRDefault="00000000">
      <w:pPr>
        <w:pStyle w:val="AINormal"/>
        <w:rPr>
          <w:rFonts w:hint="eastAsia"/>
        </w:rPr>
      </w:pPr>
      <w:r>
        <w:t xml:space="preserve">A test whose outcome is guaranteed by pre-commitment is not a test. The judge of failure is always the Muslim community, which is committed in advance to ruling every challenger inadequate — which means the test cannot in principle produce a result that would update the Muslim's view. That is not how evidence works. The additional claim that the Quran's </w:t>
      </w:r>
      <w:r>
        <w:lastRenderedPageBreak/>
        <w:t>inimitability is a composite of many qualities makes it even less falsifiable, since no challenger can be told what specific threshold they need to surpass. A challenge that cannot be met on its own terms, and whose adjudicators are ideologically prohibited from conceding it met, is a declaration of triumph, not a genuine evidentiary test.</w:t>
      </w:r>
    </w:p>
    <w:p w14:paraId="3B5539EB" w14:textId="77777777" w:rsidR="00670A85" w:rsidRDefault="00000000">
      <w:pPr>
        <w:pStyle w:val="AIBreadcrumb"/>
      </w:pPr>
      <w:r>
        <w:t>THE QURAN  ·  CHAPTER 4  ·  LOGICAL INCONSISTENCY</w:t>
      </w:r>
    </w:p>
    <w:p w14:paraId="4F9BCF47" w14:textId="77777777" w:rsidR="00670A85" w:rsidRDefault="00000000">
      <w:pPr>
        <w:pStyle w:val="AIEntryTitle"/>
        <w:rPr>
          <w:rFonts w:hint="eastAsia"/>
        </w:rPr>
      </w:pPr>
      <w:r>
        <w:t>"Over it are nineteen" — the numerological test</w:t>
      </w:r>
    </w:p>
    <w:p w14:paraId="276BA7A4" w14:textId="77777777" w:rsidR="00670A85" w:rsidRDefault="00000000">
      <w:pPr>
        <w:pStyle w:val="AILabels"/>
      </w:pPr>
      <w:r>
        <w:t>[LOGIC]  [MODERATE]  Quran 74:30–31</w:t>
      </w:r>
    </w:p>
    <w:p w14:paraId="680B180A" w14:textId="77777777" w:rsidR="00670A85" w:rsidRDefault="00000000">
      <w:pPr>
        <w:pStyle w:val="AIBlockquote"/>
        <w:rPr>
          <w:rFonts w:hint="eastAsia"/>
        </w:rPr>
      </w:pPr>
      <w:r>
        <w:t>""Over it are nineteen [angels]. And We have not made the keepers of the Fire except angels. And We have not made their number except as a trial for those who disbelieve...""</w:t>
      </w:r>
    </w:p>
    <w:p w14:paraId="0CA63331" w14:textId="77777777" w:rsidR="00670A85" w:rsidRDefault="00000000">
      <w:pPr>
        <w:pStyle w:val="AISectionHeader"/>
      </w:pPr>
      <w:r>
        <w:t>WHAT THE VERSE SAYS</w:t>
      </w:r>
    </w:p>
    <w:p w14:paraId="5F06A66E" w14:textId="77777777" w:rsidR="00670A85" w:rsidRDefault="00000000">
      <w:pPr>
        <w:pStyle w:val="AINormal"/>
        <w:rPr>
          <w:rFonts w:hint="eastAsia"/>
        </w:rPr>
      </w:pPr>
      <w:r>
        <w:t>Hell is guarded by exactly nineteen angels, and the verse explicitly states that the number was chosen as a test for disbelievers. Believers will increase in faith; people of the book will recognize it as authentic; the sick-hearted and disbelievers will be confused by the odd specificity of the number.</w:t>
      </w:r>
    </w:p>
    <w:p w14:paraId="1D2BBCAE" w14:textId="77777777" w:rsidR="00670A85" w:rsidRDefault="00000000">
      <w:pPr>
        <w:pStyle w:val="AISectionHeader"/>
      </w:pPr>
      <w:r>
        <w:t>WHY THIS IS A PROBLEM</w:t>
      </w:r>
    </w:p>
    <w:p w14:paraId="31F21636" w14:textId="77777777" w:rsidR="00670A85" w:rsidRDefault="00000000">
      <w:pPr>
        <w:pStyle w:val="AINormal"/>
        <w:rPr>
          <w:rFonts w:hint="eastAsia"/>
        </w:rPr>
      </w:pPr>
      <w:r>
        <w:t>The verse has been weaponized for spurious apologetics on a grand scale: Rashad Khalifa in the 1970s and 1980s claimed the number 19 encoded a comprehensive mathematical miracle throughout the Quran — in letter counts, word distributions, and verse numbers — that proved divine authorship. This was enthusiastically embraced by many modern Muslim apologists as scientific evidence before Khalifa's predictions were systematically tested and comprehensively failed, and Khalifa himself was declared an apostate and later murdered. The mainstream Muslim response was to retroactively distance from a miracle-claim the community had initially promoted.</w:t>
      </w:r>
    </w:p>
    <w:p w14:paraId="2F4AD588" w14:textId="77777777" w:rsidR="00670A85" w:rsidRDefault="00000000">
      <w:pPr>
        <w:pStyle w:val="AINormal"/>
        <w:rPr>
          <w:rFonts w:hint="eastAsia"/>
        </w:rPr>
      </w:pPr>
      <w:r>
        <w:t>More fundamentally, declaring an oddly specific number to be a divine test for disbelievers elevates numerological mystification over argument. There is no theologically grounded reason for 19 specifically — the verse provides none — which makes the claim opaque and the "test" structure impossible to engage intellectually. A belief system should not present an arbitrary number as a divine challenge while withholding the terms by which the challenge can be met or failed.</w:t>
      </w:r>
    </w:p>
    <w:p w14:paraId="64EE99EC" w14:textId="77777777" w:rsidR="00670A85" w:rsidRDefault="00000000">
      <w:pPr>
        <w:pStyle w:val="AISectionHeader"/>
      </w:pPr>
      <w:r>
        <w:t>THE MUSLIM RESPONSE</w:t>
      </w:r>
    </w:p>
    <w:p w14:paraId="3093D292" w14:textId="77777777" w:rsidR="00670A85" w:rsidRDefault="00000000">
      <w:pPr>
        <w:pStyle w:val="AINormal"/>
        <w:rPr>
          <w:rFonts w:hint="eastAsia"/>
        </w:rPr>
      </w:pPr>
      <w:r>
        <w:lastRenderedPageBreak/>
        <w:t>Muslims argue that the nineteen angels are presented as a divine sign whose significance tests the hearts of believers and disbelievers differently — it is a statement about who receives guidance, not a mathematical puzzle. The Rashad Khalifa episode was a corruption of Quranic teaching that mainstream Islam rejected precisely because it treated numerology as the basis of faith. The verse's mention of the number is straightforward cosmological information about the angelic keepers of hellfire, not an encoded scientific claim.</w:t>
      </w:r>
    </w:p>
    <w:p w14:paraId="3201EABB" w14:textId="77777777" w:rsidR="00670A85" w:rsidRDefault="00000000">
      <w:pPr>
        <w:pStyle w:val="AISectionHeader"/>
      </w:pPr>
      <w:r>
        <w:t>WHY IT FAILS</w:t>
      </w:r>
    </w:p>
    <w:p w14:paraId="0E96CA8C" w14:textId="77777777" w:rsidR="00670A85" w:rsidRDefault="00000000">
      <w:pPr>
        <w:pStyle w:val="AINormal"/>
        <w:rPr>
          <w:rFonts w:hint="eastAsia"/>
        </w:rPr>
      </w:pPr>
      <w:r>
        <w:t>The rejection of Rashad Khalifa's numerology came only after his specific predictions failed — for years, the code was embraced and promoted by modern apologists as scientific evidence for divine authorship. A verse whose numerical specificity can be so readily and extensively weaponized for demonstrably false miracle-claims — and was, at scale, within living memory — is a verse whose apologetic use the mainstream has had to disavow retroactively rather than resist on principled grounds. The distinction between the verse as straightforward cosmology and the verse as numerical proof was not the initial response; it was the cleanup response after the specific predictions collapsed. The verse says what it says, and what it invited was exactly what happened.</w:t>
      </w:r>
    </w:p>
    <w:p w14:paraId="49E522B1" w14:textId="77777777" w:rsidR="00670A85" w:rsidRDefault="00000000">
      <w:pPr>
        <w:pStyle w:val="AIBreadcrumb"/>
      </w:pPr>
      <w:r>
        <w:t>THE QURAN  ·  CHAPTER 4  ·  LOGICAL INCONSISTENCY</w:t>
      </w:r>
    </w:p>
    <w:p w14:paraId="7670C53A" w14:textId="77777777" w:rsidR="00670A85" w:rsidRDefault="00000000">
      <w:pPr>
        <w:pStyle w:val="AIEntryTitle"/>
        <w:rPr>
          <w:rFonts w:hint="eastAsia"/>
        </w:rPr>
      </w:pPr>
      <w:r>
        <w:t>"They ask you about the soul" — the non-answer</w:t>
      </w:r>
    </w:p>
    <w:p w14:paraId="5F4B359C" w14:textId="77777777" w:rsidR="00670A85" w:rsidRDefault="00000000">
      <w:pPr>
        <w:pStyle w:val="AILabels"/>
      </w:pPr>
      <w:r>
        <w:t>[LOGIC]  [MODERATE]  Quran 17:85</w:t>
      </w:r>
    </w:p>
    <w:p w14:paraId="63547F1B" w14:textId="77777777" w:rsidR="00670A85" w:rsidRDefault="00000000">
      <w:pPr>
        <w:pStyle w:val="AIBlockquote"/>
        <w:rPr>
          <w:rFonts w:hint="eastAsia"/>
        </w:rPr>
      </w:pPr>
      <w:r>
        <w:t>""And they ask you, [O Muhammad], about the soul. Say, 'The soul is of the affair [i.e., concern] of my Lord. And you [i.e., mankind] have not been given of knowledge except a little.'""</w:t>
      </w:r>
    </w:p>
    <w:p w14:paraId="3B9D1C0E" w14:textId="77777777" w:rsidR="00670A85" w:rsidRDefault="00000000">
      <w:pPr>
        <w:pStyle w:val="AISectionHeader"/>
      </w:pPr>
      <w:r>
        <w:t>WHAT THE VERSE SAYS</w:t>
      </w:r>
    </w:p>
    <w:p w14:paraId="154A187C" w14:textId="77777777" w:rsidR="00670A85" w:rsidRDefault="00000000">
      <w:pPr>
        <w:pStyle w:val="AINormal"/>
        <w:rPr>
          <w:rFonts w:hint="eastAsia"/>
        </w:rPr>
      </w:pPr>
      <w:r>
        <w:t>When asked about the nature of the soul, Muhammad is instructed to decline answering: the soul is Allah's concern, and humans have only a little knowledge. No further elaboration is provided; no later verse revisits the question.</w:t>
      </w:r>
    </w:p>
    <w:p w14:paraId="569A06E4" w14:textId="77777777" w:rsidR="00670A85" w:rsidRDefault="00000000">
      <w:pPr>
        <w:pStyle w:val="AISectionHeader"/>
      </w:pPr>
      <w:r>
        <w:t>WHY THIS IS A PROBLEM</w:t>
      </w:r>
    </w:p>
    <w:p w14:paraId="6E073B5B" w14:textId="77777777" w:rsidR="00670A85" w:rsidRDefault="00000000">
      <w:pPr>
        <w:pStyle w:val="AINormal"/>
        <w:rPr>
          <w:rFonts w:hint="eastAsia"/>
        </w:rPr>
      </w:pPr>
      <w:r>
        <w:t xml:space="preserve">The Quran elsewhere addresses embryology, the structure of the cosmos, the history of past peoples, specific geopolitical predictions (30:2–4), and detailed ritual regulations. The soul — the central subject of any religion's claim to purpose: what the human being fundamentally is, why it matters, and what happens to it — is precisely where the Quran refuses to speak. The </w:t>
      </w:r>
      <w:r>
        <w:lastRenderedPageBreak/>
        <w:t>response is not "the soul is too complex to explain" or "you could not grasp the answer," which would be an argument from audience limitation. It says "that is my Lord's concern" — a refusal to engage, not a concession of communicative limitation. A divine book addressing every human through history and claiming to provide guidance on what matters most is silent on the most fundamental question about the nature of the being it addresses.</w:t>
      </w:r>
    </w:p>
    <w:p w14:paraId="267D0CCB" w14:textId="77777777" w:rsidR="00670A85" w:rsidRDefault="00000000">
      <w:pPr>
        <w:pStyle w:val="AINormal"/>
        <w:rPr>
          <w:rFonts w:hint="eastAsia"/>
        </w:rPr>
      </w:pPr>
      <w:r>
        <w:t>The pattern is also revealing in what it does and does not cover: the Quran provides detailed guidance on inheritance law, the proper way to perform ablutions, and the etiquette of entering someone's house — but the nature of the soul that will be judged eternally receives a deflection. This is consistent with what a human prophet would do when asked a question he could not answer; it is not consistent with what an omniscient divine author would do when given the opportunity to clarify the most important metaphysical question.</w:t>
      </w:r>
    </w:p>
    <w:p w14:paraId="26608F9B" w14:textId="77777777" w:rsidR="00670A85" w:rsidRDefault="00000000">
      <w:pPr>
        <w:pStyle w:val="AISectionHeader"/>
      </w:pPr>
      <w:r>
        <w:t>THE MUSLIM RESPONSE</w:t>
      </w:r>
    </w:p>
    <w:p w14:paraId="6171E833" w14:textId="77777777" w:rsidR="00670A85" w:rsidRDefault="00000000">
      <w:pPr>
        <w:pStyle w:val="AINormal"/>
        <w:rPr>
          <w:rFonts w:hint="eastAsia"/>
        </w:rPr>
      </w:pPr>
      <w:r>
        <w:t>Muslims argue that the verse is a deliberate reminder of human epistemic limits — human knowledge is small compared to divine knowledge, and the soul is a matter whose full reality belongs to Allah alone. This is not evasion; it is profound theological honesty about the limits of human understanding. The Quran provides what humans need for guidance and worship, not a complete metaphysics. The soul passage teaches humility rather than providing the answer.</w:t>
      </w:r>
    </w:p>
    <w:p w14:paraId="69E5E3E3" w14:textId="77777777" w:rsidR="00670A85" w:rsidRDefault="00000000">
      <w:pPr>
        <w:pStyle w:val="AISectionHeader"/>
      </w:pPr>
      <w:r>
        <w:t>WHY IT FAILS</w:t>
      </w:r>
    </w:p>
    <w:p w14:paraId="336462DE" w14:textId="77777777" w:rsidR="00670A85" w:rsidRDefault="00000000">
      <w:pPr>
        <w:pStyle w:val="AINormal"/>
        <w:rPr>
          <w:rFonts w:hint="eastAsia"/>
        </w:rPr>
      </w:pPr>
      <w:r>
        <w:t>The verse does not address this response to children or to philosophically unsophisticated questioners — it was delivered to the scholars and critics of Medina who specifically asked. The Quran does not say "you could not understand the answer"; it says "that is my Lord's concern" — a deflection, not a pedagogically timed withholding. If the soul's nature is relevant to eternal judgment — and Islamic theology insists it is — a divine guide for all humanity that refuses to address it is a guide that has omitted its most central topic. Teaching humility through silence on the most important question is an odd pedagogical strategy for a book that is simultaneously claiming to be the comprehensive explanation of everything.</w:t>
      </w:r>
    </w:p>
    <w:p w14:paraId="2D31AB9A" w14:textId="77777777" w:rsidR="00670A85" w:rsidRDefault="00000000">
      <w:pPr>
        <w:pStyle w:val="AIBreadcrumb"/>
      </w:pPr>
      <w:r>
        <w:t>THE QURAN  ·  CHAPTER 4  ·  LOGICAL INCONSISTENCY</w:t>
      </w:r>
    </w:p>
    <w:p w14:paraId="6590FB53" w14:textId="77777777" w:rsidR="00670A85" w:rsidRDefault="00000000">
      <w:pPr>
        <w:pStyle w:val="AIEntryTitle"/>
        <w:rPr>
          <w:rFonts w:hint="eastAsia"/>
        </w:rPr>
      </w:pPr>
      <w:r>
        <w:t>"We have made it an Arabic Quran" — why would God prefer a language?</w:t>
      </w:r>
    </w:p>
    <w:p w14:paraId="06068AD4" w14:textId="77777777" w:rsidR="00670A85" w:rsidRDefault="00000000">
      <w:pPr>
        <w:pStyle w:val="AILabels"/>
      </w:pPr>
      <w:r>
        <w:t>[LOGIC]  [MODERATE]  Quran 12:2, 20:113, 39:28, 41:3, 42:7, 43:3</w:t>
      </w:r>
    </w:p>
    <w:p w14:paraId="44089B2A" w14:textId="77777777" w:rsidR="00670A85" w:rsidRDefault="00000000">
      <w:pPr>
        <w:pStyle w:val="AIBlockquote"/>
        <w:rPr>
          <w:rFonts w:hint="eastAsia"/>
        </w:rPr>
      </w:pPr>
      <w:r>
        <w:lastRenderedPageBreak/>
        <w:t>""Indeed, We have sent it down as an Arabic Quran that you might understand." (12:2)"</w:t>
      </w:r>
    </w:p>
    <w:p w14:paraId="19358449" w14:textId="77777777" w:rsidR="00670A85" w:rsidRDefault="00000000">
      <w:pPr>
        <w:pStyle w:val="AISectionHeader"/>
      </w:pPr>
      <w:r>
        <w:t>WHAT THE VERSE SAYS</w:t>
      </w:r>
    </w:p>
    <w:p w14:paraId="352098D2" w14:textId="77777777" w:rsidR="00670A85" w:rsidRDefault="00000000">
      <w:pPr>
        <w:pStyle w:val="AINormal"/>
        <w:rPr>
          <w:rFonts w:hint="eastAsia"/>
        </w:rPr>
      </w:pPr>
      <w:r>
        <w:t>The Quran repeatedly emphasizes its Arabic character as an intentional divine choice — so the Arabic-speaking audience of Mecca and Medina would understand. This emphasis appears across at least six passages. The Arabic-specific character is presented as a feature of divine wisdom, not as a limitation.</w:t>
      </w:r>
    </w:p>
    <w:p w14:paraId="3E9381E3" w14:textId="77777777" w:rsidR="00670A85" w:rsidRDefault="00000000">
      <w:pPr>
        <w:pStyle w:val="AISectionHeader"/>
      </w:pPr>
      <w:r>
        <w:t>WHY THIS IS A PROBLEM</w:t>
      </w:r>
    </w:p>
    <w:p w14:paraId="3BEAB3E3" w14:textId="77777777" w:rsidR="00670A85" w:rsidRDefault="00000000">
      <w:pPr>
        <w:pStyle w:val="AINormal"/>
        <w:rPr>
          <w:rFonts w:hint="eastAsia"/>
        </w:rPr>
      </w:pPr>
      <w:r>
        <w:t>The Arabic-lock creates a structural tension with Islam's universalist claims that cannot be resolved without conceding one of them. Roughly 75% of today's Muslims are non-native Arabic speakers, yet classical Islamic theology holds that translations of the Quran are not the Quran — only the Arabic original is Allah's word. This means the vast majority of Muslims have never read the Quran; they have read interpretations and translations, which are human products, not divine speech. The traditional proof of Quranic divine origin — its inimitable literary beauty (i'jaz) — is accessible only to native Arabic speakers and is therefore a proof available exclusively to a small subset of the human population. A God who claims to send a final, universal message for all of humanity designed it in a form accessible as direct divine speech only to native speakers of one language.</w:t>
      </w:r>
    </w:p>
    <w:p w14:paraId="3603DDD0" w14:textId="77777777" w:rsidR="00670A85" w:rsidRDefault="00000000">
      <w:pPr>
        <w:pStyle w:val="AINormal"/>
        <w:rPr>
          <w:rFonts w:hint="eastAsia"/>
        </w:rPr>
      </w:pPr>
      <w:r>
        <w:t>The tension is further sharpened by the claim that Muhammad is the final prophet to all of humanity: either the universal message requires a universal medium (which Arabic is not), or the Arabic language is uniquely privileged among human languages for theological reasons that the Quran does not explain, or the universality is more limited than classical Islam claims.</w:t>
      </w:r>
    </w:p>
    <w:p w14:paraId="4D613FF1" w14:textId="77777777" w:rsidR="00670A85" w:rsidRDefault="00000000">
      <w:pPr>
        <w:pStyle w:val="AISectionHeader"/>
      </w:pPr>
      <w:r>
        <w:t>THE MUSLIM RESPONSE</w:t>
      </w:r>
    </w:p>
    <w:p w14:paraId="26DED00D" w14:textId="77777777" w:rsidR="00670A85" w:rsidRDefault="00000000">
      <w:pPr>
        <w:pStyle w:val="AINormal"/>
        <w:rPr>
          <w:rFonts w:hint="eastAsia"/>
        </w:rPr>
      </w:pPr>
      <w:r>
        <w:t>Muslims argue that every prophet spoke to his own people in their own language, and the Quran's Arabic medium was appropriate for its original community while its meaning is translatable and its guidance accessible to all. The untranslatable element — the divine literary miracle — proves its divine origin to those who can access it, but the guidance it contains is available in every language through translation. Non-Arabic speakers can be fully practicing Muslims without reading Arabic, just as people accept the guidance of scriptures without reading the original language.</w:t>
      </w:r>
    </w:p>
    <w:p w14:paraId="4CE051D9" w14:textId="77777777" w:rsidR="00670A85" w:rsidRDefault="00000000">
      <w:pPr>
        <w:pStyle w:val="AISectionHeader"/>
      </w:pPr>
      <w:r>
        <w:t>WHY IT FAILS</w:t>
      </w:r>
    </w:p>
    <w:p w14:paraId="54B0C47A" w14:textId="77777777" w:rsidR="00670A85" w:rsidRDefault="00000000">
      <w:pPr>
        <w:pStyle w:val="AINormal"/>
        <w:rPr>
          <w:rFonts w:hint="eastAsia"/>
        </w:rPr>
      </w:pPr>
      <w:r>
        <w:lastRenderedPageBreak/>
        <w:t>Either Muhammad is one in a sequence of localized prophets (each speaking to his own linguistic community) — in which case other nations should have their own contemporary prophets rather than having to adopt an Arabic one — or he is the universal and final prophet, in which case the Arabic-lock undermines the universality of the message for the 6+ billion non-Arabic speakers who have ever lived. The two positions cannot both be comprehensively maintained. And the classical insistence that only the Arabic is the Quran, while translations are interpretations, institutionalizes a hierarchy in which Arabic Muslims have direct access to God's word and everyone else has access to human approximations — a structural inequality that a genuinely universal revelation should not produce.</w:t>
      </w:r>
    </w:p>
    <w:p w14:paraId="1C6E6393" w14:textId="77777777" w:rsidR="00670A85" w:rsidRDefault="00000000">
      <w:pPr>
        <w:pStyle w:val="AIBreadcrumb"/>
      </w:pPr>
      <w:r>
        <w:t>THE QURAN  ·  CHAPTER 4  ·  LOGICAL INCONSISTENCY</w:t>
      </w:r>
    </w:p>
    <w:p w14:paraId="51EEBD6B" w14:textId="77777777" w:rsidR="00670A85" w:rsidRDefault="00000000">
      <w:pPr>
        <w:pStyle w:val="AIEntryTitle"/>
        <w:rPr>
          <w:rFonts w:hint="eastAsia"/>
        </w:rPr>
      </w:pPr>
      <w:r>
        <w:t>Parable: the owned slave vs. the free man</w:t>
      </w:r>
    </w:p>
    <w:p w14:paraId="4EE5827E" w14:textId="77777777" w:rsidR="00670A85" w:rsidRDefault="00000000">
      <w:pPr>
        <w:pStyle w:val="AILabels"/>
      </w:pPr>
      <w:r>
        <w:t>[DISBELIEVERS]  [MODERATE]  Q 16:75</w:t>
      </w:r>
    </w:p>
    <w:p w14:paraId="55CC06B2" w14:textId="77777777" w:rsidR="00670A85" w:rsidRDefault="00000000">
      <w:pPr>
        <w:pStyle w:val="AIBlockquote"/>
        <w:rPr>
          <w:rFonts w:hint="eastAsia"/>
        </w:rPr>
      </w:pPr>
      <w:r>
        <w:t>""Allah presents an example: a slave [who is] owned and unable to do a thing and he to whom We have provided from Ourselves good provision, so he spends from it secretly and publicly. Can they be equal?""</w:t>
      </w:r>
    </w:p>
    <w:p w14:paraId="0F29BC39" w14:textId="77777777" w:rsidR="00670A85" w:rsidRDefault="00000000">
      <w:pPr>
        <w:pStyle w:val="AISectionHeader"/>
      </w:pPr>
      <w:r>
        <w:t>WHAT THE VERSE SAYS</w:t>
      </w:r>
    </w:p>
    <w:p w14:paraId="4F269D37" w14:textId="77777777" w:rsidR="00670A85" w:rsidRDefault="00000000">
      <w:pPr>
        <w:pStyle w:val="AINormal"/>
        <w:rPr>
          <w:rFonts w:hint="eastAsia"/>
        </w:rPr>
      </w:pPr>
      <w:r>
        <w:t>Allah uses the self-evident inequality between an enslaved person and a free person as the rhetorical scaffolding for a theological argument about the inequality between idols and Allah. The argument's force depends on the audience accepting that slave-master inequality is obvious and morally given.</w:t>
      </w:r>
    </w:p>
    <w:p w14:paraId="176A1DE6" w14:textId="77777777" w:rsidR="00670A85" w:rsidRDefault="00000000">
      <w:pPr>
        <w:pStyle w:val="AISectionHeader"/>
      </w:pPr>
      <w:r>
        <w:t>WHY THIS IS A PROBLEM</w:t>
      </w:r>
    </w:p>
    <w:p w14:paraId="5D09CF01" w14:textId="77777777" w:rsidR="00670A85" w:rsidRDefault="00000000">
      <w:pPr>
        <w:pStyle w:val="AINormal"/>
        <w:rPr>
          <w:rFonts w:hint="eastAsia"/>
        </w:rPr>
      </w:pPr>
      <w:r>
        <w:t>Divine rhetoric that leans on the obvious inequality between an owned person and a free person as a theological proof-point has ratified the institutional hierarchy it uses as scaffolding. A God opposed to slavery would not build a theological argument on the assumed moral-givenness of the enslaved person's inferior status. Choosing "owned slave, unable to do a thing" as the image for incapacity, helplessness, and lesser standing preserves the institution inside divine scripture as permanent moral vocabulary — the comparison works as proof only if the audience is assumed to accept that owning people is legitimate and that owned people are self-evidently lesser.</w:t>
      </w:r>
    </w:p>
    <w:p w14:paraId="5C573A05" w14:textId="77777777" w:rsidR="00670A85" w:rsidRDefault="00000000">
      <w:pPr>
        <w:pStyle w:val="AISectionHeader"/>
      </w:pPr>
      <w:r>
        <w:t>THE MUSLIM RESPONSE</w:t>
      </w:r>
    </w:p>
    <w:p w14:paraId="1959B7CC" w14:textId="77777777" w:rsidR="00670A85" w:rsidRDefault="00000000">
      <w:pPr>
        <w:pStyle w:val="AINormal"/>
        <w:rPr>
          <w:rFonts w:hint="eastAsia"/>
        </w:rPr>
      </w:pPr>
      <w:r>
        <w:lastRenderedPageBreak/>
        <w:t>Muslims argue that the verse uses a social reality familiar to its audience as a rhetorical illustration, not as an endorsement of that reality. Allah uses examples accessible to the people being addressed — a common Quranic rhetorical strategy — to communicate theological truth about divine uniqueness. The verse no more endorses slavery than it endorses any other social arrangement it incidentally references as background for a theological point.</w:t>
      </w:r>
    </w:p>
    <w:p w14:paraId="21ECC8C1" w14:textId="77777777" w:rsidR="00670A85" w:rsidRDefault="00000000">
      <w:pPr>
        <w:pStyle w:val="AISectionHeader"/>
      </w:pPr>
      <w:r>
        <w:t>WHY IT FAILS</w:t>
      </w:r>
    </w:p>
    <w:p w14:paraId="13DE5E12" w14:textId="77777777" w:rsidR="00670A85" w:rsidRDefault="00000000">
      <w:pPr>
        <w:pStyle w:val="AINormal"/>
        <w:rPr>
          <w:rFonts w:hint="eastAsia"/>
        </w:rPr>
      </w:pPr>
      <w:r>
        <w:t>A rhetorical comparison whose argumentative force depends on the audience accepting slavery as an unquestioned moral backdrop is a comparison that ratifies the hierarchy regardless of intent. If the Quran had wanted to communicate Allah's uniqueness without entrenching the slave-free hierarchy, it had available countless other contrasts. The choice of this illustration makes the institution part of the divine vocabulary for theological argument — not neutral background that could have been anything.</w:t>
      </w:r>
    </w:p>
    <w:p w14:paraId="54CB96BB" w14:textId="77777777" w:rsidR="00670A85" w:rsidRDefault="00000000">
      <w:pPr>
        <w:pStyle w:val="AIBreadcrumb"/>
      </w:pPr>
      <w:r>
        <w:t>THE QURAN  ·  CHAPTER 4  ·  LOGICAL INCONSISTENCY</w:t>
      </w:r>
    </w:p>
    <w:p w14:paraId="216254A2" w14:textId="77777777" w:rsidR="00670A85" w:rsidRDefault="00000000">
      <w:pPr>
        <w:pStyle w:val="AIEntryTitle"/>
        <w:rPr>
          <w:rFonts w:hint="eastAsia"/>
        </w:rPr>
      </w:pPr>
      <w:r>
        <w:t>"Allah has favored some over others in provision"</w:t>
      </w:r>
    </w:p>
    <w:p w14:paraId="54559661" w14:textId="77777777" w:rsidR="00670A85" w:rsidRDefault="00000000">
      <w:pPr>
        <w:pStyle w:val="AILabels"/>
      </w:pPr>
      <w:r>
        <w:t>[DISBELIEVERS]  [MODERATE]  Q 16:71</w:t>
      </w:r>
    </w:p>
    <w:p w14:paraId="7276E4AC" w14:textId="77777777" w:rsidR="00670A85" w:rsidRDefault="00000000">
      <w:pPr>
        <w:pStyle w:val="AIBlockquote"/>
        <w:rPr>
          <w:rFonts w:hint="eastAsia"/>
        </w:rPr>
      </w:pPr>
      <w:r>
        <w:t>""And Allah has favored some of you over others in provision. But those who were favored would not hand over their provision to those whom their right hands possess so they would be equal to them therein.""</w:t>
      </w:r>
    </w:p>
    <w:p w14:paraId="562F87BB" w14:textId="77777777" w:rsidR="00670A85" w:rsidRDefault="00000000">
      <w:pPr>
        <w:pStyle w:val="AISectionHeader"/>
      </w:pPr>
      <w:r>
        <w:t>WHAT THE VERSE SAYS</w:t>
      </w:r>
    </w:p>
    <w:p w14:paraId="7876E47A" w14:textId="77777777" w:rsidR="00670A85" w:rsidRDefault="00000000">
      <w:pPr>
        <w:pStyle w:val="AINormal"/>
        <w:rPr>
          <w:rFonts w:hint="eastAsia"/>
        </w:rPr>
      </w:pPr>
      <w:r>
        <w:t>Economic inequality between masters and enslaved people is framed as part of Allah's ordering of the world, and the rhetorical move asks whether one would share equally with one's slaves — treating the obviously negative answer as a given that supports the theological argument.</w:t>
      </w:r>
    </w:p>
    <w:p w14:paraId="04280A78" w14:textId="77777777" w:rsidR="00670A85" w:rsidRDefault="00000000">
      <w:pPr>
        <w:pStyle w:val="AISectionHeader"/>
      </w:pPr>
      <w:r>
        <w:t>WHY THIS IS A PROBLEM</w:t>
      </w:r>
    </w:p>
    <w:p w14:paraId="0F2651AC" w14:textId="77777777" w:rsidR="00670A85" w:rsidRDefault="00000000">
      <w:pPr>
        <w:pStyle w:val="AINormal"/>
        <w:rPr>
          <w:rFonts w:hint="eastAsia"/>
        </w:rPr>
      </w:pPr>
      <w:r>
        <w:t>The verse theologically frames master-enslaved economic inequality as part of Allah's deliberate provision-arrangement, presenting redistribution to enslaved people as a self-evident absurdity. Charitable giving and manumission operate within this framework without challenging it. Divine endorsement of social stratification as intrinsic rather than as human injustice is the core moral problem: a deity whose justification for economic inequality is "I chose to favor some over others" has aligned itself with ancient hierarchy rather than with any principle of inherent human equality.</w:t>
      </w:r>
    </w:p>
    <w:p w14:paraId="4C17F02D" w14:textId="77777777" w:rsidR="00670A85" w:rsidRDefault="00000000">
      <w:pPr>
        <w:pStyle w:val="AISectionHeader"/>
      </w:pPr>
      <w:r>
        <w:lastRenderedPageBreak/>
        <w:t>THE MUSLIM RESPONSE</w:t>
      </w:r>
    </w:p>
    <w:p w14:paraId="4D65CD22" w14:textId="77777777" w:rsidR="00670A85" w:rsidRDefault="00000000">
      <w:pPr>
        <w:pStyle w:val="AINormal"/>
        <w:rPr>
          <w:rFonts w:hint="eastAsia"/>
        </w:rPr>
      </w:pPr>
      <w:r>
        <w:t>Muslims argue that the verse acknowledges differential provision as a divine reality without endorsing exploitation, and uses the observation to make a theological point about divine uniqueness. The provision difference between people reflects Allah's wisdom in creating a world with functional interdependence, not a validation of the exploitation of the less favored. The Quran's overall message is one of human dignity, generosity, and responsibility toward those with less.</w:t>
      </w:r>
    </w:p>
    <w:p w14:paraId="557B6293" w14:textId="77777777" w:rsidR="00670A85" w:rsidRDefault="00000000">
      <w:pPr>
        <w:pStyle w:val="AISectionHeader"/>
      </w:pPr>
      <w:r>
        <w:t>WHY IT FAILS</w:t>
      </w:r>
    </w:p>
    <w:p w14:paraId="79817758" w14:textId="77777777" w:rsidR="00670A85" w:rsidRDefault="00000000">
      <w:pPr>
        <w:pStyle w:val="AINormal"/>
        <w:rPr>
          <w:rFonts w:hint="eastAsia"/>
        </w:rPr>
      </w:pPr>
      <w:r>
        <w:t>The verse's rhetorical move asks "would you equalize with your slaves?" with the implied answer being obviously no — this frames the inequality as natural and intrinsic rather than contingent and challengeable. Charitable mitigations operating within a divinely sanctified hierarchy do not challenge the hierarchy itself. The framing of differential provision as Allah's ordering of the world, not as human injustice to be corrected, is the problem regardless of how generosity is encouraged within that frame.</w:t>
      </w:r>
    </w:p>
    <w:p w14:paraId="76CC51EB" w14:textId="77777777" w:rsidR="00670A85" w:rsidRDefault="00000000">
      <w:pPr>
        <w:pStyle w:val="AIBreadcrumb"/>
      </w:pPr>
      <w:r>
        <w:t>THE QURAN  ·  CHAPTER 4  ·  LOGICAL INCONSISTENCY</w:t>
      </w:r>
    </w:p>
    <w:p w14:paraId="176F9464" w14:textId="77777777" w:rsidR="00670A85" w:rsidRDefault="00000000">
      <w:pPr>
        <w:pStyle w:val="AIEntryTitle"/>
        <w:rPr>
          <w:rFonts w:hint="eastAsia"/>
        </w:rPr>
      </w:pPr>
      <w:r>
        <w:t>Slaves may contract their freedom — only "if you see good in them"</w:t>
      </w:r>
    </w:p>
    <w:p w14:paraId="2E9C8916" w14:textId="77777777" w:rsidR="00670A85" w:rsidRDefault="00000000">
      <w:pPr>
        <w:pStyle w:val="AILabels"/>
      </w:pPr>
      <w:r>
        <w:t>[DISBELIEVERS]  [MODERATE]  Q 24:33</w:t>
      </w:r>
    </w:p>
    <w:p w14:paraId="4643D2C7" w14:textId="77777777" w:rsidR="00670A85" w:rsidRDefault="00000000">
      <w:pPr>
        <w:pStyle w:val="AIBlockquote"/>
        <w:rPr>
          <w:rFonts w:hint="eastAsia"/>
        </w:rPr>
      </w:pPr>
      <w:r>
        <w:t>""And those who seek a contract [for eventual emancipation] from among whom your right hands possess — then make a contract with them if you know there is within them any good.""</w:t>
      </w:r>
    </w:p>
    <w:p w14:paraId="32FA0891" w14:textId="77777777" w:rsidR="00670A85" w:rsidRDefault="00000000">
      <w:pPr>
        <w:pStyle w:val="AISectionHeader"/>
      </w:pPr>
      <w:r>
        <w:t>WHAT THE VERSE SAYS</w:t>
      </w:r>
    </w:p>
    <w:p w14:paraId="3D276836" w14:textId="77777777" w:rsidR="00670A85" w:rsidRDefault="00000000">
      <w:pPr>
        <w:pStyle w:val="AINormal"/>
        <w:rPr>
          <w:rFonts w:hint="eastAsia"/>
        </w:rPr>
      </w:pPr>
      <w:r>
        <w:t>Enslaved people may seek a mukataba contract — a purchase of their own freedom through payment — and owners are instructed to grant it if they judge the enslaved person to have good in them. Freedom is therefore conditional on the owner's favorable moral assessment of the person seeking it.</w:t>
      </w:r>
    </w:p>
    <w:p w14:paraId="2BD5A8AD" w14:textId="77777777" w:rsidR="00670A85" w:rsidRDefault="00000000">
      <w:pPr>
        <w:pStyle w:val="AISectionHeader"/>
      </w:pPr>
      <w:r>
        <w:t>WHY THIS IS A PROBLEM</w:t>
      </w:r>
    </w:p>
    <w:p w14:paraId="3EB4AC25" w14:textId="77777777" w:rsidR="00670A85" w:rsidRDefault="00000000">
      <w:pPr>
        <w:pStyle w:val="AINormal"/>
        <w:rPr>
          <w:rFonts w:hint="eastAsia"/>
        </w:rPr>
      </w:pPr>
      <w:r>
        <w:t xml:space="preserve">A universal emancipation command would not make freedom contingent on the slave-owner's subjective evaluation of the enslaved person's moral worth. The comparison is diagnostic: when the Quran wants to forbid something categorically it does so without conditions — alcohol and idolatry are banned without qualifications like "if you find good in the situation." The mukataba provision operates within and therefore preserves the institution </w:t>
      </w:r>
      <w:r>
        <w:lastRenderedPageBreak/>
        <w:t>of slavery, offering a conditional permission rather than a command to free, and a permission that still requires passing the owner's judgment before it activates.</w:t>
      </w:r>
    </w:p>
    <w:p w14:paraId="343CE33B" w14:textId="77777777" w:rsidR="00670A85" w:rsidRDefault="00000000">
      <w:pPr>
        <w:pStyle w:val="AISectionHeader"/>
      </w:pPr>
      <w:r>
        <w:t>THE MUSLIM RESPONSE</w:t>
      </w:r>
    </w:p>
    <w:p w14:paraId="1EE61578" w14:textId="77777777" w:rsidR="00670A85" w:rsidRDefault="00000000">
      <w:pPr>
        <w:pStyle w:val="AINormal"/>
        <w:rPr>
          <w:rFonts w:hint="eastAsia"/>
        </w:rPr>
      </w:pPr>
      <w:r>
        <w:t>Muslims argue that the mukataba provision was a significant advancement that created a legal right for enslaved people to initiate their own freedom and required owners to comply under conditions of good faith. The "good in them" criterion is understood as practical preparation for freedom — ensuring the person can function independently — not as arbitrary gatekeeping. The verse instructed Muslims to help freed people financially, turning manumission into a community responsibility. This was a systematic improvement on all surrounding systems of slavery.</w:t>
      </w:r>
    </w:p>
    <w:p w14:paraId="7BD2578F" w14:textId="77777777" w:rsidR="00670A85" w:rsidRDefault="00000000">
      <w:pPr>
        <w:pStyle w:val="AISectionHeader"/>
      </w:pPr>
      <w:r>
        <w:t>WHY IT FAILS</w:t>
      </w:r>
    </w:p>
    <w:p w14:paraId="4F760747" w14:textId="77777777" w:rsidR="00670A85" w:rsidRDefault="00000000">
      <w:pPr>
        <w:pStyle w:val="AINormal"/>
        <w:rPr>
          <w:rFonts w:hint="eastAsia"/>
        </w:rPr>
      </w:pPr>
      <w:r>
        <w:t>A step toward freedom that requires the enslaved person to pass the slave-owner's subjective moral appraisal is still a world in which human beings are property whose freedom requires their owner's approval. The conditional standard places the gateway to freedom in the owner's subjective hands. A revelation determined to end slavery would have commanded rather than permitted, and would not have made permission conditional on the very person who benefits from the status quo determining when it is appropriate to relinquish that benefit.</w:t>
      </w:r>
    </w:p>
    <w:p w14:paraId="7E021238" w14:textId="77777777" w:rsidR="00670A85" w:rsidRDefault="00000000">
      <w:pPr>
        <w:pStyle w:val="AIBreadcrumb"/>
      </w:pPr>
      <w:r>
        <w:t>THE QURAN  ·  CHAPTER 4  ·  LOGICAL INCONSISTENCY</w:t>
      </w:r>
    </w:p>
    <w:p w14:paraId="3081EFF9" w14:textId="77777777" w:rsidR="00670A85" w:rsidRDefault="00000000">
      <w:pPr>
        <w:pStyle w:val="AIEntryTitle"/>
        <w:rPr>
          <w:rFonts w:hint="eastAsia"/>
        </w:rPr>
      </w:pPr>
      <w:r>
        <w:t>Scales of deeds, heavy or light</w:t>
      </w:r>
    </w:p>
    <w:p w14:paraId="03DFE03A" w14:textId="77777777" w:rsidR="00670A85" w:rsidRDefault="00000000">
      <w:pPr>
        <w:pStyle w:val="AILabels"/>
      </w:pPr>
      <w:r>
        <w:t>[STRANGE]  [MODERATE]  Q 7:8–9; 101:6–11</w:t>
      </w:r>
    </w:p>
    <w:p w14:paraId="3EA9D076" w14:textId="77777777" w:rsidR="00670A85" w:rsidRDefault="00000000">
      <w:pPr>
        <w:pStyle w:val="AIBlockquote"/>
        <w:rPr>
          <w:rFonts w:hint="eastAsia"/>
        </w:rPr>
      </w:pPr>
      <w:r>
        <w:t>""And the weighing that Day will be the truth. So those whose scales are heavy — those are the successful. And those whose scales are light — those are the ones who lost themselves.""</w:t>
      </w:r>
    </w:p>
    <w:p w14:paraId="13AF0BF9" w14:textId="77777777" w:rsidR="00670A85" w:rsidRDefault="00000000">
      <w:pPr>
        <w:pStyle w:val="AISectionHeader"/>
      </w:pPr>
      <w:r>
        <w:t>WHAT THE VERSE SAYS</w:t>
      </w:r>
    </w:p>
    <w:p w14:paraId="3D6AFF69" w14:textId="77777777" w:rsidR="00670A85" w:rsidRDefault="00000000">
      <w:pPr>
        <w:pStyle w:val="AINormal"/>
        <w:rPr>
          <w:rFonts w:hint="eastAsia"/>
        </w:rPr>
      </w:pPr>
      <w:r>
        <w:t>On Judgment Day, human deeds are physically weighed on a scale that determines salvation. Those with heavy scales are saved; those with light scales are damned.</w:t>
      </w:r>
    </w:p>
    <w:p w14:paraId="4CD54293" w14:textId="77777777" w:rsidR="00670A85" w:rsidRDefault="00000000">
      <w:pPr>
        <w:pStyle w:val="AISectionHeader"/>
      </w:pPr>
      <w:r>
        <w:t>WHY THIS IS A PROBLEM</w:t>
      </w:r>
    </w:p>
    <w:p w14:paraId="2C67DCAB" w14:textId="77777777" w:rsidR="00670A85" w:rsidRDefault="00000000">
      <w:pPr>
        <w:pStyle w:val="AINormal"/>
        <w:rPr>
          <w:rFonts w:hint="eastAsia"/>
        </w:rPr>
      </w:pPr>
      <w:r>
        <w:t xml:space="preserve">Moral actions are immaterial — they have no mass to weigh. The scales-of-judgment imagery is borrowed from pre-Islamic Egyptian eschatology (the feather of Ma'at weighing the deceased's heart), Zoroastrian judgment cosmology, and Judeo-Christian apocalyptic traditions. A divine judgment </w:t>
      </w:r>
      <w:r>
        <w:lastRenderedPageBreak/>
        <w:t>framework presented through a metaphor of physical mass and weighing has aligned itself with the pre-modern cosmologies that used the same image before the Quran, rather than offering a distinctively revealed alternative to the surrounding eschatological tradition.</w:t>
      </w:r>
    </w:p>
    <w:p w14:paraId="278948BD" w14:textId="77777777" w:rsidR="00670A85" w:rsidRDefault="00000000">
      <w:pPr>
        <w:pStyle w:val="AISectionHeader"/>
      </w:pPr>
      <w:r>
        <w:t>THE MUSLIM RESPONSE</w:t>
      </w:r>
    </w:p>
    <w:p w14:paraId="58B8527A" w14:textId="77777777" w:rsidR="00670A85" w:rsidRDefault="00000000">
      <w:pPr>
        <w:pStyle w:val="AINormal"/>
        <w:rPr>
          <w:rFonts w:hint="eastAsia"/>
        </w:rPr>
      </w:pPr>
      <w:r>
        <w:t>Muslims argue that the scales of judgment are a real divine instrument whose operation transcends human understanding of physics — just as paradise and hell are real but described in terms accessible to human comprehension. The imagery accurately conveys the moral reality that deeds have weight and consequence, even if the specific mechanism of divine weighing operates differently from physical scales. The Quran uses concrete imagery to describe transcendent realities, which is appropriate for human audiences.</w:t>
      </w:r>
    </w:p>
    <w:p w14:paraId="3240E7AA" w14:textId="77777777" w:rsidR="00670A85" w:rsidRDefault="00000000">
      <w:pPr>
        <w:pStyle w:val="AISectionHeader"/>
      </w:pPr>
      <w:r>
        <w:t>WHY IT FAILS</w:t>
      </w:r>
    </w:p>
    <w:p w14:paraId="7F043A53" w14:textId="77777777" w:rsidR="00670A85" w:rsidRDefault="00000000">
      <w:pPr>
        <w:pStyle w:val="AINormal"/>
        <w:rPr>
          <w:rFonts w:hint="eastAsia"/>
        </w:rPr>
      </w:pPr>
      <w:r>
        <w:t>The "unknowable how" rescue makes the image functionally identical to the surrounding Near Eastern apocalyptic traditions from which it was borrowed — all of which made the same claims about transcendent mechanisms beyond human comprehension. The claim that a literal scale weighs immaterial deeds requires either abandoning the mechanism's coherence or conceding the image is entirely metaphorical, in which case it carries no more information about divine judgment than the traditions that used the same metaphor before Islam.</w:t>
      </w:r>
    </w:p>
    <w:p w14:paraId="603E6CA0" w14:textId="77777777" w:rsidR="00670A85" w:rsidRDefault="00000000">
      <w:pPr>
        <w:pStyle w:val="AIBreadcrumb"/>
      </w:pPr>
      <w:r>
        <w:t>THE QURAN  ·  CHAPTER 4  ·  LOGICAL INCONSISTENCY</w:t>
      </w:r>
    </w:p>
    <w:p w14:paraId="55DA144F" w14:textId="77777777" w:rsidR="00670A85" w:rsidRDefault="00000000">
      <w:pPr>
        <w:pStyle w:val="AIEntryTitle"/>
        <w:rPr>
          <w:rFonts w:hint="eastAsia"/>
        </w:rPr>
      </w:pPr>
      <w:r>
        <w:t>Quranic inheritance fractions sum to more than 1; the fix has no Quranic warrant</w:t>
      </w:r>
    </w:p>
    <w:p w14:paraId="2A4A00E7" w14:textId="77777777" w:rsidR="00670A85" w:rsidRDefault="00000000">
      <w:pPr>
        <w:pStyle w:val="AILabels"/>
      </w:pPr>
      <w:r>
        <w:t>[COSMOLOGY]  [STRONG]  Q 4:11–12</w:t>
      </w:r>
    </w:p>
    <w:p w14:paraId="74116E77" w14:textId="77777777" w:rsidR="00670A85" w:rsidRDefault="00000000">
      <w:pPr>
        <w:pStyle w:val="AIBlockquote"/>
        <w:rPr>
          <w:rFonts w:hint="eastAsia"/>
        </w:rPr>
      </w:pPr>
      <w:r>
        <w:t>""Allah instructs you concerning your children: for the male, what is equal to the share of two females... And for one's parents, to each one of them is a sixth... And for you is half of what your wives leave if they have no child..." (Q 4:11–12)"These are the limits [set by] Allah..." (Q 4:13)"</w:t>
      </w:r>
    </w:p>
    <w:p w14:paraId="5BC7AF2F" w14:textId="77777777" w:rsidR="00670A85" w:rsidRDefault="00000000">
      <w:pPr>
        <w:pStyle w:val="AISectionHeader"/>
      </w:pPr>
      <w:r>
        <w:t>WHAT THE VERSE SAYS</w:t>
      </w:r>
    </w:p>
    <w:p w14:paraId="169883E8" w14:textId="77777777" w:rsidR="00670A85" w:rsidRDefault="00000000">
      <w:pPr>
        <w:pStyle w:val="AINormal"/>
        <w:rPr>
          <w:rFonts w:hint="eastAsia"/>
        </w:rPr>
      </w:pPr>
      <w:r>
        <w:t xml:space="preserve">The Quran prescribes specific fractional inheritance shares for various family members and declares them the limits set by Allah, with Paradise and Hell as the respective consequences of obedience and violation. In standard family configurations — such as a man dying survived by a husband, mother, and two sisters — the assigned fractions sum to more than one: 1/2 + 1/6 + </w:t>
      </w:r>
      <w:r>
        <w:lastRenderedPageBreak/>
        <w:t>2/3 = 4/3. There is no estate large enough to pay all fractional shares simultaneously. This mathematical problem was recognised by Ali ibn Abi Talib himself and has been documented in Islamic legal history since the earliest period.</w:t>
      </w:r>
    </w:p>
    <w:p w14:paraId="740908FC" w14:textId="77777777" w:rsidR="00670A85" w:rsidRDefault="00000000">
      <w:pPr>
        <w:pStyle w:val="AISectionHeader"/>
      </w:pPr>
      <w:r>
        <w:t>WHY THIS IS A PROBLEM</w:t>
      </w:r>
    </w:p>
    <w:p w14:paraId="19AAA41C" w14:textId="77777777" w:rsidR="00670A85" w:rsidRDefault="00000000">
      <w:pPr>
        <w:pStyle w:val="AINormal"/>
        <w:rPr>
          <w:rFonts w:hint="eastAsia"/>
        </w:rPr>
      </w:pPr>
      <w:r>
        <w:t>Allah's declared limits do not sum to 1 and therefore cannot function as inheritance rules without external correction. The fix applied by Islamic jurisprudence — awl, or proportional reduction of all shares — was invented by companion-era jurisprudence following a precedent attributed to Umar. Awl has no Quranic basis: the Quran does not mention it, does not authorise the modification of fixed shares, and does not acknowledge the arithmetic problem. Q 4:13 declares these fractions Allah's limits — a claim that invokes Paradise and Hell stakes — yet they require human mathematical correction to be usable as inheritance rules.</w:t>
      </w:r>
    </w:p>
    <w:p w14:paraId="426683B0" w14:textId="77777777" w:rsidR="00670A85" w:rsidRDefault="00000000">
      <w:pPr>
        <w:pStyle w:val="AINormal"/>
        <w:rPr>
          <w:rFonts w:hint="eastAsia"/>
        </w:rPr>
      </w:pPr>
      <w:r>
        <w:t>The specific case Ali ibn Abi Talib identified is the clearest demonstration: husband (1/2) + mother (1/6) + two sisters (2/3) = 4/3. The estate would need to be 133% of its actual size to pay all shares in full. The awl correction reduces all shares proportionally — so no beneficiary receives their declared Quranic entitlement. The declared limits are thus never literally applied in the problematic cases because literal application is mathematically impossible. Divine law requires human correction to function, and the correction reduces what Allah declared to be fixed entitlements.</w:t>
      </w:r>
    </w:p>
    <w:p w14:paraId="71D6D5A5" w14:textId="77777777" w:rsidR="00670A85" w:rsidRDefault="00000000">
      <w:pPr>
        <w:pStyle w:val="AINormal"/>
        <w:rPr>
          <w:rFonts w:hint="eastAsia"/>
        </w:rPr>
      </w:pPr>
      <w:r>
        <w:t>The broader implication is significant. Q 4:13 invokes the highest possible stakes — Paradise for following the limits, Hell for transgressing them — for inheritance rules that cannot be applied as stated without human arithmetic correction that was not authorised by the text invoking those stakes. A divine legislator who specified fractions summing to more than one as eternal law needed human jurisprudence to make His own rules functional. That dependence on post-revelation human correction is precisely what one would expect from human legislation that did not fully anticipate all cases, not from omniscient divine legislation.</w:t>
      </w:r>
    </w:p>
    <w:p w14:paraId="59CF0B8F" w14:textId="77777777" w:rsidR="00670A85" w:rsidRDefault="00000000">
      <w:pPr>
        <w:pStyle w:val="AISectionHeader"/>
      </w:pPr>
      <w:r>
        <w:t>THE MUSLIM RESPONSE</w:t>
      </w:r>
    </w:p>
    <w:p w14:paraId="76FB4716" w14:textId="77777777" w:rsidR="00670A85" w:rsidRDefault="00000000">
      <w:pPr>
        <w:pStyle w:val="AINormal"/>
        <w:rPr>
          <w:rFonts w:hint="eastAsia"/>
        </w:rPr>
      </w:pPr>
      <w:r>
        <w:t xml:space="preserve">Muslims argue that the awl correction is a legitimate juristic extension of Quranic intent — that the Quran established the relative proportions between heirs and that proportional reduction when shares exceed the estate is the most faithful implementation of those proportions. They contend that the issue arose because of complex edge-case family configurations and that the juristic solution preserves the Quranic hierarchy </w:t>
      </w:r>
      <w:r>
        <w:lastRenderedPageBreak/>
        <w:t>of shares while making distribution practically possible, demonstrating the flexibility and wisdom of Islamic legal methodology.</w:t>
      </w:r>
    </w:p>
    <w:p w14:paraId="20E3048A" w14:textId="77777777" w:rsidR="00670A85" w:rsidRDefault="00000000">
      <w:pPr>
        <w:pStyle w:val="AISectionHeader"/>
      </w:pPr>
      <w:r>
        <w:t>WHY IT FAILS</w:t>
      </w:r>
    </w:p>
    <w:p w14:paraId="4031EB30" w14:textId="77777777" w:rsidR="00670A85" w:rsidRDefault="00000000">
      <w:pPr>
        <w:pStyle w:val="AINormal"/>
        <w:rPr>
          <w:rFonts w:hint="eastAsia"/>
        </w:rPr>
      </w:pPr>
      <w:r>
        <w:t>The logical extension of Quranic intent is a human invention applied to a text that declares itself Allah's limits. A divine lawgiver who specified fractions summing to more than one as eternal law needed human jurisprudence to make His own rules functional, and introducing an unlisted correction while Q 4:13 invokes Paradise and Hell stakes concedes that the divine math is broken. The awl correction is not in the Quran; it is a post-revelation human solution to a mathematical problem created by the Quran's own arithmetic. That the problem exists at all — that Allah's declared limits require human correction to work — is the issue the apologetic does not address.</w:t>
      </w:r>
    </w:p>
    <w:p w14:paraId="56186E19" w14:textId="77777777" w:rsidR="00670A85" w:rsidRDefault="00000000">
      <w:pPr>
        <w:pStyle w:val="AIBreadcrumb"/>
      </w:pPr>
      <w:r>
        <w:t>THE QURAN  ·  CHAPTER 4  ·  LOGICAL INCONSISTENCY</w:t>
      </w:r>
    </w:p>
    <w:p w14:paraId="024490E0" w14:textId="77777777" w:rsidR="00670A85" w:rsidRDefault="00000000">
      <w:pPr>
        <w:pStyle w:val="AIEntryTitle"/>
        <w:rPr>
          <w:rFonts w:hint="eastAsia"/>
        </w:rPr>
      </w:pPr>
      <w:r>
        <w:t>Khidr kills an innocent boy for his future sins</w:t>
      </w:r>
    </w:p>
    <w:p w14:paraId="1B76820C" w14:textId="77777777" w:rsidR="00670A85" w:rsidRDefault="00000000">
      <w:pPr>
        <w:pStyle w:val="AILabels"/>
      </w:pPr>
      <w:r>
        <w:t>[LOGIC]  [STRONG]  Quran 18:74, 18:80–81</w:t>
      </w:r>
    </w:p>
    <w:p w14:paraId="2C67C155" w14:textId="77777777" w:rsidR="00670A85" w:rsidRDefault="00000000">
      <w:pPr>
        <w:pStyle w:val="AIBlockquote"/>
        <w:rPr>
          <w:rFonts w:hint="eastAsia"/>
        </w:rPr>
      </w:pPr>
      <w:r>
        <w:t>""So they set out, until when they met a boy, he killed him... 'And as for the boy, his parents were believers, and we feared that he would overburden them by transgression and disbelief. So we intended that their Lord should substitute for them one better than him...'""</w:t>
      </w:r>
    </w:p>
    <w:p w14:paraId="2370A27D" w14:textId="77777777" w:rsidR="00670A85" w:rsidRDefault="00000000">
      <w:pPr>
        <w:pStyle w:val="AISectionHeader"/>
      </w:pPr>
      <w:r>
        <w:t>WHAT THE VERSE SAYS</w:t>
      </w:r>
    </w:p>
    <w:p w14:paraId="33164943" w14:textId="77777777" w:rsidR="00670A85" w:rsidRDefault="00000000">
      <w:pPr>
        <w:pStyle w:val="AINormal"/>
        <w:rPr>
          <w:rFonts w:hint="eastAsia"/>
        </w:rPr>
      </w:pPr>
      <w:r>
        <w:t>Khidr — a servant of Allah given special divine knowledge — kills an innocent child. The explanation given is that Allah foresaw the boy would grow up to be a transgressor and disbeliever, and that his death was therefore merciful to his parents, who would be spared the anguish of a wicked son. A replacement child, better in character, is promised.</w:t>
      </w:r>
    </w:p>
    <w:p w14:paraId="79055D7D" w14:textId="77777777" w:rsidR="00670A85" w:rsidRDefault="00000000">
      <w:pPr>
        <w:pStyle w:val="AISectionHeader"/>
      </w:pPr>
      <w:r>
        <w:t>WHY THIS IS A PROBLEM</w:t>
      </w:r>
    </w:p>
    <w:p w14:paraId="5DE06F8E" w14:textId="77777777" w:rsidR="00670A85" w:rsidRDefault="00000000">
      <w:pPr>
        <w:pStyle w:val="AINormal"/>
        <w:rPr>
          <w:rFonts w:hint="eastAsia"/>
        </w:rPr>
      </w:pPr>
      <w:r>
        <w:t>The boy has done nothing wrong. He is killed entirely on the basis of foreknowledge about acts he has not yet committed and choices he has not yet made. Every moral system grounded in individual responsibility rejects punishment for predicted future behaviour. The boy had not yet sinned; he had not yet chosen transgression; he had not yet disbelieved. He was killed for what someone else knew he would do — which means he was killed before he had any opportunity to do otherwise.</w:t>
      </w:r>
    </w:p>
    <w:p w14:paraId="06249134" w14:textId="77777777" w:rsidR="00670A85" w:rsidRDefault="00000000">
      <w:pPr>
        <w:pStyle w:val="AINormal"/>
        <w:rPr>
          <w:rFonts w:hint="eastAsia"/>
        </w:rPr>
      </w:pPr>
      <w:r>
        <w:t xml:space="preserve">This episode raises a direct contradiction within Islamic theology's treatment of free will and divine foreknowledge. If Allah knows the boy will </w:t>
      </w:r>
      <w:r>
        <w:lastRenderedPageBreak/>
        <w:t>sin, the question is whether the boy's future choices are genuinely free. If they are free, why is he killed before he has the opportunity to exercise them? If they are not free — if his sinful path is fixed — then he is being killed for a destiny he had no capacity to avoid, which collapses the moral framework that makes punishment coherent. The verse provides no resolution to this dilemma; it presents the killing as simply justified by divine foreknowledge.</w:t>
      </w:r>
    </w:p>
    <w:p w14:paraId="43E3199C" w14:textId="77777777" w:rsidR="00670A85" w:rsidRDefault="00000000">
      <w:pPr>
        <w:pStyle w:val="AISectionHeader"/>
      </w:pPr>
      <w:r>
        <w:t>THE MUSLIM RESPONSE</w:t>
      </w:r>
    </w:p>
    <w:p w14:paraId="7A5A4578" w14:textId="77777777" w:rsidR="00670A85" w:rsidRDefault="00000000">
      <w:pPr>
        <w:pStyle w:val="AINormal"/>
        <w:rPr>
          <w:rFonts w:hint="eastAsia"/>
        </w:rPr>
      </w:pPr>
      <w:r>
        <w:t>Muslims argue that the story of Khidr illustrates a theological principle: that divine wisdom operates on a plane inaccessible to ordinary human understanding, and that events which appear unjust to limited human perception may serve a deeper divine mercy. The story is presented as exceptional — Khidr acts under a special divine mandate, not a general licence for preemptive killing. The lesson is that humans should trust in Allah's wisdom even when they cannot perceive its justification, not that preemptive killing of sinners is generally permissible.</w:t>
      </w:r>
    </w:p>
    <w:p w14:paraId="7427F797" w14:textId="77777777" w:rsidR="00670A85" w:rsidRDefault="00000000">
      <w:pPr>
        <w:pStyle w:val="AISectionHeader"/>
      </w:pPr>
      <w:r>
        <w:t>WHY IT FAILS</w:t>
      </w:r>
    </w:p>
    <w:p w14:paraId="3C524462" w14:textId="77777777" w:rsidR="00670A85" w:rsidRDefault="00000000">
      <w:pPr>
        <w:pStyle w:val="AINormal"/>
        <w:rPr>
          <w:rFonts w:hint="eastAsia"/>
        </w:rPr>
      </w:pPr>
      <w:r>
        <w:t>The "hidden divine knowledge" argument is unfalsifiable: any act can be defended as serving purposes only God knows, which is exactly the epistemic move that has historically licensed religious violence. The theological lesson undermines the moral framework Islam elsewhere insists on — the Quran's judicial verses require actual offense before punishment, not predicted future offense. If divine foreknowledge justifies preemptive killing in this case, the basis for claiming that divine justice requires actual human agency before punishment is seriously weakened. The Khidr episode is preserved in canonical scripture and presented approvingly, which means its logic is available to anyone who claims special divine knowledge about another person's future behaviour.</w:t>
      </w:r>
    </w:p>
    <w:p w14:paraId="3B162610" w14:textId="77777777" w:rsidR="00670A85" w:rsidRDefault="00000000">
      <w:pPr>
        <w:pStyle w:val="AIBreadcrumb"/>
      </w:pPr>
      <w:r>
        <w:t>THE QURAN  ·  CHAPTER 4  ·  LOGICAL INCONSISTENCY</w:t>
      </w:r>
    </w:p>
    <w:p w14:paraId="5BBF1212" w14:textId="77777777" w:rsidR="00670A85" w:rsidRDefault="00000000">
      <w:pPr>
        <w:pStyle w:val="AIEntryTitle"/>
        <w:rPr>
          <w:rFonts w:hint="eastAsia"/>
        </w:rPr>
      </w:pPr>
      <w:r>
        <w:t>Slavery is regulated, not abolished</w:t>
      </w:r>
    </w:p>
    <w:p w14:paraId="4C2529B6" w14:textId="77777777" w:rsidR="00670A85" w:rsidRDefault="00000000">
      <w:pPr>
        <w:pStyle w:val="AILabels"/>
      </w:pPr>
      <w:r>
        <w:t>[LOGIC]  [STRONG]  Quran 4:24, 4:36, 16:71, 23:5–6, 24:33, 33:50, 70:30, 90:13</w:t>
      </w:r>
    </w:p>
    <w:p w14:paraId="48BDF78B" w14:textId="77777777" w:rsidR="00670A85" w:rsidRDefault="00000000">
      <w:pPr>
        <w:pStyle w:val="AIBlockquote"/>
        <w:rPr>
          <w:rFonts w:hint="eastAsia"/>
        </w:rPr>
      </w:pPr>
      <w:r>
        <w:t>""And those who guard their private parts except from their wives or those their right hands possess..." (23:5–6)"</w:t>
      </w:r>
    </w:p>
    <w:p w14:paraId="3ACE73D3" w14:textId="77777777" w:rsidR="00670A85" w:rsidRDefault="00000000">
      <w:pPr>
        <w:pStyle w:val="AISectionHeader"/>
      </w:pPr>
      <w:r>
        <w:t>WHAT THE VERSE SAYS</w:t>
      </w:r>
    </w:p>
    <w:p w14:paraId="1D3E47D0" w14:textId="77777777" w:rsidR="00670A85" w:rsidRDefault="00000000">
      <w:pPr>
        <w:pStyle w:val="AINormal"/>
        <w:rPr>
          <w:rFonts w:hint="eastAsia"/>
        </w:rPr>
      </w:pPr>
      <w:r>
        <w:t xml:space="preserve">The Quran assumes slavery throughout its legal framework. Men may have sexual relations with female slaves — "what their right hands possess" — on equal terms with their wives as the two categories of permitted intimate </w:t>
      </w:r>
      <w:r>
        <w:lastRenderedPageBreak/>
        <w:t>partners. Freeing a slave is meritorious as an act of expiation for certain offenses. But slavery itself is never condemned, never declared incompatible with Islamic principles, and never abolished. The institution is regulated, not terminated. The last Muslim-majority country to formally abolish slavery was Mauritania in 1981; Saudi Arabia did so in 1962 under international pressure, not internal theological development.</w:t>
      </w:r>
    </w:p>
    <w:p w14:paraId="7955A816" w14:textId="77777777" w:rsidR="00670A85" w:rsidRDefault="00000000">
      <w:pPr>
        <w:pStyle w:val="AISectionHeader"/>
      </w:pPr>
      <w:r>
        <w:t>WHY THIS IS A PROBLEM</w:t>
      </w:r>
    </w:p>
    <w:p w14:paraId="661E56AA" w14:textId="77777777" w:rsidR="00670A85" w:rsidRDefault="00000000">
      <w:pPr>
        <w:pStyle w:val="AINormal"/>
        <w:rPr>
          <w:rFonts w:hint="eastAsia"/>
        </w:rPr>
      </w:pPr>
      <w:r>
        <w:t>If Islam were a final and perfected revelation from an all-good God, it would contain the moral resources to identify the ownership of human beings as intrinsically wrong. Instead, the Quran assumes slavery as a background institution, regulates the buying and owning of slaves, permits their sexual use without a consent framework, and treats freeing them as an act of generosity or expiation — suggesting that slavery is the default state. Nothing in the text prohibits the acquisition of new slaves. Nothing declares that human beings cannot be property.</w:t>
      </w:r>
    </w:p>
    <w:p w14:paraId="34EFAF92" w14:textId="77777777" w:rsidR="00670A85" w:rsidRDefault="00000000">
      <w:pPr>
        <w:pStyle w:val="AINormal"/>
        <w:rPr>
          <w:rFonts w:hint="eastAsia"/>
        </w:rPr>
      </w:pPr>
      <w:r>
        <w:t>Islamic jurisprudence had fourteen centuries to develop a theological basis for abolishing slavery from within the tradition. It did not. Abolition, when it came, came from outside — from colonial pressure, from international conventions, from governments responding to secular human rights norms, not from any internal Quranic or juristic development. Modern Muslim scholars who condemn slavery are acting against the text's permissions, not in accordance with them.</w:t>
      </w:r>
    </w:p>
    <w:p w14:paraId="6A2F3885" w14:textId="77777777" w:rsidR="00670A85" w:rsidRDefault="00000000">
      <w:pPr>
        <w:pStyle w:val="AINormal"/>
        <w:rPr>
          <w:rFonts w:hint="eastAsia"/>
        </w:rPr>
      </w:pPr>
      <w:r>
        <w:t>The apologetic argument that Islam encouraged manumission and therefore set slavery on a trajectory toward abolition is not supported by the evidence: the tradition encouraged freeing specific slaves as acts of piety but maintained the institution in full legal force for over a millennium. Direction of travel is not abolition, and the direction was not consistently toward freedom.</w:t>
      </w:r>
    </w:p>
    <w:p w14:paraId="30984745" w14:textId="77777777" w:rsidR="00670A85" w:rsidRDefault="00000000">
      <w:pPr>
        <w:pStyle w:val="AISectionHeader"/>
      </w:pPr>
      <w:r>
        <w:t>THE MUSLIM RESPONSE</w:t>
      </w:r>
    </w:p>
    <w:p w14:paraId="5CF2ECB2" w14:textId="77777777" w:rsidR="00670A85" w:rsidRDefault="00000000">
      <w:pPr>
        <w:pStyle w:val="AINormal"/>
        <w:rPr>
          <w:rFonts w:hint="eastAsia"/>
        </w:rPr>
      </w:pPr>
      <w:r>
        <w:t>Muslims argue that Islam accepted slavery as an existing institution in the 7th century but systematically worked to limit, humanise, and eventually phase it out. The Quran encouraged freeing slaves as acts of piety, set strict conditions on the acquisition of new slaves, and granted rights to slaves unheard of in pre-Islamic Arabia. On this reading, Islam's approach was pragmatic reformism — working within existing social structures to improve conditions while the cultural transformation toward abolition progressed. The formal abolition of the slave trade under later Muslim rulers is cited as evidence of this trajectory.</w:t>
      </w:r>
    </w:p>
    <w:p w14:paraId="6E6F3F34" w14:textId="77777777" w:rsidR="00670A85" w:rsidRDefault="00000000">
      <w:pPr>
        <w:pStyle w:val="AISectionHeader"/>
      </w:pPr>
      <w:r>
        <w:lastRenderedPageBreak/>
        <w:t>WHY IT FAILS</w:t>
      </w:r>
    </w:p>
    <w:p w14:paraId="3CD8A63A" w14:textId="77777777" w:rsidR="00670A85" w:rsidRDefault="00000000">
      <w:pPr>
        <w:pStyle w:val="AINormal"/>
        <w:rPr>
          <w:rFonts w:hint="eastAsia"/>
        </w:rPr>
      </w:pPr>
      <w:r>
        <w:t>The "transitional" reading requires importing a trajectory the text does not supply. Q 23:5–6 simply groups wives and right-hand-possessed women as the two permitted categories of sexual partners, with no suggestion that one category is provisional or temporary. For fourteen centuries, Islamic law read these verses exactly as they appear: as permanent permission. Modern Muslims must either admit that Islam permits slavery as a matter of its foundational text and choose not to practice it on other grounds — which concedes the moral critique — or claim that human moral progress has outpaced the eternal word of God. Neither position is comfortable for a tradition claiming to offer perfect divine guidance for all times and places.</w:t>
      </w:r>
    </w:p>
    <w:p w14:paraId="5E6DCE1E" w14:textId="77777777" w:rsidR="00670A85" w:rsidRDefault="00000000">
      <w:pPr>
        <w:pStyle w:val="AIBreadcrumb"/>
      </w:pPr>
      <w:r>
        <w:t>THE QURAN  ·  CHAPTER 4  ·  LOGICAL INCONSISTENCY</w:t>
      </w:r>
    </w:p>
    <w:p w14:paraId="358946F1" w14:textId="77777777" w:rsidR="00670A85" w:rsidRDefault="00000000">
      <w:pPr>
        <w:pStyle w:val="AIEntryTitle"/>
        <w:rPr>
          <w:rFonts w:hint="eastAsia"/>
        </w:rPr>
      </w:pPr>
      <w:r>
        <w:t>Skins roasted and replaced — eternal torture engineered for maximum pain</w:t>
      </w:r>
    </w:p>
    <w:p w14:paraId="6E73508F" w14:textId="77777777" w:rsidR="00670A85" w:rsidRDefault="00000000">
      <w:pPr>
        <w:pStyle w:val="AILabels"/>
      </w:pPr>
      <w:r>
        <w:t>[LOGIC]  [STRONG]  Quran 4:56</w:t>
      </w:r>
    </w:p>
    <w:p w14:paraId="58E662F4" w14:textId="77777777" w:rsidR="00670A85" w:rsidRDefault="00000000">
      <w:pPr>
        <w:pStyle w:val="AIBlockquote"/>
        <w:rPr>
          <w:rFonts w:hint="eastAsia"/>
        </w:rPr>
      </w:pPr>
      <w:r>
        <w:t>""Indeed, those who disbelieve in Our verses — We will drive them into a fire. Every time their skins are roasted through We will replace them with other skins so they may taste the punishment. Indeed, Allah is ever Exalted in Might and Wise.""</w:t>
      </w:r>
    </w:p>
    <w:p w14:paraId="196EFECA" w14:textId="77777777" w:rsidR="00670A85" w:rsidRDefault="00000000">
      <w:pPr>
        <w:pStyle w:val="AISectionHeader"/>
      </w:pPr>
      <w:r>
        <w:t>WHAT THE VERSE SAYS</w:t>
      </w:r>
    </w:p>
    <w:p w14:paraId="52313E2F" w14:textId="77777777" w:rsidR="00670A85" w:rsidRDefault="00000000">
      <w:pPr>
        <w:pStyle w:val="AINormal"/>
        <w:rPr>
          <w:rFonts w:hint="eastAsia"/>
        </w:rPr>
      </w:pPr>
      <w:r>
        <w:t>Allah burns disbelievers eternally. When their skin is destroyed and nerve endings can no longer register pain, He replaces the skin with fresh skin so that pain resumes at full intensity. This cycle never ends. The verse presents skin-replacement not as an incidental feature but as a deliberate design solving the pain-tolerance problem.</w:t>
      </w:r>
    </w:p>
    <w:p w14:paraId="462B70C2" w14:textId="77777777" w:rsidR="00670A85" w:rsidRDefault="00000000">
      <w:pPr>
        <w:pStyle w:val="AISectionHeader"/>
      </w:pPr>
      <w:r>
        <w:t>WHY THIS IS A PROBLEM</w:t>
      </w:r>
    </w:p>
    <w:p w14:paraId="0B919A99" w14:textId="77777777" w:rsidR="00670A85" w:rsidRDefault="00000000">
      <w:pPr>
        <w:pStyle w:val="AINormal"/>
        <w:rPr>
          <w:rFonts w:hint="eastAsia"/>
        </w:rPr>
      </w:pPr>
      <w:r>
        <w:t>This is a mechanical description of how Allah engineers maximum suffering. The verse specifically highlights skin-replacement as the solution to a pain-tolerance problem — a design feature to defeat the natural mercy of nerve damage. This is not impersonal justice playing out; it is active divine intervention to ensure that the normal physical process by which severe burning would eventually reduce sensation is continuously overridden. A finite creature cannot commit infinite wrong. A 70-year human life of unbelief cannot morally warrant unending torture, and the progressive skin-replacement ensures that the suffering never diminishes through any natural process.</w:t>
      </w:r>
    </w:p>
    <w:p w14:paraId="6BE48412" w14:textId="77777777" w:rsidR="00670A85" w:rsidRDefault="00000000">
      <w:pPr>
        <w:pStyle w:val="AINormal"/>
        <w:rPr>
          <w:rFonts w:hint="eastAsia"/>
        </w:rPr>
      </w:pPr>
      <w:r>
        <w:lastRenderedPageBreak/>
        <w:t>The verse closes by calling Allah "Exalted in Might and Wise" in the immediate context of describing engineered perpetual torment — framing the skin-replacement mechanism as an expression of divine wisdom and power. The hadith corpus adds further physical detail about hell's torments, and the mainstream Sunni tradition has read this verse literally rather than metaphorically for the entire history of Islamic thought.</w:t>
      </w:r>
    </w:p>
    <w:p w14:paraId="38AB91FD" w14:textId="77777777" w:rsidR="00670A85" w:rsidRDefault="00000000">
      <w:pPr>
        <w:pStyle w:val="AISectionHeader"/>
      </w:pPr>
      <w:r>
        <w:t>THE MUSLIM RESPONSE</w:t>
      </w:r>
    </w:p>
    <w:p w14:paraId="290C5CAC" w14:textId="77777777" w:rsidR="00670A85" w:rsidRDefault="00000000">
      <w:pPr>
        <w:pStyle w:val="AINormal"/>
        <w:rPr>
          <w:rFonts w:hint="eastAsia"/>
        </w:rPr>
      </w:pPr>
      <w:r>
        <w:t>Muslims argue that the justice of hell must be understood in light of the infinite gravity of rejecting Allah — the ultimate reality — whose claims on all creation are absolute. The eternal punishment matches the weight of the ultimate crime: rejecting God's signs after they have been made clear. Additionally, the verse is read by some scholars as metaphorical or as describing a spiritual reality rather than literal physical skin-replacement. Allah's justice and wisdom are affirmed at the verse's end, indicating that the outcome is just even when its mechanism is not fully comprehended by finite human minds.</w:t>
      </w:r>
    </w:p>
    <w:p w14:paraId="5A4BEA14" w14:textId="77777777" w:rsidR="00670A85" w:rsidRDefault="00000000">
      <w:pPr>
        <w:pStyle w:val="AISectionHeader"/>
      </w:pPr>
      <w:r>
        <w:t>WHY IT FAILS</w:t>
      </w:r>
    </w:p>
    <w:p w14:paraId="2D5FF8ED" w14:textId="77777777" w:rsidR="00670A85" w:rsidRDefault="00000000">
      <w:pPr>
        <w:pStyle w:val="AINormal"/>
        <w:rPr>
          <w:rFonts w:hint="eastAsia"/>
        </w:rPr>
      </w:pPr>
      <w:r>
        <w:t>The "infinite crime" argument requires that rejecting a specific Arabic revelation delivered in the 7th century — one that billions of humans either never heard, heard under adverse conditions, or had prior rational grounds to regard as unconvincing — constitutes infinite wrong. That is not a self-evident claim. The mainstream Sunni position has never been metaphorical on this verse; fourteen centuries of Islamic commentary take the skin-replacement literally. Softening the verse requires abandoning that entire tradition. And the closure formula calling Allah "Wise" in the context of engineering mechanisms for perpetual physical torment requires the reader to accept that wisdom looks like what the verse describes.</w:t>
      </w:r>
    </w:p>
    <w:p w14:paraId="55DD7902" w14:textId="77777777" w:rsidR="00670A85" w:rsidRDefault="00000000">
      <w:pPr>
        <w:pStyle w:val="AIBreadcrumb"/>
      </w:pPr>
      <w:r>
        <w:t>THE QURAN  ·  CHAPTER 5</w:t>
      </w:r>
    </w:p>
    <w:p w14:paraId="2C78248F" w14:textId="77777777" w:rsidR="00670A85" w:rsidRDefault="00000000">
      <w:pPr>
        <w:pStyle w:val="AIChapterTitle"/>
        <w:rPr>
          <w:rFonts w:hint="eastAsia"/>
        </w:rPr>
      </w:pPr>
      <w:r>
        <w:lastRenderedPageBreak/>
        <w:t>Allah's Character</w:t>
      </w:r>
    </w:p>
    <w:p w14:paraId="181F4BD5" w14:textId="77777777" w:rsidR="00670A85" w:rsidRDefault="00670A85">
      <w:pPr>
        <w:pBdr>
          <w:bottom w:val="single" w:sz="4" w:space="1" w:color="888888"/>
        </w:pBdr>
      </w:pPr>
    </w:p>
    <w:p w14:paraId="03ACE19B" w14:textId="77777777" w:rsidR="00670A85" w:rsidRDefault="00000000">
      <w:pPr>
        <w:pStyle w:val="AIChapterIntro"/>
        <w:rPr>
          <w:rFonts w:hint="eastAsia"/>
        </w:rPr>
      </w:pPr>
      <w:r>
        <w:t>Islamic theology attributes to Allah a set of perfections — omniscience, omnipotence, justice, mercy. A number of Quranic passages sit in tension with one or more of those attributes: a God who seals disbelievers' hearts and then punishes them for disbelief, who engineers deception, who creates beings destined for Hell.</w:t>
      </w:r>
    </w:p>
    <w:p w14:paraId="1A57A5C4" w14:textId="77777777" w:rsidR="00670A85" w:rsidRDefault="00000000">
      <w:pPr>
        <w:pStyle w:val="AIEntryListItem"/>
      </w:pPr>
      <w:r>
        <w:rPr>
          <w:b/>
        </w:rPr>
        <w:t xml:space="preserve">1.  </w:t>
      </w:r>
      <w:r>
        <w:t>"Allah is the best of deceivers" — divine deception as a virtue  Quran 3:54, 7:99, 8:30 (also 86:15–16)  [MODERATE]</w:t>
      </w:r>
    </w:p>
    <w:p w14:paraId="2F7F1B5C" w14:textId="77777777" w:rsidR="00670A85" w:rsidRDefault="00000000">
      <w:pPr>
        <w:pStyle w:val="AIEntryListItem"/>
      </w:pPr>
      <w:r>
        <w:rPr>
          <w:b/>
        </w:rPr>
        <w:t xml:space="preserve">2.  </w:t>
      </w:r>
      <w:r>
        <w:t>"All things We created with predestination" — then punishment becomes incoherent  Quran 54:49 (also 9:51, 57:22, 76:30, 81:29)  [MODERATE]</w:t>
      </w:r>
    </w:p>
    <w:p w14:paraId="3A495304" w14:textId="77777777" w:rsidR="00670A85" w:rsidRDefault="00000000">
      <w:pPr>
        <w:pStyle w:val="AIEntryListItem"/>
      </w:pPr>
      <w:r>
        <w:rPr>
          <w:b/>
        </w:rPr>
        <w:t xml:space="preserve">3.  </w:t>
      </w:r>
      <w:r>
        <w:t>Allah sends blessings upon the Prophet — why would God praise a creature?  Quran 33:56  [MODERATE]</w:t>
      </w:r>
    </w:p>
    <w:p w14:paraId="2A029BF1" w14:textId="77777777" w:rsidR="00670A85" w:rsidRDefault="00000000">
      <w:pPr>
        <w:pStyle w:val="AIEntryListItem"/>
      </w:pPr>
      <w:r>
        <w:rPr>
          <w:b/>
        </w:rPr>
        <w:t xml:space="preserve">4.  </w:t>
      </w:r>
      <w:r>
        <w:t>"The worst of creatures" — divine verdict on all disbelievers  Q 98:6  [STRONG]</w:t>
      </w:r>
    </w:p>
    <w:p w14:paraId="41253E13" w14:textId="77777777" w:rsidR="00670A85" w:rsidRDefault="00000000">
      <w:pPr>
        <w:pStyle w:val="AIEntryListItem"/>
      </w:pPr>
      <w:r>
        <w:rPr>
          <w:b/>
        </w:rPr>
        <w:t xml:space="preserve">5.  </w:t>
      </w:r>
      <w:r>
        <w:t>Q 7:172 extracts a covenant from pre-born souls no one remembers  Q 7:172–173  [STRONG]</w:t>
      </w:r>
    </w:p>
    <w:p w14:paraId="4CCB2A5B" w14:textId="77777777" w:rsidR="00670A85" w:rsidRDefault="00000000">
      <w:pPr>
        <w:pStyle w:val="AIEntryListItem"/>
      </w:pPr>
      <w:r>
        <w:rPr>
          <w:b/>
        </w:rPr>
        <w:t xml:space="preserve">6.  </w:t>
      </w:r>
      <w:r>
        <w:t>Q 19:71 says every soul enters Hellfire; Q 21:101 says the righteous are kept far from it  Quran 19:71–72  [STRONG]</w:t>
      </w:r>
    </w:p>
    <w:p w14:paraId="2924BB87" w14:textId="77777777" w:rsidR="00670A85" w:rsidRDefault="00000000">
      <w:pPr>
        <w:pStyle w:val="AIEntryListItem"/>
      </w:pPr>
      <w:r>
        <w:rPr>
          <w:b/>
        </w:rPr>
        <w:t xml:space="preserve">7.  </w:t>
      </w:r>
      <w:r>
        <w:t>"Loan Allah a goodly loan" — Allah portrayed as a borrower in five verses  Q 2:245  [STRONG]</w:t>
      </w:r>
    </w:p>
    <w:p w14:paraId="013AF50D" w14:textId="77777777" w:rsidR="00670A85" w:rsidRDefault="00000000">
      <w:pPr>
        <w:pStyle w:val="AIEntryListItem"/>
      </w:pPr>
      <w:r>
        <w:rPr>
          <w:b/>
        </w:rPr>
        <w:t xml:space="preserve">8.  </w:t>
      </w:r>
      <w:r>
        <w:t>Q 16:25 says misleaders bear victims' burdens — contradicting "no soul bears another's" five times  Quran 16:25  [STRONG]</w:t>
      </w:r>
    </w:p>
    <w:p w14:paraId="4DD7A061" w14:textId="77777777" w:rsidR="00670A85" w:rsidRDefault="00000000">
      <w:pPr>
        <w:pStyle w:val="AIEntryListItem"/>
      </w:pPr>
      <w:r>
        <w:rPr>
          <w:b/>
        </w:rPr>
        <w:t xml:space="preserve">9.  </w:t>
      </w:r>
      <w:r>
        <w:t>Q 38:75 — Allah created Adam "with My two hands," splitting Sunni Islam for 14 centuries  Quran 38:75  [STRONG]</w:t>
      </w:r>
    </w:p>
    <w:p w14:paraId="64308CF8" w14:textId="77777777" w:rsidR="00670A85" w:rsidRDefault="00000000">
      <w:pPr>
        <w:pStyle w:val="AIEntryListItem"/>
      </w:pPr>
      <w:r>
        <w:rPr>
          <w:b/>
        </w:rPr>
        <w:t xml:space="preserve">10.  </w:t>
      </w:r>
      <w:r>
        <w:t>Allah seals disbelievers' hearts, then punishes them for disbelief  Quran 2:6–7  [STRONG]</w:t>
      </w:r>
    </w:p>
    <w:p w14:paraId="359CE255" w14:textId="77777777" w:rsidR="00670A85" w:rsidRDefault="00000000">
      <w:pPr>
        <w:pStyle w:val="AINormal"/>
        <w:rPr>
          <w:rFonts w:hint="eastAsia"/>
        </w:rPr>
      </w:pPr>
      <w:r>
        <w:rPr>
          <w:b/>
        </w:rPr>
        <w:t>10 ENTRIES</w:t>
      </w:r>
    </w:p>
    <w:p w14:paraId="5EA3A15B" w14:textId="77777777" w:rsidR="00670A85" w:rsidRDefault="00000000">
      <w:pPr>
        <w:pStyle w:val="AIBreadcrumb"/>
      </w:pPr>
      <w:r>
        <w:t>THE QURAN  ·  CHAPTER 5  ·  ALLAH'S CHARACTER</w:t>
      </w:r>
    </w:p>
    <w:p w14:paraId="46720F07" w14:textId="77777777" w:rsidR="00670A85" w:rsidRDefault="00000000">
      <w:pPr>
        <w:pStyle w:val="AIEntryTitle"/>
        <w:rPr>
          <w:rFonts w:hint="eastAsia"/>
        </w:rPr>
      </w:pPr>
      <w:r>
        <w:t>"Allah is the best of deceivers" — divine deception as a virtue</w:t>
      </w:r>
    </w:p>
    <w:p w14:paraId="20B759C2" w14:textId="77777777" w:rsidR="00670A85" w:rsidRDefault="00000000">
      <w:pPr>
        <w:pStyle w:val="AILabels"/>
      </w:pPr>
      <w:r>
        <w:t>[LOGIC]  [MODERATE]  Quran 3:54, 7:99, 8:30 (also 86:15–16)</w:t>
      </w:r>
    </w:p>
    <w:p w14:paraId="34FB35A1" w14:textId="77777777" w:rsidR="00670A85" w:rsidRDefault="00000000">
      <w:pPr>
        <w:pStyle w:val="AIBlockquote"/>
        <w:rPr>
          <w:rFonts w:hint="eastAsia"/>
        </w:rPr>
      </w:pPr>
      <w:r>
        <w:t>""And they [i.e., the disbelievers] planned, but Allah planned. And Allah is the best of planners." (3:54)"</w:t>
      </w:r>
    </w:p>
    <w:p w14:paraId="24452646" w14:textId="77777777" w:rsidR="00670A85" w:rsidRDefault="00000000">
      <w:pPr>
        <w:pStyle w:val="AISectionHeader"/>
      </w:pPr>
      <w:r>
        <w:lastRenderedPageBreak/>
        <w:t>WHAT THE VERSE SAYS</w:t>
      </w:r>
    </w:p>
    <w:p w14:paraId="0BDA1B88" w14:textId="77777777" w:rsidR="00670A85" w:rsidRDefault="00000000">
      <w:pPr>
        <w:pStyle w:val="AINormal"/>
        <w:rPr>
          <w:rFonts w:hint="eastAsia"/>
        </w:rPr>
      </w:pPr>
      <w:r>
        <w:t>The Arabic word makr — rendered "plan" by the Saheeh International translation — carries the primary meanings of scheme, stratagem, cunning, and deception in both classical and modern Arabic. The word is consistently pejorative when applied to humans throughout the Quran. In 3:54 and 8:30, the same root is used for what the disbelievers do and what Allah does, then Allah is rated as superior at it. Several classical translations render the verse as "the best of deceivers."</w:t>
      </w:r>
    </w:p>
    <w:p w14:paraId="495EEA8D" w14:textId="77777777" w:rsidR="00670A85" w:rsidRDefault="00000000">
      <w:pPr>
        <w:pStyle w:val="AISectionHeader"/>
      </w:pPr>
      <w:r>
        <w:t>WHY THIS IS A PROBLEM</w:t>
      </w:r>
    </w:p>
    <w:p w14:paraId="5958FB43" w14:textId="77777777" w:rsidR="00670A85" w:rsidRDefault="00000000">
      <w:pPr>
        <w:pStyle w:val="AINormal"/>
        <w:rPr>
          <w:rFonts w:hint="eastAsia"/>
        </w:rPr>
      </w:pPr>
      <w:r>
        <w:t>If deception is evil when humans practice it, the logic of moral evaluation requires it to be evil when God practices it too — unless moral terms are applied inconsistently to God and humans, which undermines the foundation of ethical theology. If deception becomes virtuous when directed against enemies of the faith, then the disbelievers' makr should also be evaluated on skill and motivation rather than condemned per se — but the Quran condemns their scheming while celebrating Allah's. This asymmetry is the structure of tribal morality, not of universal ethics.</w:t>
      </w:r>
    </w:p>
    <w:p w14:paraId="45AC2397" w14:textId="77777777" w:rsidR="00670A85" w:rsidRDefault="00000000">
      <w:pPr>
        <w:pStyle w:val="AINormal"/>
        <w:rPr>
          <w:rFonts w:hint="eastAsia"/>
        </w:rPr>
      </w:pPr>
      <w:r>
        <w:t>The theological stakes are high. Christian theology worked extensively over centuries to establish that God cannot lie or deceive — because a God who deceives cannot be trusted as the foundation of revelation. The worry is direct: if Allah is the best deceiver, on what basis does a Muslim trust the Quran itself to be honest rather than one of Allah's stratagems? The question is not rhetorical; it is the logical consequence of a divine attribute that the text itself explicitly names.</w:t>
      </w:r>
    </w:p>
    <w:p w14:paraId="77DE210F" w14:textId="77777777" w:rsidR="00670A85" w:rsidRDefault="00000000">
      <w:pPr>
        <w:pStyle w:val="AISectionHeader"/>
      </w:pPr>
      <w:r>
        <w:t>THE MUSLIM RESPONSE</w:t>
      </w:r>
    </w:p>
    <w:p w14:paraId="1FA7280C" w14:textId="77777777" w:rsidR="00670A85" w:rsidRDefault="00000000">
      <w:pPr>
        <w:pStyle w:val="AINormal"/>
        <w:rPr>
          <w:rFonts w:hint="eastAsia"/>
        </w:rPr>
      </w:pPr>
      <w:r>
        <w:t>Muslims argue that makr in the Quranic context means strategic planning and counter-scheming rather than deception in the morally condemnable sense. When humans scheme against Allah's messenger, Allah's response is to neutralize their plans with superior strategy — the verse is about divine sovereignty over human plotting, not about God being a liar. The word is used in contexts where the enemy's plot is unjust and Allah's counter-action is just, which changes the moral character of the act entirely.</w:t>
      </w:r>
    </w:p>
    <w:p w14:paraId="6AB827E7" w14:textId="77777777" w:rsidR="00670A85" w:rsidRDefault="00000000">
      <w:pPr>
        <w:pStyle w:val="AISectionHeader"/>
      </w:pPr>
      <w:r>
        <w:t>WHY IT FAILS</w:t>
      </w:r>
    </w:p>
    <w:p w14:paraId="35DFB710" w14:textId="77777777" w:rsidR="00670A85" w:rsidRDefault="00000000">
      <w:pPr>
        <w:pStyle w:val="AINormal"/>
        <w:rPr>
          <w:rFonts w:hint="eastAsia"/>
        </w:rPr>
      </w:pPr>
      <w:r>
        <w:t xml:space="preserve">The same word appears in both clauses of 3:54 — for the enemies' scheming and for Allah's response — and makr is consistently negative when used of humans throughout the Quran. It cannot honestly mean neutral strategic planning in the second clause while retaining its consistently negative flavor </w:t>
      </w:r>
      <w:r>
        <w:lastRenderedPageBreak/>
        <w:t>in every other usage. The more straightforward reading is that the Quran is comfortable calling Allah a superior schemer and leaves the theological implications unaddressed. The translation choice of "planner" is itself an apologetic maneuver — the word does not mean planner (mudabbir or mukhatit); it means schemer or deceiver, and the choice to sanitize it in translation is an admission that the plain reading raises a problem the translation is designed to obscure.</w:t>
      </w:r>
    </w:p>
    <w:p w14:paraId="627EBB19" w14:textId="77777777" w:rsidR="00670A85" w:rsidRDefault="00000000">
      <w:pPr>
        <w:pStyle w:val="AIBreadcrumb"/>
      </w:pPr>
      <w:r>
        <w:t>THE QURAN  ·  CHAPTER 5  ·  ALLAH'S CHARACTER</w:t>
      </w:r>
    </w:p>
    <w:p w14:paraId="32DCA991" w14:textId="77777777" w:rsidR="00670A85" w:rsidRDefault="00000000">
      <w:pPr>
        <w:pStyle w:val="AIEntryTitle"/>
        <w:rPr>
          <w:rFonts w:hint="eastAsia"/>
        </w:rPr>
      </w:pPr>
      <w:r>
        <w:t>"All things We created with predestination" — then punishment becomes incoherent</w:t>
      </w:r>
    </w:p>
    <w:p w14:paraId="5661E056" w14:textId="77777777" w:rsidR="00670A85" w:rsidRDefault="00000000">
      <w:pPr>
        <w:pStyle w:val="AILabels"/>
      </w:pPr>
      <w:r>
        <w:t>[LOGIC]  [MODERATE]  Quran 54:49 (also 9:51, 57:22, 76:30, 81:29)</w:t>
      </w:r>
    </w:p>
    <w:p w14:paraId="03E83A15" w14:textId="77777777" w:rsidR="00670A85" w:rsidRDefault="00000000">
      <w:pPr>
        <w:pStyle w:val="AIBlockquote"/>
        <w:rPr>
          <w:rFonts w:hint="eastAsia"/>
        </w:rPr>
      </w:pPr>
      <w:r>
        <w:t>""Indeed, all things We created with predestination." (54:49)"</w:t>
      </w:r>
    </w:p>
    <w:p w14:paraId="7F08EE40" w14:textId="77777777" w:rsidR="00670A85" w:rsidRDefault="00000000">
      <w:pPr>
        <w:pStyle w:val="AISectionHeader"/>
      </w:pPr>
      <w:r>
        <w:t>WHAT THE VERSE SAYS</w:t>
      </w:r>
    </w:p>
    <w:p w14:paraId="14A8F70D" w14:textId="77777777" w:rsidR="00670A85" w:rsidRDefault="00000000">
      <w:pPr>
        <w:pStyle w:val="AINormal"/>
        <w:rPr>
          <w:rFonts w:hint="eastAsia"/>
        </w:rPr>
      </w:pPr>
      <w:r>
        <w:t>Everything that happens is pre-decreed by Allah, written in a register before creation (57:22), and created with predestination. This is the doctrine of qadar — foreordained divine decree — which is foundational to Sunni belief and listed as one of the six articles of faith.</w:t>
      </w:r>
    </w:p>
    <w:p w14:paraId="311A737B" w14:textId="77777777" w:rsidR="00670A85" w:rsidRDefault="00000000">
      <w:pPr>
        <w:pStyle w:val="AISectionHeader"/>
      </w:pPr>
      <w:r>
        <w:t>WHY THIS IS A PROBLEM</w:t>
      </w:r>
    </w:p>
    <w:p w14:paraId="5ECD13A4" w14:textId="77777777" w:rsidR="00670A85" w:rsidRDefault="00000000">
      <w:pPr>
        <w:pStyle w:val="AINormal"/>
        <w:rPr>
          <w:rFonts w:hint="eastAsia"/>
        </w:rPr>
      </w:pPr>
      <w:r>
        <w:t>The Quran simultaneously holds that every event including every human choice is pre-written (54:49, 57:22) and that humans will be judged eternally for those choices (3:30, 99:7–8). The two claims generate a classical problem in theology: if Allah creates every act with predestination, the human does not originate the act, and if the human does not originate the act, punishment for it is unjust. The classical solutions that Islamic theology developed — Mu'tazilite free will (condemned as heresy), Ash'arite kasb (humans "acquire" acts Allah creates) — either contradict the predestination verses or are verbal formulations that describe the logical gap without bridging it. The Quran itself does not offer any mechanism connecting predestination to moral accountability; it simply asserts both without a resolution.</w:t>
      </w:r>
    </w:p>
    <w:p w14:paraId="7C77723C" w14:textId="77777777" w:rsidR="00670A85" w:rsidRDefault="00000000">
      <w:pPr>
        <w:pStyle w:val="AINormal"/>
        <w:rPr>
          <w:rFonts w:hint="eastAsia"/>
        </w:rPr>
      </w:pPr>
      <w:r>
        <w:t xml:space="preserve">The distinction between divine foreknowledge and divine pre-creation also matters here: foreknowledge alone would not create the justice problem (God knowing in advance what a free being will do is compatible with that being's freedom and accountability). What the Quran claims is not merely foreknowledge but pre-creation — "We created [all things] with </w:t>
      </w:r>
      <w:r>
        <w:lastRenderedPageBreak/>
        <w:t>predestination." Creation of the act is not the same as knowing it in advance, and it is the creation claim that makes punishment incoherent.</w:t>
      </w:r>
    </w:p>
    <w:p w14:paraId="0D666B13" w14:textId="77777777" w:rsidR="00670A85" w:rsidRDefault="00000000">
      <w:pPr>
        <w:pStyle w:val="AISectionHeader"/>
      </w:pPr>
      <w:r>
        <w:t>THE MUSLIM RESPONSE</w:t>
      </w:r>
    </w:p>
    <w:p w14:paraId="2D26745F" w14:textId="77777777" w:rsidR="00670A85" w:rsidRDefault="00000000">
      <w:pPr>
        <w:pStyle w:val="AINormal"/>
        <w:rPr>
          <w:rFonts w:hint="eastAsia"/>
        </w:rPr>
      </w:pPr>
      <w:r>
        <w:t>Muslims argue that Allah's predestination operates at the level of foreknowledge and permission rather than compulsion: Allah knows what choices each being will freely make, and writes those choices in His register, but the choosing remains genuinely the creature's act. Human beings experience their choices as real and voluntary, and that subjective reality of freedom is what makes accountability meaningful. The mystery of how divine pre-knowledge and human freedom coexist is acknowledged as beyond full human comprehension — a matter of divine wisdom that humans accept in faith.</w:t>
      </w:r>
    </w:p>
    <w:p w14:paraId="374B2A64" w14:textId="77777777" w:rsidR="00670A85" w:rsidRDefault="00000000">
      <w:pPr>
        <w:pStyle w:val="AISectionHeader"/>
      </w:pPr>
      <w:r>
        <w:t>WHY IT FAILS</w:t>
      </w:r>
    </w:p>
    <w:p w14:paraId="59A61BEA" w14:textId="77777777" w:rsidR="00670A85" w:rsidRDefault="00000000">
      <w:pPr>
        <w:pStyle w:val="AINormal"/>
        <w:rPr>
          <w:rFonts w:hint="eastAsia"/>
        </w:rPr>
      </w:pPr>
      <w:r>
        <w:t>The Quran says Allah created all things with predestination and wrote them in a register before they happened (57:22). Mere foreknowledge would be consistent with genuine freedom; creation-plus-predestination of the act is a much stronger claim that does not leave the logical space for genuine human origination. The kasb solution is proverbially circular even within Islamic theology — saying that humans acquire the acts Allah creates through them is a description of the problem rather than a solution to it, since acquiring an act you did not originate still does not make you its author in a morally meaningful sense. "We cannot understand the mystery" is honest but is the label for a failure of coherence, not a resolution of it.</w:t>
      </w:r>
    </w:p>
    <w:p w14:paraId="5489B4D3" w14:textId="77777777" w:rsidR="00670A85" w:rsidRDefault="00000000">
      <w:pPr>
        <w:pStyle w:val="AIBreadcrumb"/>
      </w:pPr>
      <w:r>
        <w:t>THE QURAN  ·  CHAPTER 5  ·  ALLAH'S CHARACTER</w:t>
      </w:r>
    </w:p>
    <w:p w14:paraId="41EAF42B" w14:textId="77777777" w:rsidR="00670A85" w:rsidRDefault="00000000">
      <w:pPr>
        <w:pStyle w:val="AIEntryTitle"/>
        <w:rPr>
          <w:rFonts w:hint="eastAsia"/>
        </w:rPr>
      </w:pPr>
      <w:r>
        <w:t>Allah sends blessings upon the Prophet — why would God praise a creature?</w:t>
      </w:r>
    </w:p>
    <w:p w14:paraId="6DA5F693" w14:textId="77777777" w:rsidR="00670A85" w:rsidRDefault="00000000">
      <w:pPr>
        <w:pStyle w:val="AILabels"/>
      </w:pPr>
      <w:r>
        <w:t>[LOGIC]  [MODERATE]  Quran 33:56</w:t>
      </w:r>
    </w:p>
    <w:p w14:paraId="12F16742" w14:textId="77777777" w:rsidR="00670A85" w:rsidRDefault="00000000">
      <w:pPr>
        <w:pStyle w:val="AIBlockquote"/>
        <w:rPr>
          <w:rFonts w:hint="eastAsia"/>
        </w:rPr>
      </w:pPr>
      <w:r>
        <w:t>""Indeed, Allah confers blessing upon the Prophet, and His angels [ask Him to do so]. O you who have believed, ask [Allah to confer] blessing upon him and ask [Allah to grant him] peace.""</w:t>
      </w:r>
    </w:p>
    <w:p w14:paraId="5212FA36" w14:textId="77777777" w:rsidR="00670A85" w:rsidRDefault="00000000">
      <w:pPr>
        <w:pStyle w:val="AISectionHeader"/>
      </w:pPr>
      <w:r>
        <w:t>WHAT THE VERSE SAYS</w:t>
      </w:r>
    </w:p>
    <w:p w14:paraId="3D15BC0A" w14:textId="77777777" w:rsidR="00670A85" w:rsidRDefault="00000000">
      <w:pPr>
        <w:pStyle w:val="AINormal"/>
        <w:rPr>
          <w:rFonts w:hint="eastAsia"/>
        </w:rPr>
      </w:pPr>
      <w:r>
        <w:t xml:space="preserve">Allah and His angels perform salla upon Muhammad, and believers are commanded to do the same. The Saheeh International translates salla as "confer blessing" specifically to avoid the more literal reading that Allah "prays upon" His own prophet — since salla is the word for prayer, raising </w:t>
      </w:r>
      <w:r>
        <w:lastRenderedPageBreak/>
        <w:t>the question of what category of act Allah is performing when He does it toward a human being.</w:t>
      </w:r>
    </w:p>
    <w:p w14:paraId="05DB9DFC" w14:textId="77777777" w:rsidR="00670A85" w:rsidRDefault="00000000">
      <w:pPr>
        <w:pStyle w:val="AISectionHeader"/>
      </w:pPr>
      <w:r>
        <w:t>WHY THIS IS A PROBLEM</w:t>
      </w:r>
    </w:p>
    <w:p w14:paraId="5548718F" w14:textId="77777777" w:rsidR="00670A85" w:rsidRDefault="00000000">
      <w:pPr>
        <w:pStyle w:val="AINormal"/>
        <w:rPr>
          <w:rFonts w:hint="eastAsia"/>
        </w:rPr>
      </w:pPr>
      <w:r>
        <w:t>In Islamic theology, prayer (salat) is the worshipper's act directed toward the object of worship. Using the same verbal root for Allah's action toward Muhammad creates a category problem: if Allah performs salla upon Muhammad in any sense analogous to how humans perform salla toward Allah, there is an implicit inversion or circularity in the relationship. The translator's choice to render it "confer blessing" rather than "pray" is itself an admission that the standard meaning creates a theological difficulty. The text also describes Allah and believers performing the same act — structurally similar acts toward the same object — which mirrors exactly the pattern Islam polemicizes against when Christianity positions Jesus as the object of both divine elevation and human prayer.</w:t>
      </w:r>
    </w:p>
    <w:p w14:paraId="573970CF" w14:textId="77777777" w:rsidR="00670A85" w:rsidRDefault="00000000">
      <w:pPr>
        <w:pStyle w:val="AINormal"/>
        <w:rPr>
          <w:rFonts w:hint="eastAsia"/>
        </w:rPr>
      </w:pPr>
      <w:r>
        <w:t>Practically, the verse has made Muhammad the object of perpetual, mandatory divine and human attention in a form that, if applied to any other figure, Islamic theology would identify as shirk (associating partners with Allah). The theological distinction between honoring Muhammad and worshipping him is a real distinction in Islamic thought, but the verse's structure makes it continuously difficult to maintain at the popular level.</w:t>
      </w:r>
    </w:p>
    <w:p w14:paraId="51A9AAB0" w14:textId="77777777" w:rsidR="00670A85" w:rsidRDefault="00000000">
      <w:pPr>
        <w:pStyle w:val="AISectionHeader"/>
      </w:pPr>
      <w:r>
        <w:t>THE MUSLIM RESPONSE</w:t>
      </w:r>
    </w:p>
    <w:p w14:paraId="7505F495" w14:textId="77777777" w:rsidR="00670A85" w:rsidRDefault="00000000">
      <w:pPr>
        <w:pStyle w:val="AINormal"/>
        <w:rPr>
          <w:rFonts w:hint="eastAsia"/>
        </w:rPr>
      </w:pPr>
      <w:r>
        <w:t>Muslims argue that when Allah performs salla upon the Prophet, the word means conferring mercy and honor — an act of divine commendation — not prayer in the devotional sense of an inferior addressing a superior. When angels perform it, they are interceding on Muhammad's behalf with Allah. When believers do it, they are invoking Allah to honor the Prophet. Three different subjects perform three acts of different kinds using the same word. The verse demonstrates the Prophet's exalted status without making him an object of worship.</w:t>
      </w:r>
    </w:p>
    <w:p w14:paraId="0084DF62" w14:textId="77777777" w:rsidR="00670A85" w:rsidRDefault="00000000">
      <w:pPr>
        <w:pStyle w:val="AISectionHeader"/>
      </w:pPr>
      <w:r>
        <w:t>WHY IT FAILS</w:t>
      </w:r>
    </w:p>
    <w:p w14:paraId="047A71C5" w14:textId="77777777" w:rsidR="00670A85" w:rsidRDefault="00000000">
      <w:pPr>
        <w:pStyle w:val="AINormal"/>
        <w:rPr>
          <w:rFonts w:hint="eastAsia"/>
        </w:rPr>
      </w:pPr>
      <w:r>
        <w:t xml:space="preserve">The verse places Allah and believers in a structurally parallel act toward Muhammad, differing in degree but not in kind — both performing salla in the same verse to the same object. No other believer, including prophets and martyrs, has a Quranic verse commanding everyone including Allah Himself to continuously invoke honor upon them. The asymmetry between Muhammad and all other humans is dramatic and mirrors precisely the kind of prophetic elevation toward which Islam's own polemics against </w:t>
      </w:r>
      <w:r>
        <w:lastRenderedPageBreak/>
        <w:t>Christianity are directed. The theological distinction between honoring and worshipping is formally maintained but practically strained by a verse that commands perpetual divine and human devotional attention toward one human being in eternal scripture.</w:t>
      </w:r>
    </w:p>
    <w:p w14:paraId="686B4AC3" w14:textId="77777777" w:rsidR="00670A85" w:rsidRDefault="00000000">
      <w:pPr>
        <w:pStyle w:val="AIBreadcrumb"/>
      </w:pPr>
      <w:r>
        <w:t>THE QURAN  ·  CHAPTER 5  ·  ALLAH'S CHARACTER</w:t>
      </w:r>
    </w:p>
    <w:p w14:paraId="77200904" w14:textId="77777777" w:rsidR="00670A85" w:rsidRDefault="00000000">
      <w:pPr>
        <w:pStyle w:val="AIEntryTitle"/>
        <w:rPr>
          <w:rFonts w:hint="eastAsia"/>
        </w:rPr>
      </w:pPr>
      <w:r>
        <w:t>"The worst of creatures" — divine verdict on all disbelievers</w:t>
      </w:r>
    </w:p>
    <w:p w14:paraId="2306C7CE" w14:textId="77777777" w:rsidR="00670A85" w:rsidRDefault="00000000">
      <w:pPr>
        <w:pStyle w:val="AILabels"/>
      </w:pPr>
      <w:r>
        <w:t>[DISBELIEVERS]  [STRONG]  Q 98:6</w:t>
      </w:r>
    </w:p>
    <w:p w14:paraId="562BEC4C" w14:textId="77777777" w:rsidR="00670A85" w:rsidRDefault="00000000">
      <w:pPr>
        <w:pStyle w:val="AIBlockquote"/>
        <w:rPr>
          <w:rFonts w:hint="eastAsia"/>
        </w:rPr>
      </w:pPr>
      <w:r>
        <w:t>""Indeed, they who disbelieved among the People of the Scripture and the polytheists will be in the fire of Hell, abiding eternally therein. Those are the worst of creatures." (98:6)"Indeed, the worst of living creatures in the sight of Allah are those who have disbelieved, and they will not [ever] believe." (8:55)"</w:t>
      </w:r>
    </w:p>
    <w:p w14:paraId="6E14FDDE" w14:textId="77777777" w:rsidR="00670A85" w:rsidRDefault="00000000">
      <w:pPr>
        <w:pStyle w:val="AISectionHeader"/>
      </w:pPr>
      <w:r>
        <w:t>WHAT THE VERSE SAYS</w:t>
      </w:r>
    </w:p>
    <w:p w14:paraId="365C1AD2" w14:textId="77777777" w:rsidR="00670A85" w:rsidRDefault="00000000">
      <w:pPr>
        <w:pStyle w:val="AINormal"/>
        <w:rPr>
          <w:rFonts w:hint="eastAsia"/>
        </w:rPr>
      </w:pPr>
      <w:r>
        <w:t>Q 98:6 declares that all disbelievers — specifically including People of the Book (Jews and Christians) and polytheists — are "the worst of creatures" (sharr al-bariyyah). Q 8:55 states that the "worst of living creatures in Allah's sight" are those who have disbelieved. These are divine categorical verdicts on the absolute moral ranking of human beings based solely on their religious belief — not on their actions, character, or treatment of others.</w:t>
      </w:r>
    </w:p>
    <w:p w14:paraId="067DB6CB" w14:textId="77777777" w:rsidR="00670A85" w:rsidRDefault="00000000">
      <w:pPr>
        <w:pStyle w:val="AISectionHeader"/>
      </w:pPr>
      <w:r>
        <w:t>WHY THIS IS A PROBLEM</w:t>
      </w:r>
    </w:p>
    <w:p w14:paraId="1FDA4EAF" w14:textId="77777777" w:rsidR="00670A85" w:rsidRDefault="00000000">
      <w:pPr>
        <w:pStyle w:val="AINormal"/>
        <w:rPr>
          <w:rFonts w:hint="eastAsia"/>
        </w:rPr>
      </w:pPr>
      <w:r>
        <w:t>Declaring that an entire category of human beings — defined purely by their theological conclusions — constitutes "the worst of creatures" is a comprehensive devaluation of persons based on belief rather than conduct. A peaceful, generous, ethically excellent non-Muslim is, in Allah's sight according to these verses, categorically worse than the most venal hypocritical Muslim — because the ranking is based entirely on creedal status, not on character or action. This reverses the moral intuition that underlies any coherent ethics: that what a person does and how they treat others is the primary basis for moral evaluation.</w:t>
      </w:r>
    </w:p>
    <w:p w14:paraId="15094740" w14:textId="77777777" w:rsidR="00670A85" w:rsidRDefault="00000000">
      <w:pPr>
        <w:pStyle w:val="AINormal"/>
        <w:rPr>
          <w:rFonts w:hint="eastAsia"/>
        </w:rPr>
      </w:pPr>
      <w:r>
        <w:t xml:space="preserve">The social consequences of declaring non-Muslims "the worst of creatures" in divine speech have been significant across fourteen centuries of Muslim-non-Muslim interaction. When the theological framework of a community's most authoritative text ranks outsiders as the worst category of being, the social and relational dynamics between believers and non-believers are shaped by that ranking. The verses do not distinguish between the atheist </w:t>
      </w:r>
      <w:r>
        <w:lastRenderedPageBreak/>
        <w:t>philosopher who lives with exceptional integrity and the mass murderer who happens to share the disbeliever's creedal rejection — both are "worst of creatures." From a Christian philosophical standpoint, ranking human beings' worth by theological conclusion rather than by what they do with the image of God they bear is a theological error with direct social consequences.</w:t>
      </w:r>
    </w:p>
    <w:p w14:paraId="1FFF1428" w14:textId="77777777" w:rsidR="00670A85" w:rsidRDefault="00000000">
      <w:pPr>
        <w:pStyle w:val="AINormal"/>
        <w:rPr>
          <w:rFonts w:hint="eastAsia"/>
        </w:rPr>
      </w:pPr>
      <w:r>
        <w:t>Q 8:55's formulation is particularly stark: it does not say disbelievers will receive the worst treatment or the worst outcome — it says they are the worst living creatures in Allah's sight. This is an ontological verdict on being, not merely a judicial verdict on fate. The sight of Allah is the most ultimate perspective available in Islamic theology; when that perspective ranks disbelievers as the worst living beings, that ranking is as authoritative and permanent as any divine statement can be.</w:t>
      </w:r>
    </w:p>
    <w:p w14:paraId="17B4F4F6" w14:textId="77777777" w:rsidR="00670A85" w:rsidRDefault="00000000">
      <w:pPr>
        <w:pStyle w:val="AISectionHeader"/>
      </w:pPr>
      <w:r>
        <w:t>THE MUSLIM RESPONSE</w:t>
      </w:r>
    </w:p>
    <w:p w14:paraId="14263E36" w14:textId="77777777" w:rsidR="00670A85" w:rsidRDefault="00000000">
      <w:pPr>
        <w:pStyle w:val="AINormal"/>
        <w:rPr>
          <w:rFonts w:hint="eastAsia"/>
        </w:rPr>
      </w:pPr>
      <w:r>
        <w:t>Muslims argue that these verses must be understood in their military and political context — they were revealed in relation to specific groups (the Meccan polytheists and treacherous Medinan Jews) who had actively opposed and attacked the Muslim community, not as a general verdict on all non-Muslims everywhere. The "worst of creatures" designation applies to those who actively work against divine truth despite having received clear guidance, not to sincere seekers or the honestly ignorant. Islam distinguishes between those who reject truth after recognizing it and those who never received clear communication of it.</w:t>
      </w:r>
    </w:p>
    <w:p w14:paraId="1A2D63FA" w14:textId="77777777" w:rsidR="00670A85" w:rsidRDefault="00000000">
      <w:pPr>
        <w:pStyle w:val="AISectionHeader"/>
      </w:pPr>
      <w:r>
        <w:t>WHY IT FAILS</w:t>
      </w:r>
    </w:p>
    <w:p w14:paraId="5A6136CD" w14:textId="77777777" w:rsidR="00670A85" w:rsidRDefault="00000000">
      <w:pPr>
        <w:pStyle w:val="AINormal"/>
        <w:rPr>
          <w:rFonts w:hint="eastAsia"/>
        </w:rPr>
      </w:pPr>
      <w:r>
        <w:t>Q 98:6's language is categorical and not historically restricted: it refers to all who "disbelieved among the People of the Scripture and the polytheists" — a universal class defined by religious identity, not by specific hostile actions. Q 8:55 employs a universal superlative without any historical limitation: "the worst of living creatures in the sight of Allah are those who have disbelieved." The classical tafsir tradition did not restrict these verses to specific military opponents; it read them as divine categorical rankings of the value of persons by their faith status. Even if contextual restriction were applied, the principle embedded in the verse — that creedal status determines absolute moral rank in divine sight — remains available for application to any encounter between Muslims and disbelievers, which is how it has functioned across Islamic intellectual history.</w:t>
      </w:r>
    </w:p>
    <w:p w14:paraId="5E802D2A" w14:textId="77777777" w:rsidR="00670A85" w:rsidRDefault="00000000">
      <w:pPr>
        <w:pStyle w:val="AIBreadcrumb"/>
      </w:pPr>
      <w:r>
        <w:t>THE QURAN  ·  CHAPTER 5  ·  ALLAH'S CHARACTER</w:t>
      </w:r>
    </w:p>
    <w:p w14:paraId="7651842A" w14:textId="77777777" w:rsidR="00670A85" w:rsidRDefault="00000000">
      <w:pPr>
        <w:pStyle w:val="AIEntryTitle"/>
        <w:rPr>
          <w:rFonts w:hint="eastAsia"/>
        </w:rPr>
      </w:pPr>
      <w:r>
        <w:lastRenderedPageBreak/>
        <w:t>Q 7:172 extracts a covenant from pre-born souls no one remembers</w:t>
      </w:r>
    </w:p>
    <w:p w14:paraId="30482C48" w14:textId="77777777" w:rsidR="00670A85" w:rsidRDefault="00000000">
      <w:pPr>
        <w:pStyle w:val="AILabels"/>
      </w:pPr>
      <w:r>
        <w:t>[LOGIC]  [STRONG]  Q 7:172–173</w:t>
      </w:r>
    </w:p>
    <w:p w14:paraId="5BD784B8" w14:textId="77777777" w:rsidR="00670A85" w:rsidRDefault="00000000">
      <w:pPr>
        <w:pStyle w:val="AIBlockquote"/>
        <w:rPr>
          <w:rFonts w:hint="eastAsia"/>
        </w:rPr>
      </w:pPr>
      <w:r>
        <w:t>""And [mention] when your Lord took from the children of Adam — from their loins — their descendants and made them testify of themselves, [saying to them], 'Am I not your Lord?' They said, 'Yes, we have testified.' [This] — lest you should say on the Day of Resurrection, 'Indeed, we were of this unaware.'" (Q 7:172)"</w:t>
      </w:r>
    </w:p>
    <w:p w14:paraId="760B7A61" w14:textId="77777777" w:rsidR="00670A85" w:rsidRDefault="00000000">
      <w:pPr>
        <w:pStyle w:val="AISectionHeader"/>
      </w:pPr>
      <w:r>
        <w:t>WHAT THE VERSE SAYS</w:t>
      </w:r>
    </w:p>
    <w:p w14:paraId="3162DEE3" w14:textId="77777777" w:rsidR="00670A85" w:rsidRDefault="00000000">
      <w:pPr>
        <w:pStyle w:val="AINormal"/>
        <w:rPr>
          <w:rFonts w:hint="eastAsia"/>
        </w:rPr>
      </w:pPr>
      <w:r>
        <w:t>Before creation, every future human soul was extracted from Adam's loins and made to testify to Allah's lordship. This pre-birth covenant functions as a preemptive refutation of any Judgment Day claim of ignorance — because you already testified, you cannot say you didn't know. The tradition acknowledges that no human remembers this testimony: Q 20:115 records that Adam himself forgot his own covenant with Allah.</w:t>
      </w:r>
    </w:p>
    <w:p w14:paraId="390D89D9" w14:textId="77777777" w:rsidR="00670A85" w:rsidRDefault="00000000">
      <w:pPr>
        <w:pStyle w:val="AISectionHeader"/>
      </w:pPr>
      <w:r>
        <w:t>WHY THIS IS A PROBLEM</w:t>
      </w:r>
    </w:p>
    <w:p w14:paraId="576E2C70" w14:textId="77777777" w:rsidR="00670A85" w:rsidRDefault="00000000">
      <w:pPr>
        <w:pStyle w:val="AINormal"/>
        <w:rPr>
          <w:rFonts w:hint="eastAsia"/>
        </w:rPr>
      </w:pPr>
      <w:r>
        <w:t>Consent extracted from non-existent beings is not consent. The souls that testified were extracted from Adam's loins as potential future humans — they did not yet exist as the individuals they were destined to become. Binding a soul to testimony it gave before it existed, in a state it cannot remember, to foreclose excuses it might make after a life it had not yet lived, is not a covenant — it is a legal fiction constructed to eliminate the possibility of any valid defense on Judgment Day. The purpose of the covenant is explicitly juridical: to prevent people from claiming ignorance. But if the covenant is not remembered, it does not actually inform anyone's choices during their lifetime. It only functions as a procedural estoppel at Judgment, which is a mechanism for preventing valid claims rather than a mechanism for achieving just outcomes.</w:t>
      </w:r>
    </w:p>
    <w:p w14:paraId="38ABA007" w14:textId="77777777" w:rsidR="00670A85" w:rsidRDefault="00000000">
      <w:pPr>
        <w:pStyle w:val="AINormal"/>
        <w:rPr>
          <w:rFonts w:hint="eastAsia"/>
        </w:rPr>
      </w:pPr>
      <w:r>
        <w:t xml:space="preserve">The doctrine directly contradicts Q 17:15, which states that Allah would never punish anyone until He had sent a messenger to warn them. If the pre-birth covenant already establishes liability for every soul, messengers are logically redundant — liability exists before the message is sent. The Quran insists both the pre-birth covenant and the messenger requirement are necessary conditions for accountability, without explaining how both are simultaneously operative. The tradition cannot have it both ways: either the pre-birth covenant is sufficient to establish accountability (making </w:t>
      </w:r>
      <w:r>
        <w:lastRenderedPageBreak/>
        <w:t>messengers redundant) or it is not (making the covenant's judicial purpose fail).</w:t>
      </w:r>
    </w:p>
    <w:p w14:paraId="2B26F021" w14:textId="77777777" w:rsidR="00670A85" w:rsidRDefault="00000000">
      <w:pPr>
        <w:pStyle w:val="AINormal"/>
        <w:rPr>
          <w:rFonts w:hint="eastAsia"/>
        </w:rPr>
      </w:pPr>
      <w:r>
        <w:t>The fitrah doctrine — that every human is born with an innate recognition of Allah — is the mechanism supposedly delivering the covenant's content across the memory gap. Every person feels drawn to monotheism by nature; that natural pull is the operational form of the forgotten testimony. The problem is empirical: billions of human beings raised outside Islam do not report innate pull toward the Islamic conception of God. If fitrah is being suppressed by upbringing and culture, then the suppressed person's excuse — I was shaped by my environment — is valid, and the pre-birth covenant's purpose of eliminating valid excuses collapses.</w:t>
      </w:r>
    </w:p>
    <w:p w14:paraId="0FD6F5B0" w14:textId="77777777" w:rsidR="00670A85" w:rsidRDefault="00000000">
      <w:pPr>
        <w:pStyle w:val="AISectionHeader"/>
      </w:pPr>
      <w:r>
        <w:t>THE MUSLIM RESPONSE</w:t>
      </w:r>
    </w:p>
    <w:p w14:paraId="449C104B" w14:textId="77777777" w:rsidR="00670A85" w:rsidRDefault="00000000">
      <w:pPr>
        <w:pStyle w:val="AINormal"/>
        <w:rPr>
          <w:rFonts w:hint="eastAsia"/>
        </w:rPr>
      </w:pPr>
      <w:r>
        <w:t>Muslims argue that the pre-birth covenant operates through the fitrah — the natural human inclination toward monotheism that every person is born with — and that the testimony extracted from pre-born souls is continuously expressed through that innate capacity, which provides real and accessible knowledge of Allah's lordship regardless of what particular religious tradition a person is raised in. They contend that the covenant establishes accountability not by requiring memory of a specific past event but by embedding the knowledge of divine lordship into human nature itself.</w:t>
      </w:r>
    </w:p>
    <w:p w14:paraId="3229DF4B" w14:textId="77777777" w:rsidR="00670A85" w:rsidRDefault="00000000">
      <w:pPr>
        <w:pStyle w:val="AISectionHeader"/>
      </w:pPr>
      <w:r>
        <w:t>WHY IT FAILS</w:t>
      </w:r>
    </w:p>
    <w:p w14:paraId="0B68161E" w14:textId="77777777" w:rsidR="00670A85" w:rsidRDefault="00000000">
      <w:pPr>
        <w:pStyle w:val="AINormal"/>
        <w:rPr>
          <w:rFonts w:hint="eastAsia"/>
        </w:rPr>
      </w:pPr>
      <w:r>
        <w:t>If fitrah reliably delivers knowledge of Allah sufficient to foreclose the ignorance excuse, then the billions raised outside Islam who report no innate pull toward the Islamic God demonstrate that fitrah is not working or is being overwhelmed by environmental suppression. Apologists who accept the suppression explanation concede that external factors can override fitrah — which means the person whose fitrah was suppressed by their upbringing has a valid excuse, defeating the covenant's purpose. The doctrine functions as an unfalsifiable excuse-stopper: if you don't feel the innate pull, it's suppressed; if you do feel it but followed a different religion, you ignored it. No outcome can count as evidence that the covenant's notification mechanism failed.</w:t>
      </w:r>
    </w:p>
    <w:p w14:paraId="33253685" w14:textId="77777777" w:rsidR="00670A85" w:rsidRDefault="00000000">
      <w:pPr>
        <w:pStyle w:val="AIBreadcrumb"/>
      </w:pPr>
      <w:r>
        <w:t>THE QURAN  ·  CHAPTER 5  ·  ALLAH'S CHARACTER</w:t>
      </w:r>
    </w:p>
    <w:p w14:paraId="35A959F1" w14:textId="77777777" w:rsidR="00670A85" w:rsidRDefault="00000000">
      <w:pPr>
        <w:pStyle w:val="AIEntryTitle"/>
        <w:rPr>
          <w:rFonts w:hint="eastAsia"/>
        </w:rPr>
      </w:pPr>
      <w:r>
        <w:t>Q 19:71 says every soul enters Hellfire; Q 21:101 says the righteous are kept far from it</w:t>
      </w:r>
    </w:p>
    <w:p w14:paraId="3CEC5349" w14:textId="77777777" w:rsidR="00670A85" w:rsidRDefault="00000000">
      <w:pPr>
        <w:pStyle w:val="AILabels"/>
      </w:pPr>
      <w:r>
        <w:t>[ALLAH]  [STRONG]  Quran 19:71–72</w:t>
      </w:r>
    </w:p>
    <w:p w14:paraId="5143DE1A" w14:textId="77777777" w:rsidR="00670A85" w:rsidRDefault="00000000">
      <w:pPr>
        <w:pStyle w:val="AIBlockquote"/>
        <w:rPr>
          <w:rFonts w:hint="eastAsia"/>
        </w:rPr>
      </w:pPr>
      <w:r>
        <w:lastRenderedPageBreak/>
        <w:t>""And there is none of you except he will come to it [Hellfire]. This is, upon your Lord, an inevitability decreed." (Q 19:71)"Indeed, those for whom the best [reward] has preceded from Us — they are from it [Hellfire] removed far away. They will not hear its sound..." (Q 21:101)"</w:t>
      </w:r>
    </w:p>
    <w:p w14:paraId="33AC6955" w14:textId="77777777" w:rsidR="00670A85" w:rsidRDefault="00000000">
      <w:pPr>
        <w:pStyle w:val="AISectionHeader"/>
      </w:pPr>
      <w:r>
        <w:t>WHAT THE VERSE SAYS</w:t>
      </w:r>
    </w:p>
    <w:p w14:paraId="7851AC34" w14:textId="77777777" w:rsidR="00670A85" w:rsidRDefault="00000000">
      <w:pPr>
        <w:pStyle w:val="AINormal"/>
        <w:rPr>
          <w:rFonts w:hint="eastAsia"/>
        </w:rPr>
      </w:pPr>
      <w:r>
        <w:t>Q 19:71 makes a universal claim about every soul: each will come to Hellfire, and this is a divine decree described as an inevitability. Q 19:72 follows with the rescue of the righteous, but Q 19:71 establishes the universal arrival first. Q 21:101 takes a directly contradictory position on the righteous: they are removed far from Hellfire and will not even hear its sound — which excludes proximity to the flames at any point.</w:t>
      </w:r>
    </w:p>
    <w:p w14:paraId="70484E49" w14:textId="77777777" w:rsidR="00670A85" w:rsidRDefault="00000000">
      <w:pPr>
        <w:pStyle w:val="AISectionHeader"/>
      </w:pPr>
      <w:r>
        <w:t>WHY THIS IS A PROBLEM</w:t>
      </w:r>
    </w:p>
    <w:p w14:paraId="20F0290D" w14:textId="77777777" w:rsidR="00670A85" w:rsidRDefault="00000000">
      <w:pPr>
        <w:pStyle w:val="AINormal"/>
        <w:rPr>
          <w:rFonts w:hint="eastAsia"/>
        </w:rPr>
      </w:pPr>
      <w:r>
        <w:t>Will arrive at Hellfire and removed far away from Hellfire, will not hear its sound, are mutually exclusive descriptions of the same event for the same people — the righteous. A person cannot both arrive at Hellfire and be removed far away from it such that they cannot hear its sound. The two verses describe contradictory fates for the righteous, and neither verse contains language that obviously resolves the conflict. Q 4:82 sets the Quran's self-test: if it were from other than Allah, there would be much contradiction. This pair of verses is a direct test case for that claim.</w:t>
      </w:r>
    </w:p>
    <w:p w14:paraId="3863AC2B" w14:textId="77777777" w:rsidR="00670A85" w:rsidRDefault="00000000">
      <w:pPr>
        <w:pStyle w:val="AINormal"/>
        <w:rPr>
          <w:rFonts w:hint="eastAsia"/>
        </w:rPr>
      </w:pPr>
      <w:r>
        <w:t>The hadith-derived sirat-bridge harmonisation — proposing that everyone crosses over Hellfire on a bridge and the righteous cross quickly while the wicked fall in — is not a Quranic solution. It is a hadith-derived construction that inserts a bridge not described in the Quran to resolve a Quranic contradiction by adding information. Quranist Muslims, who accept the Quran but reject hadith as binding, face an unresolved textual contradiction with no in-Quran resolution. The harmonisation is only available to those who import hadith material to patch a Quranic problem.</w:t>
      </w:r>
    </w:p>
    <w:p w14:paraId="62D0BC4B" w14:textId="77777777" w:rsidR="00670A85" w:rsidRDefault="00000000">
      <w:pPr>
        <w:pStyle w:val="AINormal"/>
        <w:rPr>
          <w:rFonts w:hint="eastAsia"/>
        </w:rPr>
      </w:pPr>
      <w:r>
        <w:t>The classical Arabic semantic dispute about warada — whether it means to enter or merely to arrive at — cuts both ways. If the bridge interpretation is accepted, then Q 21:101 remains a problem: someone who crosses over Hellfire on a bridge is in proximity to it and could hear its sound, yet Q 21:101 says the righteous will not hear it. The bridge interpretation saves Q 19:71 by redefining warada but does not simultaneously satisfy Q 21:101's requirement of complete separation from Hellfire.</w:t>
      </w:r>
    </w:p>
    <w:p w14:paraId="7CD47ECE" w14:textId="77777777" w:rsidR="00670A85" w:rsidRDefault="00000000">
      <w:pPr>
        <w:pStyle w:val="AISectionHeader"/>
      </w:pPr>
      <w:r>
        <w:t>THE MUSLIM RESPONSE</w:t>
      </w:r>
    </w:p>
    <w:p w14:paraId="7F11A4CF" w14:textId="77777777" w:rsidR="00670A85" w:rsidRDefault="00000000">
      <w:pPr>
        <w:pStyle w:val="AINormal"/>
        <w:rPr>
          <w:rFonts w:hint="eastAsia"/>
        </w:rPr>
      </w:pPr>
      <w:r>
        <w:lastRenderedPageBreak/>
        <w:t>Muslims argue that Q 19:71 describes everyone crossing over or passing by Hellfire on the sirat bridge, while Q 21:101 describes the righteous being rescued from actually entering it — the two verses describe sequential events rather than contradictory states. They contend that the verb warada means to come to or approach rather than to enter, and that Q 19:72's immediate follow-up about saving the righteous clarifies that Q 19:71 is describing approach rather than entry.</w:t>
      </w:r>
    </w:p>
    <w:p w14:paraId="62ECA2B1" w14:textId="77777777" w:rsidR="00670A85" w:rsidRDefault="00000000">
      <w:pPr>
        <w:pStyle w:val="AISectionHeader"/>
      </w:pPr>
      <w:r>
        <w:t>WHY IT FAILS</w:t>
      </w:r>
    </w:p>
    <w:p w14:paraId="2B2A4621" w14:textId="77777777" w:rsidR="00670A85" w:rsidRDefault="00000000">
      <w:pPr>
        <w:pStyle w:val="AINormal"/>
        <w:rPr>
          <w:rFonts w:hint="eastAsia"/>
        </w:rPr>
      </w:pPr>
      <w:r>
        <w:t>The sirat bridge is hadith-derived and not present in the Quran. A Quranic contradiction requiring a hadith bridge to resolve is not resolved within the Quranic text. Q 21:101 specifies that the righteous will not hear Hellfire's sound — which is incompatible with crossing over it on a bridge, since proximity sufficient to cross a bridge over fire is proximity sufficient to hear fire. The classical Arabic verb warada in other Quranic uses (Q 28:23, Q 12:19) describes arriving and entering, not merely approaching. The semantic rescue requires overriding standard Quranic usage of the same verb.</w:t>
      </w:r>
    </w:p>
    <w:p w14:paraId="0FD13410" w14:textId="77777777" w:rsidR="00670A85" w:rsidRDefault="00000000">
      <w:pPr>
        <w:pStyle w:val="AIBreadcrumb"/>
      </w:pPr>
      <w:r>
        <w:t>THE QURAN  ·  CHAPTER 5  ·  ALLAH'S CHARACTER</w:t>
      </w:r>
    </w:p>
    <w:p w14:paraId="67C6F5A5" w14:textId="77777777" w:rsidR="00670A85" w:rsidRDefault="00000000">
      <w:pPr>
        <w:pStyle w:val="AIEntryTitle"/>
        <w:rPr>
          <w:rFonts w:hint="eastAsia"/>
        </w:rPr>
      </w:pPr>
      <w:r>
        <w:t>"Loan Allah a goodly loan" — Allah portrayed as a borrower in five verses</w:t>
      </w:r>
    </w:p>
    <w:p w14:paraId="56CA9EBF" w14:textId="77777777" w:rsidR="00670A85" w:rsidRDefault="00000000">
      <w:pPr>
        <w:pStyle w:val="AILabels"/>
      </w:pPr>
      <w:r>
        <w:t>[ALLAH]  [STRONG]  Q 2:245</w:t>
      </w:r>
    </w:p>
    <w:p w14:paraId="3638DD21" w14:textId="77777777" w:rsidR="00670A85" w:rsidRDefault="00000000">
      <w:pPr>
        <w:pStyle w:val="AIBlockquote"/>
        <w:rPr>
          <w:rFonts w:hint="eastAsia"/>
        </w:rPr>
      </w:pPr>
      <w:r>
        <w:t>""Who is it that would loan Allah a goodly loan (qardan hasanan) so He may multiply it for him many times over?" (Q 2:245)"</w:t>
      </w:r>
    </w:p>
    <w:p w14:paraId="3E88095D" w14:textId="77777777" w:rsidR="00670A85" w:rsidRDefault="00000000">
      <w:pPr>
        <w:pStyle w:val="AISectionHeader"/>
      </w:pPr>
      <w:r>
        <w:t>WHAT THE VERSE SAYS</w:t>
      </w:r>
    </w:p>
    <w:p w14:paraId="03DC0E7A" w14:textId="77777777" w:rsidR="00670A85" w:rsidRDefault="00000000">
      <w:pPr>
        <w:pStyle w:val="AINormal"/>
        <w:rPr>
          <w:rFonts w:hint="eastAsia"/>
        </w:rPr>
      </w:pPr>
      <w:r>
        <w:t>The Quran describes charitable giving using the explicit financial metaphor of lending money to Allah. The same construction appears across five separate verses — Q 2:245, Q 57:11, Q 57:18, Q 64:17, and Q 73:20 — each using the phrase qardan hasanan (a goodly loan) and promising multiplication of return using money-compounding language (fa-yuda'ifahu: He will multiply it). Five occurrences across different surahs make this a substantive and repeated theological metaphor, not an isolated rhetorical flourish.</w:t>
      </w:r>
    </w:p>
    <w:p w14:paraId="2C24220F" w14:textId="77777777" w:rsidR="00670A85" w:rsidRDefault="00000000">
      <w:pPr>
        <w:pStyle w:val="AISectionHeader"/>
      </w:pPr>
      <w:r>
        <w:t>WHY THIS IS A PROBLEM</w:t>
      </w:r>
    </w:p>
    <w:p w14:paraId="013B54B9" w14:textId="77777777" w:rsidR="00670A85" w:rsidRDefault="00000000">
      <w:pPr>
        <w:pStyle w:val="AINormal"/>
        <w:rPr>
          <w:rFonts w:hint="eastAsia"/>
        </w:rPr>
      </w:pPr>
      <w:r>
        <w:t xml:space="preserve">Allah is preserved as a debtor in canonical text five times. Q 31:26 declares that to Allah belongs whatever is in the heavens and the earth — He owns everything that exists. A being who owns everything that exists cannot </w:t>
      </w:r>
      <w:r>
        <w:lastRenderedPageBreak/>
        <w:t>coherently be in debt to any creature, because the creature has nothing to offer that does not already belong to its owner. The loan metaphor makes Allah a borrower who receives from humans what is already His by absolute ownership, then promises to return it multiplied. This is not merely rhetorically awkward — it is theologically contradictory: the doctrine of divine ownership (mulk) and the doctrine of divine debt cannot coexist.</w:t>
      </w:r>
    </w:p>
    <w:p w14:paraId="5C2DE451" w14:textId="77777777" w:rsidR="00670A85" w:rsidRDefault="00000000">
      <w:pPr>
        <w:pStyle w:val="AINormal"/>
        <w:rPr>
          <w:rFonts w:hint="eastAsia"/>
        </w:rPr>
      </w:pPr>
      <w:r>
        <w:t>The multiplication-return promise structurally resembles an interest-bearing transaction — the lender gives a sum and receives a larger sum back. Islamic finance law prohibits interest (riba) as forbidden, declaring that money transactions must not involve predetermined multiplication. The charitable-lending verses promise exactly that multiplication, using the same Arabic financial vocabulary that appears in the riba discussions. This creates an awkward asymmetry in the tradition: human-to-human financial transactions with predetermined multiplication are forbidden, while human-to-Allah transactions with divine multiplication promises are mandated.</w:t>
      </w:r>
    </w:p>
    <w:p w14:paraId="679CF095" w14:textId="77777777" w:rsidR="00670A85" w:rsidRDefault="00000000">
      <w:pPr>
        <w:pStyle w:val="AINormal"/>
        <w:rPr>
          <w:rFonts w:hint="eastAsia"/>
        </w:rPr>
      </w:pPr>
      <w:r>
        <w:t>Five separate verses across distinct surahs reveal this is not a single rhetorical experiment but a sustained theological metaphor that the Quran considers appropriate for describing the human-divine charitable relationship. Whatever the motivation for the metaphor — perhaps to make charitable giving emotionally intelligible to a commercial community — the result is a canonical description of Allah as a borrower who owes a debt to His creatures, which sits incoherently against every other theological claim the Quran makes about divine self-sufficiency (samadiyya) and absolute ownership.</w:t>
      </w:r>
    </w:p>
    <w:p w14:paraId="0AC684C9" w14:textId="77777777" w:rsidR="00670A85" w:rsidRDefault="00000000">
      <w:pPr>
        <w:pStyle w:val="AISectionHeader"/>
      </w:pPr>
      <w:r>
        <w:t>THE MUSLIM RESPONSE</w:t>
      </w:r>
    </w:p>
    <w:p w14:paraId="7CE0C1C5" w14:textId="77777777" w:rsidR="00670A85" w:rsidRDefault="00000000">
      <w:pPr>
        <w:pStyle w:val="AINormal"/>
        <w:rPr>
          <w:rFonts w:hint="eastAsia"/>
        </w:rPr>
      </w:pPr>
      <w:r>
        <w:t>Muslims argue that the loan metaphor is a form of condescension in communication (taqrib al-mafhum) — Allah uses financially accessible language to motivate a commercial-minded audience toward generosity, without literally implying divine indebtedness. They contend that the metaphor is transparently analogical, that the tradition has always understood charitable giving as an act of worship rather than a commercial transaction, and that no Muslim scholar ever derived actual divine debt from these verses.</w:t>
      </w:r>
    </w:p>
    <w:p w14:paraId="5576AFF5" w14:textId="77777777" w:rsidR="00670A85" w:rsidRDefault="00000000">
      <w:pPr>
        <w:pStyle w:val="AISectionHeader"/>
      </w:pPr>
      <w:r>
        <w:t>WHY IT FAILS</w:t>
      </w:r>
    </w:p>
    <w:p w14:paraId="45491A8D" w14:textId="77777777" w:rsidR="00670A85" w:rsidRDefault="00000000">
      <w:pPr>
        <w:pStyle w:val="AINormal"/>
        <w:rPr>
          <w:rFonts w:hint="eastAsia"/>
        </w:rPr>
      </w:pPr>
      <w:r>
        <w:t xml:space="preserve">Five separate verses in different surahs using identical commercial vocabulary is a substantive theological motif, not isolated rhetoric chosen for audience accessibility. Conceding that the Quran describes Allah as a debtor </w:t>
      </w:r>
      <w:r>
        <w:lastRenderedPageBreak/>
        <w:t>metaphorically means accepting that the divine author chose to present Himself as a borrower to motivate giving — which is the theological problem regardless of the metaphor label attached afterward. If an omniscient God needed to describe Himself as a debtor to motivate human generosity, better language was available; the choice of loan-with-interest metaphor from a God who also prohibits interest is the specific incoherence the apologetic does not resolve.</w:t>
      </w:r>
    </w:p>
    <w:p w14:paraId="208C772E" w14:textId="77777777" w:rsidR="00670A85" w:rsidRDefault="00000000">
      <w:pPr>
        <w:pStyle w:val="AIBreadcrumb"/>
      </w:pPr>
      <w:r>
        <w:t>THE QURAN  ·  CHAPTER 5  ·  ALLAH'S CHARACTER</w:t>
      </w:r>
    </w:p>
    <w:p w14:paraId="47C4DF06" w14:textId="77777777" w:rsidR="00670A85" w:rsidRDefault="00000000">
      <w:pPr>
        <w:pStyle w:val="AIEntryTitle"/>
        <w:rPr>
          <w:rFonts w:hint="eastAsia"/>
        </w:rPr>
      </w:pPr>
      <w:r>
        <w:t>Q 16:25 says misleaders bear victims' burdens — contradicting "no soul bears another's" five times</w:t>
      </w:r>
    </w:p>
    <w:p w14:paraId="66ACD5AC" w14:textId="77777777" w:rsidR="00670A85" w:rsidRDefault="00000000">
      <w:pPr>
        <w:pStyle w:val="AILabels"/>
      </w:pPr>
      <w:r>
        <w:t>[CONTRADICTION]  [STRONG]  Quran 16:25</w:t>
      </w:r>
    </w:p>
    <w:p w14:paraId="0F8E284A" w14:textId="77777777" w:rsidR="00670A85" w:rsidRDefault="00000000">
      <w:pPr>
        <w:pStyle w:val="AIBlockquote"/>
        <w:rPr>
          <w:rFonts w:hint="eastAsia"/>
        </w:rPr>
      </w:pPr>
      <w:r>
        <w:t>""That they may bear their own burdens in full on the Day of Resurrection and some of the burdens of those whom they misguide without knowledge." (Q 16:25)"And no bearer of burdens will bear the burden of another." (Q 35:18, parallels at 6:164, 17:15, 39:7, 53:38)"</w:t>
      </w:r>
    </w:p>
    <w:p w14:paraId="5BAC5B93" w14:textId="77777777" w:rsidR="00670A85" w:rsidRDefault="00000000">
      <w:pPr>
        <w:pStyle w:val="AISectionHeader"/>
      </w:pPr>
      <w:r>
        <w:t>WHAT THE VERSE SAYS</w:t>
      </w:r>
    </w:p>
    <w:p w14:paraId="7E41F52F" w14:textId="77777777" w:rsidR="00670A85" w:rsidRDefault="00000000">
      <w:pPr>
        <w:pStyle w:val="AINormal"/>
        <w:rPr>
          <w:rFonts w:hint="eastAsia"/>
        </w:rPr>
      </w:pPr>
      <w:r>
        <w:t>The Quran states five times — in five separate surahs — that no soul will bear the burden of another. Q 16:25 states that those who misguide others will bear a portion of their victims' burdens on Judgment Day. The Arabic of Q 16:25 uses the partitive construction min awzar alladhina yudilluna — "of the burdens of those they misled" — indicating a transfer of a portion of the misled person's own burden, not an additional penalty for the act of misleading.</w:t>
      </w:r>
    </w:p>
    <w:p w14:paraId="436803A9" w14:textId="77777777" w:rsidR="00670A85" w:rsidRDefault="00000000">
      <w:pPr>
        <w:pStyle w:val="AISectionHeader"/>
      </w:pPr>
      <w:r>
        <w:t>WHY THIS IS A PROBLEM</w:t>
      </w:r>
    </w:p>
    <w:p w14:paraId="08614057" w14:textId="77777777" w:rsidR="00670A85" w:rsidRDefault="00000000">
      <w:pPr>
        <w:pStyle w:val="AINormal"/>
        <w:rPr>
          <w:rFonts w:hint="eastAsia"/>
        </w:rPr>
      </w:pPr>
      <w:r>
        <w:t>The two principles are flatly contradictory. "No soul bears the burden of another" and "misleaders bear some of the burdens of those they misled" cannot both be universally true. Either souls bear others' burdens in some cases (making the five no-bearing verses false as stated) or they do not (making Q 16:25 false as stated). The Quran itself sets its self-test in Q 4:82: if it were from other than Allah, much contradiction would be found. This pair of passages is a direct test case — five verses stating a universal principle directly contradicted by a sixth.</w:t>
      </w:r>
    </w:p>
    <w:p w14:paraId="15EE0A32" w14:textId="77777777" w:rsidR="00670A85" w:rsidRDefault="00000000">
      <w:pPr>
        <w:pStyle w:val="AINormal"/>
        <w:rPr>
          <w:rFonts w:hint="eastAsia"/>
        </w:rPr>
      </w:pPr>
      <w:r>
        <w:t xml:space="preserve">The harmonisation strategy — arguing that the misleader's additional punishment is for the act of misleading rather than a literal transfer of the victim's burden — does not survive contact with Q 16:25's grammar. The verse's partitive Arabic construction describes a portion of the misled </w:t>
      </w:r>
      <w:r>
        <w:lastRenderedPageBreak/>
        <w:t>person's own burdens being absorbed by the misguider. If the misled person's burden is thereby reduced because the misguider absorbs it, a transfer has occurred in direct violation of Q 35:18's universal statement. If the misled person's burden is not reduced — if the full burden remains with the misled person while the misguider also bears a portion — then a single moral act (following bad guidance) has produced two full accounting entries, which is a different problem: double counting of the same moral weight.</w:t>
      </w:r>
    </w:p>
    <w:p w14:paraId="6809E9AB" w14:textId="77777777" w:rsidR="00670A85" w:rsidRDefault="00000000">
      <w:pPr>
        <w:pStyle w:val="AINormal"/>
        <w:rPr>
          <w:rFonts w:hint="eastAsia"/>
        </w:rPr>
      </w:pPr>
      <w:r>
        <w:t>The classical attempt to distinguish between the misleader's culpability for the act of misleading versus the transfer of the victim's burden introduces a distinction the verse's grammar does not support. Classical Arabic grammarians who read Q 16:25 as native speakers of the language understood min awzarihim as partitive — of their burdens — referring to the burdens belonging to the misled. The harmonisation requires overriding the grammar to insert a distinction the text does not contain.</w:t>
      </w:r>
    </w:p>
    <w:p w14:paraId="5F56263A" w14:textId="77777777" w:rsidR="00670A85" w:rsidRDefault="00000000">
      <w:pPr>
        <w:pStyle w:val="AISectionHeader"/>
      </w:pPr>
      <w:r>
        <w:t>THE MUSLIM RESPONSE</w:t>
      </w:r>
    </w:p>
    <w:p w14:paraId="07056880" w14:textId="77777777" w:rsidR="00670A85" w:rsidRDefault="00000000">
      <w:pPr>
        <w:pStyle w:val="AINormal"/>
        <w:rPr>
          <w:rFonts w:hint="eastAsia"/>
        </w:rPr>
      </w:pPr>
      <w:r>
        <w:t>Muslims argue that Q 16:25 describes the misleader bearing additional punishment proportional to his own act of misleading — a sin of causing others to sin — rather than literally absorbing a portion of the misled person's own moral burden. They contend that the five no-bearing verses describe the core principle of individual moral accountability while Q 16:25 describes the additional culpability of those who cause harm through misleading, and that the two principles can coexist because they address different aspects of judgment.</w:t>
      </w:r>
    </w:p>
    <w:p w14:paraId="7586996A" w14:textId="77777777" w:rsidR="00670A85" w:rsidRDefault="00000000">
      <w:pPr>
        <w:pStyle w:val="AISectionHeader"/>
      </w:pPr>
      <w:r>
        <w:t>WHY IT FAILS</w:t>
      </w:r>
    </w:p>
    <w:p w14:paraId="47B86A13" w14:textId="77777777" w:rsidR="00670A85" w:rsidRDefault="00000000">
      <w:pPr>
        <w:pStyle w:val="AINormal"/>
        <w:rPr>
          <w:rFonts w:hint="eastAsia"/>
        </w:rPr>
      </w:pPr>
      <w:r>
        <w:t>The harmonisation renames the transferred burden without removing the transfer. Q 16:25's Arabic is partitive — a portion of the misled person's own burden being taken on by the misguider. If the misled person's burden is reduced because the misguider absorbs part of it, the transfer has occurred in violation of Q 35:18. If the misled person's burden is not reduced, the harmonisation has introduced double accounting of a single moral act. The classical distinction does not survive contact with the verse's grammar, and Q 4:82's self-test is directly implicated by a pair of verses that state contradictory universal principles without internal resolution.</w:t>
      </w:r>
    </w:p>
    <w:p w14:paraId="08CA2A68" w14:textId="77777777" w:rsidR="00670A85" w:rsidRDefault="00000000">
      <w:pPr>
        <w:pStyle w:val="AIBreadcrumb"/>
      </w:pPr>
      <w:r>
        <w:t>THE QURAN  ·  CHAPTER 5  ·  ALLAH'S CHARACTER</w:t>
      </w:r>
    </w:p>
    <w:p w14:paraId="4EC9808B" w14:textId="77777777" w:rsidR="00670A85" w:rsidRDefault="00000000">
      <w:pPr>
        <w:pStyle w:val="AIEntryTitle"/>
        <w:rPr>
          <w:rFonts w:hint="eastAsia"/>
        </w:rPr>
      </w:pPr>
      <w:r>
        <w:t>Q 38:75 — Allah created Adam "with My two hands," splitting Sunni Islam for 14 centuries</w:t>
      </w:r>
    </w:p>
    <w:p w14:paraId="23552725" w14:textId="77777777" w:rsidR="00670A85" w:rsidRDefault="00000000">
      <w:pPr>
        <w:pStyle w:val="AILabels"/>
      </w:pPr>
      <w:r>
        <w:t>[ALLAH]  [STRONG]  Quran 38:75</w:t>
      </w:r>
    </w:p>
    <w:p w14:paraId="14CB7755" w14:textId="77777777" w:rsidR="00670A85" w:rsidRDefault="00000000">
      <w:pPr>
        <w:pStyle w:val="AIBlockquote"/>
        <w:rPr>
          <w:rFonts w:hint="eastAsia"/>
        </w:rPr>
      </w:pPr>
      <w:r>
        <w:lastRenderedPageBreak/>
        <w:t>""[Allah] said: 'O Iblees, what prevented you from prostrating to that which I created with My two hands (bi-yadayya)?'""</w:t>
      </w:r>
    </w:p>
    <w:p w14:paraId="5CADB6E4" w14:textId="77777777" w:rsidR="00670A85" w:rsidRDefault="00000000">
      <w:pPr>
        <w:pStyle w:val="AISectionHeader"/>
      </w:pPr>
      <w:r>
        <w:t>WHAT THE VERSE SAYS</w:t>
      </w:r>
    </w:p>
    <w:p w14:paraId="0F4E3FD1" w14:textId="77777777" w:rsidR="00670A85" w:rsidRDefault="00000000">
      <w:pPr>
        <w:pStyle w:val="AINormal"/>
        <w:rPr>
          <w:rFonts w:hint="eastAsia"/>
        </w:rPr>
      </w:pPr>
      <w:r>
        <w:t>Allah describes His creation of Adam using the grammatical dual form bi-yadayya — with My two hands — not the plural idiom that would mean "with My power" or "with My care." The dual form is grammatically marked to mean specifically two, as distinct from the plural. This is the most explicit of multiple Quranic claims about Allah's physical form, alongside references to His face (Q 55:27), eyes (Q 54:14), shin (Q 68:42), and throne-sitting (Q 20:5).</w:t>
      </w:r>
    </w:p>
    <w:p w14:paraId="47F2F97C" w14:textId="77777777" w:rsidR="00670A85" w:rsidRDefault="00000000">
      <w:pPr>
        <w:pStyle w:val="AISectionHeader"/>
      </w:pPr>
      <w:r>
        <w:t>WHY THIS IS A PROBLEM</w:t>
      </w:r>
    </w:p>
    <w:p w14:paraId="4F59EB9A" w14:textId="77777777" w:rsidR="00670A85" w:rsidRDefault="00000000">
      <w:pPr>
        <w:pStyle w:val="AINormal"/>
        <w:rPr>
          <w:rFonts w:hint="eastAsia"/>
        </w:rPr>
      </w:pPr>
      <w:r>
        <w:t>Q 38:75 directly contradicts Q 42:11's declaration that nothing is like Allah. A being with two countable hands — specified with the dual form that means exactly two rather than a plural of power — is like creatures that have two countable hands. The dual form yadayya is not the same as the idiomatic plural ayd used elsewhere in Arabic to mean power or capability; it is the grammatical dual, meaning two. An omniscient divine author who intended to describe power or care through metaphor had grammatical tools to do so without using the form that specifically encodes twoness. The choice of dual is either deliberate (meaning two literal hands) or a divine authorial error in Arabic grammar.</w:t>
      </w:r>
    </w:p>
    <w:p w14:paraId="47B05FD1" w14:textId="77777777" w:rsidR="00670A85" w:rsidRDefault="00000000">
      <w:pPr>
        <w:pStyle w:val="AINormal"/>
        <w:rPr>
          <w:rFonts w:hint="eastAsia"/>
        </w:rPr>
      </w:pPr>
      <w:r>
        <w:t>The verse splits Sunni Islam into three irreconcilable theological positions that have been maintained simultaneously for fourteen centuries. Hanbali and Athari scholars affirm Allah's real hands — unlike human hands, but genuinely two and real — while Q 42:11's denial of similarity to any created thing creates an ongoing contradiction they manage through affirmation without analogy. Ash'ari scholars accept the attribute while forbidding inquiry into its nature — the bila kayf position — which is not a resolution but a refusal to attempt one. Mu'tazilite and reformist scholars read the hands as metaphor for power, but this requires overriding the grammatical dual with a semantic substitution the Arabic does not straightforwardly permit.</w:t>
      </w:r>
    </w:p>
    <w:p w14:paraId="5458ABD7" w14:textId="77777777" w:rsidR="00670A85" w:rsidRDefault="00000000">
      <w:pPr>
        <w:pStyle w:val="AINormal"/>
        <w:rPr>
          <w:rFonts w:hint="eastAsia"/>
        </w:rPr>
      </w:pPr>
      <w:r>
        <w:t xml:space="preserve">A divine revelation that generates 1,400 years of unresolved fundamental disagreement about whether its God has a body has failed its own purpose of theological clarity. The question of whether Allah has hands is not a peripheral doctrinal point — it touches directly on the nature of the divine and determines how the tradition understands Q 42:11's transcendence claim. Three major schools holding mutually exclusive positions, with no </w:t>
      </w:r>
      <w:r>
        <w:lastRenderedPageBreak/>
        <w:t>Quranic adjudication available between them, demonstrates that the text itself is the source of the problem rather than a resource for resolving it.</w:t>
      </w:r>
    </w:p>
    <w:p w14:paraId="68C54BEB" w14:textId="77777777" w:rsidR="00670A85" w:rsidRDefault="00000000">
      <w:pPr>
        <w:pStyle w:val="AISectionHeader"/>
      </w:pPr>
      <w:r>
        <w:t>THE MUSLIM RESPONSE</w:t>
      </w:r>
    </w:p>
    <w:p w14:paraId="73FE5707" w14:textId="77777777" w:rsidR="00670A85" w:rsidRDefault="00000000">
      <w:pPr>
        <w:pStyle w:val="AINormal"/>
        <w:rPr>
          <w:rFonts w:hint="eastAsia"/>
        </w:rPr>
      </w:pPr>
      <w:r>
        <w:t>Muslims argue that the dual form should be understood through the Ash'ari bila kayf framework — affirming that Allah has hands in a manner utterly unlike any created hands, without drawing any analogy or asking how, in full trust that Q 42:11's transcendence claim and Q 38:75's bodily language coexist in a divine reality that exceeds human conceptual categories. They contend that the verse's purpose is to emphasise the special dignity of Adam's creation rather than to make a claim about Allah's anatomy, and that attributing hands to Allah is part of the tradition of divine speech that accommodates human understanding.</w:t>
      </w:r>
    </w:p>
    <w:p w14:paraId="7F5D8D84" w14:textId="77777777" w:rsidR="00670A85" w:rsidRDefault="00000000">
      <w:pPr>
        <w:pStyle w:val="AISectionHeader"/>
      </w:pPr>
      <w:r>
        <w:t>WHY IT FAILS</w:t>
      </w:r>
    </w:p>
    <w:p w14:paraId="430B0966" w14:textId="77777777" w:rsidR="00670A85" w:rsidRDefault="00000000">
      <w:pPr>
        <w:pStyle w:val="AINormal"/>
        <w:rPr>
          <w:rFonts w:hint="eastAsia"/>
        </w:rPr>
      </w:pPr>
      <w:r>
        <w:t>The dual form yadayya is grammatically marked to mean specifically two — not idiomatically many, and not a general expression of power. Making the metaphor reading work requires overriding standard Arabic grammar. A divine author who meant metaphor should have written metaphor — the grammatical and lexical resources for expressing power through non-dual language were available. A divine author who meant literal-but-unlike should have said how it differs from created hands, since Q 42:11 creates a direct contradiction that "without asking how" does not resolve. A book that generates 1,400 years of unresolved debate about whether its God has a body has not accomplished theological clarity on its most basic subject.</w:t>
      </w:r>
    </w:p>
    <w:p w14:paraId="19745F0E" w14:textId="77777777" w:rsidR="00670A85" w:rsidRDefault="00000000">
      <w:pPr>
        <w:pStyle w:val="AIBreadcrumb"/>
      </w:pPr>
      <w:r>
        <w:t>THE QURAN  ·  CHAPTER 5  ·  ALLAH'S CHARACTER</w:t>
      </w:r>
    </w:p>
    <w:p w14:paraId="206F5D20" w14:textId="77777777" w:rsidR="00670A85" w:rsidRDefault="00000000">
      <w:pPr>
        <w:pStyle w:val="AIEntryTitle"/>
        <w:rPr>
          <w:rFonts w:hint="eastAsia"/>
        </w:rPr>
      </w:pPr>
      <w:r>
        <w:t>Allah seals disbelievers' hearts, then punishes them for disbelief</w:t>
      </w:r>
    </w:p>
    <w:p w14:paraId="6B546193" w14:textId="77777777" w:rsidR="00670A85" w:rsidRDefault="00000000">
      <w:pPr>
        <w:pStyle w:val="AILabels"/>
      </w:pPr>
      <w:r>
        <w:t>[LOGIC]  [STRONG]  Quran 2:6–7</w:t>
      </w:r>
    </w:p>
    <w:p w14:paraId="1F303326" w14:textId="77777777" w:rsidR="00670A85" w:rsidRDefault="00000000">
      <w:pPr>
        <w:pStyle w:val="AIBlockquote"/>
        <w:rPr>
          <w:rFonts w:hint="eastAsia"/>
        </w:rPr>
      </w:pPr>
      <w:r>
        <w:t>""Indeed, those who disbelieve — it is all the same for them whether you warn them or do not warn them — they will not believe. Allah has set a seal upon their hearts and upon their hearing, and over their vision is a veil. And for them is a great punishment.""</w:t>
      </w:r>
    </w:p>
    <w:p w14:paraId="1726FE44" w14:textId="77777777" w:rsidR="00670A85" w:rsidRDefault="00000000">
      <w:pPr>
        <w:pStyle w:val="AISectionHeader"/>
      </w:pPr>
      <w:r>
        <w:t>WHAT THE VERSE SAYS</w:t>
      </w:r>
    </w:p>
    <w:p w14:paraId="4DF538CA" w14:textId="77777777" w:rsidR="00670A85" w:rsidRDefault="00000000">
      <w:pPr>
        <w:pStyle w:val="AINormal"/>
        <w:rPr>
          <w:rFonts w:hint="eastAsia"/>
        </w:rPr>
      </w:pPr>
      <w:r>
        <w:t xml:space="preserve">Allah has set a seal on the hearts and hearing of specific people and placed a veil over their vision. Because of this seal, they will not believe — the warning makes no difference. Then the verse promises them a great punishment. The causal chain runs: Allah seals hearts and hearing and </w:t>
      </w:r>
      <w:r>
        <w:lastRenderedPageBreak/>
        <w:t>sight, the sealed people cannot believe, the sealed people are punished for not believing.</w:t>
      </w:r>
    </w:p>
    <w:p w14:paraId="53907F2A" w14:textId="77777777" w:rsidR="00670A85" w:rsidRDefault="00000000">
      <w:pPr>
        <w:pStyle w:val="AISectionHeader"/>
      </w:pPr>
      <w:r>
        <w:t>WHY THIS IS A PROBLEM</w:t>
      </w:r>
    </w:p>
    <w:p w14:paraId="696B49AB" w14:textId="77777777" w:rsidR="00670A85" w:rsidRDefault="00000000">
      <w:pPr>
        <w:pStyle w:val="AINormal"/>
        <w:rPr>
          <w:rFonts w:hint="eastAsia"/>
        </w:rPr>
      </w:pPr>
      <w:r>
        <w:t>Punishing someone for a result you caused is not justice — it is arbitrary authority dressed in judicial language. Allah Himself seals the hearts and disables the hearing and sight of these disbelievers. The sealing makes belief impossible for them: the verse explicitly states they will not believe regardless of warning because of the seal. Then it announces that a great punishment awaits them. The moral responsibility for their disbelief belongs to the agent who performed the sealing, which the verse assigns to Allah. Holding the sealed person responsible for the consequence of the seal is not a coherent concept of justice in any ethical framework.</w:t>
      </w:r>
    </w:p>
    <w:p w14:paraId="53F6160A" w14:textId="77777777" w:rsidR="00670A85" w:rsidRDefault="00000000">
      <w:pPr>
        <w:pStyle w:val="AINormal"/>
        <w:rPr>
          <w:rFonts w:hint="eastAsia"/>
        </w:rPr>
      </w:pPr>
      <w:r>
        <w:t>This is not a case of passive divine foreknowledge. The verse does not say Allah knew they would disbelieve and therefore allowed it. It says Allah set a seal upon their hearts — an active divine intervention that produced the result. The distinction between foreknowing and causing is exactly the one that Q 2:6–7 does not permit: the seal is Allah's active act, the result is the seal's direct consequence, and the punishment follows. Every link in the chain is caused by Allah, yet only the human is condemned. The structure describes divine sabotage followed by punishment for the sabotaged condition.</w:t>
      </w:r>
    </w:p>
    <w:p w14:paraId="22B84D35" w14:textId="77777777" w:rsidR="00670A85" w:rsidRDefault="00000000">
      <w:pPr>
        <w:pStyle w:val="AINormal"/>
        <w:rPr>
          <w:rFonts w:hint="eastAsia"/>
        </w:rPr>
      </w:pPr>
      <w:r>
        <w:t>Classical Islamic theology's attempts to resolve this — Ash'ari kasb doctrine, Mu'tazilite free will arguments, Athari acceptance without questioning — all share the same structural problem: they must either admit that Allah causes disbelief (making the punishment unjust) or deny that the sealing constitutes causation (making Q 2:6–7's grammar meaningless). No position succeeds in both preserving divine omnipotence and maintaining that the punished disbelievers bear genuine moral responsibility for their own sealed condition.</w:t>
      </w:r>
    </w:p>
    <w:p w14:paraId="1376C059" w14:textId="77777777" w:rsidR="00670A85" w:rsidRDefault="00000000">
      <w:pPr>
        <w:pStyle w:val="AISectionHeader"/>
      </w:pPr>
      <w:r>
        <w:t>THE MUSLIM RESPONSE</w:t>
      </w:r>
    </w:p>
    <w:p w14:paraId="4DBDE4DB" w14:textId="77777777" w:rsidR="00670A85" w:rsidRDefault="00000000">
      <w:pPr>
        <w:pStyle w:val="AINormal"/>
        <w:rPr>
          <w:rFonts w:hint="eastAsia"/>
        </w:rPr>
      </w:pPr>
      <w:r>
        <w:t>Muslims argue that the sealing of hearts in Q 2:6–7 is a consequence of prior human choices — that these disbelievers had already chosen rejection before the seal was applied, and that the seal is Allah's confirmation and natural consequence of their chosen direction rather than the cause of it. They contend that divine foreknowledge and human free will are compatible — Allah knowing the outcome in advance does not cause the outcome — and that the verse describes people whose hardened character has become the seal, not people who were neutral and then had belief removed from them.</w:t>
      </w:r>
    </w:p>
    <w:p w14:paraId="09018D30" w14:textId="77777777" w:rsidR="00670A85" w:rsidRDefault="00000000">
      <w:pPr>
        <w:pStyle w:val="AISectionHeader"/>
      </w:pPr>
      <w:r>
        <w:lastRenderedPageBreak/>
        <w:t>WHY IT FAILS</w:t>
      </w:r>
    </w:p>
    <w:p w14:paraId="1B9225EF" w14:textId="77777777" w:rsidR="00670A85" w:rsidRDefault="00000000">
      <w:pPr>
        <w:pStyle w:val="AINormal"/>
        <w:rPr>
          <w:rFonts w:hint="eastAsia"/>
        </w:rPr>
      </w:pPr>
      <w:r>
        <w:t>The verse gives no such sequence. It states the outcome (they will not believe) and then gives the reason (Allah has set a seal). If the seal came after rejection, the verse would encode that sequence — but it presents the seal as the explanatory reason for the non-belief, not as its consequence. A being who knows the future cannot be reacting rather than causing without abandoning the omnipotence that makes foreknowledge certain. The plain grammar assigns the sealing as active divine action preceding the belief-assessment, and a God who actively disables faculties and then punishes for their non-function is not a coherently just God regardless of what temporal sequence is proposed.</w:t>
      </w:r>
    </w:p>
    <w:p w14:paraId="50C5FDD7" w14:textId="77777777" w:rsidR="00670A85" w:rsidRDefault="00000000">
      <w:pPr>
        <w:pStyle w:val="AIBreadcrumb"/>
      </w:pPr>
      <w:r>
        <w:t>THE QURAN  ·  CHAPTER 6</w:t>
      </w:r>
    </w:p>
    <w:p w14:paraId="56A80DE6" w14:textId="77777777" w:rsidR="00670A85" w:rsidRDefault="00000000">
      <w:pPr>
        <w:pStyle w:val="AIChapterTitle"/>
        <w:rPr>
          <w:rFonts w:hint="eastAsia"/>
        </w:rPr>
      </w:pPr>
      <w:r>
        <w:lastRenderedPageBreak/>
        <w:t>Cosmology</w:t>
      </w:r>
    </w:p>
    <w:p w14:paraId="082A26DF" w14:textId="77777777" w:rsidR="00670A85" w:rsidRDefault="00670A85">
      <w:pPr>
        <w:pBdr>
          <w:bottom w:val="single" w:sz="4" w:space="1" w:color="888888"/>
        </w:pBdr>
      </w:pPr>
    </w:p>
    <w:p w14:paraId="5421E538" w14:textId="77777777" w:rsidR="00670A85" w:rsidRDefault="00000000">
      <w:pPr>
        <w:pStyle w:val="AIChapterIntro"/>
        <w:rPr>
          <w:rFonts w:hint="eastAsia"/>
        </w:rPr>
      </w:pPr>
      <w:r>
        <w:t>A number of Quranic passages describe the physical universe in ways that reflect pre-scientific cosmological assumptions rather than observed reality — including a sun that sets in a muddy spring, a seven-layered sky, sperm produced between the backbone and ribs, and creation in six days.</w:t>
      </w:r>
    </w:p>
    <w:p w14:paraId="336375A1" w14:textId="77777777" w:rsidR="00670A85" w:rsidRDefault="00000000">
      <w:pPr>
        <w:pStyle w:val="AIEntryListItem"/>
      </w:pPr>
      <w:r>
        <w:rPr>
          <w:b/>
        </w:rPr>
        <w:t xml:space="preserve">1.  </w:t>
      </w:r>
      <w:r>
        <w:t>"We sent down iron" — apologetic claim of meteoric origin  Q 57:25  [BASIC]</w:t>
      </w:r>
    </w:p>
    <w:p w14:paraId="09A464A1" w14:textId="77777777" w:rsidR="00670A85" w:rsidRDefault="00000000">
      <w:pPr>
        <w:pStyle w:val="AIEntryListItem"/>
      </w:pPr>
      <w:r>
        <w:rPr>
          <w:b/>
        </w:rPr>
        <w:t xml:space="preserve">2.  </w:t>
      </w:r>
      <w:r>
        <w:t>Animals form nations like humans  Q 6:38  [BASIC]</w:t>
      </w:r>
    </w:p>
    <w:p w14:paraId="02B51E61" w14:textId="77777777" w:rsidR="00670A85" w:rsidRDefault="00000000">
      <w:pPr>
        <w:pStyle w:val="AIEntryListItem"/>
      </w:pPr>
      <w:r>
        <w:rPr>
          <w:b/>
        </w:rPr>
        <w:t xml:space="preserve">3.  </w:t>
      </w:r>
      <w:r>
        <w:t>"Darknesses within an unfathomable sea" — Q 24:40 and the deep-ocean miracle claim  Quran 24:40  [MODERATE]</w:t>
      </w:r>
    </w:p>
    <w:p w14:paraId="795B10F4" w14:textId="77777777" w:rsidR="00670A85" w:rsidRDefault="00000000">
      <w:pPr>
        <w:pStyle w:val="AIEntryListItem"/>
      </w:pPr>
      <w:r>
        <w:rPr>
          <w:b/>
        </w:rPr>
        <w:t xml:space="preserve">4.  </w:t>
      </w:r>
      <w:r>
        <w:t>"Three darknesses of the womb" — Q 39:6 and the embryology miracle claim  Quran 39:6  [MODERATE]</w:t>
      </w:r>
    </w:p>
    <w:p w14:paraId="35A656CE" w14:textId="77777777" w:rsidR="00670A85" w:rsidRDefault="00000000">
      <w:pPr>
        <w:pStyle w:val="AIEntryListItem"/>
      </w:pPr>
      <w:r>
        <w:rPr>
          <w:b/>
        </w:rPr>
        <w:t xml:space="preserve">5.  </w:t>
      </w:r>
      <w:r>
        <w:t>Hell has seven gates, each with a designated portion  Quran 15:44  [MODERATE]</w:t>
      </w:r>
    </w:p>
    <w:p w14:paraId="495CF879" w14:textId="77777777" w:rsidR="00670A85" w:rsidRDefault="00000000">
      <w:pPr>
        <w:pStyle w:val="AIEntryListItem"/>
      </w:pPr>
      <w:r>
        <w:rPr>
          <w:b/>
        </w:rPr>
        <w:t xml:space="preserve">6.  </w:t>
      </w:r>
      <w:r>
        <w:t>Seven heavens cosmology  Quran 2:29 (and 17:44, 23:17, 41:12, 65:12, 67:3, 71:15, 78:12)  [MODERATE]</w:t>
      </w:r>
    </w:p>
    <w:p w14:paraId="0EB5196B" w14:textId="77777777" w:rsidR="00670A85" w:rsidRDefault="00000000">
      <w:pPr>
        <w:pStyle w:val="AIEntryListItem"/>
      </w:pPr>
      <w:r>
        <w:rPr>
          <w:b/>
        </w:rPr>
        <w:t xml:space="preserve">7.  </w:t>
      </w:r>
      <w:r>
        <w:t>The moon was split in two  Quran 54:1  [MODERATE]</w:t>
      </w:r>
    </w:p>
    <w:p w14:paraId="549CE115" w14:textId="77777777" w:rsidR="00670A85" w:rsidRDefault="00000000">
      <w:pPr>
        <w:pStyle w:val="AIEntryListItem"/>
      </w:pPr>
      <w:r>
        <w:rPr>
          <w:b/>
        </w:rPr>
        <w:t xml:space="preserve">8.  </w:t>
      </w:r>
      <w:r>
        <w:t>Sperm formed from between the backbone and ribs  Quran 86:5–7  [MODERATE]</w:t>
      </w:r>
    </w:p>
    <w:p w14:paraId="2173B9D9" w14:textId="77777777" w:rsidR="00670A85" w:rsidRDefault="00000000">
      <w:pPr>
        <w:pStyle w:val="AIEntryListItem"/>
      </w:pPr>
      <w:r>
        <w:rPr>
          <w:b/>
        </w:rPr>
        <w:t xml:space="preserve">9.  </w:t>
      </w:r>
      <w:r>
        <w:t>The embryo as a leech-like clot of blood  Quran 96:2, 23:14  [MODERATE]</w:t>
      </w:r>
    </w:p>
    <w:p w14:paraId="6FAD7DCA" w14:textId="77777777" w:rsidR="00670A85" w:rsidRDefault="00000000">
      <w:pPr>
        <w:pStyle w:val="AIEntryListItem"/>
      </w:pPr>
      <w:r>
        <w:rPr>
          <w:b/>
        </w:rPr>
        <w:t xml:space="preserve">10.  </w:t>
      </w:r>
      <w:r>
        <w:t>Mountains as pegs holding down the earth  Quran 78:6–7 (also 16:15, 21:31, 31:10)  [MODERATE]</w:t>
      </w:r>
    </w:p>
    <w:p w14:paraId="6DBFA4EB" w14:textId="77777777" w:rsidR="00670A85" w:rsidRDefault="00000000">
      <w:pPr>
        <w:pStyle w:val="AIEntryListItem"/>
      </w:pPr>
      <w:r>
        <w:rPr>
          <w:b/>
        </w:rPr>
        <w:t xml:space="preserve">11.  </w:t>
      </w:r>
      <w:r>
        <w:t>Noah's flood covered the earth with water spouting from ovens  Quran 11:40, 23:27 (also 11:25–48 passim)  [MODERATE]</w:t>
      </w:r>
    </w:p>
    <w:p w14:paraId="6C26B2FF" w14:textId="77777777" w:rsidR="00670A85" w:rsidRDefault="00000000">
      <w:pPr>
        <w:pStyle w:val="AIEntryListItem"/>
      </w:pPr>
      <w:r>
        <w:rPr>
          <w:b/>
        </w:rPr>
        <w:t xml:space="preserve">12.  </w:t>
      </w:r>
      <w:r>
        <w:t>"Heavens and earth were a joined entity" — the claimed Big Bang miracle  Quran 21:30  [MODERATE]</w:t>
      </w:r>
    </w:p>
    <w:p w14:paraId="23ADC292" w14:textId="77777777" w:rsidR="00670A85" w:rsidRDefault="00000000">
      <w:pPr>
        <w:pStyle w:val="AIEntryListItem"/>
      </w:pPr>
      <w:r>
        <w:rPr>
          <w:b/>
        </w:rPr>
        <w:t xml:space="preserve">13.  </w:t>
      </w:r>
      <w:r>
        <w:t>A day with Allah is 1,000 years — or 50,000 years  Quran 22:47 and 32:5 vs 70:4  [MODERATE]</w:t>
      </w:r>
    </w:p>
    <w:p w14:paraId="5C0E1E19" w14:textId="77777777" w:rsidR="00670A85" w:rsidRDefault="00000000">
      <w:pPr>
        <w:pStyle w:val="AIEntryListItem"/>
      </w:pPr>
      <w:r>
        <w:rPr>
          <w:b/>
        </w:rPr>
        <w:t xml:space="preserve">14.  </w:t>
      </w:r>
      <w:r>
        <w:t>"Only Allah knows what's in the wombs" — ultrasound says otherwise  Quran 31:34  [MODERATE]</w:t>
      </w:r>
    </w:p>
    <w:p w14:paraId="24A594BA" w14:textId="77777777" w:rsidR="00670A85" w:rsidRDefault="00000000">
      <w:pPr>
        <w:pStyle w:val="AIEntryListItem"/>
      </w:pPr>
      <w:r>
        <w:rPr>
          <w:b/>
        </w:rPr>
        <w:t xml:space="preserve">15.  </w:t>
      </w:r>
      <w:r>
        <w:t>"Able even to proportion his fingertips" — the fingerprint miracle claim  Quran 75:3–4  [MODERATE]</w:t>
      </w:r>
    </w:p>
    <w:p w14:paraId="7F476FC5" w14:textId="77777777" w:rsidR="00670A85" w:rsidRDefault="00000000">
      <w:pPr>
        <w:pStyle w:val="AIEntryListItem"/>
      </w:pPr>
      <w:r>
        <w:rPr>
          <w:b/>
        </w:rPr>
        <w:t xml:space="preserve">16.  </w:t>
      </w:r>
      <w:r>
        <w:t>"And at the earth — how it is spread out" — a flat-earth picture  Quran 88:20 (also 2:22, 15:19, 20:53, 50:7, 51:48, 71:19, 78:6, 79:30)  [MODERATE]</w:t>
      </w:r>
    </w:p>
    <w:p w14:paraId="7297CE5A" w14:textId="77777777" w:rsidR="00670A85" w:rsidRDefault="00000000">
      <w:pPr>
        <w:pStyle w:val="AIEntryListItem"/>
      </w:pPr>
      <w:r>
        <w:rPr>
          <w:b/>
        </w:rPr>
        <w:t xml:space="preserve">17.  </w:t>
      </w:r>
      <w:r>
        <w:t>"The lying, sinning forelock" — the frontal-lobe miracle claim  Quran 96:15–16  [MODERATE]</w:t>
      </w:r>
    </w:p>
    <w:p w14:paraId="44D44137" w14:textId="77777777" w:rsidR="00670A85" w:rsidRDefault="00000000">
      <w:pPr>
        <w:pStyle w:val="AIEntryListItem"/>
      </w:pPr>
      <w:r>
        <w:rPr>
          <w:b/>
        </w:rPr>
        <w:lastRenderedPageBreak/>
        <w:t xml:space="preserve">18.  </w:t>
      </w:r>
      <w:r>
        <w:t>Milk from between excretion and blood — a cow-physiology claim  Quran 16:66  [MODERATE]</w:t>
      </w:r>
    </w:p>
    <w:p w14:paraId="1DD6B1D3" w14:textId="77777777" w:rsidR="00670A85" w:rsidRDefault="00000000">
      <w:pPr>
        <w:pStyle w:val="AIEntryListItem"/>
      </w:pPr>
      <w:r>
        <w:rPr>
          <w:b/>
        </w:rPr>
        <w:t xml:space="preserve">19.  </w:t>
      </w:r>
      <w:r>
        <w:t>Shooting stars are projectiles Allah throws at eavesdropping jinn  Quran 15:16–18, 37:6–10, 67:5, 72:8–9  [MODERATE]</w:t>
      </w:r>
    </w:p>
    <w:p w14:paraId="5070B322" w14:textId="77777777" w:rsidR="00670A85" w:rsidRDefault="00000000">
      <w:pPr>
        <w:pStyle w:val="AIEntryListItem"/>
      </w:pPr>
      <w:r>
        <w:rPr>
          <w:b/>
        </w:rPr>
        <w:t xml:space="preserve">20.  </w:t>
      </w:r>
      <w:r>
        <w:t>The sky is a "well-guarded canopy" — a physical roof  Q 21:32, 52:5, 13:2  [MODERATE]</w:t>
      </w:r>
    </w:p>
    <w:p w14:paraId="0E950422" w14:textId="77777777" w:rsidR="00670A85" w:rsidRDefault="00000000">
      <w:pPr>
        <w:pStyle w:val="AIEntryListItem"/>
      </w:pPr>
      <w:r>
        <w:rPr>
          <w:b/>
        </w:rPr>
        <w:t xml:space="preserve">21.  </w:t>
      </w:r>
      <w:r>
        <w:t>Stars are lamps adorning the lowest heaven  Q 41:12, 67:5, 37:6  [MODERATE]</w:t>
      </w:r>
    </w:p>
    <w:p w14:paraId="05CC4B98" w14:textId="77777777" w:rsidR="00670A85" w:rsidRDefault="00000000">
      <w:pPr>
        <w:pStyle w:val="AIEntryListItem"/>
      </w:pPr>
      <w:r>
        <w:rPr>
          <w:b/>
        </w:rPr>
        <w:t xml:space="preserve">22.  </w:t>
      </w:r>
      <w:r>
        <w:t>Noah lived 950 years — biologically impossible  Q 29:14  [MODERATE]</w:t>
      </w:r>
    </w:p>
    <w:p w14:paraId="097CC563" w14:textId="77777777" w:rsidR="00670A85" w:rsidRDefault="00000000">
      <w:pPr>
        <w:pStyle w:val="AIEntryListItem"/>
      </w:pPr>
      <w:r>
        <w:rPr>
          <w:b/>
        </w:rPr>
        <w:t xml:space="preserve">23.  </w:t>
      </w:r>
      <w:r>
        <w:t>Bones formed first, then clothed with flesh — modern embryology reverses this  Q 23:14  [MODERATE]</w:t>
      </w:r>
    </w:p>
    <w:p w14:paraId="12AD1F2A" w14:textId="77777777" w:rsidR="00670A85" w:rsidRDefault="00000000">
      <w:pPr>
        <w:pStyle w:val="AIEntryListItem"/>
      </w:pPr>
      <w:r>
        <w:rPr>
          <w:b/>
        </w:rPr>
        <w:t xml:space="preserve">24.  </w:t>
      </w:r>
      <w:r>
        <w:t>Time to Allah: one day is a thousand years — or fifty thousand  Q 22:47 vs 70:4  [MODERATE]</w:t>
      </w:r>
    </w:p>
    <w:p w14:paraId="16914A94" w14:textId="77777777" w:rsidR="00670A85" w:rsidRDefault="00000000">
      <w:pPr>
        <w:pStyle w:val="AIEntryListItem"/>
      </w:pPr>
      <w:r>
        <w:rPr>
          <w:b/>
        </w:rPr>
        <w:t xml:space="preserve">25.  </w:t>
      </w:r>
      <w:r>
        <w:t>Honey is a healing for mankind  Q 16:69  [MODERATE]</w:t>
      </w:r>
    </w:p>
    <w:p w14:paraId="5EE6CBB5" w14:textId="77777777" w:rsidR="00670A85" w:rsidRDefault="00000000">
      <w:pPr>
        <w:pStyle w:val="AIEntryListItem"/>
      </w:pPr>
      <w:r>
        <w:rPr>
          <w:b/>
        </w:rPr>
        <w:t xml:space="preserve">26.  </w:t>
      </w:r>
      <w:r>
        <w:t>Single trumpet blast and the earth is flattened  Q 69:13–14  [MODERATE]</w:t>
      </w:r>
    </w:p>
    <w:p w14:paraId="5721C495" w14:textId="77777777" w:rsidR="00670A85" w:rsidRDefault="00000000">
      <w:pPr>
        <w:pStyle w:val="AIEntryListItem"/>
      </w:pPr>
      <w:r>
        <w:rPr>
          <w:b/>
        </w:rPr>
        <w:t xml:space="preserve">27.  </w:t>
      </w:r>
      <w:r>
        <w:t>"The sun runs toward its stopping point" — geocentrism encoded as divine fact  Q 36:38  [STRONG]</w:t>
      </w:r>
    </w:p>
    <w:p w14:paraId="457F5C33" w14:textId="77777777" w:rsidR="00670A85" w:rsidRDefault="00000000">
      <w:pPr>
        <w:pStyle w:val="AIEntryListItem"/>
      </w:pPr>
      <w:r>
        <w:rPr>
          <w:b/>
        </w:rPr>
        <w:t xml:space="preserve">28.  </w:t>
      </w:r>
      <w:r>
        <w:t>Q 27:88 — mountains "passing like clouds" is eschatology, not plate tectonics  Quran 27:88  [STRONG]</w:t>
      </w:r>
    </w:p>
    <w:p w14:paraId="4200E2B9" w14:textId="77777777" w:rsidR="00670A85" w:rsidRDefault="00000000">
      <w:pPr>
        <w:pStyle w:val="AIEntryListItem"/>
      </w:pPr>
      <w:r>
        <w:rPr>
          <w:b/>
        </w:rPr>
        <w:t xml:space="preserve">29.  </w:t>
      </w:r>
      <w:r>
        <w:t>Quranic arithmetic produced a 6-month minimum gestation law  Q 46:15  [STRONG]</w:t>
      </w:r>
    </w:p>
    <w:p w14:paraId="3706B703" w14:textId="77777777" w:rsidR="00670A85" w:rsidRDefault="00000000">
      <w:pPr>
        <w:pStyle w:val="AIEntryListItem"/>
      </w:pPr>
      <w:r>
        <w:rPr>
          <w:b/>
        </w:rPr>
        <w:t xml:space="preserve">30.  </w:t>
      </w:r>
      <w:r>
        <w:t>The sun sets in a muddy spring  Quran 18:86  [STRONG]</w:t>
      </w:r>
    </w:p>
    <w:p w14:paraId="17A7C5D5" w14:textId="77777777" w:rsidR="00670A85" w:rsidRDefault="00000000">
      <w:pPr>
        <w:pStyle w:val="AIEntryListItem"/>
      </w:pPr>
      <w:r>
        <w:rPr>
          <w:b/>
        </w:rPr>
        <w:t xml:space="preserve">31.  </w:t>
      </w:r>
      <w:r>
        <w:t>Sun and moon joined together on the Last Day  Q 75:9  [STRONG]</w:t>
      </w:r>
    </w:p>
    <w:p w14:paraId="1A5D4AC2" w14:textId="77777777" w:rsidR="00670A85" w:rsidRDefault="00000000">
      <w:pPr>
        <w:pStyle w:val="AIEntryListItem"/>
      </w:pPr>
      <w:r>
        <w:rPr>
          <w:b/>
        </w:rPr>
        <w:t xml:space="preserve">32.  </w:t>
      </w:r>
      <w:r>
        <w:t>The sky rolled up like a written scroll  Q 21:104  [STRONG]</w:t>
      </w:r>
    </w:p>
    <w:p w14:paraId="0809A7CE" w14:textId="77777777" w:rsidR="00670A85" w:rsidRDefault="00000000">
      <w:pPr>
        <w:pStyle w:val="AIEntryListItem"/>
      </w:pPr>
      <w:r>
        <w:rPr>
          <w:b/>
        </w:rPr>
        <w:t xml:space="preserve">33.  </w:t>
      </w:r>
      <w:r>
        <w:t>When the sun is darkened and stars fall  Q 81:1–14  [STRONG]</w:t>
      </w:r>
    </w:p>
    <w:p w14:paraId="75774D91" w14:textId="77777777" w:rsidR="00670A85" w:rsidRDefault="00000000">
      <w:pPr>
        <w:pStyle w:val="AINormal"/>
        <w:rPr>
          <w:rFonts w:hint="eastAsia"/>
        </w:rPr>
      </w:pPr>
      <w:r>
        <w:rPr>
          <w:b/>
        </w:rPr>
        <w:t>33 ENTRIES</w:t>
      </w:r>
    </w:p>
    <w:p w14:paraId="7CE7BBAB" w14:textId="77777777" w:rsidR="00670A85" w:rsidRDefault="00000000">
      <w:pPr>
        <w:pStyle w:val="AIBreadcrumb"/>
      </w:pPr>
      <w:r>
        <w:t>THE QURAN  ·  CHAPTER 6  ·  COSMOLOGY</w:t>
      </w:r>
    </w:p>
    <w:p w14:paraId="61178309" w14:textId="77777777" w:rsidR="00670A85" w:rsidRDefault="00000000">
      <w:pPr>
        <w:pStyle w:val="AIEntryTitle"/>
        <w:rPr>
          <w:rFonts w:hint="eastAsia"/>
        </w:rPr>
      </w:pPr>
      <w:r>
        <w:t>"We sent down iron" — apologetic claim of meteoric origin</w:t>
      </w:r>
    </w:p>
    <w:p w14:paraId="5E0ACA1B" w14:textId="77777777" w:rsidR="00670A85" w:rsidRDefault="00000000">
      <w:pPr>
        <w:pStyle w:val="AILabels"/>
      </w:pPr>
      <w:r>
        <w:t>[SCIENCE]  [BASIC]  Q 57:25</w:t>
      </w:r>
    </w:p>
    <w:p w14:paraId="5EF865D8" w14:textId="77777777" w:rsidR="00670A85" w:rsidRDefault="00000000">
      <w:pPr>
        <w:pStyle w:val="AIBlockquote"/>
        <w:rPr>
          <w:rFonts w:hint="eastAsia"/>
        </w:rPr>
      </w:pPr>
      <w:r>
        <w:t>""We sent down iron, wherein is great military might and benefits for the people.""</w:t>
      </w:r>
    </w:p>
    <w:p w14:paraId="7A67E8DB" w14:textId="77777777" w:rsidR="00670A85" w:rsidRDefault="00000000">
      <w:pPr>
        <w:pStyle w:val="AISectionHeader"/>
      </w:pPr>
      <w:r>
        <w:t>WHAT THE VERSE SAYS</w:t>
      </w:r>
    </w:p>
    <w:p w14:paraId="7F5D0E25" w14:textId="77777777" w:rsidR="00670A85" w:rsidRDefault="00000000">
      <w:pPr>
        <w:pStyle w:val="AINormal"/>
        <w:rPr>
          <w:rFonts w:hint="eastAsia"/>
        </w:rPr>
      </w:pPr>
      <w:r>
        <w:t>The Quran uses the verb anzalna ("we sent down") for iron. Modern Islamic apologetics claims this anticipates the astrophysical discovery that heavy elements including iron are forged in supernovae and distributed to planetary systems — that iron was literally "sent down" from the stars.</w:t>
      </w:r>
    </w:p>
    <w:p w14:paraId="2FF4938F" w14:textId="77777777" w:rsidR="00670A85" w:rsidRDefault="00000000">
      <w:pPr>
        <w:pStyle w:val="AISectionHeader"/>
      </w:pPr>
      <w:r>
        <w:t>WHY THIS IS A PROBLEM</w:t>
      </w:r>
    </w:p>
    <w:p w14:paraId="54CDA100" w14:textId="77777777" w:rsidR="00670A85" w:rsidRDefault="00000000">
      <w:pPr>
        <w:pStyle w:val="AINormal"/>
        <w:rPr>
          <w:rFonts w:hint="eastAsia"/>
        </w:rPr>
      </w:pPr>
      <w:r>
        <w:lastRenderedPageBreak/>
        <w:t>The word anzalna ("we sent down") is used throughout the Quran for scripture, rain, cattle, garments, and divine mercy — none of which originate in supernovae. It is the standard Quranic verb for divine provision or bestowal, used generically. The iron-from-supernova retrofit requires this common word to carry a meaning it carries nowhere else in the Quran, specifically because the astrophysical claim makes the retrofit attractive after the fact. All heavy elements — carbon, oxygen, gold, uranium — also originate in stellar processes. The Quran does not say "we sent down carbon" or "we sent down oxygen." Singling out iron for the cosmic-origin reading is apologetic cherry-picking.</w:t>
      </w:r>
    </w:p>
    <w:p w14:paraId="6FA664D9" w14:textId="77777777" w:rsidR="00670A85" w:rsidRDefault="00000000">
      <w:pPr>
        <w:pStyle w:val="AISectionHeader"/>
      </w:pPr>
      <w:r>
        <w:t>THE MUSLIM RESPONSE</w:t>
      </w:r>
    </w:p>
    <w:p w14:paraId="5D77CF98" w14:textId="77777777" w:rsidR="00670A85" w:rsidRDefault="00000000">
      <w:pPr>
        <w:pStyle w:val="AINormal"/>
        <w:rPr>
          <w:rFonts w:hint="eastAsia"/>
        </w:rPr>
      </w:pPr>
      <w:r>
        <w:t>The use of anzalna for iron is distinctive because the Quran uses it for objects with specific divine purposes rather than randomly. Iron's importance for human civilization (tools, weapons, agriculture) makes it a fitting candidate for a statement of divine provision that carries cosmological weight.</w:t>
      </w:r>
    </w:p>
    <w:p w14:paraId="5863D04F" w14:textId="77777777" w:rsidR="00670A85" w:rsidRDefault="00000000">
      <w:pPr>
        <w:pStyle w:val="AISectionHeader"/>
      </w:pPr>
      <w:r>
        <w:t>WHY IT FAILS</w:t>
      </w:r>
    </w:p>
    <w:p w14:paraId="083B5B97" w14:textId="77777777" w:rsidR="00670A85" w:rsidRDefault="00000000">
      <w:pPr>
        <w:pStyle w:val="AINormal"/>
        <w:rPr>
          <w:rFonts w:hint="eastAsia"/>
        </w:rPr>
      </w:pPr>
      <w:r>
        <w:t>Anzalna is used for rain, cattle, and garments — items of obvious human utility — without those uses being interpreted as cosmological claims about stellar nucleosynthesis. The word means "we bestowed" or "we provided" across all its Quranic uses. Applying a unique astrophysical meaning only to iron, because modern science happens to support such a reading for iron specifically, is pattern-matching after the fact rather than linguistic analysis. The scientific miracle claim requires anzalna to mean something contrary to its consistent Quranic usage, and the motivation for that departure is not linguistic but apologetic.</w:t>
      </w:r>
    </w:p>
    <w:p w14:paraId="6835711E" w14:textId="77777777" w:rsidR="00670A85" w:rsidRDefault="00000000">
      <w:pPr>
        <w:pStyle w:val="AIBreadcrumb"/>
      </w:pPr>
      <w:r>
        <w:t>THE QURAN  ·  CHAPTER 6  ·  COSMOLOGY</w:t>
      </w:r>
    </w:p>
    <w:p w14:paraId="65416DC1" w14:textId="77777777" w:rsidR="00670A85" w:rsidRDefault="00000000">
      <w:pPr>
        <w:pStyle w:val="AIEntryTitle"/>
        <w:rPr>
          <w:rFonts w:hint="eastAsia"/>
        </w:rPr>
      </w:pPr>
      <w:r>
        <w:t>Animals form nations like humans</w:t>
      </w:r>
    </w:p>
    <w:p w14:paraId="1A1C677F" w14:textId="77777777" w:rsidR="00670A85" w:rsidRDefault="00000000">
      <w:pPr>
        <w:pStyle w:val="AILabels"/>
      </w:pPr>
      <w:r>
        <w:t>[STRANGE]  [BASIC]  Q 6:38</w:t>
      </w:r>
    </w:p>
    <w:p w14:paraId="4EBB3992" w14:textId="77777777" w:rsidR="00670A85" w:rsidRDefault="00000000">
      <w:pPr>
        <w:pStyle w:val="AIBlockquote"/>
        <w:rPr>
          <w:rFonts w:hint="eastAsia"/>
        </w:rPr>
      </w:pPr>
      <w:r>
        <w:t>""There is no creature on [or within] the earth or bird that flies with its wings except [that they are] communities like you.""</w:t>
      </w:r>
    </w:p>
    <w:p w14:paraId="7F9C65FC" w14:textId="77777777" w:rsidR="00670A85" w:rsidRDefault="00000000">
      <w:pPr>
        <w:pStyle w:val="AISectionHeader"/>
      </w:pPr>
      <w:r>
        <w:t>WHAT THE VERSE SAYS</w:t>
      </w:r>
    </w:p>
    <w:p w14:paraId="2E016D7C" w14:textId="77777777" w:rsidR="00670A85" w:rsidRDefault="00000000">
      <w:pPr>
        <w:pStyle w:val="AINormal"/>
        <w:rPr>
          <w:rFonts w:hint="eastAsia"/>
        </w:rPr>
      </w:pPr>
      <w:r>
        <w:t>Every animal species — all terrestrial creatures and all flying birds without exception — is declared to form communities analogous to human societies.</w:t>
      </w:r>
    </w:p>
    <w:p w14:paraId="07D1E81F" w14:textId="77777777" w:rsidR="00670A85" w:rsidRDefault="00000000">
      <w:pPr>
        <w:pStyle w:val="AISectionHeader"/>
      </w:pPr>
      <w:r>
        <w:t>WHY THIS IS A PROBLEM</w:t>
      </w:r>
    </w:p>
    <w:p w14:paraId="1AC297F9" w14:textId="77777777" w:rsidR="00670A85" w:rsidRDefault="00000000">
      <w:pPr>
        <w:pStyle w:val="AINormal"/>
        <w:rPr>
          <w:rFonts w:hint="eastAsia"/>
        </w:rPr>
      </w:pPr>
      <w:r>
        <w:lastRenderedPageBreak/>
        <w:t>Modern ethology documents a fundamental distinction between genuinely social species and solitary ones. Wolves, bees, elephants, and many primates maintain complex social structures. Tigers, most cats, most reptiles, many fish, and the majority of insect species are solitary except during reproduction. The Quran's universal claim that every animal species forms communities like human societies fails this basic biological distinction. The anthropocentric projection of human-style community onto all animal life is exactly what a 7th-century observer making sense of the animal world through human social categories would produce, not what modern biological knowledge supports.</w:t>
      </w:r>
    </w:p>
    <w:p w14:paraId="364CF377" w14:textId="77777777" w:rsidR="00670A85" w:rsidRDefault="00000000">
      <w:pPr>
        <w:pStyle w:val="AISectionHeader"/>
      </w:pPr>
      <w:r>
        <w:t>THE MUSLIM RESPONSE</w:t>
      </w:r>
    </w:p>
    <w:p w14:paraId="4124E510" w14:textId="77777777" w:rsidR="00670A85" w:rsidRDefault="00000000">
      <w:pPr>
        <w:pStyle w:val="AINormal"/>
        <w:rPr>
          <w:rFonts w:hint="eastAsia"/>
        </w:rPr>
      </w:pPr>
      <w:r>
        <w:t>Muslims argue that the verse should be understood broadly: all animals participate in ecological systems, follow divinely-ordained patterns of behavior, and in that sense constitute ordered communities. The comparison to human society is one of orderliness and divine governance rather than social complexity, and the verse highlights that animal life as a whole is no less under divine administration than human life.</w:t>
      </w:r>
    </w:p>
    <w:p w14:paraId="3F745F91" w14:textId="77777777" w:rsidR="00670A85" w:rsidRDefault="00000000">
      <w:pPr>
        <w:pStyle w:val="AISectionHeader"/>
      </w:pPr>
      <w:r>
        <w:t>WHY IT FAILS</w:t>
      </w:r>
    </w:p>
    <w:p w14:paraId="6E8325D3" w14:textId="77777777" w:rsidR="00670A85" w:rsidRDefault="00000000">
      <w:pPr>
        <w:pStyle w:val="AINormal"/>
        <w:rPr>
          <w:rFonts w:hint="eastAsia"/>
        </w:rPr>
      </w:pPr>
      <w:r>
        <w:t>The "ecological system" reading broadens the verse's meaning considerably beyond its natural reading. The Arabic uses the same term for community that applies to human social organization, and the comparative construction explicitly maps animal organization onto human social structures. If the verse meant only that animals are divinely governed, the human-community comparison would add nothing — the verse could simply say all animals are subject to Allah. The comparative framework implies organizational parallel, not merely shared divine oversight. The universalizing claim that every species forms such communities, without the distinctions between social and solitary species that any systematic observer of animal life would notice, marks the text as operating within 7th-century anthropocentric categories rather than biological ones.</w:t>
      </w:r>
    </w:p>
    <w:p w14:paraId="384EFBED" w14:textId="77777777" w:rsidR="00670A85" w:rsidRDefault="00000000">
      <w:pPr>
        <w:pStyle w:val="AIBreadcrumb"/>
      </w:pPr>
      <w:r>
        <w:t>THE QURAN  ·  CHAPTER 6  ·  COSMOLOGY</w:t>
      </w:r>
    </w:p>
    <w:p w14:paraId="492378B5" w14:textId="77777777" w:rsidR="00670A85" w:rsidRDefault="00000000">
      <w:pPr>
        <w:pStyle w:val="AIEntryTitle"/>
        <w:rPr>
          <w:rFonts w:hint="eastAsia"/>
        </w:rPr>
      </w:pPr>
      <w:r>
        <w:t>"Darknesses within an unfathomable sea" — Q 24:40 and the deep-ocean miracle claim</w:t>
      </w:r>
    </w:p>
    <w:p w14:paraId="70DA87C6" w14:textId="77777777" w:rsidR="00670A85" w:rsidRDefault="00000000">
      <w:pPr>
        <w:pStyle w:val="AILabels"/>
      </w:pPr>
      <w:r>
        <w:t>[COSMOLOGY]  [MODERATE]  Quran 24:40</w:t>
      </w:r>
    </w:p>
    <w:p w14:paraId="0A97B6D6" w14:textId="77777777" w:rsidR="00670A85" w:rsidRDefault="00000000">
      <w:pPr>
        <w:pStyle w:val="AIBlockquote"/>
        <w:rPr>
          <w:rFonts w:hint="eastAsia"/>
        </w:rPr>
      </w:pPr>
      <w:r>
        <w:t xml:space="preserve">""Or [they are] like darknesses within an unfathomable sea which is covered by waves, upon which are waves, over which are clouds </w:t>
      </w:r>
      <w:r>
        <w:lastRenderedPageBreak/>
        <w:t>— darknesses, some of them upon others. When one puts out his hand [therein], he can hardly see it.""</w:t>
      </w:r>
    </w:p>
    <w:p w14:paraId="794DE59D" w14:textId="77777777" w:rsidR="00670A85" w:rsidRDefault="00000000">
      <w:pPr>
        <w:pStyle w:val="AISectionHeader"/>
      </w:pPr>
      <w:r>
        <w:t>WHAT THE VERSE SAYS</w:t>
      </w:r>
    </w:p>
    <w:p w14:paraId="3C6EA8E1" w14:textId="77777777" w:rsidR="00670A85" w:rsidRDefault="00000000">
      <w:pPr>
        <w:pStyle w:val="AINormal"/>
        <w:rPr>
          <w:rFonts w:hint="eastAsia"/>
        </w:rPr>
      </w:pPr>
      <w:r>
        <w:t>Q 24:40 uses the image of a deep, turbulent, cloud-darkened sea to describe the spiritual condition of disbelievers — a simile within Surah al-Nur's extended metaphor contrasting Allah's light with layered darkness. Modern apologetic literature cites it as anticipating deep-ocean light extinction and oceanographic internal waves.</w:t>
      </w:r>
    </w:p>
    <w:p w14:paraId="7C51887E" w14:textId="77777777" w:rsidR="00670A85" w:rsidRDefault="00000000">
      <w:pPr>
        <w:pStyle w:val="AISectionHeader"/>
      </w:pPr>
      <w:r>
        <w:t>WHY THIS IS A PROBLEM</w:t>
      </w:r>
    </w:p>
    <w:p w14:paraId="5EEE31EC" w14:textId="77777777" w:rsidR="00670A85" w:rsidRDefault="00000000">
      <w:pPr>
        <w:pStyle w:val="AINormal"/>
        <w:rPr>
          <w:rFonts w:hint="eastAsia"/>
        </w:rPr>
      </w:pPr>
      <w:r>
        <w:t>The verse is explicitly a simile — introduced with "or like" (aw ka-zulumat) — not an oceanographic description. Reading scientific anticipation into a metaphor for spiritual ignorance inverts the verse's own literary structure. The image of layered waves and overhead clouds is the ordinary experience of any sailor in storm conditions; it describes what 7th-century Arab sailors knew firsthand, not instrumented scientific measurement. Surface waves, submerged turbulence, and cloud cover blocking light to deep water are accessible to anyone who has been at sea.</w:t>
      </w:r>
    </w:p>
    <w:p w14:paraId="72FE1727" w14:textId="77777777" w:rsidR="00670A85" w:rsidRDefault="00000000">
      <w:pPr>
        <w:pStyle w:val="AINormal"/>
        <w:rPr>
          <w:rFonts w:hint="eastAsia"/>
        </w:rPr>
      </w:pPr>
      <w:r>
        <w:t>The "internal waves" reading — referring to density-boundary oscillations discovered with 20th-century sonar technology — requires translating "wave above which is wave" into technical oceanographic vocabulary that no Arabic dictionary supports and that no pre-modern reader extracted from the text. The miracle-claim appears only in writings published after 20th-century oceanography identified internal waves as a phenomenon.</w:t>
      </w:r>
    </w:p>
    <w:p w14:paraId="18CB2D01" w14:textId="77777777" w:rsidR="00670A85" w:rsidRDefault="00000000">
      <w:pPr>
        <w:pStyle w:val="AISectionHeader"/>
      </w:pPr>
      <w:r>
        <w:t>THE MUSLIM RESPONSE</w:t>
      </w:r>
    </w:p>
    <w:p w14:paraId="458A4053" w14:textId="77777777" w:rsidR="00670A85" w:rsidRDefault="00000000">
      <w:pPr>
        <w:pStyle w:val="AINormal"/>
        <w:rPr>
          <w:rFonts w:hint="eastAsia"/>
        </w:rPr>
      </w:pPr>
      <w:r>
        <w:t>Muslims argue that the verse's description — multiple layers of darkness in the deep sea — accurately describes a scientifically verified reality unknown to 7th-century Arabs who lacked the means to descend to such depths. The precision of the layered-darkness description, including the hand-can't-be-seen detail calibrated to actual deep-water light extinction, is too accurate to be mere poetic observation. Jacques-Yves Cousteau's reported recognition of the verse's accuracy is frequently cited as expert confirmation.</w:t>
      </w:r>
    </w:p>
    <w:p w14:paraId="63D29C7F" w14:textId="77777777" w:rsidR="00670A85" w:rsidRDefault="00000000">
      <w:pPr>
        <w:pStyle w:val="AISectionHeader"/>
      </w:pPr>
      <w:r>
        <w:t>WHY IT FAILS</w:t>
      </w:r>
    </w:p>
    <w:p w14:paraId="21CAA701" w14:textId="77777777" w:rsidR="00670A85" w:rsidRDefault="00000000">
      <w:pPr>
        <w:pStyle w:val="AINormal"/>
        <w:rPr>
          <w:rFonts w:hint="eastAsia"/>
        </w:rPr>
      </w:pPr>
      <w:r>
        <w:t xml:space="preserve">Light dimming in deep water has been known since antiquity — Greek, Roman, and Persian sources describe it before the Quran. The verse's "he can hardly see his hand" is direct experiential language available to any free-diver, not anticipated optics. Cousteau's reputed conversion was officially denied by the Cousteau Foundation in 1991. The structural pattern across all </w:t>
      </w:r>
      <w:r>
        <w:lastRenderedPageBreak/>
        <w:t>Quranic scientific miracle claims is consistent: vague or experientially accessible description, matched to a modern finding, with the match published only after the finding. A verse that was always a metaphor for spiritual darkness does not become an oceanographic prediction because 20th-century science confirmed that deep water is dark.</w:t>
      </w:r>
    </w:p>
    <w:p w14:paraId="7675964B" w14:textId="77777777" w:rsidR="00670A85" w:rsidRDefault="00000000">
      <w:pPr>
        <w:pStyle w:val="AIBreadcrumb"/>
      </w:pPr>
      <w:r>
        <w:t>THE QURAN  ·  CHAPTER 6  ·  COSMOLOGY</w:t>
      </w:r>
    </w:p>
    <w:p w14:paraId="1813BFA6" w14:textId="77777777" w:rsidR="00670A85" w:rsidRDefault="00000000">
      <w:pPr>
        <w:pStyle w:val="AIEntryTitle"/>
        <w:rPr>
          <w:rFonts w:hint="eastAsia"/>
        </w:rPr>
      </w:pPr>
      <w:r>
        <w:t>"Three darknesses of the womb" — Q 39:6 and the embryology miracle claim</w:t>
      </w:r>
    </w:p>
    <w:p w14:paraId="48ABF548" w14:textId="77777777" w:rsidR="00670A85" w:rsidRDefault="00000000">
      <w:pPr>
        <w:pStyle w:val="AILabels"/>
      </w:pPr>
      <w:r>
        <w:t>[COSMOLOGY]  [MODERATE]  Quran 39:6</w:t>
      </w:r>
    </w:p>
    <w:p w14:paraId="07EDAAEB" w14:textId="77777777" w:rsidR="00670A85" w:rsidRDefault="00000000">
      <w:pPr>
        <w:pStyle w:val="AIBlockquote"/>
        <w:rPr>
          <w:rFonts w:hint="eastAsia"/>
        </w:rPr>
      </w:pPr>
      <w:r>
        <w:t>""He creates you in the wombs of your mothers, creation after creation, within three darknesses (fi zulumatin thalath). That is Allah, your Lord; to Him belongs dominion.""</w:t>
      </w:r>
    </w:p>
    <w:p w14:paraId="43C2B218" w14:textId="77777777" w:rsidR="00670A85" w:rsidRDefault="00000000">
      <w:pPr>
        <w:pStyle w:val="AISectionHeader"/>
      </w:pPr>
      <w:r>
        <w:t>WHAT THE VERSE SAYS</w:t>
      </w:r>
    </w:p>
    <w:p w14:paraId="1F370974" w14:textId="77777777" w:rsidR="00670A85" w:rsidRDefault="00000000">
      <w:pPr>
        <w:pStyle w:val="AINormal"/>
        <w:rPr>
          <w:rFonts w:hint="eastAsia"/>
        </w:rPr>
      </w:pPr>
      <w:r>
        <w:t>Q 39:6 describes embryonic development as occurring within "three darknesses" inside the mother's womb. Classical tafsir identifies these as the abdomen wall, the uterus, and the amniotic membrane/placenta. Modern apologetics presents this as anticipating anatomical layers identified only by modern obstetric medicine.</w:t>
      </w:r>
    </w:p>
    <w:p w14:paraId="1D726C9A" w14:textId="77777777" w:rsidR="00670A85" w:rsidRDefault="00000000">
      <w:pPr>
        <w:pStyle w:val="AISectionHeader"/>
      </w:pPr>
      <w:r>
        <w:t>WHY THIS IS A PROBLEM</w:t>
      </w:r>
    </w:p>
    <w:p w14:paraId="49BD1208" w14:textId="77777777" w:rsidR="00670A85" w:rsidRDefault="00000000">
      <w:pPr>
        <w:pStyle w:val="AINormal"/>
        <w:rPr>
          <w:rFonts w:hint="eastAsia"/>
        </w:rPr>
      </w:pPr>
      <w:r>
        <w:t>"Three layers surrounding the womb" was not unknown 7th-century knowledge — it was the observable anatomical inventory of any experienced midwife or physician in antiquity. Galen in the 2nd century CE described uterine envelopes; Hippocratic and Ayurvedic texts named multiple membrane layers before the Quran. The count of three is consistent with prior medical knowledge, not predictive of it.</w:t>
      </w:r>
    </w:p>
    <w:p w14:paraId="75699EAF" w14:textId="77777777" w:rsidR="00670A85" w:rsidRDefault="00000000">
      <w:pPr>
        <w:pStyle w:val="AINormal"/>
        <w:rPr>
          <w:rFonts w:hint="eastAsia"/>
        </w:rPr>
      </w:pPr>
      <w:r>
        <w:t>Modern embryology actually identifies four to seven distinct membrane systems depending on how layers are defined and counted. The apologetic collapses them to three to match the verse — which is the reverse of genuine prediction. No pre-20th-century Muslim commentator identified this verse as embryologically significant; the retrofit literature appeared after ultrasound technology made anatomical layers newly visible and relevant to apologetics.</w:t>
      </w:r>
    </w:p>
    <w:p w14:paraId="6FF9A159" w14:textId="77777777" w:rsidR="00670A85" w:rsidRDefault="00000000">
      <w:pPr>
        <w:pStyle w:val="AISectionHeader"/>
      </w:pPr>
      <w:r>
        <w:t>THE MUSLIM RESPONSE</w:t>
      </w:r>
    </w:p>
    <w:p w14:paraId="56AFC43F" w14:textId="77777777" w:rsidR="00670A85" w:rsidRDefault="00000000">
      <w:pPr>
        <w:pStyle w:val="AINormal"/>
        <w:rPr>
          <w:rFonts w:hint="eastAsia"/>
        </w:rPr>
      </w:pPr>
      <w:r>
        <w:t xml:space="preserve">Muslims argue that the Quran's precise identification of three specific darknesses corresponds to the three main anatomical compartments identified by modern embryology — the abdominal wall, uterine wall, and </w:t>
      </w:r>
      <w:r>
        <w:lastRenderedPageBreak/>
        <w:t>chorioamniotic membrane — in a way that goes beyond the general ancient knowledge of "layers exist." The "creation after creation" phrase accurately describes the staged embryonic development from fertilization through implantation through organogenesis, anticipating the sequential staging documented by modern developmental biology.</w:t>
      </w:r>
    </w:p>
    <w:p w14:paraId="30089AE6" w14:textId="77777777" w:rsidR="00670A85" w:rsidRDefault="00000000">
      <w:pPr>
        <w:pStyle w:val="AISectionHeader"/>
      </w:pPr>
      <w:r>
        <w:t>WHY IT FAILS</w:t>
      </w:r>
    </w:p>
    <w:p w14:paraId="552B469D" w14:textId="77777777" w:rsidR="00670A85" w:rsidRDefault="00000000">
      <w:pPr>
        <w:pStyle w:val="AINormal"/>
        <w:rPr>
          <w:rFonts w:hint="eastAsia"/>
        </w:rPr>
      </w:pPr>
      <w:r>
        <w:t>Galen already described multiple uterine envelopes — the Quran's "three" tracks the visual-anatomical knowledge of its era, not discoveries of the following fourteen centuries. Modern embryology identifies more than three distinct layers when counted rigorously; the apologetic rounds down to match. The "creation after creation" phrase was consistently read by pre-modern Muslim commentators as referring to successive human generations, not embryonic staging — the staged-development reading was adopted after modern embryology made staging visible. The cumulative pattern across all Quranic embryological miracle claims is that Quranic biology consistently tracks 7th-century Near Eastern medical knowledge, with no predictions beyond what the surrounding medical traditions already understood.</w:t>
      </w:r>
    </w:p>
    <w:p w14:paraId="7840E5CD" w14:textId="77777777" w:rsidR="00670A85" w:rsidRDefault="00000000">
      <w:pPr>
        <w:pStyle w:val="AIBreadcrumb"/>
      </w:pPr>
      <w:r>
        <w:t>THE QURAN  ·  CHAPTER 6  ·  COSMOLOGY</w:t>
      </w:r>
    </w:p>
    <w:p w14:paraId="6CBCD179" w14:textId="77777777" w:rsidR="00670A85" w:rsidRDefault="00000000">
      <w:pPr>
        <w:pStyle w:val="AIEntryTitle"/>
        <w:rPr>
          <w:rFonts w:hint="eastAsia"/>
        </w:rPr>
      </w:pPr>
      <w:r>
        <w:t>Hell has seven gates, each with a designated portion</w:t>
      </w:r>
    </w:p>
    <w:p w14:paraId="22BCED4B" w14:textId="77777777" w:rsidR="00670A85" w:rsidRDefault="00000000">
      <w:pPr>
        <w:pStyle w:val="AILabels"/>
      </w:pPr>
      <w:r>
        <w:t>[HELL]  [MODERATE]  Quran 15:44</w:t>
      </w:r>
    </w:p>
    <w:p w14:paraId="44E82419" w14:textId="77777777" w:rsidR="00670A85" w:rsidRDefault="00000000">
      <w:pPr>
        <w:pStyle w:val="AIBlockquote"/>
        <w:rPr>
          <w:rFonts w:hint="eastAsia"/>
        </w:rPr>
      </w:pPr>
      <w:r>
        <w:t>""And indeed, Hell is the promised place for them all. It has seven gates; for every gate is of them a portion designated.""</w:t>
      </w:r>
    </w:p>
    <w:p w14:paraId="18BDA25C" w14:textId="77777777" w:rsidR="00670A85" w:rsidRDefault="00000000">
      <w:pPr>
        <w:pStyle w:val="AISectionHeader"/>
      </w:pPr>
      <w:r>
        <w:t>WHAT THE VERSE SAYS</w:t>
      </w:r>
    </w:p>
    <w:p w14:paraId="3E0A5DA4" w14:textId="77777777" w:rsidR="00670A85" w:rsidRDefault="00000000">
      <w:pPr>
        <w:pStyle w:val="AINormal"/>
        <w:rPr>
          <w:rFonts w:hint="eastAsia"/>
        </w:rPr>
      </w:pPr>
      <w:r>
        <w:t>Surah 15:43–44 specifies that Hell has seven gates, each with a pre-assigned portion of the damned. Classical tafsir elaborates seven named levels — Jahannam, Lazza, Hutamah, Sa'ir, Saqar, Jahim, Hawiyah — each reserved for a different class of sinner, from Muslim hypocrites to various categories of non-believers. The Arabic juz' maqsum ("apportioned share") implies that each soul's gate is designated in advance.</w:t>
      </w:r>
    </w:p>
    <w:p w14:paraId="2EB73B97" w14:textId="77777777" w:rsidR="00670A85" w:rsidRDefault="00000000">
      <w:pPr>
        <w:pStyle w:val="AISectionHeader"/>
      </w:pPr>
      <w:r>
        <w:t>WHY THIS IS A PROBLEM</w:t>
      </w:r>
    </w:p>
    <w:p w14:paraId="4675CF9F" w14:textId="77777777" w:rsidR="00670A85" w:rsidRDefault="00000000">
      <w:pPr>
        <w:pStyle w:val="AINormal"/>
        <w:rPr>
          <w:rFonts w:hint="eastAsia"/>
        </w:rPr>
      </w:pPr>
      <w:r>
        <w:t xml:space="preserve">The seven-gate, pre-allocated structure of Hell mirrors Mesopotamian, Zoroastrian, and Jewish-Christian underworld cosmologies that predate Islam by centuries. The seven-tiered underworld appears in the Sumerian descent of Inanna, in Zoroastrian cosmology, and in Jewish apocalyptic texts </w:t>
      </w:r>
      <w:r>
        <w:lastRenderedPageBreak/>
        <w:t>— the Quran's hell is the Near Eastern underworld sorted by religious category, not an independent divine disclosure. The juz' maqsum framing sits uncomfortably with the standard apologetic that Hell is the moral consequence of freely-made choices rather than a pre-booked destination, since pre-assignment before Judgement Day implies a destiny fixed independently of the soul's choices.</w:t>
      </w:r>
    </w:p>
    <w:p w14:paraId="30AAD058" w14:textId="77777777" w:rsidR="00670A85" w:rsidRDefault="00000000">
      <w:pPr>
        <w:pStyle w:val="AINormal"/>
        <w:rPr>
          <w:rFonts w:hint="eastAsia"/>
        </w:rPr>
      </w:pPr>
      <w:r>
        <w:t>Classical tafsir applied the seven-level architecture literally for fourteen centuries, assigning specific damned communities to specific levels. The verse also raises the problem of predestination with punishment: if the portion is designated before it is merited, the punishment cannot be fully just in the sense Islamic theology elsewhere describes.</w:t>
      </w:r>
    </w:p>
    <w:p w14:paraId="240781AF" w14:textId="77777777" w:rsidR="00670A85" w:rsidRDefault="00000000">
      <w:pPr>
        <w:pStyle w:val="AISectionHeader"/>
      </w:pPr>
      <w:r>
        <w:t>THE MUSLIM RESPONSE</w:t>
      </w:r>
    </w:p>
    <w:p w14:paraId="4F06D583" w14:textId="77777777" w:rsidR="00670A85" w:rsidRDefault="00000000">
      <w:pPr>
        <w:pStyle w:val="AINormal"/>
        <w:rPr>
          <w:rFonts w:hint="eastAsia"/>
        </w:rPr>
      </w:pPr>
      <w:r>
        <w:t>Muslims argue that the pre-designation reflects divine foreknowledge rather than pre-determination — Allah knows with certainty which categories of sinners will end in which fate, and the seven-gate structure is a way of expressing the comprehensiveness and precision of divine justice. The seven gates are not prisons allocated before sin occurs; they are the structured reception points for souls whose destinations are known eternally by an omniscient God. Many modern scholars also read the seven-heaven and seven-hell numerology as a reflection of completeness and symmetry in Arabic cosmological idiom, not necessarily a literal architectural blueprint.</w:t>
      </w:r>
    </w:p>
    <w:p w14:paraId="5439F29B" w14:textId="77777777" w:rsidR="00670A85" w:rsidRDefault="00000000">
      <w:pPr>
        <w:pStyle w:val="AINormal"/>
        <w:rPr>
          <w:rFonts w:hint="eastAsia"/>
        </w:rPr>
      </w:pPr>
      <w:r>
        <w:t>The literary parallels to earlier traditions, Muslims contend, do not prove borrowing — a single God who communicated to many peoples across history would naturally use the cosmological language familiar to successive audiences, so convergences between Quranic and earlier descriptions reflect a common divine source rather than human transmission.</w:t>
      </w:r>
    </w:p>
    <w:p w14:paraId="4E1D135A" w14:textId="77777777" w:rsidR="00670A85" w:rsidRDefault="00000000">
      <w:pPr>
        <w:pStyle w:val="AISectionHeader"/>
      </w:pPr>
      <w:r>
        <w:t>WHY IT FAILS</w:t>
      </w:r>
    </w:p>
    <w:p w14:paraId="4C7C44E0" w14:textId="77777777" w:rsidR="00670A85" w:rsidRDefault="00000000">
      <w:pPr>
        <w:pStyle w:val="AINormal"/>
        <w:rPr>
          <w:rFonts w:hint="eastAsia"/>
        </w:rPr>
      </w:pPr>
      <w:r>
        <w:t>The "imagery not architecture" reading abandons fourteen centuries of literal Sunni tafsir, including al-Tabari and Ibn Kathir, who named and populated each level explicitly. The "foreknowledge not pre-allocation" gloss does not change the operational result: a soul's destination is fixed by its sin-category before Judgement Day deliberation, which collapses the distinction the apologetic depends on. And the convergence argument runs in only one direction — the Quranic seven-gate framework reproduces the exact structure of a shared Near Eastern cosmology that was already widely established, which is what borrowing looks like, not what independent revelation looks like.</w:t>
      </w:r>
    </w:p>
    <w:p w14:paraId="566B35C4" w14:textId="77777777" w:rsidR="00670A85" w:rsidRDefault="00000000">
      <w:pPr>
        <w:pStyle w:val="AIBreadcrumb"/>
      </w:pPr>
      <w:r>
        <w:t>THE QURAN  ·  CHAPTER 6  ·  COSMOLOGY</w:t>
      </w:r>
    </w:p>
    <w:p w14:paraId="69FA8BB9" w14:textId="77777777" w:rsidR="00670A85" w:rsidRDefault="00000000">
      <w:pPr>
        <w:pStyle w:val="AIEntryTitle"/>
        <w:rPr>
          <w:rFonts w:hint="eastAsia"/>
        </w:rPr>
      </w:pPr>
      <w:r>
        <w:lastRenderedPageBreak/>
        <w:t>Seven heavens cosmology</w:t>
      </w:r>
    </w:p>
    <w:p w14:paraId="4BCF2B26" w14:textId="77777777" w:rsidR="00670A85" w:rsidRDefault="00000000">
      <w:pPr>
        <w:pStyle w:val="AILabels"/>
      </w:pPr>
      <w:r>
        <w:t>[COSMOLOGY]  [MODERATE]  Quran 2:29 (and 17:44, 23:17, 41:12, 65:12, 67:3, 71:15, 78:12)</w:t>
      </w:r>
    </w:p>
    <w:p w14:paraId="65B71CB4" w14:textId="77777777" w:rsidR="00670A85" w:rsidRDefault="00000000">
      <w:pPr>
        <w:pStyle w:val="AIBlockquote"/>
        <w:rPr>
          <w:rFonts w:hint="eastAsia"/>
        </w:rPr>
      </w:pPr>
      <w:r>
        <w:t>""It is He who created for you all of that which is on the earth. Then He directed Himself to the heaven, [His being above all creation], and made them seven heavens, and He is Knowing of all things.""</w:t>
      </w:r>
    </w:p>
    <w:p w14:paraId="3CD525AB" w14:textId="77777777" w:rsidR="00670A85" w:rsidRDefault="00000000">
      <w:pPr>
        <w:pStyle w:val="AISectionHeader"/>
      </w:pPr>
      <w:r>
        <w:t>WHAT THE VERSE SAYS</w:t>
      </w:r>
    </w:p>
    <w:p w14:paraId="5812E9C3" w14:textId="77777777" w:rsidR="00670A85" w:rsidRDefault="00000000">
      <w:pPr>
        <w:pStyle w:val="AINormal"/>
        <w:rPr>
          <w:rFonts w:hint="eastAsia"/>
        </w:rPr>
      </w:pPr>
      <w:r>
        <w:t>Allah created the earth first, then arranged the sky into seven stacked heavens above it. This cosmology — earth below, seven layered heavens above — recurs across eight or more Quranic passages and is elaborated in hadith, where prophets occupy distinct levels and stars occupy the lowest of the seven tiers.</w:t>
      </w:r>
    </w:p>
    <w:p w14:paraId="689EB31B" w14:textId="77777777" w:rsidR="00670A85" w:rsidRDefault="00000000">
      <w:pPr>
        <w:pStyle w:val="AISectionHeader"/>
      </w:pPr>
      <w:r>
        <w:t>WHY THIS IS A PROBLEM</w:t>
      </w:r>
    </w:p>
    <w:p w14:paraId="2B4A07C6" w14:textId="77777777" w:rsidR="00670A85" w:rsidRDefault="00000000">
      <w:pPr>
        <w:pStyle w:val="AINormal"/>
        <w:rPr>
          <w:rFonts w:hint="eastAsia"/>
        </w:rPr>
      </w:pPr>
      <w:r>
        <w:t>The seven-heavens framework is standard ancient Near Eastern cosmology, appearing in Babylonian, Sumerian, and Jewish apocalyptic texts that predate Islam by over a thousand years. The concept of seven stacked heavens above a flat earth was the cosmological common sense of the ancient world, not a uniquely revealed truth. No such layered structure exists above the earth: the sky is atmosphere fading into vacuum, with stars distributed across billions of light-years in every direction — not arranged in seven tiers. A cosmology shared with Babylonian mythology and described in texts centuries before the Quran is not evidence of divine revelation; it is evidence of cultural inheritance.</w:t>
      </w:r>
    </w:p>
    <w:p w14:paraId="5218FF29" w14:textId="77777777" w:rsidR="00670A85" w:rsidRDefault="00000000">
      <w:pPr>
        <w:pStyle w:val="AINormal"/>
        <w:rPr>
          <w:rFonts w:hint="eastAsia"/>
        </w:rPr>
      </w:pPr>
      <w:r>
        <w:t>The problem compounds when examining what the Quran places inside the heavens. Stars are specifically located inside the lowest heaven (37:6, 67:5), which is physically impossible on any reading — stars are not inside any atmospheric layer; they are at distances measured in light-years, far beyond the solar system. The cosmological picture is coherent only as pre-scientific Near Eastern worldview.</w:t>
      </w:r>
    </w:p>
    <w:p w14:paraId="2401A5A2" w14:textId="77777777" w:rsidR="00670A85" w:rsidRDefault="00000000">
      <w:pPr>
        <w:pStyle w:val="AISectionHeader"/>
      </w:pPr>
      <w:r>
        <w:t>THE MUSLIM RESPONSE</w:t>
      </w:r>
    </w:p>
    <w:p w14:paraId="6E3BF43E" w14:textId="77777777" w:rsidR="00670A85" w:rsidRDefault="00000000">
      <w:pPr>
        <w:pStyle w:val="AINormal"/>
        <w:rPr>
          <w:rFonts w:hint="eastAsia"/>
        </w:rPr>
      </w:pPr>
      <w:r>
        <w:t>Muslims argue that "seven heavens" should not be read as a scientific description of seven literal atmospheric layers, but as a way of expressing the complexity, grandeur, and multiplicity of Allah's creation above the earth — the number seven in Arabic signifying completeness and abundance rather than a precise count. The placement of stars in the lowest heaven is understood symbolically or as referring to their apparent proximity to earth-dwellers. Allah accommodated the Quran's language to the understanding of its first audience while the deeper meaning transcends that framework.</w:t>
      </w:r>
    </w:p>
    <w:p w14:paraId="0D15D7CD" w14:textId="77777777" w:rsidR="00670A85" w:rsidRDefault="00000000">
      <w:pPr>
        <w:pStyle w:val="AISectionHeader"/>
      </w:pPr>
      <w:r>
        <w:lastRenderedPageBreak/>
        <w:t>WHY IT FAILS</w:t>
      </w:r>
    </w:p>
    <w:p w14:paraId="1A048EE5" w14:textId="77777777" w:rsidR="00670A85" w:rsidRDefault="00000000">
      <w:pPr>
        <w:pStyle w:val="AINormal"/>
        <w:rPr>
          <w:rFonts w:hint="eastAsia"/>
        </w:rPr>
      </w:pPr>
      <w:r>
        <w:t>The Quran uses specific numbers and places stars inside the lowest heaven in plain declarative language, not in obviously figurative passages. A metaphor deliberately chosen by an omniscient God would not accidentally reproduce the exact mistaken cosmology of 7th-century Arabia — complete with the same number (seven), the same structure (stacked above earth), and the same star placement that ancient Babylonian cosmology contained. If the language is accommodated metaphor, the Quran's repeated self-description as clear guidance for all humanity becomes strained: readers for fourteen centuries read the seven-heavens passages as cosmological description, and no classical commentator flagged them as symbolic placeholder language pending better science.</w:t>
      </w:r>
    </w:p>
    <w:p w14:paraId="3BEA9C3E" w14:textId="77777777" w:rsidR="00670A85" w:rsidRDefault="00000000">
      <w:pPr>
        <w:pStyle w:val="AIBreadcrumb"/>
      </w:pPr>
      <w:r>
        <w:t>THE QURAN  ·  CHAPTER 6  ·  COSMOLOGY</w:t>
      </w:r>
    </w:p>
    <w:p w14:paraId="3278C114" w14:textId="77777777" w:rsidR="00670A85" w:rsidRDefault="00000000">
      <w:pPr>
        <w:pStyle w:val="AIEntryTitle"/>
        <w:rPr>
          <w:rFonts w:hint="eastAsia"/>
        </w:rPr>
      </w:pPr>
      <w:r>
        <w:t>The moon was split in two</w:t>
      </w:r>
    </w:p>
    <w:p w14:paraId="5D93EBD7" w14:textId="77777777" w:rsidR="00670A85" w:rsidRDefault="00000000">
      <w:pPr>
        <w:pStyle w:val="AILabels"/>
      </w:pPr>
      <w:r>
        <w:t>[COSMOLOGY]  [MODERATE]  Quran 54:1</w:t>
      </w:r>
    </w:p>
    <w:p w14:paraId="0ECB6D34" w14:textId="77777777" w:rsidR="00670A85" w:rsidRDefault="00000000">
      <w:pPr>
        <w:pStyle w:val="AIBlockquote"/>
        <w:rPr>
          <w:rFonts w:hint="eastAsia"/>
        </w:rPr>
      </w:pPr>
      <w:r>
        <w:t>""The Hour has come near, and the moon has split [in two].""</w:t>
      </w:r>
    </w:p>
    <w:p w14:paraId="2D290C0E" w14:textId="77777777" w:rsidR="00670A85" w:rsidRDefault="00000000">
      <w:pPr>
        <w:pStyle w:val="AISectionHeader"/>
      </w:pPr>
      <w:r>
        <w:t>WHAT THE VERSE SAYS</w:t>
      </w:r>
    </w:p>
    <w:p w14:paraId="1AC0365A" w14:textId="77777777" w:rsidR="00670A85" w:rsidRDefault="00000000">
      <w:pPr>
        <w:pStyle w:val="AINormal"/>
        <w:rPr>
          <w:rFonts w:hint="eastAsia"/>
        </w:rPr>
      </w:pPr>
      <w:r>
        <w:t>Classical Islam treats this as a miraculous historical event: the moon was visibly split into two pieces by Muhammad as a sign to the Quraysh. Multiple hadith in the highest-authority collections (Bukhari 3636–3638, Muslim 2802) record the event as witnessed by the people of Mecca, who then dismissed it as magic. The Arabic perfect tense (shaqqa — "has split") and every classical commentator read it as a past event.</w:t>
      </w:r>
    </w:p>
    <w:p w14:paraId="5AF1D630" w14:textId="77777777" w:rsidR="00670A85" w:rsidRDefault="00000000">
      <w:pPr>
        <w:pStyle w:val="AISectionHeader"/>
      </w:pPr>
      <w:r>
        <w:t>WHY THIS IS A PROBLEM</w:t>
      </w:r>
    </w:p>
    <w:p w14:paraId="0AB2D1D2" w14:textId="77777777" w:rsidR="00670A85" w:rsidRDefault="00000000">
      <w:pPr>
        <w:pStyle w:val="AINormal"/>
        <w:rPr>
          <w:rFonts w:hint="eastAsia"/>
        </w:rPr>
      </w:pPr>
      <w:r>
        <w:t>A visible splitting of the moon into two pieces would have been one of the most dramatic astronomical events in recorded history. It would have been observed simultaneously by every civilization with astronomical observation traditions in the early 7th century — and there were many: Chinese, Byzantine, Persian, Indian, and Mayan astronomers all kept detailed astronomical records. None of them record any such event. Chinese astronomical records from the 7th century are particularly meticulous and intact; they record solar and lunar eclipses, comets, and unusual atmospheric phenomena with precision. The complete absence of any corroboration outside Islamic tradition is the absence of exactly the evidence this event would have produced if it occurred.</w:t>
      </w:r>
    </w:p>
    <w:p w14:paraId="09282BBA" w14:textId="77777777" w:rsidR="00670A85" w:rsidRDefault="00000000">
      <w:pPr>
        <w:pStyle w:val="AINormal"/>
        <w:rPr>
          <w:rFonts w:hint="eastAsia"/>
        </w:rPr>
      </w:pPr>
      <w:r>
        <w:t xml:space="preserve">Modern apologists have attempted to shift the verse to a future-tense End-Times prophecy, but the Arabic perfect tense, the hadith accounts treating it </w:t>
      </w:r>
      <w:r>
        <w:lastRenderedPageBreak/>
        <w:t>as past, and fourteen centuries of tafsir consensus make this an anachronistic reinterpretation driven by the absence of corroborating evidence rather than by the text's own content.</w:t>
      </w:r>
    </w:p>
    <w:p w14:paraId="65222827" w14:textId="77777777" w:rsidR="00670A85" w:rsidRDefault="00000000">
      <w:pPr>
        <w:pStyle w:val="AISectionHeader"/>
      </w:pPr>
      <w:r>
        <w:t>THE MUSLIM RESPONSE</w:t>
      </w:r>
    </w:p>
    <w:p w14:paraId="6A6B591A" w14:textId="77777777" w:rsidR="00670A85" w:rsidRDefault="00000000">
      <w:pPr>
        <w:pStyle w:val="AINormal"/>
        <w:rPr>
          <w:rFonts w:hint="eastAsia"/>
        </w:rPr>
      </w:pPr>
      <w:r>
        <w:t>Muslims argue that the moon splitting may have been a localized miracle visible only in the Arabian peninsula, or visible only to those not affected by unbelief, so that its absence from other records does not disprove it. Alternatively, the verse may be eschatological — describing a future sign of the Last Hour rather than a historical event — and the perfect tense is used in the prophetic tradition to convey the certainty of a future event. The Quran frequently uses the perfect to describe future events with prophetic certainty.</w:t>
      </w:r>
    </w:p>
    <w:p w14:paraId="33461ABB" w14:textId="77777777" w:rsidR="00670A85" w:rsidRDefault="00000000">
      <w:pPr>
        <w:pStyle w:val="AISectionHeader"/>
      </w:pPr>
      <w:r>
        <w:t>WHY IT FAILS</w:t>
      </w:r>
    </w:p>
    <w:p w14:paraId="237C3B12" w14:textId="77777777" w:rsidR="00670A85" w:rsidRDefault="00000000">
      <w:pPr>
        <w:pStyle w:val="AINormal"/>
        <w:rPr>
          <w:rFonts w:hint="eastAsia"/>
        </w:rPr>
      </w:pPr>
      <w:r>
        <w:t>A localized moon-splitting is cosmologically incoherent: the moon is visible from every longitude on earth simultaneously, and a physical separation into two pieces would be observable worldwide, not just from one peninsula. The "localized visibility" defense has no basis in the physics of how the moon and the sky work. The eschatological reading requires dismissing Bukhari, Muslim, and the unanimous pre-modern tafsir consensus — a tradition Muslims ordinarily rely on as authoritative. A miracle with no corroboration outside the believing community, whose claimed observers were on the same peninsula as the claimant, is indistinguishable from an uncorroborated claim by any evidential standard.</w:t>
      </w:r>
    </w:p>
    <w:p w14:paraId="6FF2F1C9" w14:textId="77777777" w:rsidR="00670A85" w:rsidRDefault="00000000">
      <w:pPr>
        <w:pStyle w:val="AIBreadcrumb"/>
      </w:pPr>
      <w:r>
        <w:t>THE QURAN  ·  CHAPTER 6  ·  COSMOLOGY</w:t>
      </w:r>
    </w:p>
    <w:p w14:paraId="56329A76" w14:textId="77777777" w:rsidR="00670A85" w:rsidRDefault="00000000">
      <w:pPr>
        <w:pStyle w:val="AIEntryTitle"/>
        <w:rPr>
          <w:rFonts w:hint="eastAsia"/>
        </w:rPr>
      </w:pPr>
      <w:r>
        <w:t>Sperm formed from between the backbone and ribs</w:t>
      </w:r>
    </w:p>
    <w:p w14:paraId="6E5C972D" w14:textId="77777777" w:rsidR="00670A85" w:rsidRDefault="00000000">
      <w:pPr>
        <w:pStyle w:val="AILabels"/>
      </w:pPr>
      <w:r>
        <w:t>[COSMOLOGY]  [MODERATE]  Quran 86:5–7</w:t>
      </w:r>
    </w:p>
    <w:p w14:paraId="71209247" w14:textId="77777777" w:rsidR="00670A85" w:rsidRDefault="00000000">
      <w:pPr>
        <w:pStyle w:val="AIBlockquote"/>
        <w:rPr>
          <w:rFonts w:hint="eastAsia"/>
        </w:rPr>
      </w:pPr>
      <w:r>
        <w:t>""So let man observe from what he was created. He was created from a fluid, ejected, emerging from between the backbone and the ribs.""</w:t>
      </w:r>
    </w:p>
    <w:p w14:paraId="0998B498" w14:textId="77777777" w:rsidR="00670A85" w:rsidRDefault="00000000">
      <w:pPr>
        <w:pStyle w:val="AISectionHeader"/>
      </w:pPr>
      <w:r>
        <w:t>WHAT THE VERSE SAYS</w:t>
      </w:r>
    </w:p>
    <w:p w14:paraId="4254D601" w14:textId="77777777" w:rsidR="00670A85" w:rsidRDefault="00000000">
      <w:pPr>
        <w:pStyle w:val="AINormal"/>
        <w:rPr>
          <w:rFonts w:hint="eastAsia"/>
        </w:rPr>
      </w:pPr>
      <w:r>
        <w:t>The reproductive fluid from which man is created emerges from between the backbone (sulb) and the ribs (tara'ib). The Quran presents this as an observation about human creation that should inspire reflection on divine power.</w:t>
      </w:r>
    </w:p>
    <w:p w14:paraId="4BA2B356" w14:textId="77777777" w:rsidR="00670A85" w:rsidRDefault="00000000">
      <w:pPr>
        <w:pStyle w:val="AISectionHeader"/>
      </w:pPr>
      <w:r>
        <w:t>WHY THIS IS A PROBLEM</w:t>
      </w:r>
    </w:p>
    <w:p w14:paraId="3BC6D551" w14:textId="77777777" w:rsidR="00670A85" w:rsidRDefault="00000000">
      <w:pPr>
        <w:pStyle w:val="AINormal"/>
        <w:rPr>
          <w:rFonts w:hint="eastAsia"/>
        </w:rPr>
      </w:pPr>
      <w:r>
        <w:lastRenderedPageBreak/>
        <w:t>Semen is produced in the testicles, stored in the seminal vesicles and prostate, and exits through the urethra — all located in the pelvic region, well below the ribcage and distinct from the backbone in the sense of the thoracic or lumbar spine. No component of the male reproductive system that produces or transmits semen is located between the ribs and the backbone in the upper or mid-back sense the verse's anatomical language most naturally implies. The 7th-century understanding drew on Hippocrates and Galen, who placed the origin of male generative seed in the spine and marrow, theorizing that semen traveled from the spinal cord through the kidneys to the genitals. The verse reflects that pre-scientific inherited model, not any form of accurate anatomy.</w:t>
      </w:r>
    </w:p>
    <w:p w14:paraId="55F24D8E" w14:textId="77777777" w:rsidR="00670A85" w:rsidRDefault="00000000">
      <w:pPr>
        <w:pStyle w:val="AINormal"/>
        <w:rPr>
          <w:rFonts w:hint="eastAsia"/>
        </w:rPr>
      </w:pPr>
      <w:r>
        <w:t>Modern apologetics has attempted to read sulb and tara'ib as referring to the lumbar region (lower back) — a stretch of the Arabic that requires abandoning standard meanings of both words. Even on this reading, the semen-production organs are not in the lower back; they remain in the scrotum and pelvis. The claim fails even after the most generous anatomical reinterpretation available.</w:t>
      </w:r>
    </w:p>
    <w:p w14:paraId="4B962537" w14:textId="77777777" w:rsidR="00670A85" w:rsidRDefault="00000000">
      <w:pPr>
        <w:pStyle w:val="AISectionHeader"/>
      </w:pPr>
      <w:r>
        <w:t>THE MUSLIM RESPONSE</w:t>
      </w:r>
    </w:p>
    <w:p w14:paraId="5A1E86A5" w14:textId="77777777" w:rsidR="00670A85" w:rsidRDefault="00000000">
      <w:pPr>
        <w:pStyle w:val="AINormal"/>
        <w:rPr>
          <w:rFonts w:hint="eastAsia"/>
        </w:rPr>
      </w:pPr>
      <w:r>
        <w:t>Muslims argue that tara'ib can refer to the pelvic or inguinal region rather than the ribs specifically, and that the verse is making a general claim about the origin of the procreative fluid in the lower torso. Some scholars read the verse as referring to both male and female contributions to reproduction — the male backbone and the female pelvis together. Modern apologists also argue that the verse is not claiming precise anatomical description but is making a broadly accurate general reference to the abdominal region that houses the relevant biology.</w:t>
      </w:r>
    </w:p>
    <w:p w14:paraId="602055B6" w14:textId="77777777" w:rsidR="00670A85" w:rsidRDefault="00000000">
      <w:pPr>
        <w:pStyle w:val="AISectionHeader"/>
      </w:pPr>
      <w:r>
        <w:t>WHY IT FAILS</w:t>
      </w:r>
    </w:p>
    <w:p w14:paraId="538504ED" w14:textId="77777777" w:rsidR="00670A85" w:rsidRDefault="00000000">
      <w:pPr>
        <w:pStyle w:val="AINormal"/>
        <w:rPr>
          <w:rFonts w:hint="eastAsia"/>
        </w:rPr>
      </w:pPr>
      <w:r>
        <w:t>The plain Arabic locates the fluid between sulb (backbone/spine) and tara'ib (ribs/chest-bones) — a description matching the Hippocratic and Galenic models that were the standard anatomical understanding in the 7th-century Near East and that happen to be wrong. The claim is not a scientific miracle ahead of its time; it is inherited pre-scientific anatomy that reflects the era's medical consensus rather than any independent discovery. A text predicting modern physiology would need to describe the testes, not the spine. No pre-modern Muslim physician or commentator read the verse as a physiological breakthrough — because it was not one; it was the medical consensus of the day.</w:t>
      </w:r>
    </w:p>
    <w:p w14:paraId="311AE1D3" w14:textId="77777777" w:rsidR="00670A85" w:rsidRDefault="00000000">
      <w:pPr>
        <w:pStyle w:val="AIBreadcrumb"/>
      </w:pPr>
      <w:r>
        <w:t>THE QURAN  ·  CHAPTER 6  ·  COSMOLOGY</w:t>
      </w:r>
    </w:p>
    <w:p w14:paraId="6F561A71" w14:textId="77777777" w:rsidR="00670A85" w:rsidRDefault="00000000">
      <w:pPr>
        <w:pStyle w:val="AIEntryTitle"/>
        <w:rPr>
          <w:rFonts w:hint="eastAsia"/>
        </w:rPr>
      </w:pPr>
      <w:r>
        <w:lastRenderedPageBreak/>
        <w:t>The embryo as a leech-like clot of blood</w:t>
      </w:r>
    </w:p>
    <w:p w14:paraId="55414322" w14:textId="77777777" w:rsidR="00670A85" w:rsidRDefault="00000000">
      <w:pPr>
        <w:pStyle w:val="AILabels"/>
      </w:pPr>
      <w:r>
        <w:t>[COSMOLOGY]  [MODERATE]  Quran 96:2, 23:14</w:t>
      </w:r>
    </w:p>
    <w:p w14:paraId="43B94059" w14:textId="77777777" w:rsidR="00670A85" w:rsidRDefault="00000000">
      <w:pPr>
        <w:pStyle w:val="AIBlockquote"/>
        <w:rPr>
          <w:rFonts w:hint="eastAsia"/>
        </w:rPr>
      </w:pPr>
      <w:r>
        <w:t>""Created man from a clinging substance [alaqah]..." (96:2)"</w:t>
      </w:r>
    </w:p>
    <w:p w14:paraId="34E67DBC" w14:textId="77777777" w:rsidR="00670A85" w:rsidRDefault="00000000">
      <w:pPr>
        <w:pStyle w:val="AISectionHeader"/>
      </w:pPr>
      <w:r>
        <w:t>WHAT THE VERSE SAYS</w:t>
      </w:r>
    </w:p>
    <w:p w14:paraId="09726240" w14:textId="77777777" w:rsidR="00670A85" w:rsidRDefault="00000000">
      <w:pPr>
        <w:pStyle w:val="AINormal"/>
        <w:rPr>
          <w:rFonts w:hint="eastAsia"/>
        </w:rPr>
      </w:pPr>
      <w:r>
        <w:t>Human development begins with a sperm-drop that becomes an alaqah (a leech-like or clinging blood clot), then a mudghah (lump of chewed flesh), then bones form, then flesh is placed over the bones. The Quran presents this developmental sequence as a sign worthy of reflection and gratitude.</w:t>
      </w:r>
    </w:p>
    <w:p w14:paraId="042FF9A2" w14:textId="77777777" w:rsidR="00670A85" w:rsidRDefault="00000000">
      <w:pPr>
        <w:pStyle w:val="AISectionHeader"/>
      </w:pPr>
      <w:r>
        <w:t>WHY THIS IS A PROBLEM</w:t>
      </w:r>
    </w:p>
    <w:p w14:paraId="3F888129" w14:textId="77777777" w:rsidR="00670A85" w:rsidRDefault="00000000">
      <w:pPr>
        <w:pStyle w:val="AINormal"/>
        <w:rPr>
          <w:rFonts w:hint="eastAsia"/>
        </w:rPr>
      </w:pPr>
      <w:r>
        <w:t>This sequence almost exactly reproduces the embryology of Galen (2nd century CE), which was the standard medical model across the Roman and Arab world for centuries before Muhammad. Galen described development from seed to blood to flesh-lump to bone-and-muscle formation in a sequence very close to the Quranic description. Modern embryology is entirely different: the embryo is never a blood clot at any stage; bones and muscle develop from the mesoderm in parallel, not sequentially; flesh does not cover pre-formed bones. The Quranic sequence matches Galenic medicine, not modern biology. A text that claims to be divinely accurate science should not reproduce a 2nd-century medical model that happens to be wrong.</w:t>
      </w:r>
    </w:p>
    <w:p w14:paraId="72CFDC68" w14:textId="77777777" w:rsidR="00670A85" w:rsidRDefault="00000000">
      <w:pPr>
        <w:pStyle w:val="AINormal"/>
        <w:rPr>
          <w:rFonts w:hint="eastAsia"/>
        </w:rPr>
      </w:pPr>
      <w:r>
        <w:t>The alaqah-as-"clinging-substance" apologetic reading (implying implantation, which is a modern concept) is a modern retrofit that abandons the word's primary meaning. Classical Arabic usage of alaqah means leech or blood clot, and the context in 96:2 — making a rhetorical point about humble origins — implies the latter. All classical commentators read it as a clot, not as a description of blastocyst implantation.</w:t>
      </w:r>
    </w:p>
    <w:p w14:paraId="2B476BCE" w14:textId="77777777" w:rsidR="00670A85" w:rsidRDefault="00000000">
      <w:pPr>
        <w:pStyle w:val="AISectionHeader"/>
      </w:pPr>
      <w:r>
        <w:t>THE MUSLIM RESPONSE</w:t>
      </w:r>
    </w:p>
    <w:p w14:paraId="6DFF9892" w14:textId="77777777" w:rsidR="00670A85" w:rsidRDefault="00000000">
      <w:pPr>
        <w:pStyle w:val="AINormal"/>
        <w:rPr>
          <w:rFonts w:hint="eastAsia"/>
        </w:rPr>
      </w:pPr>
      <w:r>
        <w:t>Muslims argue that the Quran's description of the embryo is remarkably accurate: alaqah describes the embryo's leech-like appearance and clinging behavior at the early stage, which does resemble a leech and which does implant ("cling") in the uterine wall. The sequential description was more precise than anything available in 7th-century Arabia and anticipates aspects of modern developmental biology. The Egyptian scientist Keith Moore incorporated the Quranic embryology into his textbook as an example of prescient accuracy.</w:t>
      </w:r>
    </w:p>
    <w:p w14:paraId="018D17F9" w14:textId="77777777" w:rsidR="00670A85" w:rsidRDefault="00000000">
      <w:pPr>
        <w:pStyle w:val="AISectionHeader"/>
      </w:pPr>
      <w:r>
        <w:t>WHY IT FAILS</w:t>
      </w:r>
    </w:p>
    <w:p w14:paraId="1CDD538C" w14:textId="77777777" w:rsidR="00670A85" w:rsidRDefault="00000000">
      <w:pPr>
        <w:pStyle w:val="AINormal"/>
        <w:rPr>
          <w:rFonts w:hint="eastAsia"/>
        </w:rPr>
      </w:pPr>
      <w:r>
        <w:lastRenderedPageBreak/>
        <w:t>The alaqah-as-clinging reading is a modern apologetic retrofit — the word means leech or blood clot in classical Arabic, and no classical commentator identified the implantation reading before modern embryology made it available. The Quranic embryology (drop to clot to flesh-lump to bones clothed with flesh) matches Galen's 2nd-century model, which was already available across the Near East and which happens to be wrong in the same ways the Quran's description is wrong. Keith Moore's endorsement was subsequently walked back in later editions of his textbook after academic pressure; his original praise was a professional overreach, not scientific validation. A genuine prediction of modern embryology should not reproduce an already-current wrong model and require modern apologists to selectively reinterpret its terms to rescue compatibility.</w:t>
      </w:r>
    </w:p>
    <w:p w14:paraId="71DADC27" w14:textId="77777777" w:rsidR="00670A85" w:rsidRDefault="00000000">
      <w:pPr>
        <w:pStyle w:val="AIBreadcrumb"/>
      </w:pPr>
      <w:r>
        <w:t>THE QURAN  ·  CHAPTER 6  ·  COSMOLOGY</w:t>
      </w:r>
    </w:p>
    <w:p w14:paraId="743CB5A5" w14:textId="77777777" w:rsidR="00670A85" w:rsidRDefault="00000000">
      <w:pPr>
        <w:pStyle w:val="AIEntryTitle"/>
        <w:rPr>
          <w:rFonts w:hint="eastAsia"/>
        </w:rPr>
      </w:pPr>
      <w:r>
        <w:t>Mountains as pegs holding down the earth</w:t>
      </w:r>
    </w:p>
    <w:p w14:paraId="58116BB5" w14:textId="77777777" w:rsidR="00670A85" w:rsidRDefault="00000000">
      <w:pPr>
        <w:pStyle w:val="AILabels"/>
      </w:pPr>
      <w:r>
        <w:t>[COSMOLOGY]  [MODERATE]  Quran 78:6–7 (also 16:15, 21:31, 31:10)</w:t>
      </w:r>
    </w:p>
    <w:p w14:paraId="2F5DE6D5" w14:textId="77777777" w:rsidR="00670A85" w:rsidRDefault="00000000">
      <w:pPr>
        <w:pStyle w:val="AIBlockquote"/>
        <w:rPr>
          <w:rFonts w:hint="eastAsia"/>
        </w:rPr>
      </w:pPr>
      <w:r>
        <w:t>""Have We not made the earth a resting place? And the mountains as stakes?" (78:6–7)"And He placed within the earth firmly set mountains, lest it should shift with you..." (16:15)"</w:t>
      </w:r>
    </w:p>
    <w:p w14:paraId="406D3852" w14:textId="77777777" w:rsidR="00670A85" w:rsidRDefault="00000000">
      <w:pPr>
        <w:pStyle w:val="AISectionHeader"/>
      </w:pPr>
      <w:r>
        <w:t>WHAT THE VERSE SAYS</w:t>
      </w:r>
    </w:p>
    <w:p w14:paraId="39166B72" w14:textId="77777777" w:rsidR="00670A85" w:rsidRDefault="00000000">
      <w:pPr>
        <w:pStyle w:val="AINormal"/>
        <w:rPr>
          <w:rFonts w:hint="eastAsia"/>
        </w:rPr>
      </w:pPr>
      <w:r>
        <w:t>Mountains function as awtad (stakes or pegs) driven into the earth specifically to prevent it from shaking and shifting. The verses use the specific causal language: mountains were placed to prevent the earth from moving under the people on it.</w:t>
      </w:r>
    </w:p>
    <w:p w14:paraId="2C24BD19" w14:textId="77777777" w:rsidR="00670A85" w:rsidRDefault="00000000">
      <w:pPr>
        <w:pStyle w:val="AISectionHeader"/>
      </w:pPr>
      <w:r>
        <w:t>WHY THIS IS A PROBLEM</w:t>
      </w:r>
    </w:p>
    <w:p w14:paraId="187722E7" w14:textId="77777777" w:rsidR="00670A85" w:rsidRDefault="00000000">
      <w:pPr>
        <w:pStyle w:val="AINormal"/>
        <w:rPr>
          <w:rFonts w:hint="eastAsia"/>
        </w:rPr>
      </w:pPr>
      <w:r>
        <w:t>In actual geology, mountains do not prevent earthquakes — they cause them. The majority of the world's mountain ranges are products of tectonic plate collision, and those same collision zones continue to generate earthquakes. The Himalayas are the world's tallest mountains and one of its most seismically active regions, rising because the Indian plate continues pushing into the Eurasian plate and producing earthquakes in the process. Earth's stability on a macroscopic scale derives from gravitational dynamics and rotational inertia, not from surface rock formations. The Quranic picture reflects ancient Near Eastern cosmology in which a flat earth needs weights to hold it stable — a physically incorrect conception of how planets work.</w:t>
      </w:r>
    </w:p>
    <w:p w14:paraId="2D82C1F3" w14:textId="77777777" w:rsidR="00670A85" w:rsidRDefault="00000000">
      <w:pPr>
        <w:pStyle w:val="AINormal"/>
        <w:rPr>
          <w:rFonts w:hint="eastAsia"/>
        </w:rPr>
      </w:pPr>
      <w:r>
        <w:t xml:space="preserve">Modern apologists have proposed the isostasy reading: mountain roots extend deep into the earth and provide crustal stability through density </w:t>
      </w:r>
      <w:r>
        <w:lastRenderedPageBreak/>
        <w:t>balance, which is a real geological phenomenon. But no classical commentator proposed this reading; the isostasy concept was developed in 19th-century geology. Identifying it retrospectively in the text is compatibility-after-the-fact, not prediction, and the verse's explicit causal claim (mountains prevent the earth from shaking) directly contradicts the observed correlation between mountain ranges and seismic activity.</w:t>
      </w:r>
    </w:p>
    <w:p w14:paraId="0C574C71" w14:textId="77777777" w:rsidR="00670A85" w:rsidRDefault="00000000">
      <w:pPr>
        <w:pStyle w:val="AISectionHeader"/>
      </w:pPr>
      <w:r>
        <w:t>THE MUSLIM RESPONSE</w:t>
      </w:r>
    </w:p>
    <w:p w14:paraId="0C1C3145" w14:textId="77777777" w:rsidR="00670A85" w:rsidRDefault="00000000">
      <w:pPr>
        <w:pStyle w:val="AINormal"/>
        <w:rPr>
          <w:rFonts w:hint="eastAsia"/>
        </w:rPr>
      </w:pPr>
      <w:r>
        <w:t>Muslims argue that the verses describe a genuine geological truth discovered by modern science: mountain roots extend deep below the surface and provide isostatic balance that contributes to crustal stability. The awtad (pegs or stakes) metaphor accurately describes this root structure, which was unknown to pre-modern science. Far from being a naive flat-earth claim, the verse anticipated a sophisticated geological reality that was only confirmed in the modern era.</w:t>
      </w:r>
    </w:p>
    <w:p w14:paraId="309AC99B" w14:textId="77777777" w:rsidR="00670A85" w:rsidRDefault="00000000">
      <w:pPr>
        <w:pStyle w:val="AISectionHeader"/>
      </w:pPr>
      <w:r>
        <w:t>WHY IT FAILS</w:t>
      </w:r>
    </w:p>
    <w:p w14:paraId="3D351939" w14:textId="77777777" w:rsidR="00670A85" w:rsidRDefault="00000000">
      <w:pPr>
        <w:pStyle w:val="AINormal"/>
        <w:rPr>
          <w:rFonts w:hint="eastAsia"/>
        </w:rPr>
      </w:pPr>
      <w:r>
        <w:t>The isostasy retrofit reads 20th-century geology back into a 7th-century text whose plain language — and whose classical commentary tradition — describes mountains as weights that stop the earth from shaking, not as root structures providing density balance. Quran 16:15 says mountains were placed to keep the earth from "shaking with you," but mountains cause earthquakes; they do not prevent them. No classical commentator extracted the isostasy claim before modern geology made it available, because the text does not say what the retrofit requires it to say. Scientific miracles identified only after the science settles are compatibility-after-the-fact, not prediction — the verse says the opposite of what geology teaches about mountain formation and seismicity.</w:t>
      </w:r>
    </w:p>
    <w:p w14:paraId="39157859" w14:textId="77777777" w:rsidR="00670A85" w:rsidRDefault="00000000">
      <w:pPr>
        <w:pStyle w:val="AIBreadcrumb"/>
      </w:pPr>
      <w:r>
        <w:t>THE QURAN  ·  CHAPTER 6  ·  COSMOLOGY</w:t>
      </w:r>
    </w:p>
    <w:p w14:paraId="07B6C39B" w14:textId="77777777" w:rsidR="00670A85" w:rsidRDefault="00000000">
      <w:pPr>
        <w:pStyle w:val="AIEntryTitle"/>
        <w:rPr>
          <w:rFonts w:hint="eastAsia"/>
        </w:rPr>
      </w:pPr>
      <w:r>
        <w:t>Noah's flood covered the earth with water spouting from ovens</w:t>
      </w:r>
    </w:p>
    <w:p w14:paraId="097AB98C" w14:textId="77777777" w:rsidR="00670A85" w:rsidRDefault="00000000">
      <w:pPr>
        <w:pStyle w:val="AILabels"/>
      </w:pPr>
      <w:r>
        <w:t>[COSMOLOGY]  [MODERATE]  Quran 11:40, 23:27 (also 11:25–48 passim)</w:t>
      </w:r>
    </w:p>
    <w:p w14:paraId="442CF817" w14:textId="77777777" w:rsidR="00670A85" w:rsidRDefault="00000000">
      <w:pPr>
        <w:pStyle w:val="AIBlockquote"/>
        <w:rPr>
          <w:rFonts w:hint="eastAsia"/>
        </w:rPr>
      </w:pPr>
      <w:r>
        <w:t>""Until, when Our command came and the oven overflowed [with water], We said, 'Load upon it [i.e., the ark] of each [creature] two mates and your family...'" (11:40)"</w:t>
      </w:r>
    </w:p>
    <w:p w14:paraId="0C366818" w14:textId="77777777" w:rsidR="00670A85" w:rsidRDefault="00000000">
      <w:pPr>
        <w:pStyle w:val="AISectionHeader"/>
      </w:pPr>
      <w:r>
        <w:t>WHAT THE VERSE SAYS</w:t>
      </w:r>
    </w:p>
    <w:p w14:paraId="1E441D1D" w14:textId="77777777" w:rsidR="00670A85" w:rsidRDefault="00000000">
      <w:pPr>
        <w:pStyle w:val="AINormal"/>
        <w:rPr>
          <w:rFonts w:hint="eastAsia"/>
        </w:rPr>
      </w:pPr>
      <w:r>
        <w:t xml:space="preserve">Noah's flood began when a specific clay bread oven (al-tannur) started overflowing with water as a divine signal. Noah was commanded to load the </w:t>
      </w:r>
      <w:r>
        <w:lastRenderedPageBreak/>
        <w:t>ark when this happened. The flood then destroyed all of humanity except Noah's family. The image recurs in 23:27, confirming it as the Quran's chosen description of the flood's onset.</w:t>
      </w:r>
    </w:p>
    <w:p w14:paraId="361DA472" w14:textId="77777777" w:rsidR="00670A85" w:rsidRDefault="00000000">
      <w:pPr>
        <w:pStyle w:val="AISectionHeader"/>
      </w:pPr>
      <w:r>
        <w:t>WHY THIS IS A PROBLEM</w:t>
      </w:r>
    </w:p>
    <w:p w14:paraId="2A3A8B1F" w14:textId="77777777" w:rsidR="00670A85" w:rsidRDefault="00000000">
      <w:pPr>
        <w:pStyle w:val="AINormal"/>
        <w:rPr>
          <w:rFonts w:hint="eastAsia"/>
        </w:rPr>
      </w:pPr>
      <w:r>
        <w:t>Two problems of different kinds compound. First, the oven-as-flood-signal is bizarre even within the story's own logic: classical commentators disagreed endlessly whether the tannur was literal or figurative, which is itself evidence that the text is unclear on a point of narrative fact. Some said it was a specific oven belonging to Noah or to Adam; some said it referred to the breaking forth of water from the earth generally; some said it was a sign rather than a physical event. The variety of interpretations is not evidence of rich meaning — it is evidence of a detail so peculiar that the tradition had to work hard to explain it.</w:t>
      </w:r>
    </w:p>
    <w:p w14:paraId="22F7F8B5" w14:textId="77777777" w:rsidR="00670A85" w:rsidRDefault="00000000">
      <w:pPr>
        <w:pStyle w:val="AINormal"/>
        <w:rPr>
          <w:rFonts w:hint="eastAsia"/>
        </w:rPr>
      </w:pPr>
      <w:r>
        <w:t>Second, the Quran endorses a global flood that modern geology, genetics, archaeology, and anthropology comprehensively contradict. Civilizations in China, Egypt, Mesopotamia, the Indus Valley, and the Americas maintained continuous habitation and recorded cultural development across every period when a global flood would have destroyed them. Human genetics shows no population bottleneck corresponding to eight survivors from a single family a few thousand years ago. A global flood is not an unproven hypothesis awaiting confirmation; it is an empirically falsified claim.</w:t>
      </w:r>
    </w:p>
    <w:p w14:paraId="1E0D066E" w14:textId="77777777" w:rsidR="00670A85" w:rsidRDefault="00000000">
      <w:pPr>
        <w:pStyle w:val="AISectionHeader"/>
      </w:pPr>
      <w:r>
        <w:t>THE MUSLIM RESPONSE</w:t>
      </w:r>
    </w:p>
    <w:p w14:paraId="74BC7928" w14:textId="77777777" w:rsidR="00670A85" w:rsidRDefault="00000000">
      <w:pPr>
        <w:pStyle w:val="AINormal"/>
        <w:rPr>
          <w:rFonts w:hint="eastAsia"/>
        </w:rPr>
      </w:pPr>
      <w:r>
        <w:t>Muslims argue that "all the earth" can be understood as the known world of Noah's community rather than the entire globe, making the flood a regionally comprehensive event without requiring global coverage. The oven detail is a specific divine sign to Noah — a pre-arranged indicator — not a claim about how floods physically begin. Classical scholarly debate about the oven reflects the richness of Quranic interpretation, not confusion about the text's meaning.</w:t>
      </w:r>
    </w:p>
    <w:p w14:paraId="7D80F381" w14:textId="77777777" w:rsidR="00670A85" w:rsidRDefault="00000000">
      <w:pPr>
        <w:pStyle w:val="AISectionHeader"/>
      </w:pPr>
      <w:r>
        <w:t>WHY IT FAILS</w:t>
      </w:r>
    </w:p>
    <w:p w14:paraId="570AA55B" w14:textId="77777777" w:rsidR="00670A85" w:rsidRDefault="00000000">
      <w:pPr>
        <w:pStyle w:val="AINormal"/>
        <w:rPr>
          <w:rFonts w:hint="eastAsia"/>
        </w:rPr>
      </w:pPr>
      <w:r>
        <w:t xml:space="preserve">The variety of interpretations for the tannur is itself evidence the text's meaning was genuinely unclear from the earliest period — which contradicts the Quran's own claim to clarity. And a local flood reading concedes the Quran is not a reliable global historical source about events it describes in globally comprehensive terms ("every creature," "all of humanity"). The regional reading also requires reading the Quran's language against its natural scope, since the passages describe the event as a comprehensive </w:t>
      </w:r>
      <w:r>
        <w:lastRenderedPageBreak/>
        <w:t>divine reset of humanity, not a Mesopotamian regional disaster. A regional flood reading and a Quranic claim to describe divine judgments accurately cannot both be maintained without conceding that the description is systematically imprecise.</w:t>
      </w:r>
    </w:p>
    <w:p w14:paraId="4E7679E3" w14:textId="77777777" w:rsidR="00670A85" w:rsidRDefault="00000000">
      <w:pPr>
        <w:pStyle w:val="AIBreadcrumb"/>
      </w:pPr>
      <w:r>
        <w:t>THE QURAN  ·  CHAPTER 6  ·  COSMOLOGY</w:t>
      </w:r>
    </w:p>
    <w:p w14:paraId="322ECD89" w14:textId="77777777" w:rsidR="00670A85" w:rsidRDefault="00000000">
      <w:pPr>
        <w:pStyle w:val="AIEntryTitle"/>
        <w:rPr>
          <w:rFonts w:hint="eastAsia"/>
        </w:rPr>
      </w:pPr>
      <w:r>
        <w:t>"Heavens and earth were a joined entity" — the claimed Big Bang miracle</w:t>
      </w:r>
    </w:p>
    <w:p w14:paraId="488FD2F7" w14:textId="77777777" w:rsidR="00670A85" w:rsidRDefault="00000000">
      <w:pPr>
        <w:pStyle w:val="AILabels"/>
      </w:pPr>
      <w:r>
        <w:t>[COSMOLOGY]  [MODERATE]  Quran 21:30</w:t>
      </w:r>
    </w:p>
    <w:p w14:paraId="509D3189" w14:textId="77777777" w:rsidR="00670A85" w:rsidRDefault="00000000">
      <w:pPr>
        <w:pStyle w:val="AIBlockquote"/>
        <w:rPr>
          <w:rFonts w:hint="eastAsia"/>
        </w:rPr>
      </w:pPr>
      <w:r>
        <w:t>""Have those who disbelieved not considered that the heavens and the earth were a joined entity, and We separated them and made from water every living thing? Then will they not believe?""</w:t>
      </w:r>
    </w:p>
    <w:p w14:paraId="39822C83" w14:textId="77777777" w:rsidR="00670A85" w:rsidRDefault="00000000">
      <w:pPr>
        <w:pStyle w:val="AISectionHeader"/>
      </w:pPr>
      <w:r>
        <w:t>WHAT THE VERSE SAYS</w:t>
      </w:r>
    </w:p>
    <w:p w14:paraId="51F26BF7" w14:textId="77777777" w:rsidR="00670A85" w:rsidRDefault="00000000">
      <w:pPr>
        <w:pStyle w:val="AINormal"/>
        <w:rPr>
          <w:rFonts w:hint="eastAsia"/>
        </w:rPr>
      </w:pPr>
      <w:r>
        <w:t>The heavens and the earth were once joined, then Allah separated them. Modern apologists frequently cite this as a Quranic prediction of the Big Bang cosmology, in which the universe originated from a single point and expanded.</w:t>
      </w:r>
    </w:p>
    <w:p w14:paraId="5C24BC6B" w14:textId="77777777" w:rsidR="00670A85" w:rsidRDefault="00000000">
      <w:pPr>
        <w:pStyle w:val="AISectionHeader"/>
      </w:pPr>
      <w:r>
        <w:t>WHY THIS IS A PROBLEM</w:t>
      </w:r>
    </w:p>
    <w:p w14:paraId="085D3EF9" w14:textId="77777777" w:rsidR="00670A85" w:rsidRDefault="00000000">
      <w:pPr>
        <w:pStyle w:val="AINormal"/>
        <w:rPr>
          <w:rFonts w:hint="eastAsia"/>
        </w:rPr>
      </w:pPr>
      <w:r>
        <w:t>The verse describes "the heavens" (plural, in Quranic cosmology meaning the seven-heaven structure) and "the earth" — not a primordial singularity from which all matter and space-time emerged. In the Quran's consistent cosmological picture, the heavens are layers above the earth, not aspects of a pre-existing unified spacetime. "Joined then separated" is the standard ancient Near Eastern creation narrative: sky being lifted off earth, found in the Babylonian Enuma Elish, Genesis 1:6–9, and Sumerian creation texts. That cosmological narrative was common throughout the ancient world and predates the Quran by thousands of years. The Big Bang is the expansion of spacetime itself from a singularity 13.8 billion years ago — an event long before the Earth existed, involving no separation of a pre-existing earth from a pre-existing sky. The two accounts cannot be mapped onto each other without distorting both.</w:t>
      </w:r>
    </w:p>
    <w:p w14:paraId="7C4591B9" w14:textId="77777777" w:rsidR="00670A85" w:rsidRDefault="00000000">
      <w:pPr>
        <w:pStyle w:val="AINormal"/>
        <w:rPr>
          <w:rFonts w:hint="eastAsia"/>
        </w:rPr>
      </w:pPr>
      <w:r>
        <w:t>The same verse also says "We made from water every living thing" — a claim that modern biology does not support as stated. The origin of life involves far more than water, and claiming water as the ingredient of all life is an observation available to any ancient observer who noted that living things drink water, not a scientific prediction ahead of its time.</w:t>
      </w:r>
    </w:p>
    <w:p w14:paraId="13F45A0D" w14:textId="77777777" w:rsidR="00670A85" w:rsidRDefault="00000000">
      <w:pPr>
        <w:pStyle w:val="AISectionHeader"/>
      </w:pPr>
      <w:r>
        <w:t>THE MUSLIM RESPONSE</w:t>
      </w:r>
    </w:p>
    <w:p w14:paraId="202F514F" w14:textId="77777777" w:rsidR="00670A85" w:rsidRDefault="00000000">
      <w:pPr>
        <w:pStyle w:val="AINormal"/>
        <w:rPr>
          <w:rFonts w:hint="eastAsia"/>
        </w:rPr>
      </w:pPr>
      <w:r>
        <w:lastRenderedPageBreak/>
        <w:t>Muslims argue that the verse's language — heavens and earth joined, then separated — is strikingly congruent with the Big Bang model, in which all matter and energy was once unified in a singularity and then expanded. The Quran does not need to use 21st-century scientific terminology to express a scientific truth; it uses the language available to its audience while encoding the underlying reality. The water claim also anticipates the discovery that life requires water and may have originated in aquatic environments.</w:t>
      </w:r>
    </w:p>
    <w:p w14:paraId="524EFA19" w14:textId="77777777" w:rsidR="00670A85" w:rsidRDefault="00000000">
      <w:pPr>
        <w:pStyle w:val="AISectionHeader"/>
      </w:pPr>
      <w:r>
        <w:t>WHY IT FAILS</w:t>
      </w:r>
    </w:p>
    <w:p w14:paraId="3ADD65FA" w14:textId="77777777" w:rsidR="00670A85" w:rsidRDefault="00000000">
      <w:pPr>
        <w:pStyle w:val="AINormal"/>
        <w:rPr>
          <w:rFonts w:hint="eastAsia"/>
        </w:rPr>
      </w:pPr>
      <w:r>
        <w:t>The test of such a claim is whether the Quran predicts something in advance of its discovery — before the science was known — and whether the prediction is specific enough that the text could not be fitted to alternative cosmologies after the fact. The Big Bang theory was formulated in the 20th century. Before that point, no Muslim scholar read 21:30 as describing an initial singularity. The verse was read as the standard sky-earth separation cosmology shared with Mesopotamian and biblical traditions — which is what it describes. Compatibility identified after the science settles, with no prior prediction, is the pattern of retrofitting, not prophecy. Every ancient cosmogony describes a primordial unity that was separated or differentiated; none of them predicted the Big Bang.</w:t>
      </w:r>
    </w:p>
    <w:p w14:paraId="5A9DF9F1" w14:textId="77777777" w:rsidR="00670A85" w:rsidRDefault="00000000">
      <w:pPr>
        <w:pStyle w:val="AIBreadcrumb"/>
      </w:pPr>
      <w:r>
        <w:t>THE QURAN  ·  CHAPTER 6  ·  COSMOLOGY</w:t>
      </w:r>
    </w:p>
    <w:p w14:paraId="798A6F62" w14:textId="77777777" w:rsidR="00670A85" w:rsidRDefault="00000000">
      <w:pPr>
        <w:pStyle w:val="AIEntryTitle"/>
        <w:rPr>
          <w:rFonts w:hint="eastAsia"/>
        </w:rPr>
      </w:pPr>
      <w:r>
        <w:t>A day with Allah is 1,000 years — or 50,000 years</w:t>
      </w:r>
    </w:p>
    <w:p w14:paraId="4EE004D4" w14:textId="77777777" w:rsidR="00670A85" w:rsidRDefault="00000000">
      <w:pPr>
        <w:pStyle w:val="AILabels"/>
      </w:pPr>
      <w:r>
        <w:t>[CONTRADICTION]  [MODERATE]  Quran 22:47 and 32:5 vs 70:4</w:t>
      </w:r>
    </w:p>
    <w:p w14:paraId="0326072B" w14:textId="77777777" w:rsidR="00670A85" w:rsidRDefault="00000000">
      <w:pPr>
        <w:pStyle w:val="AIBlockquote"/>
        <w:rPr>
          <w:rFonts w:hint="eastAsia"/>
        </w:rPr>
      </w:pPr>
      <w:r>
        <w:t>""...indeed, a day with your Lord is like a thousand years of those which you count." (22:47)"</w:t>
      </w:r>
    </w:p>
    <w:p w14:paraId="64EDC167" w14:textId="77777777" w:rsidR="00670A85" w:rsidRDefault="00000000">
      <w:pPr>
        <w:pStyle w:val="AISectionHeader"/>
      </w:pPr>
      <w:r>
        <w:t>WHAT THE VERSE SAYS</w:t>
      </w:r>
    </w:p>
    <w:p w14:paraId="102182E3" w14:textId="77777777" w:rsidR="00670A85" w:rsidRDefault="00000000">
      <w:pPr>
        <w:pStyle w:val="AINormal"/>
        <w:rPr>
          <w:rFonts w:hint="eastAsia"/>
        </w:rPr>
      </w:pPr>
      <w:r>
        <w:t>Two Quranic passages (22:47 and 32:5) state that a divine day equals a thousand human years. A third passage (70:4) states that a day in which angels ascend to Allah equals fifty thousand years. All three use similar grammatical constructions in the context of divine temporal scale, with 22:47 explicitly framing the comparison as what a day is "with your Lord."</w:t>
      </w:r>
    </w:p>
    <w:p w14:paraId="70A6E93F" w14:textId="77777777" w:rsidR="00670A85" w:rsidRDefault="00000000">
      <w:pPr>
        <w:pStyle w:val="AISectionHeader"/>
      </w:pPr>
      <w:r>
        <w:t>WHY THIS IS A PROBLEM</w:t>
      </w:r>
    </w:p>
    <w:p w14:paraId="4E4F0B39" w14:textId="77777777" w:rsidR="00670A85" w:rsidRDefault="00000000">
      <w:pPr>
        <w:pStyle w:val="AINormal"/>
        <w:rPr>
          <w:rFonts w:hint="eastAsia"/>
        </w:rPr>
      </w:pPr>
      <w:r>
        <w:t xml:space="preserve">This is a straightforward numerical contradiction. The factor of fifty between the two claims is not a rounding ambiguity or a matter of different units of measurement — it is the difference between two specific, distinct factual claims about divine temporal scale using the same unit (human years). The Quran at 4:82 explicitly invites readers to examine it for contradictions as a test of its divine origin: "Then do they not reflect upon the Quran? If it had </w:t>
      </w:r>
      <w:r>
        <w:lastRenderedPageBreak/>
        <w:t>been from other than Allah, they would have found within it much contradiction." A literal thousand versus a literal fifty thousand years within the same thematic category is precisely the kind of discrepancy that test should catch. The existence of the test invitation makes the presence of the contradiction more, not less, significant.</w:t>
      </w:r>
    </w:p>
    <w:p w14:paraId="496E74EE" w14:textId="77777777" w:rsidR="00670A85" w:rsidRDefault="00000000">
      <w:pPr>
        <w:pStyle w:val="AISectionHeader"/>
      </w:pPr>
      <w:r>
        <w:t>THE MUSLIM RESPONSE</w:t>
      </w:r>
    </w:p>
    <w:p w14:paraId="2D88A587" w14:textId="77777777" w:rsidR="00670A85" w:rsidRDefault="00000000">
      <w:pPr>
        <w:pStyle w:val="AINormal"/>
        <w:rPr>
          <w:rFonts w:hint="eastAsia"/>
        </w:rPr>
      </w:pPr>
      <w:r>
        <w:t>Muslims argue that the two figures refer to different things: the thousand-year day refers to the scale of divine guidance descending to earth and returning, while the fifty-thousand-year day refers specifically to the Day of Judgment — a period of immense duration in which all creation is assembled, judged, and resolved. The passages have different referents, not different values for the same referent. Allah's relationship with time is multi-dimensional, and different divine activities operate on different temporal scales.</w:t>
      </w:r>
    </w:p>
    <w:p w14:paraId="6E43086D" w14:textId="77777777" w:rsidR="00670A85" w:rsidRDefault="00000000">
      <w:pPr>
        <w:pStyle w:val="AISectionHeader"/>
      </w:pPr>
      <w:r>
        <w:t>WHY IT FAILS</w:t>
      </w:r>
    </w:p>
    <w:p w14:paraId="1CA73C61" w14:textId="77777777" w:rsidR="00670A85" w:rsidRDefault="00000000">
      <w:pPr>
        <w:pStyle w:val="AINormal"/>
        <w:rPr>
          <w:rFonts w:hint="eastAsia"/>
        </w:rPr>
      </w:pPr>
      <w:r>
        <w:t>The "different events" reading is rescue logic: the texts do not supply the distinction being imported, and applying different referents to similar-looking verses is a technique that can dissolve any contradiction in any scripture by hypothesizing a gap that the text itself does not create. If a book can never be shown to contradict itself because every apparent contradiction is rescued by the claim that the passages address different things, its internal consistency is unfalsifiable and therefore its claim to be free of contradiction is informationally empty. The test invited at 4:82 implies that contradictions would be visible on reading — not that one must import unmarked distinctions to make them disappear.</w:t>
      </w:r>
    </w:p>
    <w:p w14:paraId="56C4159A" w14:textId="77777777" w:rsidR="00670A85" w:rsidRDefault="00000000">
      <w:pPr>
        <w:pStyle w:val="AIBreadcrumb"/>
      </w:pPr>
      <w:r>
        <w:t>THE QURAN  ·  CHAPTER 6  ·  COSMOLOGY</w:t>
      </w:r>
    </w:p>
    <w:p w14:paraId="3B7D8FE9" w14:textId="77777777" w:rsidR="00670A85" w:rsidRDefault="00000000">
      <w:pPr>
        <w:pStyle w:val="AIEntryTitle"/>
        <w:rPr>
          <w:rFonts w:hint="eastAsia"/>
        </w:rPr>
      </w:pPr>
      <w:r>
        <w:t>"Only Allah knows what's in the wombs" — ultrasound says otherwise</w:t>
      </w:r>
    </w:p>
    <w:p w14:paraId="5B06A4C0" w14:textId="77777777" w:rsidR="00670A85" w:rsidRDefault="00000000">
      <w:pPr>
        <w:pStyle w:val="AILabels"/>
      </w:pPr>
      <w:r>
        <w:t>[COSMOLOGY]  [MODERATE]  Quran 31:34</w:t>
      </w:r>
    </w:p>
    <w:p w14:paraId="28EB420D" w14:textId="77777777" w:rsidR="00670A85" w:rsidRDefault="00000000">
      <w:pPr>
        <w:pStyle w:val="AIBlockquote"/>
        <w:rPr>
          <w:rFonts w:hint="eastAsia"/>
        </w:rPr>
      </w:pPr>
      <w:r>
        <w:t>""Indeed, Allah [alone] has knowledge of the Hour and sends down the rain and knows what is in the wombs...""</w:t>
      </w:r>
    </w:p>
    <w:p w14:paraId="6451C091" w14:textId="77777777" w:rsidR="00670A85" w:rsidRDefault="00000000">
      <w:pPr>
        <w:pStyle w:val="AISectionHeader"/>
      </w:pPr>
      <w:r>
        <w:t>WHAT THE VERSE SAYS</w:t>
      </w:r>
    </w:p>
    <w:p w14:paraId="2F555E55" w14:textId="77777777" w:rsidR="00670A85" w:rsidRDefault="00000000">
      <w:pPr>
        <w:pStyle w:val="AINormal"/>
        <w:rPr>
          <w:rFonts w:hint="eastAsia"/>
        </w:rPr>
      </w:pPr>
      <w:r>
        <w:t>Five things are listed as known only to Allah: the Hour, when rain falls, what is in the wombs, what a soul will earn tomorrow, and in which land a soul will die. The verse's Arabic construction implies exclusive divine knowledge of these five items — they are beyond human access.</w:t>
      </w:r>
    </w:p>
    <w:p w14:paraId="7910ACAE" w14:textId="77777777" w:rsidR="00670A85" w:rsidRDefault="00000000">
      <w:pPr>
        <w:pStyle w:val="AISectionHeader"/>
      </w:pPr>
      <w:r>
        <w:lastRenderedPageBreak/>
        <w:t>WHY THIS IS A PROBLEM</w:t>
      </w:r>
    </w:p>
    <w:p w14:paraId="0FBD8C32" w14:textId="77777777" w:rsidR="00670A85" w:rsidRDefault="00000000">
      <w:pPr>
        <w:pStyle w:val="AINormal"/>
        <w:rPr>
          <w:rFonts w:hint="eastAsia"/>
        </w:rPr>
      </w:pPr>
      <w:r>
        <w:t>Two of the five are now routinely knowable by humans. Ultrasound imaging reveals sex, physical anatomy, developmental stage, gestational age, and genetic conditions — all aspects of "what is in the womb" that the 7th-century audience would have understood as the verse's content, since these were the very unknowns that made womb-content mysterious. Amniocentesis provides full chromosomal karyotype. Meteorological forecasting predicts rainfall hours, days, and in seasonal terms weeks in advance, with useful and improving accuracy. The Quran's claim is not "Allah knows these things best" — the grammatical construction implies exclusive possession of the knowledge. Technology has operationally falsified that exclusivity on at least two of the five items.</w:t>
      </w:r>
    </w:p>
    <w:p w14:paraId="75B80CBD" w14:textId="77777777" w:rsidR="00670A85" w:rsidRDefault="00000000">
      <w:pPr>
        <w:pStyle w:val="AINormal"/>
        <w:rPr>
          <w:rFonts w:hint="eastAsia"/>
        </w:rPr>
      </w:pPr>
      <w:r>
        <w:t>The hadith tradition supports the natural reading: Bukhari 50 records a specific hadith where Muhammad identifies these five as exclusively divine knowledge, with no qualification. The 7th-century audience understood the womb-content claim as covering exactly what ultrasound now reveals — not some deeper metaphysical dimension that remains unknown.</w:t>
      </w:r>
    </w:p>
    <w:p w14:paraId="30CD9FCE" w14:textId="77777777" w:rsidR="00670A85" w:rsidRDefault="00000000">
      <w:pPr>
        <w:pStyle w:val="AISectionHeader"/>
      </w:pPr>
      <w:r>
        <w:t>THE MUSLIM RESPONSE</w:t>
      </w:r>
    </w:p>
    <w:p w14:paraId="5B78601A" w14:textId="77777777" w:rsidR="00670A85" w:rsidRDefault="00000000">
      <w:pPr>
        <w:pStyle w:val="AINormal"/>
        <w:rPr>
          <w:rFonts w:hint="eastAsia"/>
        </w:rPr>
      </w:pPr>
      <w:r>
        <w:t>Muslims argue that what ultrasound reveals is physical information — the sex and anatomy of a developing embryo — while what Allah alone knows is the spiritual destiny and complete future of the soul: its moral character, its fate, its place in the eternal order. Ultrasound does not reveal what the child will become, how long it will live, or whether it will be righteous. The "knowledge of what is in the womb" that Allah alone has is qualitatively different from what imaging technology provides.</w:t>
      </w:r>
    </w:p>
    <w:p w14:paraId="340B9D1D" w14:textId="77777777" w:rsidR="00670A85" w:rsidRDefault="00000000">
      <w:pPr>
        <w:pStyle w:val="AISectionHeader"/>
      </w:pPr>
      <w:r>
        <w:t>WHY IT FAILS</w:t>
      </w:r>
    </w:p>
    <w:p w14:paraId="3C9728F1" w14:textId="77777777" w:rsidR="00670A85" w:rsidRDefault="00000000">
      <w:pPr>
        <w:pStyle w:val="AINormal"/>
        <w:rPr>
          <w:rFonts w:hint="eastAsia"/>
        </w:rPr>
      </w:pPr>
      <w:r>
        <w:t>This narrowing is a post-hoc move to avoid refutation: the 7th-century audience hearing "what is in the womb" would have understood sex, health, survival, and condition — the very things that ultrasound reveals. The hadith corpus (Bukhari 50) reads the verse in exactly this natural sense. Restricting it to the soul's eternal spiritual destiny is a 20th-century apologetic maneuver made necessary by the embarrassing accuracy of imaging technology — not a consistent prior interpretation. The pattern of re-restricting Quranic claims to ever-smaller domains as science catches up to each previously exclusive divine knowledge claim is the fingerprint of a text making falsifiable predictions that keep getting falsified.</w:t>
      </w:r>
    </w:p>
    <w:p w14:paraId="0E0A835D" w14:textId="77777777" w:rsidR="00670A85" w:rsidRDefault="00000000">
      <w:pPr>
        <w:pStyle w:val="AIBreadcrumb"/>
      </w:pPr>
      <w:r>
        <w:t>THE QURAN  ·  CHAPTER 6  ·  COSMOLOGY</w:t>
      </w:r>
    </w:p>
    <w:p w14:paraId="445E4A25" w14:textId="77777777" w:rsidR="00670A85" w:rsidRDefault="00000000">
      <w:pPr>
        <w:pStyle w:val="AIEntryTitle"/>
        <w:rPr>
          <w:rFonts w:hint="eastAsia"/>
        </w:rPr>
      </w:pPr>
      <w:r>
        <w:lastRenderedPageBreak/>
        <w:t>"Able even to proportion his fingertips" — the fingerprint miracle claim</w:t>
      </w:r>
    </w:p>
    <w:p w14:paraId="704F5298" w14:textId="77777777" w:rsidR="00670A85" w:rsidRDefault="00000000">
      <w:pPr>
        <w:pStyle w:val="AILabels"/>
      </w:pPr>
      <w:r>
        <w:t>[COSMOLOGY]  [MODERATE]  Quran 75:3–4</w:t>
      </w:r>
    </w:p>
    <w:p w14:paraId="2E20734D" w14:textId="77777777" w:rsidR="00670A85" w:rsidRDefault="00000000">
      <w:pPr>
        <w:pStyle w:val="AIBlockquote"/>
        <w:rPr>
          <w:rFonts w:hint="eastAsia"/>
        </w:rPr>
      </w:pPr>
      <w:r>
        <w:t>""Does man think that We will not assemble his bones? Yes. [We are] Able [even] to proportion his fingertips.""</w:t>
      </w:r>
    </w:p>
    <w:p w14:paraId="2DF421F9" w14:textId="77777777" w:rsidR="00670A85" w:rsidRDefault="00000000">
      <w:pPr>
        <w:pStyle w:val="AISectionHeader"/>
      </w:pPr>
      <w:r>
        <w:t>WHAT THE VERSE SAYS</w:t>
      </w:r>
    </w:p>
    <w:p w14:paraId="09C80E80" w14:textId="77777777" w:rsidR="00670A85" w:rsidRDefault="00000000">
      <w:pPr>
        <w:pStyle w:val="AINormal"/>
        <w:rPr>
          <w:rFonts w:hint="eastAsia"/>
        </w:rPr>
      </w:pPr>
      <w:r>
        <w:t>In a passage about resurrection, Allah asserts His power to reassemble not only bones but even the finest detail — the fingertips. Modern apologists, most prominently Zakir Naik and the Keith Moore Quran supplement, cite this as a Quranic prediction of the uniqueness of fingerprints, a discovery of 19th-century forensic science.</w:t>
      </w:r>
    </w:p>
    <w:p w14:paraId="5AE0EB16" w14:textId="77777777" w:rsidR="00670A85" w:rsidRDefault="00000000">
      <w:pPr>
        <w:pStyle w:val="AISectionHeader"/>
      </w:pPr>
      <w:r>
        <w:t>WHY THIS IS A PROBLEM</w:t>
      </w:r>
    </w:p>
    <w:p w14:paraId="01A799BE" w14:textId="77777777" w:rsidR="00670A85" w:rsidRDefault="00000000">
      <w:pPr>
        <w:pStyle w:val="AINormal"/>
        <w:rPr>
          <w:rFonts w:hint="eastAsia"/>
        </w:rPr>
      </w:pPr>
      <w:r>
        <w:t>The verse is about resurrection power, not anatomy. The Arabic uses the verb meaning to shape or proportion (nusawwiya), referring to Allah's ability to precisely reconstruct every detail including the smallest — as an argument for why doubting the resurrection is unreasonable. The fingertips are mentioned as the example of fine detail, not as the subject of an anatomical claim about unique identification. No classical commentator — al-Tabari, Ibn Kathir, al-Razi, al-Qurtubi, al-Zamakhshari — read this verse as containing information about fingerprint uniqueness. None of them could, because fingerprint science did not exist. The first scientific identification of fingerprint uniqueness was in 1858 by William James Herschel; the idea that this verse predicts it is a 20th-century apologetic retrofit.</w:t>
      </w:r>
    </w:p>
    <w:p w14:paraId="15C1ACF9" w14:textId="77777777" w:rsidR="00670A85" w:rsidRDefault="00000000">
      <w:pPr>
        <w:pStyle w:val="AINormal"/>
        <w:rPr>
          <w:rFonts w:hint="eastAsia"/>
        </w:rPr>
      </w:pPr>
      <w:r>
        <w:t>The fingerprint miracle claim also overstates what modern fingerprint science claims: fingerprints are a useful forensic identifier, but their uniqueness is probabilistic rather than mathematically proved, and the verse says nothing specific about identification or uniqueness — it says Allah can reassemble the fingertips, which is a statement of reconstructive power, not of forensic taxonomy.</w:t>
      </w:r>
    </w:p>
    <w:p w14:paraId="4215809C" w14:textId="77777777" w:rsidR="00670A85" w:rsidRDefault="00000000">
      <w:pPr>
        <w:pStyle w:val="AISectionHeader"/>
      </w:pPr>
      <w:r>
        <w:t>THE MUSLIM RESPONSE</w:t>
      </w:r>
    </w:p>
    <w:p w14:paraId="4DF3AFD5" w14:textId="77777777" w:rsidR="00670A85" w:rsidRDefault="00000000">
      <w:pPr>
        <w:pStyle w:val="AINormal"/>
        <w:rPr>
          <w:rFonts w:hint="eastAsia"/>
        </w:rPr>
      </w:pPr>
      <w:r>
        <w:t xml:space="preserve">Muslims argue that the specific mention of fingertips as the pinnacle example of Allah's reconstructive power is remarkable: among all the body's features, fingertips are precisely the part we now know to be individually unique. The fact that the Quran chooses this example rather than more obvious ones (the face, the eyes) suggests divine knowledge of what science </w:t>
      </w:r>
      <w:r>
        <w:lastRenderedPageBreak/>
        <w:t>would later discover. This is not a forced reading; it is the natural consequence of applying modern knowledge to ancient text.</w:t>
      </w:r>
    </w:p>
    <w:p w14:paraId="18AD67BB" w14:textId="77777777" w:rsidR="00670A85" w:rsidRDefault="00000000">
      <w:pPr>
        <w:pStyle w:val="AISectionHeader"/>
      </w:pPr>
      <w:r>
        <w:t>WHY IT FAILS</w:t>
      </w:r>
    </w:p>
    <w:p w14:paraId="4F71333F" w14:textId="77777777" w:rsidR="00670A85" w:rsidRDefault="00000000">
      <w:pPr>
        <w:pStyle w:val="AINormal"/>
        <w:rPr>
          <w:rFonts w:hint="eastAsia"/>
        </w:rPr>
      </w:pPr>
      <w:r>
        <w:t>Compatibility is not prediction. A text loose enough to be made compatible with any future finding will always appear to have anticipated it in hindsight — this is the standard shape of the i'jaz 'ilmi apologetic. Fourteen centuries of tafsir produced zero scholars who extracted the fingerprint reading — which is precisely what we would expect if the verse does not actually contain it, and precisely what the apologist's argument requires us to explain away. The fingertip mention is contextually natural in a resurrection passage (small, delicate, extremal detail) without any fingerprint science needed. Only after 1858 did anyone read the verse this way, which is the test of genuine prediction: the reading should have been available and made before the science it supposedly predicts was discovered.</w:t>
      </w:r>
    </w:p>
    <w:p w14:paraId="44C7C836" w14:textId="77777777" w:rsidR="00670A85" w:rsidRDefault="00000000">
      <w:pPr>
        <w:pStyle w:val="AIBreadcrumb"/>
      </w:pPr>
      <w:r>
        <w:t>THE QURAN  ·  CHAPTER 6  ·  COSMOLOGY</w:t>
      </w:r>
    </w:p>
    <w:p w14:paraId="3F588EAB" w14:textId="77777777" w:rsidR="00670A85" w:rsidRDefault="00000000">
      <w:pPr>
        <w:pStyle w:val="AIEntryTitle"/>
        <w:rPr>
          <w:rFonts w:hint="eastAsia"/>
        </w:rPr>
      </w:pPr>
      <w:r>
        <w:t>"And at the earth — how it is spread out" — a flat-earth picture</w:t>
      </w:r>
    </w:p>
    <w:p w14:paraId="436601CC" w14:textId="77777777" w:rsidR="00670A85" w:rsidRDefault="00000000">
      <w:pPr>
        <w:pStyle w:val="AILabels"/>
      </w:pPr>
      <w:r>
        <w:t>[COSMOLOGY]  [MODERATE]  Quran 88:20 (also 2:22, 15:19, 20:53, 50:7, 51:48, 71:19, 78:6, 79:30)</w:t>
      </w:r>
    </w:p>
    <w:p w14:paraId="3B5FDA7B" w14:textId="77777777" w:rsidR="00670A85" w:rsidRDefault="00000000">
      <w:pPr>
        <w:pStyle w:val="AIBlockquote"/>
        <w:rPr>
          <w:rFonts w:hint="eastAsia"/>
        </w:rPr>
      </w:pPr>
      <w:r>
        <w:t>""And at the earth — how it is spread out?" (88:20)"[He] who made for you the earth a bed [spread out] and the sky a ceiling..." (2:22)"</w:t>
      </w:r>
    </w:p>
    <w:p w14:paraId="674D85AF" w14:textId="77777777" w:rsidR="00670A85" w:rsidRDefault="00000000">
      <w:pPr>
        <w:pStyle w:val="AISectionHeader"/>
      </w:pPr>
      <w:r>
        <w:t>WHAT THE VERSE SAYS</w:t>
      </w:r>
    </w:p>
    <w:p w14:paraId="240E8516" w14:textId="77777777" w:rsidR="00670A85" w:rsidRDefault="00000000">
      <w:pPr>
        <w:pStyle w:val="AINormal"/>
        <w:rPr>
          <w:rFonts w:hint="eastAsia"/>
        </w:rPr>
      </w:pPr>
      <w:r>
        <w:t>Multiple Quranic passages describe the earth using verbs and images of spreading, flattening, and laying out as a bed or carpet. The sky is a ceiling raised above it. Mountains peg the earth down. This cosmological picture recurs across nine or more Quranic passages, forming a consistent composite image.</w:t>
      </w:r>
    </w:p>
    <w:p w14:paraId="5C144FCB" w14:textId="77777777" w:rsidR="00670A85" w:rsidRDefault="00000000">
      <w:pPr>
        <w:pStyle w:val="AISectionHeader"/>
      </w:pPr>
      <w:r>
        <w:t>WHY THIS IS A PROBLEM</w:t>
      </w:r>
    </w:p>
    <w:p w14:paraId="1245FE6F" w14:textId="77777777" w:rsidR="00670A85" w:rsidRDefault="00000000">
      <w:pPr>
        <w:pStyle w:val="AINormal"/>
        <w:rPr>
          <w:rFonts w:hint="eastAsia"/>
        </w:rPr>
      </w:pPr>
      <w:r>
        <w:t xml:space="preserve">The earth is an oblate spheroid. The composite Quranic image — earth spread as a flat bed below a raised sky-ceiling, pegged down by mountain stakes — is the standard ancient Near Eastern cosmology found in Genesis, the Babylonian Enuma Elish, and pre-Socratic Greek cosmological thought. It is the intuitive picture of a flat-earth observer looking at a horizon: the ground extends flat in every direction, the sky curves above as a dome. Medieval Muslim astronomers knew the earth was spherical from Aristotle and Ptolemy — but they arrived at this not from the Quran, whose flat-earth language they had to interpret allegorically, but from Greek science. </w:t>
      </w:r>
      <w:r>
        <w:lastRenderedPageBreak/>
        <w:t>Conservative scholars like Ibn Taymiyya read the spreading language as literal precisely because it is.</w:t>
      </w:r>
    </w:p>
    <w:p w14:paraId="223E9A14" w14:textId="77777777" w:rsidR="00670A85" w:rsidRDefault="00000000">
      <w:pPr>
        <w:pStyle w:val="AINormal"/>
        <w:rPr>
          <w:rFonts w:hint="eastAsia"/>
        </w:rPr>
      </w:pPr>
      <w:r>
        <w:t>The pattern across nine or more passages is consistent enough that it cannot be dismissed as incidental metaphor: the Quran consistently uses spreading, flatness, bed, carpet, and extension language for the earth's surface, and raising, ceiling, and dome language for the sky above it. This is the cosmological worldview of its original audience, encoded in scripture.</w:t>
      </w:r>
    </w:p>
    <w:p w14:paraId="56A9BC1E" w14:textId="77777777" w:rsidR="00670A85" w:rsidRDefault="00000000">
      <w:pPr>
        <w:pStyle w:val="AISectionHeader"/>
      </w:pPr>
      <w:r>
        <w:t>THE MUSLIM RESPONSE</w:t>
      </w:r>
    </w:p>
    <w:p w14:paraId="48A2B658" w14:textId="77777777" w:rsidR="00670A85" w:rsidRDefault="00000000">
      <w:pPr>
        <w:pStyle w:val="AINormal"/>
        <w:rPr>
          <w:rFonts w:hint="eastAsia"/>
        </w:rPr>
      </w:pPr>
      <w:r>
        <w:t>Muslims argue that the "spreading out" language is compatible with a spherical earth: from the perspective of any local observer, the earth does appear spread out and flat, and the Quran is accommodating human perceptual experience rather than making a global cosmological claim. On a large enough scale, any sufficiently large sphere appears flat to an observer on its surface. The language is phenomenological description, not flat-earth cosmology.</w:t>
      </w:r>
    </w:p>
    <w:p w14:paraId="253A39F1" w14:textId="77777777" w:rsidR="00670A85" w:rsidRDefault="00000000">
      <w:pPr>
        <w:pStyle w:val="AISectionHeader"/>
      </w:pPr>
      <w:r>
        <w:t>WHY IT FAILS</w:t>
      </w:r>
    </w:p>
    <w:p w14:paraId="45CDA293" w14:textId="77777777" w:rsidR="00670A85" w:rsidRDefault="00000000">
      <w:pPr>
        <w:pStyle w:val="AINormal"/>
        <w:rPr>
          <w:rFonts w:hint="eastAsia"/>
        </w:rPr>
      </w:pPr>
      <w:r>
        <w:t>This is a post-hoc reading the original audience would not have made, and it converts the scientific-miracle claim (the Quran anticipated spherical geography) into a compatibility claim (the Quran is not incompatible with spherical geography). These are very different propositions. A text that accommodates any cosmology is not predicting one — it is ambiguous. Medieval Muslim scholars who knew the earth was spherical from Greek science did not cite these Quranic passages as evidence of sphericity; they read them as metaphors or as statements about surface experience. The flat-earth reading is the natural reading, the historically consistent reading, and the reading conservative Muslim scholars have defended against modernist apologists. Compatibility-after-the-fact is not prediction.</w:t>
      </w:r>
    </w:p>
    <w:p w14:paraId="7CE2BAF0" w14:textId="77777777" w:rsidR="00670A85" w:rsidRDefault="00000000">
      <w:pPr>
        <w:pStyle w:val="AIBreadcrumb"/>
      </w:pPr>
      <w:r>
        <w:t>THE QURAN  ·  CHAPTER 6  ·  COSMOLOGY</w:t>
      </w:r>
    </w:p>
    <w:p w14:paraId="212A8BB7" w14:textId="77777777" w:rsidR="00670A85" w:rsidRDefault="00000000">
      <w:pPr>
        <w:pStyle w:val="AIEntryTitle"/>
        <w:rPr>
          <w:rFonts w:hint="eastAsia"/>
        </w:rPr>
      </w:pPr>
      <w:r>
        <w:t>"The lying, sinning forelock" — the frontal-lobe miracle claim</w:t>
      </w:r>
    </w:p>
    <w:p w14:paraId="783EAF23" w14:textId="77777777" w:rsidR="00670A85" w:rsidRDefault="00000000">
      <w:pPr>
        <w:pStyle w:val="AILabels"/>
      </w:pPr>
      <w:r>
        <w:t>[COSMOLOGY]  [MODERATE]  Quran 96:15–16</w:t>
      </w:r>
    </w:p>
    <w:p w14:paraId="17D1D2BF" w14:textId="77777777" w:rsidR="00670A85" w:rsidRDefault="00000000">
      <w:pPr>
        <w:pStyle w:val="AIBlockquote"/>
        <w:rPr>
          <w:rFonts w:hint="eastAsia"/>
        </w:rPr>
      </w:pPr>
      <w:r>
        <w:t>""No! If he does not desist, We will surely drag him by the forelock — a lying, sinning forelock.""</w:t>
      </w:r>
    </w:p>
    <w:p w14:paraId="678E94C5" w14:textId="77777777" w:rsidR="00670A85" w:rsidRDefault="00000000">
      <w:pPr>
        <w:pStyle w:val="AISectionHeader"/>
      </w:pPr>
      <w:r>
        <w:t>WHAT THE VERSE SAYS</w:t>
      </w:r>
    </w:p>
    <w:p w14:paraId="63EE29EC" w14:textId="77777777" w:rsidR="00670A85" w:rsidRDefault="00000000">
      <w:pPr>
        <w:pStyle w:val="AINormal"/>
        <w:rPr>
          <w:rFonts w:hint="eastAsia"/>
        </w:rPr>
      </w:pPr>
      <w:r>
        <w:t xml:space="preserve">In a curse directed against an opponent (traditionally Abu Jahl), Allah threatens to drag him by his forelock and describes the forelock as "lying" </w:t>
      </w:r>
      <w:r>
        <w:lastRenderedPageBreak/>
        <w:t>and "sinning." Modern apologetics — associated with Zakir Naik, Harun Yahya, and the Keith Moore supplement to Islamic embryology texts — cites this as a prediction of frontal-lobe neuroscience, since the prefrontal cortex, located behind the forehead, is associated with decision-making, moral reasoning, and behavioral control.</w:t>
      </w:r>
    </w:p>
    <w:p w14:paraId="42CB3334" w14:textId="77777777" w:rsidR="00670A85" w:rsidRDefault="00000000">
      <w:pPr>
        <w:pStyle w:val="AISectionHeader"/>
      </w:pPr>
      <w:r>
        <w:t>WHY THIS IS A PROBLEM</w:t>
      </w:r>
    </w:p>
    <w:p w14:paraId="08781E06" w14:textId="77777777" w:rsidR="00670A85" w:rsidRDefault="00000000">
      <w:pPr>
        <w:pStyle w:val="AINormal"/>
        <w:rPr>
          <w:rFonts w:hint="eastAsia"/>
        </w:rPr>
      </w:pPr>
      <w:r>
        <w:t>The verse is moral invective against a specific person. "Forelock" (nasiyah) is a standard Arabic metonym for a person in their entirety, used particularly to denote a proud or noble individual (grabbing a man by his forelock was the gesture of ultimate domination over an enemy). Calling it "lying and sinning" is calling its owner a liar and a sinner. No classical commentator (al-Tabari, Ibn Kathir, al-Razi, al-Qurtubi) read this verse as containing anatomical information about the brain; they read it as a polemical curse against Abu Jahl. The frontal-lobe reading was invented in the late 20th century, after the neuroscience was already established, and applied backward onto a verse whose context is unambiguously polemical invective.</w:t>
      </w:r>
    </w:p>
    <w:p w14:paraId="03246E47" w14:textId="77777777" w:rsidR="00670A85" w:rsidRDefault="00000000">
      <w:pPr>
        <w:pStyle w:val="AINormal"/>
        <w:rPr>
          <w:rFonts w:hint="eastAsia"/>
        </w:rPr>
      </w:pPr>
      <w:r>
        <w:t>The neuroscience claim also oversimplifies the actual science: decision-making and moral behavior are distributed across the prefrontal cortex, the anterior cingulate cortex, the limbic system, and other structures. The implicit claim that lying and sinning are localized in the "forelock" region understates the neurological complexity while overstating what the verse says.</w:t>
      </w:r>
    </w:p>
    <w:p w14:paraId="27A73FB5" w14:textId="77777777" w:rsidR="00670A85" w:rsidRDefault="00000000">
      <w:pPr>
        <w:pStyle w:val="AISectionHeader"/>
      </w:pPr>
      <w:r>
        <w:t>THE MUSLIM RESPONSE</w:t>
      </w:r>
    </w:p>
    <w:p w14:paraId="5643D926" w14:textId="77777777" w:rsidR="00670A85" w:rsidRDefault="00000000">
      <w:pPr>
        <w:pStyle w:val="AINormal"/>
        <w:rPr>
          <w:rFonts w:hint="eastAsia"/>
        </w:rPr>
      </w:pPr>
      <w:r>
        <w:t>Muslims argue that the Quran's description of the forelock as lying and sinning is remarkably prescient: the prefrontal cortex — located precisely behind the forehead — is the brain region most associated with the functions of planning, truth-telling, and moral decision-making. That the Quran singled out this specific region as the seat of moral behavior long before neuroscience existed is evidence of divine knowledge encoded in language chosen for its audience.</w:t>
      </w:r>
    </w:p>
    <w:p w14:paraId="03EE61D9" w14:textId="77777777" w:rsidR="00670A85" w:rsidRDefault="00000000">
      <w:pPr>
        <w:pStyle w:val="AISectionHeader"/>
      </w:pPr>
      <w:r>
        <w:t>WHY IT FAILS</w:t>
      </w:r>
    </w:p>
    <w:p w14:paraId="6B2C698B" w14:textId="77777777" w:rsidR="00670A85" w:rsidRDefault="00000000">
      <w:pPr>
        <w:pStyle w:val="AINormal"/>
        <w:rPr>
          <w:rFonts w:hint="eastAsia"/>
        </w:rPr>
      </w:pPr>
      <w:r>
        <w:t xml:space="preserve">The principled test of such a claim is whether the text, read naturally and historically, contains specific anatomical claims that would have been undetectable from everyday observation. The answer is no: it contains moral invective using a standard body metonym. Fourteen centuries of tafsir extracted zero scholars who read this as a neurological claim before modern neuroscience was available to prompt the search — which is exactly what we </w:t>
      </w:r>
      <w:r>
        <w:lastRenderedPageBreak/>
        <w:t>would expect if the verse does not contain the claim being attributed to it. Compatibility identified only after the science was settled, in a verse whose natural reading is unambiguous polemical context, is not prediction. It is the shape of retroactive apologetics applied to a text that cannot be falsified because any verse can be made compatible with any subsequent discovery by finding the right metaphorical bridge.</w:t>
      </w:r>
    </w:p>
    <w:p w14:paraId="21D9DDAD" w14:textId="77777777" w:rsidR="00670A85" w:rsidRDefault="00000000">
      <w:pPr>
        <w:pStyle w:val="AIBreadcrumb"/>
      </w:pPr>
      <w:r>
        <w:t>THE QURAN  ·  CHAPTER 6  ·  COSMOLOGY</w:t>
      </w:r>
    </w:p>
    <w:p w14:paraId="3E1A0A24" w14:textId="77777777" w:rsidR="00670A85" w:rsidRDefault="00000000">
      <w:pPr>
        <w:pStyle w:val="AIEntryTitle"/>
        <w:rPr>
          <w:rFonts w:hint="eastAsia"/>
        </w:rPr>
      </w:pPr>
      <w:r>
        <w:t>Milk from between excretion and blood — a cow-physiology claim</w:t>
      </w:r>
    </w:p>
    <w:p w14:paraId="0803EE2F" w14:textId="77777777" w:rsidR="00670A85" w:rsidRDefault="00000000">
      <w:pPr>
        <w:pStyle w:val="AILabels"/>
      </w:pPr>
      <w:r>
        <w:t>[COSMOLOGY]  [MODERATE]  Quran 16:66</w:t>
      </w:r>
    </w:p>
    <w:p w14:paraId="19D53228" w14:textId="77777777" w:rsidR="00670A85" w:rsidRDefault="00000000">
      <w:pPr>
        <w:pStyle w:val="AIBlockquote"/>
        <w:rPr>
          <w:rFonts w:hint="eastAsia"/>
        </w:rPr>
      </w:pPr>
      <w:r>
        <w:t>""And indeed, for you in grazing livestock is a lesson. We give you drink from what is in their bellies — between excretion and blood — pure milk, palatable to drinkers.""</w:t>
      </w:r>
    </w:p>
    <w:p w14:paraId="22F1DB09" w14:textId="77777777" w:rsidR="00670A85" w:rsidRDefault="00000000">
      <w:pPr>
        <w:pStyle w:val="AISectionHeader"/>
      </w:pPr>
      <w:r>
        <w:t>WHAT THE VERSE SAYS</w:t>
      </w:r>
    </w:p>
    <w:p w14:paraId="336CAC15" w14:textId="77777777" w:rsidR="00670A85" w:rsidRDefault="00000000">
      <w:pPr>
        <w:pStyle w:val="AINormal"/>
        <w:rPr>
          <w:rFonts w:hint="eastAsia"/>
        </w:rPr>
      </w:pPr>
      <w:r>
        <w:t>The Quran says milk in cattle is produced from "between excretion and blood" in the belly. Modern apologists cite this as anticipating lactation physiology: nutrients from digested food enter the bloodstream and are then processed into milk by the mammary glands — a process that could be described loosely as occurring "between" the digestive system (excretion) and the circulatory system (blood).</w:t>
      </w:r>
    </w:p>
    <w:p w14:paraId="6B1263DD" w14:textId="77777777" w:rsidR="00670A85" w:rsidRDefault="00000000">
      <w:pPr>
        <w:pStyle w:val="AISectionHeader"/>
      </w:pPr>
      <w:r>
        <w:t>WHY THIS IS A PROBLEM</w:t>
      </w:r>
    </w:p>
    <w:p w14:paraId="3B8E0501" w14:textId="77777777" w:rsidR="00670A85" w:rsidRDefault="00000000">
      <w:pPr>
        <w:pStyle w:val="AINormal"/>
        <w:rPr>
          <w:rFonts w:hint="eastAsia"/>
        </w:rPr>
      </w:pPr>
      <w:r>
        <w:t>Milk is not made in the belly or between any two abdominal organs. It is produced in the mammary glands, which are external to the abdominal cavity and anatomically unrelated to the digestive or circulatory systems in the spatial sense the verse implies. "Between excretion and blood" is a vague spatial and physiological claim describing roughly the path nutrients follow — available to any ancient herder who observed that cows eat, digest, and then produce milk — not a specific physiological description of where or how milk is synthesized. The verse is the common ancient observation that food-intake leads to milk-output, packaged in an approximate anatomical frame. Galen's physiological model, already circulating in the Near East for 500 years before the Quran, identified the same general connection between digestion, blood, and bodily secretions — making this not a unique Quranic discovery but a restatement of available pre-scientific knowledge.</w:t>
      </w:r>
    </w:p>
    <w:p w14:paraId="5262CA9C" w14:textId="77777777" w:rsidR="00670A85" w:rsidRDefault="00000000">
      <w:pPr>
        <w:pStyle w:val="AINormal"/>
        <w:rPr>
          <w:rFonts w:hint="eastAsia"/>
        </w:rPr>
      </w:pPr>
      <w:r>
        <w:t xml:space="preserve">The verse also frames this as a sign of Allah's beneficence toward humans — the point is theological gratitude, not physiological instruction. Its inclusion </w:t>
      </w:r>
      <w:r>
        <w:lastRenderedPageBreak/>
        <w:t>in a list of divine gifts (food, drink, livestock, shade) contextualizes it as marvel-language, not anatomy-lesson.</w:t>
      </w:r>
    </w:p>
    <w:p w14:paraId="330394F2" w14:textId="77777777" w:rsidR="00670A85" w:rsidRDefault="00000000">
      <w:pPr>
        <w:pStyle w:val="AISectionHeader"/>
      </w:pPr>
      <w:r>
        <w:t>THE MUSLIM RESPONSE</w:t>
      </w:r>
    </w:p>
    <w:p w14:paraId="2B75CC53" w14:textId="77777777" w:rsidR="00670A85" w:rsidRDefault="00000000">
      <w:pPr>
        <w:pStyle w:val="AINormal"/>
        <w:rPr>
          <w:rFonts w:hint="eastAsia"/>
        </w:rPr>
      </w:pPr>
      <w:r>
        <w:t>Muslims argue that the verse's description — milk from between excretion and blood — accurately captures the process of lactation at a mechanistic level that was entirely unknown in the 7th century. The gut processes food, sending nutrients into the blood via the intestinal wall; those blood-borne nutrients are then used by the mammary glands to synthesize milk. The Quran describes exactly this chain: excretion (digestion) and blood (circulation) are the two systems involved. This is a genuine physiological insight that anticipated the science of lactation by over a millennium.</w:t>
      </w:r>
    </w:p>
    <w:p w14:paraId="612C5FC5" w14:textId="77777777" w:rsidR="00670A85" w:rsidRDefault="00000000">
      <w:pPr>
        <w:pStyle w:val="AISectionHeader"/>
      </w:pPr>
      <w:r>
        <w:t>WHY IT FAILS</w:t>
      </w:r>
    </w:p>
    <w:p w14:paraId="7E62FDAD" w14:textId="77777777" w:rsidR="00670A85" w:rsidRDefault="00000000">
      <w:pPr>
        <w:pStyle w:val="AINormal"/>
        <w:rPr>
          <w:rFonts w:hint="eastAsia"/>
        </w:rPr>
      </w:pPr>
      <w:r>
        <w:t>The verse is no more specific than already-available Greek physiology, which identified the connection between digestion, blood, and bodily secretions. If it really contained specific accurate lactation physiology — precise enough to constitute a miracle — some Muslim physician or theologian in fourteen centuries should have pointed to it as such before the 20th century. The complete absence of any pre-modern reader identifying this as a physiological miracle is the evidence that it does not contain one: what every informed observer saw was a general observation about livestock that any experienced herder could make, described in language consistent with both true and false ancient physiological models. The apologist's reading requires supplying the modern understanding of lactation and then verifying that the verse is compatible with it — which is compatibility, not prediction.</w:t>
      </w:r>
    </w:p>
    <w:p w14:paraId="36AAD261" w14:textId="77777777" w:rsidR="00670A85" w:rsidRDefault="00000000">
      <w:pPr>
        <w:pStyle w:val="AIBreadcrumb"/>
      </w:pPr>
      <w:r>
        <w:t>THE QURAN  ·  CHAPTER 6  ·  COSMOLOGY</w:t>
      </w:r>
    </w:p>
    <w:p w14:paraId="5255A8E1" w14:textId="77777777" w:rsidR="00670A85" w:rsidRDefault="00000000">
      <w:pPr>
        <w:pStyle w:val="AIEntryTitle"/>
        <w:rPr>
          <w:rFonts w:hint="eastAsia"/>
        </w:rPr>
      </w:pPr>
      <w:r>
        <w:t>Shooting stars are projectiles Allah throws at eavesdropping jinn</w:t>
      </w:r>
    </w:p>
    <w:p w14:paraId="3B3CB12E" w14:textId="77777777" w:rsidR="00670A85" w:rsidRDefault="00000000">
      <w:pPr>
        <w:pStyle w:val="AILabels"/>
      </w:pPr>
      <w:r>
        <w:t>[COSMOLOGY]  [MODERATE]  Quran 15:16–18, 37:6–10, 67:5, 72:8–9</w:t>
      </w:r>
    </w:p>
    <w:p w14:paraId="22660BB4" w14:textId="77777777" w:rsidR="00670A85" w:rsidRDefault="00000000">
      <w:pPr>
        <w:pStyle w:val="AIBlockquote"/>
        <w:rPr>
          <w:rFonts w:hint="eastAsia"/>
        </w:rPr>
      </w:pPr>
      <w:r>
        <w:t>""Indeed, We have adorned the nearest heaven with an adornment of stars, and as protection against every rebellious devil... they are pelted from every side." (37:6–8)"</w:t>
      </w:r>
    </w:p>
    <w:p w14:paraId="3FDBB1A3" w14:textId="77777777" w:rsidR="00670A85" w:rsidRDefault="00000000">
      <w:pPr>
        <w:pStyle w:val="AISectionHeader"/>
      </w:pPr>
      <w:r>
        <w:t>WHAT THE VERSE SAYS</w:t>
      </w:r>
    </w:p>
    <w:p w14:paraId="6A3A8B5C" w14:textId="77777777" w:rsidR="00670A85" w:rsidRDefault="00000000">
      <w:pPr>
        <w:pStyle w:val="AINormal"/>
        <w:rPr>
          <w:rFonts w:hint="eastAsia"/>
        </w:rPr>
      </w:pPr>
      <w:r>
        <w:t xml:space="preserve">Stars adorn the lowest heaven and serve as projectiles — shuhub, shooting flames — fired at jinn who attempt to eavesdrop on the heavenly council's deliberations. The jinn themselves confirm this interpretation in 72:8–9, reporting that they can no longer approach the heavens and are pelted with </w:t>
      </w:r>
      <w:r>
        <w:lastRenderedPageBreak/>
        <w:t>flames when they try. Shooting stars are the visible evidence of this anti-jinn defensive system.</w:t>
      </w:r>
    </w:p>
    <w:p w14:paraId="63013DC2" w14:textId="77777777" w:rsidR="00670A85" w:rsidRDefault="00000000">
      <w:pPr>
        <w:pStyle w:val="AISectionHeader"/>
      </w:pPr>
      <w:r>
        <w:t>WHY THIS IS A PROBLEM</w:t>
      </w:r>
    </w:p>
    <w:p w14:paraId="41AB268D" w14:textId="77777777" w:rsidR="00670A85" w:rsidRDefault="00000000">
      <w:pPr>
        <w:pStyle w:val="AINormal"/>
        <w:rPr>
          <w:rFonts w:hint="eastAsia"/>
        </w:rPr>
      </w:pPr>
      <w:r>
        <w:t>Shooting stars (meteors) are small pieces of rock and dust that burn up through friction as they enter Earth's atmosphere at high velocity — a process entirely independent of any supernatural purpose or targeting. The verses make a mechanism claim: stars were made (ja'alna) to be thrown at demons (67:5 uses the purposive construction). This encodes pre-Islamic Arabian folk belief about meteors — a widespread ancient interpretation of the phenomenon across Near Eastern cultures — as divine revelation. Stars are not located in any atmospheric layer; they are distributed across billions of light-years, and meteors are not stars but much smaller objects. The anti-jinn weapon system the verse describes is not consistent with any observed physical property of meteors.</w:t>
      </w:r>
    </w:p>
    <w:p w14:paraId="5DF2B85A" w14:textId="77777777" w:rsidR="00670A85" w:rsidRDefault="00000000">
      <w:pPr>
        <w:pStyle w:val="AINormal"/>
        <w:rPr>
          <w:rFonts w:hint="eastAsia"/>
        </w:rPr>
      </w:pPr>
      <w:r>
        <w:t>The verses also imply that before the advent of Islam (or before a certain Quranic-era change), jinn had access to heavenly eavesdropping — a claim the Quran itself makes in 72:9. This suggests a cosmology where the heavens were previously permeable to jinn and stars were then deployed as a response, which is a narrative about a specific historical change in cosmological security arrangements that has no non-theological account.</w:t>
      </w:r>
    </w:p>
    <w:p w14:paraId="43973953" w14:textId="77777777" w:rsidR="00670A85" w:rsidRDefault="00000000">
      <w:pPr>
        <w:pStyle w:val="AISectionHeader"/>
      </w:pPr>
      <w:r>
        <w:t>THE MUSLIM RESPONSE</w:t>
      </w:r>
    </w:p>
    <w:p w14:paraId="1B7EFCD2" w14:textId="77777777" w:rsidR="00670A85" w:rsidRDefault="00000000">
      <w:pPr>
        <w:pStyle w:val="AINormal"/>
        <w:rPr>
          <w:rFonts w:hint="eastAsia"/>
        </w:rPr>
      </w:pPr>
      <w:r>
        <w:t>Muslims argue that the verses describe a real spiritual reality: jinn are genuine beings who operate in a dimension adjacent to but distinct from the observable physical world. The "stars" used as projectiles may refer to distinct celestial phenomena or to spiritual entities that produce visible effects, not to the stars that astronomers study. The shooting stars visible to humans are the physical trace of a spiritual event, not the event itself. Allah described the phenomenon in terms the 7th-century audience could observe without requiring them to understand the underlying metaphysics.</w:t>
      </w:r>
    </w:p>
    <w:p w14:paraId="71B5CBB1" w14:textId="77777777" w:rsidR="00670A85" w:rsidRDefault="00000000">
      <w:pPr>
        <w:pStyle w:val="AISectionHeader"/>
      </w:pPr>
      <w:r>
        <w:t>WHY IT FAILS</w:t>
      </w:r>
    </w:p>
    <w:p w14:paraId="66544979" w14:textId="77777777" w:rsidR="00670A85" w:rsidRDefault="00000000">
      <w:pPr>
        <w:pStyle w:val="AINormal"/>
        <w:rPr>
          <w:rFonts w:hint="eastAsia"/>
        </w:rPr>
      </w:pPr>
      <w:r>
        <w:t xml:space="preserve">The verses describe physical projectiles producing visible flame — not invisible spiritual interactions producing incidental physical byproducts. The apologetic response concedes the physical claim and replaces it with unseen mechanics not present in the text, which is the pattern of saving a falsified physical claim by relocating the real action to an unobservable domain. The alternative defense — that the language is the 7th-century Arabian folk picture of meteors used as cultural accommodation — concedes </w:t>
      </w:r>
      <w:r>
        <w:lastRenderedPageBreak/>
        <w:t>that the verse encodes pre-scientific superstition as divine revelation, which is inconsistent with the Quran's claim to correct pre-Islamic belief rather than endorse it. The content of 72:8–9 (jinn reporting their own barrage) makes the mechanism-claim unavoidable rather than allegorical.</w:t>
      </w:r>
    </w:p>
    <w:p w14:paraId="4A9390AE" w14:textId="77777777" w:rsidR="00670A85" w:rsidRDefault="00000000">
      <w:pPr>
        <w:pStyle w:val="AIBreadcrumb"/>
      </w:pPr>
      <w:r>
        <w:t>THE QURAN  ·  CHAPTER 6  ·  COSMOLOGY</w:t>
      </w:r>
    </w:p>
    <w:p w14:paraId="1A22485E" w14:textId="77777777" w:rsidR="00670A85" w:rsidRDefault="00000000">
      <w:pPr>
        <w:pStyle w:val="AIEntryTitle"/>
        <w:rPr>
          <w:rFonts w:hint="eastAsia"/>
        </w:rPr>
      </w:pPr>
      <w:r>
        <w:t>The sky is a "well-guarded canopy" — a physical roof</w:t>
      </w:r>
    </w:p>
    <w:p w14:paraId="303EF9DE" w14:textId="77777777" w:rsidR="00670A85" w:rsidRDefault="00000000">
      <w:pPr>
        <w:pStyle w:val="AILabels"/>
      </w:pPr>
      <w:r>
        <w:t>[SCIENCE]  [MODERATE]  Q 21:32, 52:5, 13:2</w:t>
      </w:r>
    </w:p>
    <w:p w14:paraId="7B048A91" w14:textId="77777777" w:rsidR="00670A85" w:rsidRDefault="00000000">
      <w:pPr>
        <w:pStyle w:val="AIBlockquote"/>
        <w:rPr>
          <w:rFonts w:hint="eastAsia"/>
        </w:rPr>
      </w:pPr>
      <w:r>
        <w:t>""And We made the sky a protected ceiling (saqfan mahfuzan).""</w:t>
      </w:r>
    </w:p>
    <w:p w14:paraId="7844E378" w14:textId="77777777" w:rsidR="00670A85" w:rsidRDefault="00000000">
      <w:pPr>
        <w:pStyle w:val="AISectionHeader"/>
      </w:pPr>
      <w:r>
        <w:t>WHAT THE VERSE SAYS</w:t>
      </w:r>
    </w:p>
    <w:p w14:paraId="05D76A1C" w14:textId="77777777" w:rsidR="00670A85" w:rsidRDefault="00000000">
      <w:pPr>
        <w:pStyle w:val="AINormal"/>
        <w:rPr>
          <w:rFonts w:hint="eastAsia"/>
        </w:rPr>
      </w:pPr>
      <w:r>
        <w:t>The sky is described as a physical structure — a ceiling or raised roof above the earth, serving as a protective canopy over creation.</w:t>
      </w:r>
    </w:p>
    <w:p w14:paraId="340E5CDC" w14:textId="77777777" w:rsidR="00670A85" w:rsidRDefault="00000000">
      <w:pPr>
        <w:pStyle w:val="AISectionHeader"/>
      </w:pPr>
      <w:r>
        <w:t>WHY THIS IS A PROBLEM</w:t>
      </w:r>
    </w:p>
    <w:p w14:paraId="260D2F9A" w14:textId="77777777" w:rsidR="00670A85" w:rsidRDefault="00000000">
      <w:pPr>
        <w:pStyle w:val="AINormal"/>
        <w:rPr>
          <w:rFonts w:hint="eastAsia"/>
        </w:rPr>
      </w:pPr>
      <w:r>
        <w:t>Modern astronomy identifies no ceiling: the atmosphere fades gradually into space, and space itself extends without any observable boundary or structural edge. Classical tafsir scholars including Tabari and Ibn Kathir read saqfan mahfuzan as a literal physical canopy — consistent with the pre-Islamic Near Eastern cosmology in which the sky was understood as a solid vault, closely aligned with Genesis 1:7's raqia (firmament) and with Mesopotamian cosmological tradition in which the heavens were a structural dome above a flat earth.</w:t>
      </w:r>
    </w:p>
    <w:p w14:paraId="62E7EBF4" w14:textId="77777777" w:rsidR="00670A85" w:rsidRDefault="00000000">
      <w:pPr>
        <w:pStyle w:val="AINormal"/>
        <w:rPr>
          <w:rFonts w:hint="eastAsia"/>
        </w:rPr>
      </w:pPr>
      <w:r>
        <w:t>Modern apologetics retrofits the verse to describe the atmosphere's protective function against cosmic radiation and meteors, reframing the ancient structural imagery as a prescient description of atmospheric science. This reading was entirely unavailable to classical readers who did not possess the concept of atmosphere-as-protective-shell and is therefore not what the text meant in its original context.</w:t>
      </w:r>
    </w:p>
    <w:p w14:paraId="7653D4A4" w14:textId="77777777" w:rsidR="00670A85" w:rsidRDefault="00000000">
      <w:pPr>
        <w:pStyle w:val="AISectionHeader"/>
      </w:pPr>
      <w:r>
        <w:t>THE MUSLIM RESPONSE</w:t>
      </w:r>
    </w:p>
    <w:p w14:paraId="09119217" w14:textId="77777777" w:rsidR="00670A85" w:rsidRDefault="00000000">
      <w:pPr>
        <w:pStyle w:val="AINormal"/>
        <w:rPr>
          <w:rFonts w:hint="eastAsia"/>
        </w:rPr>
      </w:pPr>
      <w:r>
        <w:t>Muslims argue that the verse correctly describes the sky as a protective layer — a function modern science confirms through the atmosphere's shielding of life from ultraviolet radiation, meteors, and cosmic particles. The Quran's language is appropriately general and is now understood to correspond to atmospheric science. The verse need not be read as describing a literal solid ceiling but as conveying the functional truth that the sky provides protection, in language accessible to its original audience.</w:t>
      </w:r>
    </w:p>
    <w:p w14:paraId="021E2F3C" w14:textId="77777777" w:rsidR="00670A85" w:rsidRDefault="00000000">
      <w:pPr>
        <w:pStyle w:val="AISectionHeader"/>
      </w:pPr>
      <w:r>
        <w:lastRenderedPageBreak/>
        <w:t>WHY IT FAILS</w:t>
      </w:r>
    </w:p>
    <w:p w14:paraId="5B06D116" w14:textId="77777777" w:rsidR="00670A85" w:rsidRDefault="00000000">
      <w:pPr>
        <w:pStyle w:val="AINormal"/>
        <w:rPr>
          <w:rFonts w:hint="eastAsia"/>
        </w:rPr>
      </w:pPr>
      <w:r>
        <w:t>The atmospheric-protection reading is a modern import into seventh-century cosmological vocabulary. Classical readers did not read it that way because the concept of atmosphere-as-protective-shell was outside their intellectual framework. The text reflects the ancient Semitic solid-sky cosmology it inherited from its cultural environment, and the modern apologetic reading requires projecting a concept backward into a text that was understood in entirely different terms for over a millennium.</w:t>
      </w:r>
    </w:p>
    <w:p w14:paraId="2F900CFE" w14:textId="77777777" w:rsidR="00670A85" w:rsidRDefault="00000000">
      <w:pPr>
        <w:pStyle w:val="AIBreadcrumb"/>
      </w:pPr>
      <w:r>
        <w:t>THE QURAN  ·  CHAPTER 6  ·  COSMOLOGY</w:t>
      </w:r>
    </w:p>
    <w:p w14:paraId="444F2824" w14:textId="77777777" w:rsidR="00670A85" w:rsidRDefault="00000000">
      <w:pPr>
        <w:pStyle w:val="AIEntryTitle"/>
        <w:rPr>
          <w:rFonts w:hint="eastAsia"/>
        </w:rPr>
      </w:pPr>
      <w:r>
        <w:t>Stars are lamps adorning the lowest heaven</w:t>
      </w:r>
    </w:p>
    <w:p w14:paraId="2BC3CBF0" w14:textId="77777777" w:rsidR="00670A85" w:rsidRDefault="00000000">
      <w:pPr>
        <w:pStyle w:val="AILabels"/>
      </w:pPr>
      <w:r>
        <w:t>[SCIENCE]  [MODERATE]  Q 41:12, 67:5, 37:6</w:t>
      </w:r>
    </w:p>
    <w:p w14:paraId="11738E62" w14:textId="77777777" w:rsidR="00670A85" w:rsidRDefault="00000000">
      <w:pPr>
        <w:pStyle w:val="AIBlockquote"/>
        <w:rPr>
          <w:rFonts w:hint="eastAsia"/>
        </w:rPr>
      </w:pPr>
      <w:r>
        <w:t>""And We adorned the nearest heaven with lamps and as protection." (Q 41:12)"</w:t>
      </w:r>
    </w:p>
    <w:p w14:paraId="1929F110" w14:textId="77777777" w:rsidR="00670A85" w:rsidRDefault="00000000">
      <w:pPr>
        <w:pStyle w:val="AISectionHeader"/>
      </w:pPr>
      <w:r>
        <w:t>WHAT THE VERSE SAYS</w:t>
      </w:r>
    </w:p>
    <w:p w14:paraId="7911B3C6" w14:textId="77777777" w:rsidR="00670A85" w:rsidRDefault="00000000">
      <w:pPr>
        <w:pStyle w:val="AINormal"/>
        <w:rPr>
          <w:rFonts w:hint="eastAsia"/>
        </w:rPr>
      </w:pPr>
      <w:r>
        <w:t>Stars are fixed to the lowest of seven heavens, functioning as decorative lamps and as projectiles against devils eavesdropping on the councils of angels in the upper heavens.</w:t>
      </w:r>
    </w:p>
    <w:p w14:paraId="372A9F47" w14:textId="77777777" w:rsidR="00670A85" w:rsidRDefault="00000000">
      <w:pPr>
        <w:pStyle w:val="AISectionHeader"/>
      </w:pPr>
      <w:r>
        <w:t>WHY THIS IS A PROBLEM</w:t>
      </w:r>
    </w:p>
    <w:p w14:paraId="792D3371" w14:textId="77777777" w:rsidR="00670A85" w:rsidRDefault="00000000">
      <w:pPr>
        <w:pStyle w:val="AINormal"/>
        <w:rPr>
          <w:rFonts w:hint="eastAsia"/>
        </w:rPr>
      </w:pPr>
      <w:r>
        <w:t>Stars are not lamps: they are nuclear-fusion plasma bodies at distances of trillions of miles, with no structural attachment to any cosmological tier. They are not embedded in a "lowest heaven" — the seven-heavens cosmology is a Mesopotamian framework the Quran inherited from the pre-Islamic world, not an independent cosmological revelation. The "protection against devils" clause in Q 37:7-10 makes shooting stars into anti-jinn artillery, a claim directly falsified by any basic understanding of meteor physics and atmospheric science.</w:t>
      </w:r>
    </w:p>
    <w:p w14:paraId="561B6F49" w14:textId="77777777" w:rsidR="00670A85" w:rsidRDefault="00000000">
      <w:pPr>
        <w:pStyle w:val="AINormal"/>
        <w:rPr>
          <w:rFonts w:hint="eastAsia"/>
        </w:rPr>
      </w:pPr>
      <w:r>
        <w:t>Classical tafsir treated these descriptions as cosmology, not poetry: stars physically located in the lowest tier of a seven-storey universe, functioning as both decorative and defensive elements. The seven-heavens model is pre-Islamic Arabian and Jewish apocalyptic material absorbed into Quranic cosmology. Modern apologetics reads the imagery as poetic and retrofits the protective clause to the ionosphere — an interpretation unavailable to and unused by classical readers.</w:t>
      </w:r>
    </w:p>
    <w:p w14:paraId="75891976" w14:textId="77777777" w:rsidR="00670A85" w:rsidRDefault="00000000">
      <w:pPr>
        <w:pStyle w:val="AISectionHeader"/>
      </w:pPr>
      <w:r>
        <w:t>THE MUSLIM RESPONSE</w:t>
      </w:r>
    </w:p>
    <w:p w14:paraId="27A2AAD2" w14:textId="77777777" w:rsidR="00670A85" w:rsidRDefault="00000000">
      <w:pPr>
        <w:pStyle w:val="AINormal"/>
        <w:rPr>
          <w:rFonts w:hint="eastAsia"/>
        </w:rPr>
      </w:pPr>
      <w:r>
        <w:t xml:space="preserve">Muslims argue that the Quran employs metaphorical and phenomenological language in its cosmological descriptions, speaking from the perspective of </w:t>
      </w:r>
      <w:r>
        <w:lastRenderedPageBreak/>
        <w:t>human observation rather than offering a scientific model of stellar physics. The "lamps" imagery captures the functional appearance of stars as light-givers. Some apologists also suggest the "protection" function anticipates the role of the atmosphere and magnetic field in deflecting harmful solar and cosmic particles, seeing the verse as a broad pointer toward modern atmospheric science.</w:t>
      </w:r>
    </w:p>
    <w:p w14:paraId="268003F2" w14:textId="77777777" w:rsidR="00670A85" w:rsidRDefault="00000000">
      <w:pPr>
        <w:pStyle w:val="AISectionHeader"/>
      </w:pPr>
      <w:r>
        <w:t>WHY IT FAILS</w:t>
      </w:r>
    </w:p>
    <w:p w14:paraId="18242399" w14:textId="77777777" w:rsidR="00670A85" w:rsidRDefault="00000000">
      <w:pPr>
        <w:pStyle w:val="AINormal"/>
        <w:rPr>
          <w:rFonts w:hint="eastAsia"/>
        </w:rPr>
      </w:pPr>
      <w:r>
        <w:t>The ionosphere-anticipation reading is pure retrofit. Classical readers saw literal cosmology because that is what the text presents, and they did not attempt the atmospheric reading because the concept was not available to them. Stars are not in a lowest heaven, are not lamps, and are not firing at jinn. The cosmological framework is Mesopotamian in origin, and the poetry defense abandons any claim to scientific accuracy while selectively invoking it elsewhere when the Quran's descriptions happen to align with modern knowledge.</w:t>
      </w:r>
    </w:p>
    <w:p w14:paraId="3D765F67" w14:textId="77777777" w:rsidR="00670A85" w:rsidRDefault="00000000">
      <w:pPr>
        <w:pStyle w:val="AIBreadcrumb"/>
      </w:pPr>
      <w:r>
        <w:t>THE QURAN  ·  CHAPTER 6  ·  COSMOLOGY</w:t>
      </w:r>
    </w:p>
    <w:p w14:paraId="0136BC74" w14:textId="77777777" w:rsidR="00670A85" w:rsidRDefault="00000000">
      <w:pPr>
        <w:pStyle w:val="AIEntryTitle"/>
        <w:rPr>
          <w:rFonts w:hint="eastAsia"/>
        </w:rPr>
      </w:pPr>
      <w:r>
        <w:t>Noah lived 950 years — biologically impossible</w:t>
      </w:r>
    </w:p>
    <w:p w14:paraId="2BE84CF0" w14:textId="77777777" w:rsidR="00670A85" w:rsidRDefault="00000000">
      <w:pPr>
        <w:pStyle w:val="AILabels"/>
      </w:pPr>
      <w:r>
        <w:t>[CONTRADICTION]  [MODERATE]  Q 29:14</w:t>
      </w:r>
    </w:p>
    <w:p w14:paraId="09DC5FC5" w14:textId="77777777" w:rsidR="00670A85" w:rsidRDefault="00000000">
      <w:pPr>
        <w:pStyle w:val="AIBlockquote"/>
        <w:rPr>
          <w:rFonts w:hint="eastAsia"/>
        </w:rPr>
      </w:pPr>
      <w:r>
        <w:t>""We sent Noah to his people, and he remained among them for a thousand years minus fifty years.""</w:t>
      </w:r>
    </w:p>
    <w:p w14:paraId="6652B99B" w14:textId="77777777" w:rsidR="00670A85" w:rsidRDefault="00000000">
      <w:pPr>
        <w:pStyle w:val="AISectionHeader"/>
      </w:pPr>
      <w:r>
        <w:t>WHAT THE VERSE SAYS</w:t>
      </w:r>
    </w:p>
    <w:p w14:paraId="0EA757E0" w14:textId="77777777" w:rsidR="00670A85" w:rsidRDefault="00000000">
      <w:pPr>
        <w:pStyle w:val="AINormal"/>
        <w:rPr>
          <w:rFonts w:hint="eastAsia"/>
        </w:rPr>
      </w:pPr>
      <w:r>
        <w:t>Noah preached among his people for 950 years — the same total figure given in Genesis 9:29 for his full lifespan.</w:t>
      </w:r>
    </w:p>
    <w:p w14:paraId="44E2DF07" w14:textId="77777777" w:rsidR="00670A85" w:rsidRDefault="00000000">
      <w:pPr>
        <w:pStyle w:val="AISectionHeader"/>
      </w:pPr>
      <w:r>
        <w:t>WHY THIS IS A PROBLEM</w:t>
      </w:r>
    </w:p>
    <w:p w14:paraId="4E92E14A" w14:textId="77777777" w:rsidR="00670A85" w:rsidRDefault="00000000">
      <w:pPr>
        <w:pStyle w:val="AINormal"/>
        <w:rPr>
          <w:rFonts w:hint="eastAsia"/>
        </w:rPr>
      </w:pPr>
      <w:r>
        <w:t>Human lifespan is biologically capped around 120 years at the outer extreme. No fossil record, genetic evidence, or anthropological study supports near-millennial human lifespans in any population during any period. The 950-year figure is taken directly from Genesis 9:29, meaning the Quran endorses the Biblical patriarchal chronology inherited from a pre-scientific mythological tradition of sharply declining lifespans from Adam onward. A scripture claiming scientific accuracy does not improve on Genesis here — it simply repeats the same number.</w:t>
      </w:r>
    </w:p>
    <w:p w14:paraId="73D9B43D" w14:textId="77777777" w:rsidR="00670A85" w:rsidRDefault="00000000">
      <w:pPr>
        <w:pStyle w:val="AINormal"/>
        <w:rPr>
          <w:rFonts w:hint="eastAsia"/>
        </w:rPr>
      </w:pPr>
      <w:r>
        <w:t xml:space="preserve">The figure cannot be treated as metaphorical within the narrative, which uses it to frame Noah's ministry as spanning nearly a millennium of persistent effort before the flood. The narrative depends on the </w:t>
      </w:r>
      <w:r>
        <w:lastRenderedPageBreak/>
        <w:t>extraordinary duration to make theological points about patient prophetic perseverance.</w:t>
      </w:r>
    </w:p>
    <w:p w14:paraId="01E478A2" w14:textId="77777777" w:rsidR="00670A85" w:rsidRDefault="00000000">
      <w:pPr>
        <w:pStyle w:val="AISectionHeader"/>
      </w:pPr>
      <w:r>
        <w:t>THE MUSLIM RESPONSE</w:t>
      </w:r>
    </w:p>
    <w:p w14:paraId="34F484B1" w14:textId="77777777" w:rsidR="00670A85" w:rsidRDefault="00000000">
      <w:pPr>
        <w:pStyle w:val="AINormal"/>
        <w:rPr>
          <w:rFonts w:hint="eastAsia"/>
        </w:rPr>
      </w:pPr>
      <w:r>
        <w:t>Muslims argue that Allah can extend human lifespans miraculously, and that prophets especially may have been granted extraordinary lives to fulfill their missions. Some scholars suggest the years mentioned were lunar months rather than solar years, which would reduce the figure to a more plausible range. Others note that the pre-flood world may have had different physical conditions that permitted longer lifespans, and that the claim should be accepted on faith as a divine miracle rather than evaluated against modern biological norms.</w:t>
      </w:r>
    </w:p>
    <w:p w14:paraId="239349BB" w14:textId="77777777" w:rsidR="00670A85" w:rsidRDefault="00000000">
      <w:pPr>
        <w:pStyle w:val="AISectionHeader"/>
      </w:pPr>
      <w:r>
        <w:t>WHY IT FAILS</w:t>
      </w:r>
    </w:p>
    <w:p w14:paraId="648043BA" w14:textId="77777777" w:rsidR="00670A85" w:rsidRDefault="00000000">
      <w:pPr>
        <w:pStyle w:val="AINormal"/>
        <w:rPr>
          <w:rFonts w:hint="eastAsia"/>
        </w:rPr>
      </w:pPr>
      <w:r>
        <w:t>The lunar-month rescaling requires each of Noah's "years" to equal approximately thirteen days — an ad hoc redefinition not supported by any Quranic usage context, since the same word for year is used consistently throughout the Quran to mean solar years. The miracle defense proves too much: if extraordinary lifespan is always explainable by divine exception, the verse makes no falsifiable claim about anything. A claim that can never be tested or disconfirmed is not a meaningful statement about history or biology.</w:t>
      </w:r>
    </w:p>
    <w:p w14:paraId="27B32AA3" w14:textId="77777777" w:rsidR="00670A85" w:rsidRDefault="00000000">
      <w:pPr>
        <w:pStyle w:val="AIBreadcrumb"/>
      </w:pPr>
      <w:r>
        <w:t>THE QURAN  ·  CHAPTER 6  ·  COSMOLOGY</w:t>
      </w:r>
    </w:p>
    <w:p w14:paraId="1F77708E" w14:textId="77777777" w:rsidR="00670A85" w:rsidRDefault="00000000">
      <w:pPr>
        <w:pStyle w:val="AIEntryTitle"/>
        <w:rPr>
          <w:rFonts w:hint="eastAsia"/>
        </w:rPr>
      </w:pPr>
      <w:r>
        <w:t>Bones formed first, then clothed with flesh — modern embryology reverses this</w:t>
      </w:r>
    </w:p>
    <w:p w14:paraId="4425BA0C" w14:textId="77777777" w:rsidR="00670A85" w:rsidRDefault="00000000">
      <w:pPr>
        <w:pStyle w:val="AILabels"/>
      </w:pPr>
      <w:r>
        <w:t>[SCIENCE]  [MODERATE]  Q 23:14</w:t>
      </w:r>
    </w:p>
    <w:p w14:paraId="765F3C9E" w14:textId="77777777" w:rsidR="00670A85" w:rsidRDefault="00000000">
      <w:pPr>
        <w:pStyle w:val="AIBlockquote"/>
        <w:rPr>
          <w:rFonts w:hint="eastAsia"/>
        </w:rPr>
      </w:pPr>
      <w:r>
        <w:t>""We made from the drop a clinging clot, and from the clot a chewed lump, and from the lump bones, and clothed the bones with flesh.""</w:t>
      </w:r>
    </w:p>
    <w:p w14:paraId="3EA56692" w14:textId="77777777" w:rsidR="00670A85" w:rsidRDefault="00000000">
      <w:pPr>
        <w:pStyle w:val="AISectionHeader"/>
      </w:pPr>
      <w:r>
        <w:t>WHAT THE VERSE SAYS</w:t>
      </w:r>
    </w:p>
    <w:p w14:paraId="6A5CBB8A" w14:textId="77777777" w:rsidR="00670A85" w:rsidRDefault="00000000">
      <w:pPr>
        <w:pStyle w:val="AINormal"/>
        <w:rPr>
          <w:rFonts w:hint="eastAsia"/>
        </w:rPr>
      </w:pPr>
      <w:r>
        <w:t>Embryonic development proceeds from clot to lump to bones, and the bones are then clothed with flesh as a subsequent stage.</w:t>
      </w:r>
    </w:p>
    <w:p w14:paraId="0293886F" w14:textId="77777777" w:rsidR="00670A85" w:rsidRDefault="00000000">
      <w:pPr>
        <w:pStyle w:val="AISectionHeader"/>
      </w:pPr>
      <w:r>
        <w:t>WHY THIS IS A PROBLEM</w:t>
      </w:r>
    </w:p>
    <w:p w14:paraId="70E5C1FE" w14:textId="77777777" w:rsidR="00670A85" w:rsidRDefault="00000000">
      <w:pPr>
        <w:pStyle w:val="AINormal"/>
        <w:rPr>
          <w:rFonts w:hint="eastAsia"/>
        </w:rPr>
      </w:pPr>
      <w:r>
        <w:t xml:space="preserve">Modern embryology shows that muscle tissue — myoblasts — differentiates before or alongside bone ossification, not after it. The Quran's specific sequential claim that bones form first and are then clothed with flesh as a separate subsequent step is simply wrong as a description of embryonic development. More significantly, the sequence the Quran describes mirrors </w:t>
      </w:r>
      <w:r>
        <w:lastRenderedPageBreak/>
        <w:t>Galen's second-century medical model, which was the standard biological framework in the Arabic-speaking Near East for centuries before Muhammad. The verse is not scientific anticipation but inherited Greek physiology.</w:t>
      </w:r>
    </w:p>
    <w:p w14:paraId="39502BE8" w14:textId="77777777" w:rsidR="00670A85" w:rsidRDefault="00000000">
      <w:pPr>
        <w:pStyle w:val="AINormal"/>
        <w:rPr>
          <w:rFonts w:hint="eastAsia"/>
        </w:rPr>
      </w:pPr>
      <w:r>
        <w:t>The i'jaz 'ilmi (scientific miracle) claim for this verse requires the Quran to have anticipated modern embryology by describing stages unknown to its contemporary medical science. It did not — it reproduced the Galenic model that was already current in its cultural environment and has since been falsified by developmental biology.</w:t>
      </w:r>
    </w:p>
    <w:p w14:paraId="53B12CC9" w14:textId="77777777" w:rsidR="00670A85" w:rsidRDefault="00000000">
      <w:pPr>
        <w:pStyle w:val="AISectionHeader"/>
      </w:pPr>
      <w:r>
        <w:t>THE MUSLIM RESPONSE</w:t>
      </w:r>
    </w:p>
    <w:p w14:paraId="4F0FFC20" w14:textId="77777777" w:rsidR="00670A85" w:rsidRDefault="00000000">
      <w:pPr>
        <w:pStyle w:val="AINormal"/>
        <w:rPr>
          <w:rFonts w:hint="eastAsia"/>
        </w:rPr>
      </w:pPr>
      <w:r>
        <w:t>Muslims, including the embryologist Keith Moore who worked on Islamic-funded analyses of this verse, have argued that the Quranic descriptions of embryonic development correspond remarkably well to modern embryological knowledge, including the appearance of cartilage precursors before muscular development in certain developmental sequences. They argue the verse is not making a precise mechanistic claim but accurately capturing observable developmental stages in phenomenological terms that align with scientific findings when properly understood.</w:t>
      </w:r>
    </w:p>
    <w:p w14:paraId="3348410D" w14:textId="77777777" w:rsidR="00670A85" w:rsidRDefault="00000000">
      <w:pPr>
        <w:pStyle w:val="AISectionHeader"/>
      </w:pPr>
      <w:r>
        <w:t>WHY IT FAILS</w:t>
      </w:r>
    </w:p>
    <w:p w14:paraId="75F45900" w14:textId="77777777" w:rsidR="00670A85" w:rsidRDefault="00000000">
      <w:pPr>
        <w:pStyle w:val="AINormal"/>
        <w:rPr>
          <w:rFonts w:hint="eastAsia"/>
        </w:rPr>
      </w:pPr>
      <w:r>
        <w:t>Keith Moore's endorsement appeared in Islamic-funded apologetic literature rather than in peer-reviewed embryology journals, and the specific claim — bones formed first, then clothed with flesh as a distinct subsequent stage — is simply incorrect as developmental biology. Muscle tissue precedes or accompanies bone ossification; it does not follow it. The Galenic model the verse follows was available in Muhammad's cultural context, making any claim to independent prophetic anticipation of modern science unnecessary as an explanation for the verse's content.</w:t>
      </w:r>
    </w:p>
    <w:p w14:paraId="3A074791" w14:textId="77777777" w:rsidR="00670A85" w:rsidRDefault="00000000">
      <w:pPr>
        <w:pStyle w:val="AIBreadcrumb"/>
      </w:pPr>
      <w:r>
        <w:t>THE QURAN  ·  CHAPTER 6  ·  COSMOLOGY</w:t>
      </w:r>
    </w:p>
    <w:p w14:paraId="4451552D" w14:textId="77777777" w:rsidR="00670A85" w:rsidRDefault="00000000">
      <w:pPr>
        <w:pStyle w:val="AIEntryTitle"/>
        <w:rPr>
          <w:rFonts w:hint="eastAsia"/>
        </w:rPr>
      </w:pPr>
      <w:r>
        <w:t>Time to Allah: one day is a thousand years — or fifty thousand</w:t>
      </w:r>
    </w:p>
    <w:p w14:paraId="7F3D6E78" w14:textId="77777777" w:rsidR="00670A85" w:rsidRDefault="00000000">
      <w:pPr>
        <w:pStyle w:val="AILabels"/>
      </w:pPr>
      <w:r>
        <w:t>[CONTRADICTION]  [MODERATE]  Q 22:47 vs 70:4</w:t>
      </w:r>
    </w:p>
    <w:p w14:paraId="72C3EA9A" w14:textId="77777777" w:rsidR="00670A85" w:rsidRDefault="00000000">
      <w:pPr>
        <w:pStyle w:val="AIBlockquote"/>
        <w:rPr>
          <w:rFonts w:hint="eastAsia"/>
        </w:rPr>
      </w:pPr>
      <w:r>
        <w:t>""A day with your Lord is like a thousand years of those which you count." (22:47)"The angels... ascend to Him during a Day the extent of which is fifty thousand years." (70:4)"</w:t>
      </w:r>
    </w:p>
    <w:p w14:paraId="610BFD45" w14:textId="77777777" w:rsidR="00670A85" w:rsidRDefault="00000000">
      <w:pPr>
        <w:pStyle w:val="AISectionHeader"/>
      </w:pPr>
      <w:r>
        <w:t>WHAT THE VERSE SAYS</w:t>
      </w:r>
    </w:p>
    <w:p w14:paraId="24002C7D" w14:textId="77777777" w:rsidR="00670A85" w:rsidRDefault="00000000">
      <w:pPr>
        <w:pStyle w:val="AINormal"/>
        <w:rPr>
          <w:rFonts w:hint="eastAsia"/>
        </w:rPr>
      </w:pPr>
      <w:r>
        <w:lastRenderedPageBreak/>
        <w:t>Divine day-length is given as 1,000 human years in one passage and 50,000 human years in another, with both appearing in contexts where the numerical specificity seems intended to convey a meaningful measure.</w:t>
      </w:r>
    </w:p>
    <w:p w14:paraId="35B78AE2" w14:textId="77777777" w:rsidR="00670A85" w:rsidRDefault="00000000">
      <w:pPr>
        <w:pStyle w:val="AISectionHeader"/>
      </w:pPr>
      <w:r>
        <w:t>WHY THIS IS A PROBLEM</w:t>
      </w:r>
    </w:p>
    <w:p w14:paraId="5D57C0EA" w14:textId="77777777" w:rsidR="00670A85" w:rsidRDefault="00000000">
      <w:pPr>
        <w:pStyle w:val="AINormal"/>
        <w:rPr>
          <w:rFonts w:hint="eastAsia"/>
        </w:rPr>
      </w:pPr>
      <w:r>
        <w:t>Both numbers appear in contexts where specificity matters: one measuring Allah's temporal perspective relative to human affairs, one measuring the duration of angelic ascent. If both are literal, they directly contradict each other. If both are purely rhetorical, the Quran is using numerically specific language that carries no actual numerical content — meaning the precise figures are illusory and the verses communicate nothing more determinate than "a very long time."</w:t>
      </w:r>
    </w:p>
    <w:p w14:paraId="0A90AF6C" w14:textId="77777777" w:rsidR="00670A85" w:rsidRDefault="00000000">
      <w:pPr>
        <w:pStyle w:val="AINormal"/>
        <w:rPr>
          <w:rFonts w:hint="eastAsia"/>
        </w:rPr>
      </w:pPr>
      <w:r>
        <w:t>Classical harmonization typically assigns each number to a different contextual referent the text itself does not draw — worldly versus eschatological days, or different types of divine reckoning. This is rescue by stipulation, reading distinctions into the text rather than out of it, because the plain reading of two specific measurements in similar constructions produces incompatible values.</w:t>
      </w:r>
    </w:p>
    <w:p w14:paraId="6BA6709D" w14:textId="77777777" w:rsidR="00670A85" w:rsidRDefault="00000000">
      <w:pPr>
        <w:pStyle w:val="AISectionHeader"/>
      </w:pPr>
      <w:r>
        <w:t>THE MUSLIM RESPONSE</w:t>
      </w:r>
    </w:p>
    <w:p w14:paraId="6B3B2195" w14:textId="77777777" w:rsidR="00670A85" w:rsidRDefault="00000000">
      <w:pPr>
        <w:pStyle w:val="AINormal"/>
        <w:rPr>
          <w:rFonts w:hint="eastAsia"/>
        </w:rPr>
      </w:pPr>
      <w:r>
        <w:t>Muslims argue that the two passages refer to different types of divine-scale measurement: Q 22:47 addresses Allah's perspective on human temporal affairs, while Q 70:4 describes the duration of the Day of Judgment or the time of angelic ascent in a different eschatological context. A God outside of time naturally uses different scales for different purposes, and the specific figures are not intended as a unified cosmological constant but as contextually appropriate illustrations of divine transcendence over human time.</w:t>
      </w:r>
    </w:p>
    <w:p w14:paraId="5684365B" w14:textId="77777777" w:rsidR="00670A85" w:rsidRDefault="00000000">
      <w:pPr>
        <w:pStyle w:val="AISectionHeader"/>
      </w:pPr>
      <w:r>
        <w:t>WHY IT FAILS</w:t>
      </w:r>
    </w:p>
    <w:p w14:paraId="29262A2F" w14:textId="77777777" w:rsidR="00670A85" w:rsidRDefault="00000000">
      <w:pPr>
        <w:pStyle w:val="AINormal"/>
        <w:rPr>
          <w:rFonts w:hint="eastAsia"/>
        </w:rPr>
      </w:pPr>
      <w:r>
        <w:t>If the numbers are rhetorical, the text should not cite specific figures that invite arithmetic comparison. If they are specific, they contradict. The harmonization requires assigning different referents to grammatically similar constructions — "a Day with your Lord" — that the text itself does not differentiate, meaning the distinction must be imported from outside the verses in order to save them from straightforward contradiction.</w:t>
      </w:r>
    </w:p>
    <w:p w14:paraId="382D20D8" w14:textId="77777777" w:rsidR="00670A85" w:rsidRDefault="00000000">
      <w:pPr>
        <w:pStyle w:val="AIBreadcrumb"/>
      </w:pPr>
      <w:r>
        <w:t>THE QURAN  ·  CHAPTER 6  ·  COSMOLOGY</w:t>
      </w:r>
    </w:p>
    <w:p w14:paraId="3651DB28" w14:textId="77777777" w:rsidR="00670A85" w:rsidRDefault="00000000">
      <w:pPr>
        <w:pStyle w:val="AIEntryTitle"/>
        <w:rPr>
          <w:rFonts w:hint="eastAsia"/>
        </w:rPr>
      </w:pPr>
      <w:r>
        <w:t>Honey is a healing for mankind</w:t>
      </w:r>
    </w:p>
    <w:p w14:paraId="7D515B74" w14:textId="77777777" w:rsidR="00670A85" w:rsidRDefault="00000000">
      <w:pPr>
        <w:pStyle w:val="AILabels"/>
      </w:pPr>
      <w:r>
        <w:t>[SCIENCE]  [MODERATE]  Q 16:69</w:t>
      </w:r>
    </w:p>
    <w:p w14:paraId="352E6DBF" w14:textId="77777777" w:rsidR="00670A85" w:rsidRDefault="00000000">
      <w:pPr>
        <w:pStyle w:val="AIBlockquote"/>
        <w:rPr>
          <w:rFonts w:hint="eastAsia"/>
        </w:rPr>
      </w:pPr>
      <w:r>
        <w:lastRenderedPageBreak/>
        <w:t>""There emerges from their bellies a drink, varying in colors, in which there is healing for people.""</w:t>
      </w:r>
    </w:p>
    <w:p w14:paraId="513514EC" w14:textId="77777777" w:rsidR="00670A85" w:rsidRDefault="00000000">
      <w:pPr>
        <w:pStyle w:val="AISectionHeader"/>
      </w:pPr>
      <w:r>
        <w:t>WHAT THE VERSE SAYS</w:t>
      </w:r>
    </w:p>
    <w:p w14:paraId="7C708815" w14:textId="77777777" w:rsidR="00670A85" w:rsidRDefault="00000000">
      <w:pPr>
        <w:pStyle w:val="AINormal"/>
        <w:rPr>
          <w:rFonts w:hint="eastAsia"/>
        </w:rPr>
      </w:pPr>
      <w:r>
        <w:t>Honey is declared a cure — shifa'un lil-nas, healing for people — in plain Arabic without qualification. Classical Islamic medicine took this as a broad therapeutic endorsement, and the Prophet is reported in Bukhari to have repeatedly prescribed honey for medical conditions including diarrhea.</w:t>
      </w:r>
    </w:p>
    <w:p w14:paraId="0421927B" w14:textId="77777777" w:rsidR="00670A85" w:rsidRDefault="00000000">
      <w:pPr>
        <w:pStyle w:val="AISectionHeader"/>
      </w:pPr>
      <w:r>
        <w:t>WHY THIS IS A PROBLEM</w:t>
      </w:r>
    </w:p>
    <w:p w14:paraId="16FD2E1C" w14:textId="77777777" w:rsidR="00670A85" w:rsidRDefault="00000000">
      <w:pPr>
        <w:pStyle w:val="AINormal"/>
        <w:rPr>
          <w:rFonts w:hint="eastAsia"/>
        </w:rPr>
      </w:pPr>
      <w:r>
        <w:t>Honey is not a universal cure. It can cause serious harm to infants through botulism risk, and it does not treat diabetes, cancer, infections, or any serious illness. The verse fuels the broader tibb al-nabawi (Prophetic medicine) tradition in which honey, camel urine, and black seed are promoted across the Muslim world as divinely effective treatments. When scripture promises healing in a specific substance, patients with treatable conditions delay evidence-based care in favor of the Prophetically endorsed remedy, and the consequences of those delays are preventable harm and death.</w:t>
      </w:r>
    </w:p>
    <w:p w14:paraId="09DEAF35" w14:textId="77777777" w:rsidR="00670A85" w:rsidRDefault="00000000">
      <w:pPr>
        <w:pStyle w:val="AISectionHeader"/>
      </w:pPr>
      <w:r>
        <w:t>THE MUSLIM RESPONSE</w:t>
      </w:r>
    </w:p>
    <w:p w14:paraId="3EF43F39" w14:textId="77777777" w:rsidR="00670A85" w:rsidRDefault="00000000">
      <w:pPr>
        <w:pStyle w:val="AINormal"/>
        <w:rPr>
          <w:rFonts w:hint="eastAsia"/>
        </w:rPr>
      </w:pPr>
      <w:r>
        <w:t>Muslims argue that "healing for people" refers to honey's genuine beneficial properties, which modern research has confirmed in various contexts — antimicrobial properties, wound healing applications, and anti-inflammatory effects. The verse does not claim honey cures all conditions but that it contains healing properties, which is scientifically accurate. The tibb al-nabawi tradition is supplementary to medicine rather than a replacement for it, and responsible Islamic scholars encourage patients to seek medical care while benefiting from Prophetically endorsed foods.</w:t>
      </w:r>
    </w:p>
    <w:p w14:paraId="3B2A45AC" w14:textId="77777777" w:rsidR="00670A85" w:rsidRDefault="00000000">
      <w:pPr>
        <w:pStyle w:val="AISectionHeader"/>
      </w:pPr>
      <w:r>
        <w:t>WHY IT FAILS</w:t>
      </w:r>
    </w:p>
    <w:p w14:paraId="5FBFBAC3" w14:textId="77777777" w:rsidR="00670A85" w:rsidRDefault="00000000">
      <w:pPr>
        <w:pStyle w:val="AINormal"/>
        <w:rPr>
          <w:rFonts w:hint="eastAsia"/>
        </w:rPr>
      </w:pPr>
      <w:r>
        <w:t>The Arabic shifa'un lil-nas is a general claim — healing for people — not a qualified acknowledgment of partial beneficial properties. The classical tradition and the hadith record read it as a broad therapeutic endorsement, and the modern market exploiting this verse reads it the same way. Partial antimicrobial properties in laboratory conditions do not validate the universal cure claim that both the verse and its traditional application present. The responsible scholars' supplementary framing is a modern reformist reinterpretation of a verse whose plain text and traditional application made a much stronger claim.</w:t>
      </w:r>
    </w:p>
    <w:p w14:paraId="596CBE87" w14:textId="77777777" w:rsidR="00670A85" w:rsidRDefault="00000000">
      <w:pPr>
        <w:pStyle w:val="AIBreadcrumb"/>
      </w:pPr>
      <w:r>
        <w:t>THE QURAN  ·  CHAPTER 6  ·  COSMOLOGY</w:t>
      </w:r>
    </w:p>
    <w:p w14:paraId="3BD62C44" w14:textId="77777777" w:rsidR="00670A85" w:rsidRDefault="00000000">
      <w:pPr>
        <w:pStyle w:val="AIEntryTitle"/>
        <w:rPr>
          <w:rFonts w:hint="eastAsia"/>
        </w:rPr>
      </w:pPr>
      <w:r>
        <w:lastRenderedPageBreak/>
        <w:t>Single trumpet blast and the earth is flattened</w:t>
      </w:r>
    </w:p>
    <w:p w14:paraId="226D03C6" w14:textId="77777777" w:rsidR="00670A85" w:rsidRDefault="00000000">
      <w:pPr>
        <w:pStyle w:val="AILabels"/>
      </w:pPr>
      <w:r>
        <w:t>[STRANGE]  [MODERATE]  Q 69:13–14</w:t>
      </w:r>
    </w:p>
    <w:p w14:paraId="4B3678F4" w14:textId="77777777" w:rsidR="00670A85" w:rsidRDefault="00000000">
      <w:pPr>
        <w:pStyle w:val="AIBlockquote"/>
        <w:rPr>
          <w:rFonts w:hint="eastAsia"/>
        </w:rPr>
      </w:pPr>
      <w:r>
        <w:t>""Then when the Horn is blown with one blast, and the earth and the mountains are lifted and leveled with one blow...""</w:t>
      </w:r>
    </w:p>
    <w:p w14:paraId="03CB010F" w14:textId="77777777" w:rsidR="00670A85" w:rsidRDefault="00000000">
      <w:pPr>
        <w:pStyle w:val="AISectionHeader"/>
      </w:pPr>
      <w:r>
        <w:t>WHAT THE VERSE SAYS</w:t>
      </w:r>
    </w:p>
    <w:p w14:paraId="1DF45CD1" w14:textId="77777777" w:rsidR="00670A85" w:rsidRDefault="00000000">
      <w:pPr>
        <w:pStyle w:val="AINormal"/>
        <w:rPr>
          <w:rFonts w:hint="eastAsia"/>
        </w:rPr>
      </w:pPr>
      <w:r>
        <w:t>A single cosmic horn-blast signals the end of the world, simultaneously flattening mountains and lifting the earth as the first act of eschatological destruction.</w:t>
      </w:r>
    </w:p>
    <w:p w14:paraId="42997287" w14:textId="77777777" w:rsidR="00670A85" w:rsidRDefault="00000000">
      <w:pPr>
        <w:pStyle w:val="AISectionHeader"/>
      </w:pPr>
      <w:r>
        <w:t>WHY THIS IS A PROBLEM</w:t>
      </w:r>
    </w:p>
    <w:p w14:paraId="13CB6C27" w14:textId="77777777" w:rsidR="00670A85" w:rsidRDefault="00000000">
      <w:pPr>
        <w:pStyle w:val="AINormal"/>
        <w:rPr>
          <w:rFonts w:hint="eastAsia"/>
        </w:rPr>
      </w:pPr>
      <w:r>
        <w:t>Jewish and Christian apocalyptic literature features the trumpet-blast motif centuries before the Quran: Isaiah 27:13, Zechariah 9:14, 1 Thessalonians 4:16, and 1 Corinthians 15:52 all feature a divine trumpet announcing eschatological events. The "mountains flattened" imagery is standard Near Eastern apocalyptic material. A revelation that preserves common eschatological vocabulary has participated in an existing genre rather than transcending it. The horn-blast is a borrowed prop with an Arabic label, drawn from a literary tradition the Quran is downstream of rather than independent from.</w:t>
      </w:r>
    </w:p>
    <w:p w14:paraId="7E00D61A" w14:textId="77777777" w:rsidR="00670A85" w:rsidRDefault="00000000">
      <w:pPr>
        <w:pStyle w:val="AISectionHeader"/>
      </w:pPr>
      <w:r>
        <w:t>THE MUSLIM RESPONSE</w:t>
      </w:r>
    </w:p>
    <w:p w14:paraId="01229DA8" w14:textId="77777777" w:rsidR="00670A85" w:rsidRDefault="00000000">
      <w:pPr>
        <w:pStyle w:val="AINormal"/>
        <w:rPr>
          <w:rFonts w:hint="eastAsia"/>
        </w:rPr>
      </w:pPr>
      <w:r>
        <w:t>Muslims argue that the consistent appearance of trumpet imagery across Jewish, Christian, and Islamic eschatology reflects the shared Abrahamic revelation of the same divine truth about the end of times. Muhammad was not borrowing literary convention but receiving authentic disclosure of events that earlier prophets also received. The common vocabulary reflects common genuine revelation about real future events, not literary dependence on earlier sources.</w:t>
      </w:r>
    </w:p>
    <w:p w14:paraId="2806F366" w14:textId="77777777" w:rsidR="00670A85" w:rsidRDefault="00000000">
      <w:pPr>
        <w:pStyle w:val="AISectionHeader"/>
      </w:pPr>
      <w:r>
        <w:t>WHY IT FAILS</w:t>
      </w:r>
    </w:p>
    <w:p w14:paraId="2DB460D4" w14:textId="77777777" w:rsidR="00670A85" w:rsidRDefault="00000000">
      <w:pPr>
        <w:pStyle w:val="AINormal"/>
        <w:rPr>
          <w:rFonts w:hint="eastAsia"/>
        </w:rPr>
      </w:pPr>
      <w:r>
        <w:t>The claim to be preserving the original authentic meaning of a motif that pre-existed Islam by centuries across multiple independent traditions is a claim that cannot be distinguished from cultural inheritance. A tradition that arrives after several centuries of an established apocalyptic genre and uses the same imagery cannot demonstrate priority over the sources that used it first. The common Abrahamic vocabulary explanation is available to any late tradition borrowing from earlier ones.</w:t>
      </w:r>
    </w:p>
    <w:p w14:paraId="7BF38303" w14:textId="77777777" w:rsidR="00670A85" w:rsidRDefault="00000000">
      <w:pPr>
        <w:pStyle w:val="AIBreadcrumb"/>
      </w:pPr>
      <w:r>
        <w:t>THE QURAN  ·  CHAPTER 6  ·  COSMOLOGY</w:t>
      </w:r>
    </w:p>
    <w:p w14:paraId="47F5F20D" w14:textId="77777777" w:rsidR="00670A85" w:rsidRDefault="00000000">
      <w:pPr>
        <w:pStyle w:val="AIEntryTitle"/>
        <w:rPr>
          <w:rFonts w:hint="eastAsia"/>
        </w:rPr>
      </w:pPr>
      <w:r>
        <w:lastRenderedPageBreak/>
        <w:t>"The sun runs toward its stopping point" — geocentrism encoded as divine fact</w:t>
      </w:r>
    </w:p>
    <w:p w14:paraId="4153CACB" w14:textId="77777777" w:rsidR="00670A85" w:rsidRDefault="00000000">
      <w:pPr>
        <w:pStyle w:val="AILabels"/>
      </w:pPr>
      <w:r>
        <w:t>[COSMOLOGY]  [STRONG]  Q 36:38</w:t>
      </w:r>
    </w:p>
    <w:p w14:paraId="4697A111" w14:textId="77777777" w:rsidR="00670A85" w:rsidRDefault="00000000">
      <w:pPr>
        <w:pStyle w:val="AIBlockquote"/>
        <w:rPr>
          <w:rFonts w:hint="eastAsia"/>
        </w:rPr>
      </w:pPr>
      <w:r>
        <w:t>""And the sun runs [on course] toward its stopping point. That is the determination of the Exalted in Might, the Knowing.""</w:t>
      </w:r>
    </w:p>
    <w:p w14:paraId="420AE26A" w14:textId="77777777" w:rsidR="00670A85" w:rsidRDefault="00000000">
      <w:pPr>
        <w:pStyle w:val="AISectionHeader"/>
      </w:pPr>
      <w:r>
        <w:t>WHAT THE VERSE SAYS</w:t>
      </w:r>
    </w:p>
    <w:p w14:paraId="369CE329" w14:textId="77777777" w:rsidR="00670A85" w:rsidRDefault="00000000">
      <w:pPr>
        <w:pStyle w:val="AINormal"/>
        <w:rPr>
          <w:rFonts w:hint="eastAsia"/>
        </w:rPr>
      </w:pPr>
      <w:r>
        <w:t>The sun runs (tajri) toward mustaqarr — its resting place, appointed terminus, or stopping point. The verse presents this as one of Allah's signs of power and knowledge, alongside the full moon and darkened night that precede it in the passage. Classical tafsir offered two main readings: the sun runs to its daily resting place (setting in the west), or runs until its ultimate stopping point at the end of time. A hadith in Sahih Bukhari (3199) records Muhammad explaining to Abu Dharr that at sunset the sun "goes and prostrates beneath the Throne" of Allah and receives permission each morning to rise again.</w:t>
      </w:r>
    </w:p>
    <w:p w14:paraId="3BC36FE4" w14:textId="77777777" w:rsidR="00670A85" w:rsidRDefault="00000000">
      <w:pPr>
        <w:pStyle w:val="AISectionHeader"/>
      </w:pPr>
      <w:r>
        <w:t>WHY THIS IS A PROBLEM</w:t>
      </w:r>
    </w:p>
    <w:p w14:paraId="53A8490E" w14:textId="77777777" w:rsidR="00670A85" w:rsidRDefault="00000000">
      <w:pPr>
        <w:pStyle w:val="AINormal"/>
        <w:rPr>
          <w:rFonts w:hint="eastAsia"/>
        </w:rPr>
      </w:pPr>
      <w:r>
        <w:t>In modern astronomy, the sun does not orbit the earth — the earth orbits the sun. The sun does have a genuine motion relative to the galactic center, but this is wholly unrelated to the daily phenomenon of sunrise and sunset that the passage's context addresses. The verse's grammatical subject is the sun as an active agent running to a destination — it runs, it has a stopping point. This is geocentric description: the phenomenology of a stationary earth around which the sun moves, completing its daily circuit to a resting destination. The hadith tradition made this explicit: the sun literally moves, arrives at the throne, prostrates, and is permitted to return — a description that can only be coherent within a geocentric cosmological model.</w:t>
      </w:r>
    </w:p>
    <w:p w14:paraId="7A078602" w14:textId="77777777" w:rsidR="00670A85" w:rsidRDefault="00000000">
      <w:pPr>
        <w:pStyle w:val="AINormal"/>
        <w:rPr>
          <w:rFonts w:hint="eastAsia"/>
        </w:rPr>
      </w:pPr>
      <w:r>
        <w:t>The verse is explicitly framed as a demonstration of divine knowledge and power. Allah's determination (taqdir) is expressed precisely in the fact that the sun runs to its appointed point. This is not casual phenomenological language embedded in a non-scientific passage; it is a divine sign presented as evidence of Allah's wisdom and design. When Allah points to the sun's running as evidence of His knowledge, He is presenting the sun's motion as the content of that knowledge. A God with accurate cosmological knowledge would point to the earth's orbit around the sun — not to the sun's daily journey to a resting place — as evidence of His creative wisdom.</w:t>
      </w:r>
    </w:p>
    <w:p w14:paraId="0DACF876" w14:textId="77777777" w:rsidR="00670A85" w:rsidRDefault="00000000">
      <w:pPr>
        <w:pStyle w:val="AINormal"/>
        <w:rPr>
          <w:rFonts w:hint="eastAsia"/>
        </w:rPr>
      </w:pPr>
      <w:r>
        <w:t xml:space="preserve">The "sun's galactic orbit" rescue interpretation, which some modern apologists offer, requires that the verse refers to the sun's 225-million-year </w:t>
      </w:r>
      <w:r>
        <w:lastRenderedPageBreak/>
        <w:t>orbit of the Milky Way rather than to its daily apparent motion. But this reading is contextually absurd: the verse appears in a passage about daily natural signs (the full moon, the stages of the crescent, the day and night cycle), and its cosmological reference is to the daily pattern of the sun, not to an astronomically vast orbit invisible to any observer and unknown to human science until the 20th century. No classical commentator proposed this reading before modern astronomy made it available.</w:t>
      </w:r>
    </w:p>
    <w:p w14:paraId="3FC4728D" w14:textId="77777777" w:rsidR="00670A85" w:rsidRDefault="00000000">
      <w:pPr>
        <w:pStyle w:val="AISectionHeader"/>
      </w:pPr>
      <w:r>
        <w:t>THE MUSLIM RESPONSE</w:t>
      </w:r>
    </w:p>
    <w:p w14:paraId="6E6B6117" w14:textId="77777777" w:rsidR="00670A85" w:rsidRDefault="00000000">
      <w:pPr>
        <w:pStyle w:val="AINormal"/>
        <w:rPr>
          <w:rFonts w:hint="eastAsia"/>
        </w:rPr>
      </w:pPr>
      <w:r>
        <w:t>Muslims argue that the verse is phenomenological language — describing the sun's appearance from earth's perspective, as any observer sees the sun moving across the sky. The Quran frequently uses human-scale observational language rather than making technical scientific claims. Modern apologists also argue that the sun does in fact run toward a stopping point: it orbits the galactic center and will eventually exhaust its nuclear fuel, giving the description a deep cosmological accuracy that no 7th-century human could have known. The "mustaqarr" as the sun's final end-state is a sophisticated prediction.</w:t>
      </w:r>
    </w:p>
    <w:p w14:paraId="28788F57" w14:textId="77777777" w:rsidR="00670A85" w:rsidRDefault="00000000">
      <w:pPr>
        <w:pStyle w:val="AISectionHeader"/>
      </w:pPr>
      <w:r>
        <w:t>WHY IT FAILS</w:t>
      </w:r>
    </w:p>
    <w:p w14:paraId="341FCA4F" w14:textId="77777777" w:rsidR="00670A85" w:rsidRDefault="00000000">
      <w:pPr>
        <w:pStyle w:val="AINormal"/>
        <w:rPr>
          <w:rFonts w:hint="eastAsia"/>
        </w:rPr>
      </w:pPr>
      <w:r>
        <w:t>The phenomenological-language defense requires the verse's astronomical content to be empty of knowledge-value — but the verse explicitly presents it as evidence of divine knowledge and creative power. If the language is merely what observers see without claiming to explain what is actually happening, it is not a sign of Allah's knowing — it is a sign of human perception. The galactic-orbit retrofit is a modern apologetic invention: the word mustaqarr means "stopping place" or "resting place," and classical tafsir applied it to the sun's daily western setting or its eschatological halt, not to an orbit around the galactic center. The Bukhari hadith describing the sun prostrating under Allah's throne each night confirms that the classical understanding was literal geocentric motion, which is what the verse's grammar naturally implies and which is scientifically incorrect.</w:t>
      </w:r>
    </w:p>
    <w:p w14:paraId="42A0FA09" w14:textId="77777777" w:rsidR="00670A85" w:rsidRDefault="00000000">
      <w:pPr>
        <w:pStyle w:val="AIBreadcrumb"/>
      </w:pPr>
      <w:r>
        <w:t>THE QURAN  ·  CHAPTER 6  ·  COSMOLOGY</w:t>
      </w:r>
    </w:p>
    <w:p w14:paraId="34A51418" w14:textId="77777777" w:rsidR="00670A85" w:rsidRDefault="00000000">
      <w:pPr>
        <w:pStyle w:val="AIEntryTitle"/>
        <w:rPr>
          <w:rFonts w:hint="eastAsia"/>
        </w:rPr>
      </w:pPr>
      <w:r>
        <w:t>Q 27:88 — mountains "passing like clouds" is eschatology, not plate tectonics</w:t>
      </w:r>
    </w:p>
    <w:p w14:paraId="3C00BAFB" w14:textId="77777777" w:rsidR="00670A85" w:rsidRDefault="00000000">
      <w:pPr>
        <w:pStyle w:val="AILabels"/>
      </w:pPr>
      <w:r>
        <w:t>[COSMOLOGY]  [STRONG]  Quran 27:88</w:t>
      </w:r>
    </w:p>
    <w:p w14:paraId="0311F5FF" w14:textId="77777777" w:rsidR="00670A85" w:rsidRDefault="00000000">
      <w:pPr>
        <w:pStyle w:val="AIBlockquote"/>
        <w:rPr>
          <w:rFonts w:hint="eastAsia"/>
        </w:rPr>
      </w:pPr>
      <w:r>
        <w:t>""And you see the mountains, thinking them rigid, while they will pass as the passing of clouds. [It is] the work of Allah, who perfected all things." (Q 27:88)"</w:t>
      </w:r>
    </w:p>
    <w:p w14:paraId="6316DDB3" w14:textId="77777777" w:rsidR="00670A85" w:rsidRDefault="00000000">
      <w:pPr>
        <w:pStyle w:val="AISectionHeader"/>
      </w:pPr>
      <w:r>
        <w:lastRenderedPageBreak/>
        <w:t>WHAT THE VERSE SAYS</w:t>
      </w:r>
    </w:p>
    <w:p w14:paraId="7F44005B" w14:textId="77777777" w:rsidR="00670A85" w:rsidRDefault="00000000">
      <w:pPr>
        <w:pStyle w:val="AINormal"/>
        <w:rPr>
          <w:rFonts w:hint="eastAsia"/>
        </w:rPr>
      </w:pPr>
      <w:r>
        <w:t>Q 27:88 sits within a Day of Judgment cluster: Q 27:87 describes the trumpet blast that causes terror in the heavens and earth, followed by Q 27:88's description of mountains moving like clouds, followed by Q 27:89–90 describing the sorting of the righteous and wicked. Every classical commentator — Tabari, Ibn Kathir, al-Baghawi, al-Qurtubi — read this as an eschatological description of mountains moving at the Last Hour, not as a scientific description of geological processes in the present world.</w:t>
      </w:r>
    </w:p>
    <w:p w14:paraId="6ECE9C37" w14:textId="77777777" w:rsidR="00670A85" w:rsidRDefault="00000000">
      <w:pPr>
        <w:pStyle w:val="AISectionHeader"/>
      </w:pPr>
      <w:r>
        <w:t>WHY THIS IS A PROBLEM</w:t>
      </w:r>
    </w:p>
    <w:p w14:paraId="074BDF3F" w14:textId="77777777" w:rsidR="00670A85" w:rsidRDefault="00000000">
      <w:pPr>
        <w:pStyle w:val="AINormal"/>
        <w:rPr>
          <w:rFonts w:hint="eastAsia"/>
        </w:rPr>
      </w:pPr>
      <w:r>
        <w:t>The scientific-miracle reading — claiming that the verse predicts plate tectonics and the slow movement of continental masses — was invented after 1912, following Alfred Wegener's continental drift hypothesis. No pre-modern commentator read the passage this way, because no pre-modern commentator understood the earth's crust to be moving. The retroactive scientific reading is not a discovery of what the verse meant; it is an after-the-fact claim that the verse anticipated something scientists established independently, imposed on a text that classical scholarship unanimously read as describing the end of the world.</w:t>
      </w:r>
    </w:p>
    <w:p w14:paraId="04C031B5" w14:textId="77777777" w:rsidR="00670A85" w:rsidRDefault="00000000">
      <w:pPr>
        <w:pStyle w:val="AINormal"/>
        <w:rPr>
          <w:rFonts w:hint="eastAsia"/>
        </w:rPr>
      </w:pPr>
      <w:r>
        <w:t>The verse's own simile destroys the precision claim. Clouds move at 30 to 120 kilometres per hour; tectonic plates move at 2 to 10 centimetres per year — a difference of approximately twelve orders of magnitude. If the verse were a precision scientific prediction of plate tectonics, its comparator would not be clouds. The simile is eschatologically vivid — mountains that look solid and permanent will be moved as easily and swiftly as clouds on the Last Day — but as a scientific description of tectonic movement it is wrong by a factor of more than a billion.</w:t>
      </w:r>
    </w:p>
    <w:p w14:paraId="5C3F9A9C" w14:textId="77777777" w:rsidR="00670A85" w:rsidRDefault="00000000">
      <w:pPr>
        <w:pStyle w:val="AINormal"/>
        <w:rPr>
          <w:rFonts w:hint="eastAsia"/>
        </w:rPr>
      </w:pPr>
      <w:r>
        <w:t>The scientific-miracle hermeneutic works by scanning the Quran for phrases that can be connected to modern discoveries and claiming prediction, regardless of what classical scholarship understood those phrases to mean in their original context. Q 27:88 is a textbook case: the original context is unambiguously eschatological, the original meaning is unambiguously about end-time mountain movement, and the connection to plate tectonics requires both ignoring the original meaning and accepting a simile that is quantitatively wrong by twelve orders of magnitude. This is not interpretation; it is retrofitting.</w:t>
      </w:r>
    </w:p>
    <w:p w14:paraId="0F1B32CF" w14:textId="77777777" w:rsidR="00670A85" w:rsidRDefault="00000000">
      <w:pPr>
        <w:pStyle w:val="AISectionHeader"/>
      </w:pPr>
      <w:r>
        <w:t>THE MUSLIM RESPONSE</w:t>
      </w:r>
    </w:p>
    <w:p w14:paraId="2178E467" w14:textId="77777777" w:rsidR="00670A85" w:rsidRDefault="00000000">
      <w:pPr>
        <w:pStyle w:val="AINormal"/>
        <w:rPr>
          <w:rFonts w:hint="eastAsia"/>
        </w:rPr>
      </w:pPr>
      <w:r>
        <w:t xml:space="preserve">Muslims argue that the Quran contains multiple layers of meaning and that a passage describing the Day of Judgment can simultaneously contain a </w:t>
      </w:r>
      <w:r>
        <w:lastRenderedPageBreak/>
        <w:t>reference to the slow movement of geological masses that human beings perceive as rigid. They contend that the simile of clouds indicates the continuous, flowing nature of geological movement and that the eschatological framing does not preclude scientific content, pointing to the phrase "the work of Allah who perfected all things" as evidence of a comprehensive divine creative understanding.</w:t>
      </w:r>
    </w:p>
    <w:p w14:paraId="35DEF58C" w14:textId="77777777" w:rsidR="00670A85" w:rsidRDefault="00000000">
      <w:pPr>
        <w:pStyle w:val="AISectionHeader"/>
      </w:pPr>
      <w:r>
        <w:t>WHY IT FAILS</w:t>
      </w:r>
    </w:p>
    <w:p w14:paraId="457EC331" w14:textId="77777777" w:rsidR="00670A85" w:rsidRDefault="00000000">
      <w:pPr>
        <w:pStyle w:val="AINormal"/>
        <w:rPr>
          <w:rFonts w:hint="eastAsia"/>
        </w:rPr>
      </w:pPr>
      <w:r>
        <w:t>The eschatological context is unambiguous — Q 27:87's trumpet blast immediately precedes with no syntactic break, and Q 27:89 immediately follows with Judgment Day content. A genuine prediction requires derivation from the text before independent scientific establishment of the predicted fact; no Muslim scholar derived plate tectonics from Q 27:88 before Wegener's 1912 paper. And tectonic plates move nothing like clouds — the simile is precisely wrong if the claim is a scientific prediction about plate speed. The "perfected all things" phrase describes divine workmanship generally, not a specific geological mechanism.</w:t>
      </w:r>
    </w:p>
    <w:p w14:paraId="2B1305A5" w14:textId="77777777" w:rsidR="00670A85" w:rsidRDefault="00000000">
      <w:pPr>
        <w:pStyle w:val="AIBreadcrumb"/>
      </w:pPr>
      <w:r>
        <w:t>THE QURAN  ·  CHAPTER 6  ·  COSMOLOGY</w:t>
      </w:r>
    </w:p>
    <w:p w14:paraId="13CC526D" w14:textId="77777777" w:rsidR="00670A85" w:rsidRDefault="00000000">
      <w:pPr>
        <w:pStyle w:val="AIEntryTitle"/>
        <w:rPr>
          <w:rFonts w:hint="eastAsia"/>
        </w:rPr>
      </w:pPr>
      <w:r>
        <w:t>Quranic arithmetic produced a 6-month minimum gestation law</w:t>
      </w:r>
    </w:p>
    <w:p w14:paraId="2082DE04" w14:textId="77777777" w:rsidR="00670A85" w:rsidRDefault="00000000">
      <w:pPr>
        <w:pStyle w:val="AILabels"/>
      </w:pPr>
      <w:r>
        <w:t>[COSMOLOGY]  [STRONG]  Q 46:15</w:t>
      </w:r>
    </w:p>
    <w:p w14:paraId="578BFEB1" w14:textId="77777777" w:rsidR="00670A85" w:rsidRDefault="00000000">
      <w:pPr>
        <w:pStyle w:val="AIBlockquote"/>
        <w:rPr>
          <w:rFonts w:hint="eastAsia"/>
        </w:rPr>
      </w:pPr>
      <w:r>
        <w:t>""His gestation and weaning are thirty months." (Q 46:15)"His weaning is in two years." (Q 31:14)"</w:t>
      </w:r>
    </w:p>
    <w:p w14:paraId="30B6B1D4" w14:textId="77777777" w:rsidR="00670A85" w:rsidRDefault="00000000">
      <w:pPr>
        <w:pStyle w:val="AISectionHeader"/>
      </w:pPr>
      <w:r>
        <w:t>WHAT THE VERSE SAYS</w:t>
      </w:r>
    </w:p>
    <w:p w14:paraId="6BD0F093" w14:textId="77777777" w:rsidR="00670A85" w:rsidRDefault="00000000">
      <w:pPr>
        <w:pStyle w:val="AINormal"/>
        <w:rPr>
          <w:rFonts w:hint="eastAsia"/>
        </w:rPr>
      </w:pPr>
      <w:r>
        <w:t>Q 46:15 states that the total period of gestation plus weaning is 30 months. Q 31:14 states that weaning takes two years — 24 months. Classical jurists subtracted 24 from 30 to derive a minimum gestation period of 6 months. All four Sunni legal schools codified this as legally operative, meaning a child born 6 months after marriage was presumed legitimate. Ali ibn Abi Talib applied the arithmetic to spare a woman whose child was born 6 months after marriage from the adultery punishment.</w:t>
      </w:r>
    </w:p>
    <w:p w14:paraId="49AA1A15" w14:textId="77777777" w:rsidR="00670A85" w:rsidRDefault="00000000">
      <w:pPr>
        <w:pStyle w:val="AISectionHeader"/>
      </w:pPr>
      <w:r>
        <w:t>WHY THIS IS A PROBLEM</w:t>
      </w:r>
    </w:p>
    <w:p w14:paraId="1DB77A03" w14:textId="77777777" w:rsidR="00670A85" w:rsidRDefault="00000000">
      <w:pPr>
        <w:pStyle w:val="AINormal"/>
        <w:rPr>
          <w:rFonts w:hint="eastAsia"/>
        </w:rPr>
      </w:pPr>
      <w:r>
        <w:t xml:space="preserve">A 24-week infant in 7th-century Arabia had effectively zero survival probability. No incubators existed, no neonatal intensive care, no oxygen support, no pharmacological intervention. An infant born at 24 weeks in the pre-modern world would die within hours to days in virtually all cases. The law created a legally recognised category of minimum gestation that could </w:t>
      </w:r>
      <w:r>
        <w:lastRenderedPageBreak/>
        <w:t>not actually produce a surviving child in the world it governed. The minimum gestation period in Islamic law — derived from Quranic arithmetic — described a biological state that was, for all practical purposes in its era, incompatible with neonatal survival.</w:t>
      </w:r>
    </w:p>
    <w:p w14:paraId="22D08B86" w14:textId="77777777" w:rsidR="00670A85" w:rsidRDefault="00000000">
      <w:pPr>
        <w:pStyle w:val="AINormal"/>
        <w:rPr>
          <w:rFonts w:hint="eastAsia"/>
        </w:rPr>
      </w:pPr>
      <w:r>
        <w:t>The application of this arithmetic was not merely theoretical. The immediate use was protection of accused women from execution — establishing a legally operative minimum gestation prevented accusers from using a short-term birth as evidence of pre-marital adultery. The law functioned as a protective loophole: the 6-month minimum was a biological impossibility in the 7th century, and therefore any child born after 6 months of marriage was legally legitimate by default. The law was not a medical claim; it was a legal protection mechanism that happened to be biologically impossible.</w:t>
      </w:r>
    </w:p>
    <w:p w14:paraId="358563A1" w14:textId="77777777" w:rsidR="00670A85" w:rsidRDefault="00000000">
      <w:pPr>
        <w:pStyle w:val="AINormal"/>
        <w:rPr>
          <w:rFonts w:hint="eastAsia"/>
        </w:rPr>
      </w:pPr>
      <w:r>
        <w:t>The modern apologist argument that 24-week premature births are now viable turns this from an indictment into vindication — the Quran knew what would become true with modern medicine. But this argument proves too much: if the criterion was designed as a biological claim about gestation, it was wrong for fourteen centuries and happened to become technically feasible only with 20th-century technology. A divine law calibrated to 7th-century Arabia that required a NICU to become biologically accurate was not designed as a universal truth; it was designed for a specific context that no longer exists.</w:t>
      </w:r>
    </w:p>
    <w:p w14:paraId="594BEA0F" w14:textId="77777777" w:rsidR="00670A85" w:rsidRDefault="00000000">
      <w:pPr>
        <w:pStyle w:val="AISectionHeader"/>
      </w:pPr>
      <w:r>
        <w:t>THE MUSLIM RESPONSE</w:t>
      </w:r>
    </w:p>
    <w:p w14:paraId="505F21BB" w14:textId="77777777" w:rsidR="00670A85" w:rsidRDefault="00000000">
      <w:pPr>
        <w:pStyle w:val="AINormal"/>
        <w:rPr>
          <w:rFonts w:hint="eastAsia"/>
        </w:rPr>
      </w:pPr>
      <w:r>
        <w:t>Muslims argue that the six-month minimum gestation derived from Quranic arithmetic represents remarkable biological accuracy — modern medicine confirms that 24-week premature birth is at the boundary of viability — and that the legal application in Islamic jurisprudence demonstrates the mercy of the system in protecting accused women from unjust punishment. They contend that the arithmetic derivation shows the Quran's internal consistency and that Ali's practical application demonstrated wise and humane juristic reasoning.</w:t>
      </w:r>
    </w:p>
    <w:p w14:paraId="6C9DEC6E" w14:textId="77777777" w:rsidR="00670A85" w:rsidRDefault="00000000">
      <w:pPr>
        <w:pStyle w:val="AISectionHeader"/>
      </w:pPr>
      <w:r>
        <w:t>WHY IT FAILS</w:t>
      </w:r>
    </w:p>
    <w:p w14:paraId="01842E94" w14:textId="77777777" w:rsidR="00670A85" w:rsidRDefault="00000000">
      <w:pPr>
        <w:pStyle w:val="AINormal"/>
        <w:rPr>
          <w:rFonts w:hint="eastAsia"/>
        </w:rPr>
      </w:pPr>
      <w:r>
        <w:t xml:space="preserve">The modern-medicine vindication argument is anachronistic: the law was applied for fourteen centuries in a world where 24-week survival was biologically impossible. The protective function of the 6-month rule depended on its being practically impossible — any child born after 6 months was legitimate because no child born before 6 months survived to be illegitimate. A divine law whose practical application required biological impossibility in its own era cannot be described as accurate knowledge of </w:t>
      </w:r>
      <w:r>
        <w:lastRenderedPageBreak/>
        <w:t>human development. The NICU retroactively validates the arithmetic but simultaneously reveals that the law was designed for a world in which the arithmetic described an impossibility, not a real category of viable birth.</w:t>
      </w:r>
    </w:p>
    <w:p w14:paraId="46FB858F" w14:textId="77777777" w:rsidR="00670A85" w:rsidRDefault="00000000">
      <w:pPr>
        <w:pStyle w:val="AIBreadcrumb"/>
      </w:pPr>
      <w:r>
        <w:t>THE QURAN  ·  CHAPTER 6  ·  COSMOLOGY</w:t>
      </w:r>
    </w:p>
    <w:p w14:paraId="3A3F95B8" w14:textId="77777777" w:rsidR="00670A85" w:rsidRDefault="00000000">
      <w:pPr>
        <w:pStyle w:val="AIEntryTitle"/>
        <w:rPr>
          <w:rFonts w:hint="eastAsia"/>
        </w:rPr>
      </w:pPr>
      <w:r>
        <w:t>The sun sets in a muddy spring</w:t>
      </w:r>
    </w:p>
    <w:p w14:paraId="345F7FD2" w14:textId="77777777" w:rsidR="00670A85" w:rsidRDefault="00000000">
      <w:pPr>
        <w:pStyle w:val="AILabels"/>
      </w:pPr>
      <w:r>
        <w:t>[COSMOLOGY]  [STRONG]  Quran 18:86</w:t>
      </w:r>
    </w:p>
    <w:p w14:paraId="4EB77C2C" w14:textId="77777777" w:rsidR="00670A85" w:rsidRDefault="00000000">
      <w:pPr>
        <w:pStyle w:val="AIBlockquote"/>
        <w:rPr>
          <w:rFonts w:hint="eastAsia"/>
        </w:rPr>
      </w:pPr>
      <w:r>
        <w:t>""Until, when he reached the setting of the sun, he found it [as if] setting in a spring of dark mud...""</w:t>
      </w:r>
    </w:p>
    <w:p w14:paraId="70237880" w14:textId="77777777" w:rsidR="00670A85" w:rsidRDefault="00000000">
      <w:pPr>
        <w:pStyle w:val="AISectionHeader"/>
      </w:pPr>
      <w:r>
        <w:t>WHAT THE VERSE SAYS</w:t>
      </w:r>
    </w:p>
    <w:p w14:paraId="1BD2C282" w14:textId="77777777" w:rsidR="00670A85" w:rsidRDefault="00000000">
      <w:pPr>
        <w:pStyle w:val="AINormal"/>
        <w:rPr>
          <w:rFonts w:hint="eastAsia"/>
        </w:rPr>
      </w:pPr>
      <w:r>
        <w:t>Dhul-Qarnayn travels westward to the place where the sun sets and finds the sun setting in a muddy, murky spring. The narrative is presented as divine speech recounting what Dhul-Qarnayn found — not as his personal perception, but as an account of what was actually there. Some English translators insert "as if" into the verse to soften the cosmological claim, but the Arabic uses the preposition fi — the sun sets in the spring. Ibn Kathir cites a hadith in which Muhammad describes the sun physically sinking beneath Allah's throne after setting in the spring each night, treating the passage as literal cosmological description.</w:t>
      </w:r>
    </w:p>
    <w:p w14:paraId="7F7CC060" w14:textId="77777777" w:rsidR="00670A85" w:rsidRDefault="00000000">
      <w:pPr>
        <w:pStyle w:val="AISectionHeader"/>
      </w:pPr>
      <w:r>
        <w:t>WHY THIS IS A PROBLEM</w:t>
      </w:r>
    </w:p>
    <w:p w14:paraId="6FED2A31" w14:textId="77777777" w:rsidR="00670A85" w:rsidRDefault="00000000">
      <w:pPr>
        <w:pStyle w:val="AINormal"/>
        <w:rPr>
          <w:rFonts w:hint="eastAsia"/>
        </w:rPr>
      </w:pPr>
      <w:r>
        <w:t>The sun is approximately 1.4 million kilometres in diameter and 150 million kilometres from Earth. It cannot set in a spring of dark mud. The image only makes sense within a flat-earth cosmological framework in which the sun is a relatively small, nearby object that literally descends into the western horizon and might plausibly enter a body of water. This is the cosmological framework of the ancient Near East — not the cosmological framework of the creator of the solar system.</w:t>
      </w:r>
    </w:p>
    <w:p w14:paraId="78789BCC" w14:textId="77777777" w:rsidR="00670A85" w:rsidRDefault="00000000">
      <w:pPr>
        <w:pStyle w:val="AINormal"/>
        <w:rPr>
          <w:rFonts w:hint="eastAsia"/>
        </w:rPr>
      </w:pPr>
      <w:r>
        <w:t>The "as if" insertion by translators is not a feature of the Arabic text; it is an apologetic modification. The Arabic says fi 'aynin hami'atin — in a spring of dark mud. The verse attributes the finding to the divine narrative voice, not to Dhul-Qarnayn's limited subjective perception. When the Quran says "he found it setting in a spring," it is not reporting a traveler's mistaken impression; it is narrating what was found as a divine account of reality.</w:t>
      </w:r>
    </w:p>
    <w:p w14:paraId="45FDE702" w14:textId="77777777" w:rsidR="00670A85" w:rsidRDefault="00000000">
      <w:pPr>
        <w:pStyle w:val="AISectionHeader"/>
      </w:pPr>
      <w:r>
        <w:t>THE MUSLIM RESPONSE</w:t>
      </w:r>
    </w:p>
    <w:p w14:paraId="389401FB" w14:textId="77777777" w:rsidR="00670A85" w:rsidRDefault="00000000">
      <w:pPr>
        <w:pStyle w:val="AINormal"/>
        <w:rPr>
          <w:rFonts w:hint="eastAsia"/>
        </w:rPr>
      </w:pPr>
      <w:r>
        <w:t xml:space="preserve">Muslims argue that the verse describes Dhul-Qarnayn's subjective visual experience from the western shore — the sun appeared to him to set into the ocean or a muddy spring, as it appears to any coastal observer. The Arabic </w:t>
      </w:r>
      <w:r>
        <w:lastRenderedPageBreak/>
        <w:t>can be read as describing his perception rather than objective cosmological reality. Many modern Muslim commentators classify Dhul-Qarnayn as a legendary or semi-historical figure and read the entire passage as narrative or parable rather than scientific description. The Quran, they argue, is not a cosmology textbook.</w:t>
      </w:r>
    </w:p>
    <w:p w14:paraId="211CD440" w14:textId="77777777" w:rsidR="00670A85" w:rsidRDefault="00000000">
      <w:pPr>
        <w:pStyle w:val="AISectionHeader"/>
      </w:pPr>
      <w:r>
        <w:t>WHY IT FAILS</w:t>
      </w:r>
    </w:p>
    <w:p w14:paraId="6A075B76" w14:textId="77777777" w:rsidR="00670A85" w:rsidRDefault="00000000">
      <w:pPr>
        <w:pStyle w:val="AINormal"/>
        <w:rPr>
          <w:rFonts w:hint="eastAsia"/>
        </w:rPr>
      </w:pPr>
      <w:r>
        <w:t>The verse attributes the finding to the narrative voice of the Quran itself, not to Dhul-Qarnayn's personal impression or a limited observer perspective. The Quran presents itself as correcting false human beliefs — it should not simultaneously present an incorrect cosmological perception as its own narrative account of reality. The hadith tradition compounds the problem by having Muhammad treat the verse as literal cosmology: the sun physically travels to rest under Allah's throne each night, confirming that the classical interpretation was not metaphorical. A scripture that claims to contain perfect knowledge should not describe the sun's behaviour using the flat-earth framework of a 7th-century observer who had never measured either the sun or the Earth.</w:t>
      </w:r>
    </w:p>
    <w:p w14:paraId="374CB142" w14:textId="77777777" w:rsidR="00670A85" w:rsidRDefault="00000000">
      <w:pPr>
        <w:pStyle w:val="AIBreadcrumb"/>
      </w:pPr>
      <w:r>
        <w:t>THE QURAN  ·  CHAPTER 6  ·  COSMOLOGY</w:t>
      </w:r>
    </w:p>
    <w:p w14:paraId="14390054" w14:textId="77777777" w:rsidR="00670A85" w:rsidRDefault="00000000">
      <w:pPr>
        <w:pStyle w:val="AIEntryTitle"/>
        <w:rPr>
          <w:rFonts w:hint="eastAsia"/>
        </w:rPr>
      </w:pPr>
      <w:r>
        <w:t>Sun and moon joined together on the Last Day</w:t>
      </w:r>
    </w:p>
    <w:p w14:paraId="69CE57B3" w14:textId="77777777" w:rsidR="00670A85" w:rsidRDefault="00000000">
      <w:pPr>
        <w:pStyle w:val="AILabels"/>
      </w:pPr>
      <w:r>
        <w:t>[SCIENCE]  [STRONG]  Q 75:9</w:t>
      </w:r>
    </w:p>
    <w:p w14:paraId="2C076F48" w14:textId="77777777" w:rsidR="00670A85" w:rsidRDefault="00000000">
      <w:pPr>
        <w:pStyle w:val="AIBlockquote"/>
        <w:rPr>
          <w:rFonts w:hint="eastAsia"/>
        </w:rPr>
      </w:pPr>
      <w:r>
        <w:t>""And the sun and the moon are joined.""</w:t>
      </w:r>
    </w:p>
    <w:p w14:paraId="3444DD4C" w14:textId="77777777" w:rsidR="00670A85" w:rsidRDefault="00000000">
      <w:pPr>
        <w:pStyle w:val="AISectionHeader"/>
      </w:pPr>
      <w:r>
        <w:t>WHAT THE VERSE SAYS</w:t>
      </w:r>
    </w:p>
    <w:p w14:paraId="50EA72AB" w14:textId="77777777" w:rsidR="00670A85" w:rsidRDefault="00000000">
      <w:pPr>
        <w:pStyle w:val="AINormal"/>
        <w:rPr>
          <w:rFonts w:hint="eastAsia"/>
        </w:rPr>
      </w:pPr>
      <w:r>
        <w:t>At the end of the world, the sun and moon are brought together in physical union. The verse treats them as parallel objects that can physically meet — implicitly treating them as similar luminaries traversing the same sky, which is the pre-scientific cosmological framework in which this image makes sense.</w:t>
      </w:r>
    </w:p>
    <w:p w14:paraId="4D3DDD97" w14:textId="77777777" w:rsidR="00670A85" w:rsidRDefault="00000000">
      <w:pPr>
        <w:pStyle w:val="AISectionHeader"/>
      </w:pPr>
      <w:r>
        <w:t>WHY THIS IS A PROBLEM</w:t>
      </w:r>
    </w:p>
    <w:p w14:paraId="596AD108" w14:textId="77777777" w:rsidR="00670A85" w:rsidRDefault="00000000">
      <w:pPr>
        <w:pStyle w:val="AINormal"/>
        <w:rPr>
          <w:rFonts w:hint="eastAsia"/>
        </w:rPr>
      </w:pPr>
      <w:r>
        <w:t xml:space="preserve">The sun is a star approximately 1.4 million kilometres in diameter, located 150 million kilometres from Earth. The moon is a rocky satellite approximately 3,474 kilometres in diameter, orbiting Earth at an average distance of 384,000 kilometres. They are not comparable objects; one is a stellar body and the other is a satellite, at vastly different distances and on vastly different scales. If the sun physically approached Earth, the planet would be vaporised long before any resurrection scene could take place. A creator who designed the solar system would not describe its eschatological </w:t>
      </w:r>
      <w:r>
        <w:lastRenderedPageBreak/>
        <w:t>end using the cosmological vocabulary of a 7th-century observer who had never measured either body.</w:t>
      </w:r>
    </w:p>
    <w:p w14:paraId="71E1FE50" w14:textId="77777777" w:rsidR="00670A85" w:rsidRDefault="00000000">
      <w:pPr>
        <w:pStyle w:val="AISectionHeader"/>
      </w:pPr>
      <w:r>
        <w:t>THE MUSLIM RESPONSE</w:t>
      </w:r>
    </w:p>
    <w:p w14:paraId="05E63E2C" w14:textId="77777777" w:rsidR="00670A85" w:rsidRDefault="00000000">
      <w:pPr>
        <w:pStyle w:val="AINormal"/>
        <w:rPr>
          <w:rFonts w:hint="eastAsia"/>
        </w:rPr>
      </w:pPr>
      <w:r>
        <w:t>Muslims argue that Quranic eschatological language is figurative and metaphorical, describing the dissolution of the physical order rather than a literal astronomical event. The joining of the sun and moon symbolises the end of the regular rhythms by which time is measured — their separation is what marks day, night, and seasons, so their union signals the end of ordinary temporal existence. The verse is poetry of cosmic termination, not an astronomical prediction. Allah is capable of any act, including joining sun and moon, but the verse need not be read as describing a physically sequential event.</w:t>
      </w:r>
    </w:p>
    <w:p w14:paraId="6CEBE23E" w14:textId="77777777" w:rsidR="00670A85" w:rsidRDefault="00000000">
      <w:pPr>
        <w:pStyle w:val="AISectionHeader"/>
      </w:pPr>
      <w:r>
        <w:t>WHY IT FAILS</w:t>
      </w:r>
    </w:p>
    <w:p w14:paraId="30535092" w14:textId="77777777" w:rsidR="00670A85" w:rsidRDefault="00000000">
      <w:pPr>
        <w:pStyle w:val="AINormal"/>
        <w:rPr>
          <w:rFonts w:hint="eastAsia"/>
        </w:rPr>
      </w:pPr>
      <w:r>
        <w:t>The "figurative apocalyptic" defense works only if the verse is read as metaphor, which requires conceding that a significant class of Quranic cosmological verses should not be read literally. Classical Islamic commentators generally read eschatological Quranic verses as describing real events — a position that makes literal sense only if the cosmology is that of a 7th-century observer for whom the sun and moon are similar sky-objects. More fundamentally, the verse reflects a framework in which sun and moon are comparable objects traversing the sky — which is not the cosmology of a divine author who knows one is a star and the other a satellite at radically different scales and distances from Earth.</w:t>
      </w:r>
    </w:p>
    <w:p w14:paraId="0746C82F" w14:textId="77777777" w:rsidR="00670A85" w:rsidRDefault="00000000">
      <w:pPr>
        <w:pStyle w:val="AIBreadcrumb"/>
      </w:pPr>
      <w:r>
        <w:t>THE QURAN  ·  CHAPTER 6  ·  COSMOLOGY</w:t>
      </w:r>
    </w:p>
    <w:p w14:paraId="417A7011" w14:textId="77777777" w:rsidR="00670A85" w:rsidRDefault="00000000">
      <w:pPr>
        <w:pStyle w:val="AIEntryTitle"/>
        <w:rPr>
          <w:rFonts w:hint="eastAsia"/>
        </w:rPr>
      </w:pPr>
      <w:r>
        <w:t>The sky rolled up like a written scroll</w:t>
      </w:r>
    </w:p>
    <w:p w14:paraId="112A1079" w14:textId="77777777" w:rsidR="00670A85" w:rsidRDefault="00000000">
      <w:pPr>
        <w:pStyle w:val="AILabels"/>
      </w:pPr>
      <w:r>
        <w:t>[SCIENCE]  [STRONG]  Q 21:104</w:t>
      </w:r>
    </w:p>
    <w:p w14:paraId="15C6B2B3" w14:textId="77777777" w:rsidR="00670A85" w:rsidRDefault="00000000">
      <w:pPr>
        <w:pStyle w:val="AIBlockquote"/>
        <w:rPr>
          <w:rFonts w:hint="eastAsia"/>
        </w:rPr>
      </w:pPr>
      <w:r>
        <w:t>""The Day when We will fold the heaven like the folding of a [written] sheet for the records.""</w:t>
      </w:r>
    </w:p>
    <w:p w14:paraId="02C22E1C" w14:textId="77777777" w:rsidR="00670A85" w:rsidRDefault="00000000">
      <w:pPr>
        <w:pStyle w:val="AISectionHeader"/>
      </w:pPr>
      <w:r>
        <w:t>WHAT THE VERSE SAYS</w:t>
      </w:r>
    </w:p>
    <w:p w14:paraId="6E6F9AAC" w14:textId="77777777" w:rsidR="00670A85" w:rsidRDefault="00000000">
      <w:pPr>
        <w:pStyle w:val="AINormal"/>
        <w:rPr>
          <w:rFonts w:hint="eastAsia"/>
        </w:rPr>
      </w:pPr>
      <w:r>
        <w:t>On the Last Day the heavens are folded up like a sheet of parchment or a written scroll. The image assumes the sky is a dome or canopy — a surface that can be rolled or folded up, like a material object above a relatively flat world below. The identical metaphor appears verbatim in Isaiah 34:4 — "the heavens shall be rolled together as a scroll" — written over a thousand years before the Quran.</w:t>
      </w:r>
    </w:p>
    <w:p w14:paraId="4A8DA2A9" w14:textId="77777777" w:rsidR="00670A85" w:rsidRDefault="00000000">
      <w:pPr>
        <w:pStyle w:val="AISectionHeader"/>
      </w:pPr>
      <w:r>
        <w:t>WHY THIS IS A PROBLEM</w:t>
      </w:r>
    </w:p>
    <w:p w14:paraId="36A606A3" w14:textId="77777777" w:rsidR="00670A85" w:rsidRDefault="00000000">
      <w:pPr>
        <w:pStyle w:val="AINormal"/>
        <w:rPr>
          <w:rFonts w:hint="eastAsia"/>
        </w:rPr>
      </w:pPr>
      <w:r>
        <w:lastRenderedPageBreak/>
        <w:t>The metaphor only makes sense within a pre-scientific cosmological framework in which the sky is a solid or semi-solid layer above a flat surface — something with a definite extent that can be folded or rolled. The universe does not have a surface that can be folded; it is a three-dimensional space of immense extent without edges or a rollable outer layer. The Quran reproduces a pre-scientific cosmological metaphor from the Hebrew prophetic tradition without updating its implied physics — which reveals that its author was working within the same flat-sky cosmological framework as ancient Near Eastern scribes, not as the creator who designed the actual universe.</w:t>
      </w:r>
    </w:p>
    <w:p w14:paraId="1A595B82" w14:textId="77777777" w:rsidR="00670A85" w:rsidRDefault="00000000">
      <w:pPr>
        <w:pStyle w:val="AISectionHeader"/>
      </w:pPr>
      <w:r>
        <w:t>THE MUSLIM RESPONSE</w:t>
      </w:r>
    </w:p>
    <w:p w14:paraId="711837DB" w14:textId="77777777" w:rsidR="00670A85" w:rsidRDefault="00000000">
      <w:pPr>
        <w:pStyle w:val="AINormal"/>
        <w:rPr>
          <w:rFonts w:hint="eastAsia"/>
        </w:rPr>
      </w:pPr>
      <w:r>
        <w:t>Muslims argue that the verse uses metaphorical language to describe the dissolution of the physical universe in terms accessible to a 7th-century audience — the "rolled scroll" is an image of completion and collapse, not a literal physical description. The Quran frequently uses concrete imagery to convey realities that transcend ordinary physical description. Additionally, some modern Muslim scholars note that cosmological theories about the potential contraction or "big crunch" of the universe represent a legitimate scientific framework within which "folding" language is not incoherent.</w:t>
      </w:r>
    </w:p>
    <w:p w14:paraId="4923BE26" w14:textId="77777777" w:rsidR="00670A85" w:rsidRDefault="00000000">
      <w:pPr>
        <w:pStyle w:val="AISectionHeader"/>
      </w:pPr>
      <w:r>
        <w:t>WHY IT FAILS</w:t>
      </w:r>
    </w:p>
    <w:p w14:paraId="7B429FBA" w14:textId="77777777" w:rsidR="00670A85" w:rsidRDefault="00000000">
      <w:pPr>
        <w:pStyle w:val="AINormal"/>
        <w:rPr>
          <w:rFonts w:hint="eastAsia"/>
        </w:rPr>
      </w:pPr>
      <w:r>
        <w:t>The identical metaphor appearing in Isaiah 34:4 is not coincidence — it is dependence on the same pre-scientific cosmological vocabulary and the same ancient Near Eastern scribal tradition. A divine author who knew the actual structure of the universe would not reuse a metaphor whose power depends on the sky being a scroll-like surface, because that physical framework is simply incorrect. The borrowed prophetic vocabulary indicates composition within the same cultural-cosmological framework as earlier Abrahamic scribal tradition, not independent divine revelation from the creator of the cosmos who would have had better options for describing its end.</w:t>
      </w:r>
    </w:p>
    <w:p w14:paraId="45F6A04D" w14:textId="77777777" w:rsidR="00670A85" w:rsidRDefault="00000000">
      <w:pPr>
        <w:pStyle w:val="AIBreadcrumb"/>
      </w:pPr>
      <w:r>
        <w:t>THE QURAN  ·  CHAPTER 6  ·  COSMOLOGY</w:t>
      </w:r>
    </w:p>
    <w:p w14:paraId="21707C05" w14:textId="77777777" w:rsidR="00670A85" w:rsidRDefault="00000000">
      <w:pPr>
        <w:pStyle w:val="AIEntryTitle"/>
        <w:rPr>
          <w:rFonts w:hint="eastAsia"/>
        </w:rPr>
      </w:pPr>
      <w:r>
        <w:t>When the sun is darkened and stars fall</w:t>
      </w:r>
    </w:p>
    <w:p w14:paraId="7352A1AE" w14:textId="77777777" w:rsidR="00670A85" w:rsidRDefault="00000000">
      <w:pPr>
        <w:pStyle w:val="AILabels"/>
      </w:pPr>
      <w:r>
        <w:t>[SCIENCE]  [STRONG]  Q 81:1–14</w:t>
      </w:r>
    </w:p>
    <w:p w14:paraId="4411968F" w14:textId="77777777" w:rsidR="00670A85" w:rsidRDefault="00000000">
      <w:pPr>
        <w:pStyle w:val="AIBlockquote"/>
        <w:rPr>
          <w:rFonts w:hint="eastAsia"/>
        </w:rPr>
      </w:pPr>
      <w:r>
        <w:t>""When the sun is wrapped up [in darkness], and when the stars fall, dispersing...""</w:t>
      </w:r>
    </w:p>
    <w:p w14:paraId="71C9B9A6" w14:textId="77777777" w:rsidR="00670A85" w:rsidRDefault="00000000">
      <w:pPr>
        <w:pStyle w:val="AISectionHeader"/>
      </w:pPr>
      <w:r>
        <w:t>WHAT THE VERSE SAYS</w:t>
      </w:r>
    </w:p>
    <w:p w14:paraId="62E3FD01" w14:textId="77777777" w:rsidR="00670A85" w:rsidRDefault="00000000">
      <w:pPr>
        <w:pStyle w:val="AINormal"/>
        <w:rPr>
          <w:rFonts w:hint="eastAsia"/>
        </w:rPr>
      </w:pPr>
      <w:r>
        <w:lastRenderedPageBreak/>
        <w:t>Cosmic apocalypse: the sun rolls up and goes dark; stars fall toward Earth; mountains are moved; seas are set ablaze. "Stars fall" makes sense as a cosmological description only within a framework where stars are small, nearby, ceiling-hung lights that could plausibly fall earthward. In physical reality, stars are distant suns — most vastly larger than Earth — whose "falling" to the Earth is not a coherent event even within any imaginable physical scenario.</w:t>
      </w:r>
    </w:p>
    <w:p w14:paraId="5F6DF830" w14:textId="77777777" w:rsidR="00670A85" w:rsidRDefault="00000000">
      <w:pPr>
        <w:pStyle w:val="AISectionHeader"/>
      </w:pPr>
      <w:r>
        <w:t>WHY THIS IS A PROBLEM</w:t>
      </w:r>
    </w:p>
    <w:p w14:paraId="18D727B3" w14:textId="77777777" w:rsidR="00670A85" w:rsidRDefault="00000000">
      <w:pPr>
        <w:pStyle w:val="AINormal"/>
        <w:rPr>
          <w:rFonts w:hint="eastAsia"/>
        </w:rPr>
      </w:pPr>
      <w:r>
        <w:t>The imagery tracks directly with Matthew 24:29 and Isaiah 34:4 — earlier Abrahamic apocalyptic traditions describing the same cosmic events with largely the same vocabulary. The sun going dark, stars falling, and the heavens being rolled up are the standard imagery of ancient Near Eastern and Jewish-Christian apocalyptic literature. A creator who designed the stars would know they are distant suns, not ceiling decorations that can fall to Earth, and would not describe the universe's end using the cosmological vocabulary of a pre-scientific observer who had never measured one.</w:t>
      </w:r>
    </w:p>
    <w:p w14:paraId="111AC4D6" w14:textId="77777777" w:rsidR="00670A85" w:rsidRDefault="00000000">
      <w:pPr>
        <w:pStyle w:val="AISectionHeader"/>
      </w:pPr>
      <w:r>
        <w:t>THE MUSLIM RESPONSE</w:t>
      </w:r>
    </w:p>
    <w:p w14:paraId="4AFE122B" w14:textId="77777777" w:rsidR="00670A85" w:rsidRDefault="00000000">
      <w:pPr>
        <w:pStyle w:val="AINormal"/>
        <w:rPr>
          <w:rFonts w:hint="eastAsia"/>
        </w:rPr>
      </w:pPr>
      <w:r>
        <w:t>Muslims argue that Q 81:1–14 is apocalyptic poetry describing the overwhelming dissolution of the physical order, not a scientific description of astronomical events. The genre of apocalyptic literature uses heightened metaphorical language — stars "falling" conveys cosmic disorder and the collapse of the fixed order, not literal stellar descent. Modern Muslim scholars note that the cooling and death of stars is a scientifically predicted future event that the verse's darkened-sun imagery could accommodate. The Quran's purpose is moral and spiritual preparation, not scientific cosmology.</w:t>
      </w:r>
    </w:p>
    <w:p w14:paraId="100BDFF4" w14:textId="77777777" w:rsidR="00670A85" w:rsidRDefault="00000000">
      <w:pPr>
        <w:pStyle w:val="AISectionHeader"/>
      </w:pPr>
      <w:r>
        <w:t>WHY IT FAILS</w:t>
      </w:r>
    </w:p>
    <w:p w14:paraId="329B4F6F" w14:textId="77777777" w:rsidR="00670A85" w:rsidRDefault="00000000">
      <w:pPr>
        <w:pStyle w:val="AINormal"/>
        <w:rPr>
          <w:rFonts w:hint="eastAsia"/>
        </w:rPr>
      </w:pPr>
      <w:r>
        <w:t>If the verse is apocalyptic poetry rather than cosmological description, its close parallel to Matthew 24:29 and Isaiah 34:4 reveals borrowed prophetic vocabulary rather than independent divine revelation. Either the imagery is cosmologically descriptive — in which case the physics is pre-scientific — or it is metaphorical — in which case the Quran is drawing on older Jewish and Christian apocalyptic traditions rather than generating independent divine revelation. Both readings undermine the claim of unique divine authorship uninfluenced by prior scriptural traditions available in 7th-century Arabia.</w:t>
      </w:r>
    </w:p>
    <w:p w14:paraId="0B432D38" w14:textId="77777777" w:rsidR="00670A85" w:rsidRDefault="00000000">
      <w:pPr>
        <w:pStyle w:val="AIBreadcrumb"/>
      </w:pPr>
      <w:r>
        <w:t>THE QURAN  ·  CHAPTER 7</w:t>
      </w:r>
    </w:p>
    <w:p w14:paraId="2B2A734B" w14:textId="77777777" w:rsidR="00670A85" w:rsidRDefault="00000000">
      <w:pPr>
        <w:pStyle w:val="AIChapterTitle"/>
        <w:rPr>
          <w:rFonts w:hint="eastAsia"/>
        </w:rPr>
      </w:pPr>
      <w:r>
        <w:lastRenderedPageBreak/>
        <w:t>Pre-Islamic Borrowings</w:t>
      </w:r>
    </w:p>
    <w:p w14:paraId="1695D5B2" w14:textId="77777777" w:rsidR="00670A85" w:rsidRDefault="00670A85">
      <w:pPr>
        <w:pBdr>
          <w:bottom w:val="single" w:sz="4" w:space="1" w:color="888888"/>
        </w:pBdr>
      </w:pPr>
    </w:p>
    <w:p w14:paraId="0D33D227" w14:textId="77777777" w:rsidR="00670A85" w:rsidRDefault="00000000">
      <w:pPr>
        <w:pStyle w:val="AIChapterIntro"/>
        <w:rPr>
          <w:rFonts w:hint="eastAsia"/>
        </w:rPr>
      </w:pPr>
      <w:r>
        <w:t>Several Quranic narratives have direct parallels in Jewish midrashic literature, Christian apocryphal gospels, Zoroastrian texts, and pre-Islamic Arabian legend — including stories, characters, and details not found in canonical Jewish or Christian scripture.</w:t>
      </w:r>
    </w:p>
    <w:p w14:paraId="1811D665" w14:textId="77777777" w:rsidR="00670A85" w:rsidRDefault="00000000">
      <w:pPr>
        <w:pStyle w:val="AIEntryListItem"/>
      </w:pPr>
      <w:r>
        <w:rPr>
          <w:b/>
        </w:rPr>
        <w:t xml:space="preserve">1.  </w:t>
      </w:r>
      <w:r>
        <w:t>Abraham's four chopped-up birds reassemble  Quran 2:260  [BASIC]</w:t>
      </w:r>
    </w:p>
    <w:p w14:paraId="7F5AAB51" w14:textId="77777777" w:rsidR="00670A85" w:rsidRDefault="00000000">
      <w:pPr>
        <w:pStyle w:val="AIEntryListItem"/>
      </w:pPr>
      <w:r>
        <w:rPr>
          <w:b/>
        </w:rPr>
        <w:t xml:space="preserve">2.  </w:t>
      </w:r>
      <w:r>
        <w:t>Solomon commands ants, jinn, and birds  Quran 27:15–44  [BASIC]</w:t>
      </w:r>
    </w:p>
    <w:p w14:paraId="546B3F55" w14:textId="77777777" w:rsidR="00670A85" w:rsidRDefault="00000000">
      <w:pPr>
        <w:pStyle w:val="AIEntryListItem"/>
      </w:pPr>
      <w:r>
        <w:rPr>
          <w:b/>
        </w:rPr>
        <w:t xml:space="preserve">3.  </w:t>
      </w:r>
      <w:r>
        <w:t>"Iram of lofty pillars" — Q 89:6–8 and the Ubar archaeology miracle claim  Quran 89:6–8  [MODERATE]</w:t>
      </w:r>
    </w:p>
    <w:p w14:paraId="316971ED" w14:textId="77777777" w:rsidR="00670A85" w:rsidRDefault="00000000">
      <w:pPr>
        <w:pStyle w:val="AIEntryListItem"/>
      </w:pPr>
      <w:r>
        <w:rPr>
          <w:b/>
        </w:rPr>
        <w:t xml:space="preserve">4.  </w:t>
      </w:r>
      <w:r>
        <w:t>The cow that revives a murdered man  Quran 2:67–73  [MODERATE]</w:t>
      </w:r>
    </w:p>
    <w:p w14:paraId="354466F7" w14:textId="77777777" w:rsidR="00670A85" w:rsidRDefault="00000000">
      <w:pPr>
        <w:pStyle w:val="AIEntryListItem"/>
      </w:pPr>
      <w:r>
        <w:rPr>
          <w:b/>
        </w:rPr>
        <w:t xml:space="preserve">5.  </w:t>
      </w:r>
      <w:r>
        <w:t>A village left dead for 100 years — with unspoiled food  Quran 2:259  [MODERATE]</w:t>
      </w:r>
    </w:p>
    <w:p w14:paraId="1C2EF1B7" w14:textId="77777777" w:rsidR="00670A85" w:rsidRDefault="00000000">
      <w:pPr>
        <w:pStyle w:val="AIEntryListItem"/>
      </w:pPr>
      <w:r>
        <w:rPr>
          <w:b/>
        </w:rPr>
        <w:t xml:space="preserve">6.  </w:t>
      </w:r>
      <w:r>
        <w:t>Abraham was a "Muslim" — before Islam existed  Quran 3:67 (also 2:131–133)  [MODERATE]</w:t>
      </w:r>
    </w:p>
    <w:p w14:paraId="4FFBC71B" w14:textId="77777777" w:rsidR="00670A85" w:rsidRDefault="00000000">
      <w:pPr>
        <w:pStyle w:val="AIEntryListItem"/>
      </w:pPr>
      <w:r>
        <w:rPr>
          <w:b/>
        </w:rPr>
        <w:t xml:space="preserve">7.  </w:t>
      </w:r>
      <w:r>
        <w:t>"The Samiri" — an anachronism in the Moses story  Quran 20:85–97  [MODERATE]</w:t>
      </w:r>
    </w:p>
    <w:p w14:paraId="0912378B" w14:textId="77777777" w:rsidR="00670A85" w:rsidRDefault="00000000">
      <w:pPr>
        <w:pStyle w:val="AIEntryListItem"/>
      </w:pPr>
      <w:r>
        <w:rPr>
          <w:b/>
        </w:rPr>
        <w:t xml:space="preserve">8.  </w:t>
      </w:r>
      <w:r>
        <w:t>Dhul-Qarnayn — Alexander the Great as a Muslim monotheist  Quran 18:83–98  [MODERATE]</w:t>
      </w:r>
    </w:p>
    <w:p w14:paraId="1AE99615" w14:textId="77777777" w:rsidR="00670A85" w:rsidRDefault="00000000">
      <w:pPr>
        <w:pStyle w:val="AIEntryListItem"/>
      </w:pPr>
      <w:r>
        <w:rPr>
          <w:b/>
        </w:rPr>
        <w:t xml:space="preserve">9.  </w:t>
      </w:r>
      <w:r>
        <w:t>The Seven Sleepers of Ephesus — a Christian legend as Quranic history  Quran 18:9–26  [MODERATE]</w:t>
      </w:r>
    </w:p>
    <w:p w14:paraId="0E2F5B27" w14:textId="77777777" w:rsidR="00670A85" w:rsidRDefault="00000000">
      <w:pPr>
        <w:pStyle w:val="AIEntryListItem"/>
      </w:pPr>
      <w:r>
        <w:rPr>
          <w:b/>
        </w:rPr>
        <w:t xml:space="preserve">10.  </w:t>
      </w:r>
      <w:r>
        <w:t>Haman — Pharaoh's minister according to the Quran, but a Persian from Esther  Quran 28:6, 28:38, 29:39, 40:24, 40:36  [MODERATE]</w:t>
      </w:r>
    </w:p>
    <w:p w14:paraId="49C8B17F" w14:textId="77777777" w:rsidR="00670A85" w:rsidRDefault="00000000">
      <w:pPr>
        <w:pStyle w:val="AIEntryListItem"/>
      </w:pPr>
      <w:r>
        <w:rPr>
          <w:b/>
        </w:rPr>
        <w:t xml:space="preserve">11.  </w:t>
      </w:r>
      <w:r>
        <w:t>A crow teaches Cain how to bury Abel — lifted from Jewish midrash  Quran 5:31  [MODERATE]</w:t>
      </w:r>
    </w:p>
    <w:p w14:paraId="334E362C" w14:textId="77777777" w:rsidR="00670A85" w:rsidRDefault="00000000">
      <w:pPr>
        <w:pStyle w:val="AIEntryListItem"/>
      </w:pPr>
      <w:r>
        <w:rPr>
          <w:b/>
        </w:rPr>
        <w:t xml:space="preserve">12.  </w:t>
      </w:r>
      <w:r>
        <w:t>A worm eats Solomon's staff — and only then do the jinn notice he is dead  Quran 34:14  [MODERATE]</w:t>
      </w:r>
    </w:p>
    <w:p w14:paraId="5A80F213" w14:textId="77777777" w:rsidR="00670A85" w:rsidRDefault="00000000">
      <w:pPr>
        <w:pStyle w:val="AIEntryListItem"/>
      </w:pPr>
      <w:r>
        <w:rPr>
          <w:b/>
        </w:rPr>
        <w:t xml:space="preserve">13.  </w:t>
      </w:r>
      <w:r>
        <w:t>Fire becomes cool for Abraham — a legend lifted from Jewish midrash  Quran 21:68–69 (also 29:24, 37:97–98)  [MODERATE]</w:t>
      </w:r>
    </w:p>
    <w:p w14:paraId="1FD3B6AB" w14:textId="77777777" w:rsidR="00670A85" w:rsidRDefault="00000000">
      <w:pPr>
        <w:pStyle w:val="AIEntryListItem"/>
      </w:pPr>
      <w:r>
        <w:rPr>
          <w:b/>
        </w:rPr>
        <w:t xml:space="preserve">14.  </w:t>
      </w:r>
      <w:r>
        <w:t>Q 6:74 names Abraham's father "Azar" — every other source says Terah  Quran 6:74  [STRONG]</w:t>
      </w:r>
    </w:p>
    <w:p w14:paraId="181389F4" w14:textId="77777777" w:rsidR="00670A85" w:rsidRDefault="00000000">
      <w:pPr>
        <w:pStyle w:val="AIEntryListItem"/>
      </w:pPr>
      <w:r>
        <w:rPr>
          <w:b/>
        </w:rPr>
        <w:t xml:space="preserve">15.  </w:t>
      </w:r>
      <w:r>
        <w:t>Q 4:1 — woman created "from" man, encoding derivative-creation theology  Quran 4:1  [STRONG]</w:t>
      </w:r>
    </w:p>
    <w:p w14:paraId="40A00239" w14:textId="77777777" w:rsidR="00670A85" w:rsidRDefault="00000000">
      <w:pPr>
        <w:pStyle w:val="AIEntryListItem"/>
      </w:pPr>
      <w:r>
        <w:rPr>
          <w:b/>
        </w:rPr>
        <w:t xml:space="preserve">16.  </w:t>
      </w:r>
      <w:r>
        <w:t>Angels teaching magic at Babylon  Quran 2:102  [STRONG]</w:t>
      </w:r>
    </w:p>
    <w:p w14:paraId="55822178" w14:textId="77777777" w:rsidR="00670A85" w:rsidRDefault="00000000">
      <w:pPr>
        <w:pStyle w:val="AIEntryListItem"/>
      </w:pPr>
      <w:r>
        <w:rPr>
          <w:b/>
        </w:rPr>
        <w:t xml:space="preserve">17.  </w:t>
      </w:r>
      <w:r>
        <w:t>The Night Journey — Muhammad flies to Jerusalem on a winged creature  Quran 17:1 (with hadith Bukhari 3887, 7517 and Muslim 162)  [STRONG]</w:t>
      </w:r>
    </w:p>
    <w:p w14:paraId="7C4ACD7C" w14:textId="77777777" w:rsidR="00670A85" w:rsidRDefault="00000000">
      <w:pPr>
        <w:pStyle w:val="AINormal"/>
        <w:rPr>
          <w:rFonts w:hint="eastAsia"/>
        </w:rPr>
      </w:pPr>
      <w:r>
        <w:rPr>
          <w:b/>
        </w:rPr>
        <w:lastRenderedPageBreak/>
        <w:t>17 ENTRIES</w:t>
      </w:r>
    </w:p>
    <w:p w14:paraId="5CBA0688" w14:textId="77777777" w:rsidR="00670A85" w:rsidRDefault="00000000">
      <w:pPr>
        <w:pStyle w:val="AIBreadcrumb"/>
      </w:pPr>
      <w:r>
        <w:t>THE QURAN  ·  CHAPTER 7  ·  PRE-ISLAMIC BORROWINGS</w:t>
      </w:r>
    </w:p>
    <w:p w14:paraId="67996C3E" w14:textId="77777777" w:rsidR="00670A85" w:rsidRDefault="00000000">
      <w:pPr>
        <w:pStyle w:val="AIEntryTitle"/>
        <w:rPr>
          <w:rFonts w:hint="eastAsia"/>
        </w:rPr>
      </w:pPr>
      <w:r>
        <w:t>Abraham's four chopped-up birds reassemble</w:t>
      </w:r>
    </w:p>
    <w:p w14:paraId="03DA6264" w14:textId="77777777" w:rsidR="00670A85" w:rsidRDefault="00000000">
      <w:pPr>
        <w:pStyle w:val="AILabels"/>
      </w:pPr>
      <w:r>
        <w:t>[PREISLAMIC]  [BASIC]  Quran 2:260</w:t>
      </w:r>
    </w:p>
    <w:p w14:paraId="6BFD3DF6" w14:textId="77777777" w:rsidR="00670A85" w:rsidRDefault="00000000">
      <w:pPr>
        <w:pStyle w:val="AIBlockquote"/>
        <w:rPr>
          <w:rFonts w:hint="eastAsia"/>
        </w:rPr>
      </w:pPr>
      <w:r>
        <w:t>""Take four birds and commit them to yourself. Then put on each hill a portion of them; then call them — they will come [flying] to you in haste.""</w:t>
      </w:r>
    </w:p>
    <w:p w14:paraId="6D3F09F0" w14:textId="77777777" w:rsidR="00670A85" w:rsidRDefault="00000000">
      <w:pPr>
        <w:pStyle w:val="AISectionHeader"/>
      </w:pPr>
      <w:r>
        <w:t>WHAT THE VERSE SAYS</w:t>
      </w:r>
    </w:p>
    <w:p w14:paraId="266D3AE5" w14:textId="77777777" w:rsidR="00670A85" w:rsidRDefault="00000000">
      <w:pPr>
        <w:pStyle w:val="AINormal"/>
        <w:rPr>
          <w:rFonts w:hint="eastAsia"/>
        </w:rPr>
      </w:pPr>
      <w:r>
        <w:t>Abraham asks God to show him how resurrection works. God instructs him to slaughter four birds, scatter their parts across separate hills, then call them — and the dismembered parts fly back together as a demonstration of resurrection power.</w:t>
      </w:r>
    </w:p>
    <w:p w14:paraId="47791CA9" w14:textId="77777777" w:rsidR="00670A85" w:rsidRDefault="00000000">
      <w:pPr>
        <w:pStyle w:val="AISectionHeader"/>
      </w:pPr>
      <w:r>
        <w:t>WHY THIS IS A PROBLEM</w:t>
      </w:r>
    </w:p>
    <w:p w14:paraId="0C4D6573" w14:textId="77777777" w:rsidR="00670A85" w:rsidRDefault="00000000">
      <w:pPr>
        <w:pStyle w:val="AINormal"/>
        <w:rPr>
          <w:rFonts w:hint="eastAsia"/>
        </w:rPr>
      </w:pPr>
      <w:r>
        <w:t>This story is absent from the Hebrew Bible's account of Abraham. Genesis 15 features a covenant sacrifice in which Abraham cuts animals and God's presence passes between the pieces — but no bird resurrection. The Quranic version imports extra-biblical material from Jewish midrashic tradition, where bird-pieces flying together appears in aggadic elaborations. A revelation claiming to confirm earlier scripture keeps introducing material from late Jewish folkloristic commentary rather than from the scripture it claims to confirm.</w:t>
      </w:r>
    </w:p>
    <w:p w14:paraId="1039AF64" w14:textId="77777777" w:rsidR="00670A85" w:rsidRDefault="00000000">
      <w:pPr>
        <w:pStyle w:val="AISectionHeader"/>
      </w:pPr>
      <w:r>
        <w:t>THE MUSLIM RESPONSE</w:t>
      </w:r>
    </w:p>
    <w:p w14:paraId="100A552A" w14:textId="77777777" w:rsidR="00670A85" w:rsidRDefault="00000000">
      <w:pPr>
        <w:pStyle w:val="AINormal"/>
        <w:rPr>
          <w:rFonts w:hint="eastAsia"/>
        </w:rPr>
      </w:pPr>
      <w:r>
        <w:t>The Quran restores original revelation that was corrupted or lost in the transmission of earlier scriptures. The four-birds episode may represent authentic tradition that the Hebrew Bible's later redactors omitted. Islam is not dependent on the Hebrew Bible's completeness.</w:t>
      </w:r>
    </w:p>
    <w:p w14:paraId="7771EAD2" w14:textId="77777777" w:rsidR="00670A85" w:rsidRDefault="00000000">
      <w:pPr>
        <w:pStyle w:val="AISectionHeader"/>
      </w:pPr>
      <w:r>
        <w:t>WHY IT FAILS</w:t>
      </w:r>
    </w:p>
    <w:p w14:paraId="684A6DD4" w14:textId="77777777" w:rsidR="00670A85" w:rsidRDefault="00000000">
      <w:pPr>
        <w:pStyle w:val="AINormal"/>
        <w:rPr>
          <w:rFonts w:hint="eastAsia"/>
        </w:rPr>
      </w:pPr>
      <w:r>
        <w:t xml:space="preserve">The structural similarity to Genesis 15 is too specific to be coincidental — both involve Abraham, cut birds, divine intervention, and revelation about the future. The Quranic version transforms a legal-covenantal ritual (cutting animals to seal an oath) into a resurrection demonstration. That specific transformation mirrors how oral-tradition retelling reshapes stories by adapting their central imagery to new theological purposes. A revelation that independently restores original divine truth should not also look precisely like a transformed retelling of the same Hebrew narrative, with the </w:t>
      </w:r>
      <w:r>
        <w:lastRenderedPageBreak/>
        <w:t>transformation following the patterns of Jewish midrashic elaboration that was circulating in 7th-century Arabia.</w:t>
      </w:r>
    </w:p>
    <w:p w14:paraId="0A643B74" w14:textId="77777777" w:rsidR="00670A85" w:rsidRDefault="00000000">
      <w:pPr>
        <w:pStyle w:val="AIBreadcrumb"/>
      </w:pPr>
      <w:r>
        <w:t>THE QURAN  ·  CHAPTER 7  ·  PRE-ISLAMIC BORROWINGS</w:t>
      </w:r>
    </w:p>
    <w:p w14:paraId="42499806" w14:textId="77777777" w:rsidR="00670A85" w:rsidRDefault="00000000">
      <w:pPr>
        <w:pStyle w:val="AIEntryTitle"/>
        <w:rPr>
          <w:rFonts w:hint="eastAsia"/>
        </w:rPr>
      </w:pPr>
      <w:r>
        <w:t>Solomon commands ants, jinn, and birds</w:t>
      </w:r>
    </w:p>
    <w:p w14:paraId="1C59F194" w14:textId="77777777" w:rsidR="00670A85" w:rsidRDefault="00000000">
      <w:pPr>
        <w:pStyle w:val="AILabels"/>
      </w:pPr>
      <w:r>
        <w:t>[PREISLAMIC]  [BASIC]  Quran 27:15–44</w:t>
      </w:r>
    </w:p>
    <w:p w14:paraId="4195749C" w14:textId="77777777" w:rsidR="00670A85" w:rsidRDefault="00000000">
      <w:pPr>
        <w:pStyle w:val="AIBlockquote"/>
        <w:rPr>
          <w:rFonts w:hint="eastAsia"/>
        </w:rPr>
      </w:pPr>
      <w:r>
        <w:t>""And to Solomon were gathered his soldiers of the jinn and men and birds, and they were [marching] in rows... Until, when they came upon the valley of the ants, an ant said, 'O ants, enter your dwellings that you not be crushed by Solomon and his soldiers while they perceive not.' So [Solomon] smiled, amused at her speech...""</w:t>
      </w:r>
    </w:p>
    <w:p w14:paraId="1DA76734" w14:textId="77777777" w:rsidR="00670A85" w:rsidRDefault="00000000">
      <w:pPr>
        <w:pStyle w:val="AISectionHeader"/>
      </w:pPr>
      <w:r>
        <w:t>WHAT THE VERSE SAYS</w:t>
      </w:r>
    </w:p>
    <w:p w14:paraId="3A2F0A43" w14:textId="77777777" w:rsidR="00670A85" w:rsidRDefault="00000000">
      <w:pPr>
        <w:pStyle w:val="AINormal"/>
        <w:rPr>
          <w:rFonts w:hint="eastAsia"/>
        </w:rPr>
      </w:pPr>
      <w:r>
        <w:t>Solomon commands armies of jinn, humans, and birds. He understands the speech of ants and birds. A hoopoe bird brings him intelligence about the Queen of Sheba. These features are presented as divine gifts to the Quranic Solomon.</w:t>
      </w:r>
    </w:p>
    <w:p w14:paraId="39A9740C" w14:textId="77777777" w:rsidR="00670A85" w:rsidRDefault="00000000">
      <w:pPr>
        <w:pStyle w:val="AISectionHeader"/>
      </w:pPr>
      <w:r>
        <w:t>WHY THIS IS A PROBLEM</w:t>
      </w:r>
    </w:p>
    <w:p w14:paraId="34D5C3AE" w14:textId="77777777" w:rsidR="00670A85" w:rsidRDefault="00000000">
      <w:pPr>
        <w:pStyle w:val="AINormal"/>
        <w:rPr>
          <w:rFonts w:hint="eastAsia"/>
        </w:rPr>
      </w:pPr>
      <w:r>
        <w:t>The Biblical Solomon was famous for wisdom and wealth. He built the Jerusalem temple and judged disputes. He did not command jinn or speak with birds and ants. These features derive from Jewish aggadic legend and Near Eastern folk tradition depicting Solomon as a magical king with mastery over spirits. The Quranic Solomon is the Solomon of late-antique Jewish apocryphal imagination — the Solomon of the Testament of Solomon tradition — not the Solomon of 1 Kings. For a revelation that presents itself as confirming earlier scripture, the introduction of legendary elaborations from post-biblical folklore as if they were original revelation is a significant pattern.</w:t>
      </w:r>
    </w:p>
    <w:p w14:paraId="07C0C374" w14:textId="77777777" w:rsidR="00670A85" w:rsidRDefault="00000000">
      <w:pPr>
        <w:pStyle w:val="AISectionHeader"/>
      </w:pPr>
      <w:r>
        <w:t>THE MUSLIM RESPONSE</w:t>
      </w:r>
    </w:p>
    <w:p w14:paraId="0916F96F" w14:textId="77777777" w:rsidR="00670A85" w:rsidRDefault="00000000">
      <w:pPr>
        <w:pStyle w:val="AINormal"/>
        <w:rPr>
          <w:rFonts w:hint="eastAsia"/>
        </w:rPr>
      </w:pPr>
      <w:r>
        <w:t>The Quran restores authentic prophetic history that was lost or corrupted in later Jewish transmission. Solomon genuinely commanded jinn and communicated with animals as divine gifts, and the Quran's account is the original, not the elaboration.</w:t>
      </w:r>
    </w:p>
    <w:p w14:paraId="516BC4F4" w14:textId="77777777" w:rsidR="00670A85" w:rsidRDefault="00000000">
      <w:pPr>
        <w:pStyle w:val="AISectionHeader"/>
      </w:pPr>
      <w:r>
        <w:t>WHY IT FAILS</w:t>
      </w:r>
    </w:p>
    <w:p w14:paraId="2E6FB63C" w14:textId="77777777" w:rsidR="00670A85" w:rsidRDefault="00000000">
      <w:pPr>
        <w:pStyle w:val="AINormal"/>
        <w:rPr>
          <w:rFonts w:hint="eastAsia"/>
        </w:rPr>
      </w:pPr>
      <w:r>
        <w:t xml:space="preserve">The Testament of Solomon and related apocryphal literature is precisely the kind of post-biblical elaboration Islam elsewhere rejects as human addition to revelation. Yet the Quranic Solomon is continuous with that tradition's </w:t>
      </w:r>
      <w:r>
        <w:lastRenderedPageBreak/>
        <w:t>magical-king portrayal rather than with the simpler biblical account. If the Quran restores authentic tradition, it restores a version that happens to match the late-antique Arabian legendary Solomon — the one circulating in 7th-century Arabia through Jewish and Christian apocryphal channels. That match is better explained by source absorption than by independent divine restoration.</w:t>
      </w:r>
    </w:p>
    <w:p w14:paraId="0EAEDD5D" w14:textId="77777777" w:rsidR="00670A85" w:rsidRDefault="00000000">
      <w:pPr>
        <w:pStyle w:val="AIBreadcrumb"/>
      </w:pPr>
      <w:r>
        <w:t>THE QURAN  ·  CHAPTER 7  ·  PRE-ISLAMIC BORROWINGS</w:t>
      </w:r>
    </w:p>
    <w:p w14:paraId="656EE9C9" w14:textId="77777777" w:rsidR="00670A85" w:rsidRDefault="00000000">
      <w:pPr>
        <w:pStyle w:val="AIEntryTitle"/>
        <w:rPr>
          <w:rFonts w:hint="eastAsia"/>
        </w:rPr>
      </w:pPr>
      <w:r>
        <w:t>"Iram of lofty pillars" — Q 89:6–8 and the Ubar archaeology miracle claim</w:t>
      </w:r>
    </w:p>
    <w:p w14:paraId="6B0BBC47" w14:textId="77777777" w:rsidR="00670A85" w:rsidRDefault="00000000">
      <w:pPr>
        <w:pStyle w:val="AILabels"/>
      </w:pPr>
      <w:r>
        <w:t>[STRANGE]  [MODERATE]  Quran 89:6–8</w:t>
      </w:r>
    </w:p>
    <w:p w14:paraId="3C42DE17" w14:textId="77777777" w:rsidR="00670A85" w:rsidRDefault="00000000">
      <w:pPr>
        <w:pStyle w:val="AIBlockquote"/>
        <w:rPr>
          <w:rFonts w:hint="eastAsia"/>
        </w:rPr>
      </w:pPr>
      <w:r>
        <w:t>""Have you not considered how your Lord dealt with 'Ad — [with] Iram, who had lofty pillars (dhat al-'imad), the likes of whom had never been created in the land?""</w:t>
      </w:r>
    </w:p>
    <w:p w14:paraId="6C4EDA37" w14:textId="77777777" w:rsidR="00670A85" w:rsidRDefault="00000000">
      <w:pPr>
        <w:pStyle w:val="AISectionHeader"/>
      </w:pPr>
      <w:r>
        <w:t>WHAT THE VERSE SAYS</w:t>
      </w:r>
    </w:p>
    <w:p w14:paraId="28166339" w14:textId="77777777" w:rsidR="00670A85" w:rsidRDefault="00000000">
      <w:pPr>
        <w:pStyle w:val="AINormal"/>
        <w:rPr>
          <w:rFonts w:hint="eastAsia"/>
        </w:rPr>
      </w:pPr>
      <w:r>
        <w:t>Q 89:6–8 references "Iram of the pillars" as a destroyed people connected to the tribe of 'Ad, cited as an example of divine punishment for arrogance. Modern Muslim apologetic literature links this to the 1992 satellite discovery of the buried site Ubar (Shisr, Oman), presenting the identification as a Quranic archaeological prediction.</w:t>
      </w:r>
    </w:p>
    <w:p w14:paraId="7DE94344" w14:textId="77777777" w:rsidR="00670A85" w:rsidRDefault="00000000">
      <w:pPr>
        <w:pStyle w:val="AISectionHeader"/>
      </w:pPr>
      <w:r>
        <w:t>WHY THIS IS A PROBLEM</w:t>
      </w:r>
    </w:p>
    <w:p w14:paraId="78C6856E" w14:textId="77777777" w:rsidR="00670A85" w:rsidRDefault="00000000">
      <w:pPr>
        <w:pStyle w:val="AINormal"/>
        <w:rPr>
          <w:rFonts w:hint="eastAsia"/>
        </w:rPr>
      </w:pPr>
      <w:r>
        <w:t>The Ubar identification does not survive professional archaeological scrutiny. Subsequent excavations showed Shisr was a frankincense trading post active roughly from 100 BCE to 500 CE — not a city of pillars matching the Quranic description, and not lost knowledge. The excavator Nicholas Clapp himself later softened the identification to a candidate. More fundamentally, "Iram of the pillars" was not forgotten or unknown knowledge in 7th-century Arabia. Pre-Islamic Arabic poetry referenced 'Ad and Iram as standard cultural lore about destroyed peoples; the Quran drew on a framework already current in its immediate audience's cultural memory.</w:t>
      </w:r>
    </w:p>
    <w:p w14:paraId="72F9C55E" w14:textId="77777777" w:rsidR="00670A85" w:rsidRDefault="00000000">
      <w:pPr>
        <w:pStyle w:val="AINormal"/>
        <w:rPr>
          <w:rFonts w:hint="eastAsia"/>
        </w:rPr>
      </w:pPr>
      <w:r>
        <w:t>Classical tafsir preserved multiple competing identifications of Iram — one placing it near Damascus — all of which the modern apologetic silently discards in favor of the single identification that matches a 20th-century archaeological discovery announced after the relevant media coverage.</w:t>
      </w:r>
    </w:p>
    <w:p w14:paraId="7315A374" w14:textId="77777777" w:rsidR="00670A85" w:rsidRDefault="00000000">
      <w:pPr>
        <w:pStyle w:val="AISectionHeader"/>
      </w:pPr>
      <w:r>
        <w:t>THE MUSLIM RESPONSE</w:t>
      </w:r>
    </w:p>
    <w:p w14:paraId="202C802B" w14:textId="77777777" w:rsidR="00670A85" w:rsidRDefault="00000000">
      <w:pPr>
        <w:pStyle w:val="AINormal"/>
        <w:rPr>
          <w:rFonts w:hint="eastAsia"/>
        </w:rPr>
      </w:pPr>
      <w:r>
        <w:lastRenderedPageBreak/>
        <w:t>Muslims argue that the Quran's reference to Iram confirms the historical reality of 'Ad and its city at a time when Western scholarship dismissed it as myth, and that the satellite-imagery discovery of a buried ancient city in the relevant geographical region is confirmation of the Quran's historical accuracy. The specific detail of the pillars — unusual and distinctive — matches what was found at Shisr well enough to constitute meaningful corroboration. A human author working from oral tradition would not have preserved such specific accurate detail.</w:t>
      </w:r>
    </w:p>
    <w:p w14:paraId="663DC22B" w14:textId="77777777" w:rsidR="00670A85" w:rsidRDefault="00000000">
      <w:pPr>
        <w:pStyle w:val="AISectionHeader"/>
      </w:pPr>
      <w:r>
        <w:t>WHY IT FAILS</w:t>
      </w:r>
    </w:p>
    <w:p w14:paraId="6A4ECF93" w14:textId="77777777" w:rsidR="00670A85" w:rsidRDefault="00000000">
      <w:pPr>
        <w:pStyle w:val="AINormal"/>
        <w:rPr>
          <w:rFonts w:hint="eastAsia"/>
        </w:rPr>
      </w:pPr>
      <w:r>
        <w:t>The miracle-claim requires accepting the Shisr-Iram identification as established fact; archaeology treats it as a contested hypothesis. The structural pattern is identical across all Quranic scientific and historical miracle claims: a vague or general verse is matched post-hoc to a modern finding, the matching is published only after the finding, and the finding then shapes the verse-reading rather than the verse predicting the finding. Iram was culturally available 7th-century Arab lore; the Ubar connection is a contested popular-archaeology interpretation that serves the apologetic genre without meeting the standard of genuine prediction.</w:t>
      </w:r>
    </w:p>
    <w:p w14:paraId="6C7E2014" w14:textId="77777777" w:rsidR="00670A85" w:rsidRDefault="00000000">
      <w:pPr>
        <w:pStyle w:val="AIBreadcrumb"/>
      </w:pPr>
      <w:r>
        <w:t>THE QURAN  ·  CHAPTER 7  ·  PRE-ISLAMIC BORROWINGS</w:t>
      </w:r>
    </w:p>
    <w:p w14:paraId="3DA18BC3" w14:textId="77777777" w:rsidR="00670A85" w:rsidRDefault="00000000">
      <w:pPr>
        <w:pStyle w:val="AIEntryTitle"/>
        <w:rPr>
          <w:rFonts w:hint="eastAsia"/>
        </w:rPr>
      </w:pPr>
      <w:r>
        <w:t>The cow that revives a murdered man</w:t>
      </w:r>
    </w:p>
    <w:p w14:paraId="797B9246" w14:textId="77777777" w:rsidR="00670A85" w:rsidRDefault="00000000">
      <w:pPr>
        <w:pStyle w:val="AILabels"/>
      </w:pPr>
      <w:r>
        <w:t>[PREISLAMIC]  [MODERATE]  Quran 2:67–73</w:t>
      </w:r>
    </w:p>
    <w:p w14:paraId="14A790DA" w14:textId="77777777" w:rsidR="00670A85" w:rsidRDefault="00000000">
      <w:pPr>
        <w:pStyle w:val="AIBlockquote"/>
        <w:rPr>
          <w:rFonts w:hint="eastAsia"/>
        </w:rPr>
      </w:pPr>
      <w:r>
        <w:t>""So We said, 'Strike him [i.e., the slain man] with part of it [the slaughtered cow].' Thus does Allah bring the dead to life...""</w:t>
      </w:r>
    </w:p>
    <w:p w14:paraId="7B6CB3C3" w14:textId="77777777" w:rsidR="00670A85" w:rsidRDefault="00000000">
      <w:pPr>
        <w:pStyle w:val="AISectionHeader"/>
      </w:pPr>
      <w:r>
        <w:t>WHAT THE VERSE SAYS</w:t>
      </w:r>
    </w:p>
    <w:p w14:paraId="1439455D" w14:textId="77777777" w:rsidR="00670A85" w:rsidRDefault="00000000">
      <w:pPr>
        <w:pStyle w:val="AINormal"/>
        <w:rPr>
          <w:rFonts w:hint="eastAsia"/>
        </w:rPr>
      </w:pPr>
      <w:r>
        <w:t>A murder victim is struck with a piece of a sacrificed yellow cow, revives briefly, names his killer, and dies again. Surah al-Baqarah — the longest chapter in the Quran — takes its name entirely from this episode. The narrative occupies a substantial passage and is treated as literal historical fact.</w:t>
      </w:r>
    </w:p>
    <w:p w14:paraId="7426CEA2" w14:textId="77777777" w:rsidR="00670A85" w:rsidRDefault="00000000">
      <w:pPr>
        <w:pStyle w:val="AISectionHeader"/>
      </w:pPr>
      <w:r>
        <w:t>WHY THIS IS A PROBLEM</w:t>
      </w:r>
    </w:p>
    <w:p w14:paraId="0FD2127E" w14:textId="77777777" w:rsidR="00670A85" w:rsidRDefault="00000000">
      <w:pPr>
        <w:pStyle w:val="AINormal"/>
        <w:rPr>
          <w:rFonts w:hint="eastAsia"/>
        </w:rPr>
      </w:pPr>
      <w:r>
        <w:t xml:space="preserve">This story does not appear in the Hebrew Bible. The Torah contains two entirely distinct ritual laws involving cattle: the red heifer purification ritual (Numbers 19), used for removing corpse-contamination, and the broken-neck heifer ceremony for unsolved murders (Deuteronomy 21), used when a killer cannot be identified. Neither involves striking a corpse, neither involves resurrection, and neither is connected to the other in any Jewish legal or narrative context. The Quran appears to have merged these two </w:t>
      </w:r>
      <w:r>
        <w:lastRenderedPageBreak/>
        <w:t>distinct laws and added a resurrection miracle that no earlier source records — a transformation characteristic of oral legend accumulation, where separate legal specifics blur together and gain dramatic embellishment through retelling.</w:t>
      </w:r>
    </w:p>
    <w:p w14:paraId="091C2625" w14:textId="77777777" w:rsidR="00670A85" w:rsidRDefault="00000000">
      <w:pPr>
        <w:pStyle w:val="AINormal"/>
        <w:rPr>
          <w:rFonts w:hint="eastAsia"/>
        </w:rPr>
      </w:pPr>
      <w:r>
        <w:t>The episode is also internally curious: Allah commands them to slaughter a cow through an extended back-and-forth that seems to involve the Israelites trying to evade the command, then specifies exact color and qualities. The narrative structure resembles folk storytelling far more closely than legal prescription, and no contemporaneous source outside Islamic tradition confirms that any such event was known in Israelite history.</w:t>
      </w:r>
    </w:p>
    <w:p w14:paraId="17F02007" w14:textId="77777777" w:rsidR="00670A85" w:rsidRDefault="00000000">
      <w:pPr>
        <w:pStyle w:val="AISectionHeader"/>
      </w:pPr>
      <w:r>
        <w:t>THE MUSLIM RESPONSE</w:t>
      </w:r>
    </w:p>
    <w:p w14:paraId="72096410" w14:textId="77777777" w:rsidR="00670A85" w:rsidRDefault="00000000">
      <w:pPr>
        <w:pStyle w:val="AINormal"/>
        <w:rPr>
          <w:rFonts w:hint="eastAsia"/>
        </w:rPr>
      </w:pPr>
      <w:r>
        <w:t>Muslims argue that the Quran was not derived from the Hebrew Bible — it is an independent divine revelation confirming and correcting earlier scripture. The fact that the Torah does not mention this event reflects the Torah's own history of redaction and loss, not the Quran's error. Allah, as the original author of all scripture, can reveal episodes that were preserved in Quranic transmission but lost or suppressed in earlier textual traditions. The episode is meant to illustrate divine power over death and to establish the sanctity of life, not to confirm a Torah passage.</w:t>
      </w:r>
    </w:p>
    <w:p w14:paraId="6D50AA81" w14:textId="77777777" w:rsidR="00670A85" w:rsidRDefault="00000000">
      <w:pPr>
        <w:pStyle w:val="AISectionHeader"/>
      </w:pPr>
      <w:r>
        <w:t>WHY IT FAILS</w:t>
      </w:r>
    </w:p>
    <w:p w14:paraId="4AA9F7E5" w14:textId="77777777" w:rsidR="00670A85" w:rsidRDefault="00000000">
      <w:pPr>
        <w:pStyle w:val="AINormal"/>
        <w:rPr>
          <w:rFonts w:hint="eastAsia"/>
        </w:rPr>
      </w:pPr>
      <w:r>
        <w:t>The story combines elements of two separate Torah rituals that serve entirely different legal purposes, adds a resurrection that neither contains, and reproduces a narrative structure typical of folk retelling rather than independent historical account. If the Quran were an independent transmission of genuine historical events, it should not reproduce the confusion created by merging two distinct laws — that confusion is the signature of oral transmission between communities, not divine correction. A God who preserved the event would not have needed to blend two unrelated Torah procedures to arrive at it.</w:t>
      </w:r>
    </w:p>
    <w:p w14:paraId="7597EEB8" w14:textId="77777777" w:rsidR="00670A85" w:rsidRDefault="00000000">
      <w:pPr>
        <w:pStyle w:val="AIBreadcrumb"/>
      </w:pPr>
      <w:r>
        <w:t>THE QURAN  ·  CHAPTER 7  ·  PRE-ISLAMIC BORROWINGS</w:t>
      </w:r>
    </w:p>
    <w:p w14:paraId="60AE0393" w14:textId="77777777" w:rsidR="00670A85" w:rsidRDefault="00000000">
      <w:pPr>
        <w:pStyle w:val="AIEntryTitle"/>
        <w:rPr>
          <w:rFonts w:hint="eastAsia"/>
        </w:rPr>
      </w:pPr>
      <w:r>
        <w:t>A village left dead for 100 years — with unspoiled food</w:t>
      </w:r>
    </w:p>
    <w:p w14:paraId="0ECC0CA0" w14:textId="77777777" w:rsidR="00670A85" w:rsidRDefault="00000000">
      <w:pPr>
        <w:pStyle w:val="AILabels"/>
      </w:pPr>
      <w:r>
        <w:t>[PREISLAMIC]  [MODERATE]  Quran 2:259</w:t>
      </w:r>
    </w:p>
    <w:p w14:paraId="450D1105" w14:textId="77777777" w:rsidR="00670A85" w:rsidRDefault="00000000">
      <w:pPr>
        <w:pStyle w:val="AIBlockquote"/>
        <w:rPr>
          <w:rFonts w:hint="eastAsia"/>
        </w:rPr>
      </w:pPr>
      <w:r>
        <w:t>""Or [consider such an example] as the one who passed by a township which had fallen into ruin. He said, 'How will Allah bring this to life after its death?' So Allah caused him to die for a hundred years; then He revived him...""</w:t>
      </w:r>
    </w:p>
    <w:p w14:paraId="2152BDD1" w14:textId="77777777" w:rsidR="00670A85" w:rsidRDefault="00000000">
      <w:pPr>
        <w:pStyle w:val="AISectionHeader"/>
      </w:pPr>
      <w:r>
        <w:lastRenderedPageBreak/>
        <w:t>WHAT THE VERSE SAYS</w:t>
      </w:r>
    </w:p>
    <w:p w14:paraId="7E48BBF6" w14:textId="77777777" w:rsidR="00670A85" w:rsidRDefault="00000000">
      <w:pPr>
        <w:pStyle w:val="AINormal"/>
        <w:rPr>
          <w:rFonts w:hint="eastAsia"/>
        </w:rPr>
      </w:pPr>
      <w:r>
        <w:t>A man who questioned how Allah could resurrect a dead city is himself killed and left dead for one hundred years as a demonstration. When revived, he believes only a day has passed. His food and drink are untouched and unspoiled; his donkey has been reduced to bones. Allah then reassembles the donkey before his eyes as a proof of resurrection power.</w:t>
      </w:r>
    </w:p>
    <w:p w14:paraId="475FBFAF" w14:textId="77777777" w:rsidR="00670A85" w:rsidRDefault="00000000">
      <w:pPr>
        <w:pStyle w:val="AISectionHeader"/>
      </w:pPr>
      <w:r>
        <w:t>WHY THIS IS A PROBLEM</w:t>
      </w:r>
    </w:p>
    <w:p w14:paraId="3F496508" w14:textId="77777777" w:rsidR="00670A85" w:rsidRDefault="00000000">
      <w:pPr>
        <w:pStyle w:val="AINormal"/>
        <w:rPr>
          <w:rFonts w:hint="eastAsia"/>
        </w:rPr>
      </w:pPr>
      <w:r>
        <w:t>The passage contains an internal physical contradiction: the donkey rotted to bones over a century (which is biologically correct for an unpreserved carcass), while the man's food remained fresh and unspoiled (which is biologically impossible by any natural means over a hundred years). The narrative suspends nature selectively — decay operates on the donkey to make the miracle dramatic, and decay is suspended for the food to make the man's disorientation believable. This internal inconsistency is the signature of legendary storytelling, not of a coherent description of natural or supernatural events.</w:t>
      </w:r>
    </w:p>
    <w:p w14:paraId="7DB5B02E" w14:textId="77777777" w:rsidR="00670A85" w:rsidRDefault="00000000">
      <w:pPr>
        <w:pStyle w:val="AINormal"/>
        <w:rPr>
          <w:rFonts w:hint="eastAsia"/>
        </w:rPr>
      </w:pPr>
      <w:r>
        <w:t>The detail also bears close resemblance to the Legend of Abimelech in early Jewish and Ethiopian Christian apocryphal texts, where a figure sleeps for decades while food remains fresh. The convergence of the main narrative features — suspended animation, disoriented waking, untouched provisions, divine purpose — with earlier apocryphal traditions suggests the story entered the Quranic tradition through folk-narrative circulation rather than independent divine revelation.</w:t>
      </w:r>
    </w:p>
    <w:p w14:paraId="3E34D178" w14:textId="77777777" w:rsidR="00670A85" w:rsidRDefault="00000000">
      <w:pPr>
        <w:pStyle w:val="AISectionHeader"/>
      </w:pPr>
      <w:r>
        <w:t>THE MUSLIM RESPONSE</w:t>
      </w:r>
    </w:p>
    <w:p w14:paraId="0B54ACB5" w14:textId="77777777" w:rsidR="00670A85" w:rsidRDefault="00000000">
      <w:pPr>
        <w:pStyle w:val="AINormal"/>
        <w:rPr>
          <w:rFonts w:hint="eastAsia"/>
        </w:rPr>
      </w:pPr>
      <w:r>
        <w:t>Muslims argue that the preservation of the food was itself a miracle — the same divine power that suspended the man's life for a century also preserved his provisions, and these are signs deliberately chosen to illustrate distinct aspects of Allah's power over natural processes. The decayed donkey demonstrates Allah's control over normal decay; the preserved food demonstrates Allah's ability to override it. The episode is explicitly framed as a sign, so the miraculous suspension of normal physics is the point, not an internal contradiction.</w:t>
      </w:r>
    </w:p>
    <w:p w14:paraId="4A725380" w14:textId="77777777" w:rsidR="00670A85" w:rsidRDefault="00000000">
      <w:pPr>
        <w:pStyle w:val="AISectionHeader"/>
      </w:pPr>
      <w:r>
        <w:t>WHY IT FAILS</w:t>
      </w:r>
    </w:p>
    <w:p w14:paraId="1EFA34BC" w14:textId="77777777" w:rsidR="00670A85" w:rsidRDefault="00000000">
      <w:pPr>
        <w:pStyle w:val="AINormal"/>
        <w:rPr>
          <w:rFonts w:hint="eastAsia"/>
        </w:rPr>
      </w:pPr>
      <w:r>
        <w:t xml:space="preserve">The miracle framing is available for any physical impossibility in any text, but it is invoked without internal textual support for why these two specific miracles (decay and non-decay) were paired here. The detail's similarity to earlier apocryphal legends, combined with the story's internal physical </w:t>
      </w:r>
      <w:r>
        <w:lastRenderedPageBreak/>
        <w:t>inconsistency, is the combined signature of folk narrative transmission — the same legendary kernel (suspended animation, fresh food, skeletal animal) travels from text to text with local theological glosses added by each new tradition. A divinely authored illustration of resurrection power would not need to depend on the same physical impossibility that happens to appear in prior folk literature to make its point.</w:t>
      </w:r>
    </w:p>
    <w:p w14:paraId="7FC5E4F6" w14:textId="77777777" w:rsidR="00670A85" w:rsidRDefault="00000000">
      <w:pPr>
        <w:pStyle w:val="AIBreadcrumb"/>
      </w:pPr>
      <w:r>
        <w:t>THE QURAN  ·  CHAPTER 7  ·  PRE-ISLAMIC BORROWINGS</w:t>
      </w:r>
    </w:p>
    <w:p w14:paraId="65EDBB4F" w14:textId="77777777" w:rsidR="00670A85" w:rsidRDefault="00000000">
      <w:pPr>
        <w:pStyle w:val="AIEntryTitle"/>
        <w:rPr>
          <w:rFonts w:hint="eastAsia"/>
        </w:rPr>
      </w:pPr>
      <w:r>
        <w:t>Abraham was a "Muslim" — before Islam existed</w:t>
      </w:r>
    </w:p>
    <w:p w14:paraId="6C37AEF9" w14:textId="77777777" w:rsidR="00670A85" w:rsidRDefault="00000000">
      <w:pPr>
        <w:pStyle w:val="AILabels"/>
      </w:pPr>
      <w:r>
        <w:t>[LOGIC]  [MODERATE]  Quran 3:67 (also 2:131–133)</w:t>
      </w:r>
    </w:p>
    <w:p w14:paraId="2F40682A" w14:textId="77777777" w:rsidR="00670A85" w:rsidRDefault="00000000">
      <w:pPr>
        <w:pStyle w:val="AIBlockquote"/>
        <w:rPr>
          <w:rFonts w:hint="eastAsia"/>
        </w:rPr>
      </w:pPr>
      <w:r>
        <w:t>""Abraham was neither a Jew nor a Christian, but he was one inclining toward truth, a Muslim [submitting to Allah]. And he was not of the polytheists.""</w:t>
      </w:r>
    </w:p>
    <w:p w14:paraId="54E8E7B3" w14:textId="77777777" w:rsidR="00670A85" w:rsidRDefault="00000000">
      <w:pPr>
        <w:pStyle w:val="AISectionHeader"/>
      </w:pPr>
      <w:r>
        <w:t>WHAT THE VERSE SAYS</w:t>
      </w:r>
    </w:p>
    <w:p w14:paraId="060DB312" w14:textId="77777777" w:rsidR="00670A85" w:rsidRDefault="00000000">
      <w:pPr>
        <w:pStyle w:val="AINormal"/>
        <w:rPr>
          <w:rFonts w:hint="eastAsia"/>
        </w:rPr>
      </w:pPr>
      <w:r>
        <w:t>Abraham (circa 2000 BCE) is retroactively classified as a Muslim. Jacob and his sons are similarly described elsewhere. The claim supports the Islamic theological position that Islam is not a new religion but the restoration of the original and eternal Abrahamic religion from which Judaism and Christianity represent deviations.</w:t>
      </w:r>
    </w:p>
    <w:p w14:paraId="569B6260" w14:textId="77777777" w:rsidR="00670A85" w:rsidRDefault="00000000">
      <w:pPr>
        <w:pStyle w:val="AISectionHeader"/>
      </w:pPr>
      <w:r>
        <w:t>WHY THIS IS A PROBLEM</w:t>
      </w:r>
    </w:p>
    <w:p w14:paraId="2219D67E" w14:textId="77777777" w:rsidR="00670A85" w:rsidRDefault="00000000">
      <w:pPr>
        <w:pStyle w:val="AINormal"/>
        <w:rPr>
          <w:rFonts w:hint="eastAsia"/>
        </w:rPr>
      </w:pPr>
      <w:r>
        <w:t>Abraham did not practice the Five Pillars of Islam. He did not pray five times daily facing Mecca, fast during Ramadan, pay zakat according to Islamic rates, or recite the shahada. When apologists defend this retroactive classification by saying "Muslim" simply means "one who submits to God," they strip the term of all specific religious content — making the claim linguistically trivial rather than historically informative. Under that definition, every monotheist in every culture in every era is a Muslim, which makes "the first Muslims" a contentless category and the claim "Abraham was Muslim" an empty tautology.</w:t>
      </w:r>
    </w:p>
    <w:p w14:paraId="54465C8A" w14:textId="77777777" w:rsidR="00670A85" w:rsidRDefault="00000000">
      <w:pPr>
        <w:pStyle w:val="AINormal"/>
        <w:rPr>
          <w:rFonts w:hint="eastAsia"/>
        </w:rPr>
      </w:pPr>
      <w:r>
        <w:t>The retroactive rebranding of all pre-Islamic righteous figures as proto-Muslims is also deeply problematic with respect to the religious traditions that actually trace their historical and theological lineage to Abraham. Judaism and Christianity are not deviations from an original Abrahamic Islam; they are continuous historical developments of the actual covenantal tradition Abraham founded, documented in texts centuries before the Quran. Claiming Abraham for Islam while dismissing those traditions as corruptions is a theological appropriation that any Jewish or Christian scholar would identify as a revision of history rather than its recovery.</w:t>
      </w:r>
    </w:p>
    <w:p w14:paraId="2A58FFE3" w14:textId="77777777" w:rsidR="00670A85" w:rsidRDefault="00000000">
      <w:pPr>
        <w:pStyle w:val="AISectionHeader"/>
      </w:pPr>
      <w:r>
        <w:lastRenderedPageBreak/>
        <w:t>THE MUSLIM RESPONSE</w:t>
      </w:r>
    </w:p>
    <w:p w14:paraId="335D7491" w14:textId="77777777" w:rsidR="00670A85" w:rsidRDefault="00000000">
      <w:pPr>
        <w:pStyle w:val="AINormal"/>
        <w:rPr>
          <w:rFonts w:hint="eastAsia"/>
        </w:rPr>
      </w:pPr>
      <w:r>
        <w:t>Muslims argue that the Quran uses "muslim" in its primary Arabic sense of "one who submits to Allah," and that this is precisely what Abraham did — he submitted to Allah's commands, including the most extreme test of sacrificing his son. The claim is not that Abraham followed 7th-century Islamic ritual practice, but that the essence of what Allah always required of His servants — sincere monotheism and submission — is what Islam restores. Judaism and Christianity arose as modifications of that original submission; Islam is its return. The argument is theological and typological, not a claim about ritual practice.</w:t>
      </w:r>
    </w:p>
    <w:p w14:paraId="234DB4FF" w14:textId="77777777" w:rsidR="00670A85" w:rsidRDefault="00000000">
      <w:pPr>
        <w:pStyle w:val="AISectionHeader"/>
      </w:pPr>
      <w:r>
        <w:t>WHY IT FAILS</w:t>
      </w:r>
    </w:p>
    <w:p w14:paraId="772557B3" w14:textId="77777777" w:rsidR="00670A85" w:rsidRDefault="00000000">
      <w:pPr>
        <w:pStyle w:val="AINormal"/>
        <w:rPr>
          <w:rFonts w:hint="eastAsia"/>
        </w:rPr>
      </w:pPr>
      <w:r>
        <w:t>Abraham in the Hebrew Bible is presented as covenant-maker through specific ritual and genealogical structures — circumcision, land promise, Isaac-lineage — that are continuous with Judaism, not abstracted from it into a generic submission. Claiming Abraham for Islam while defining "Muslim" broadly enough to include him makes the claim unfalsifiable and historically vacuous: any pre-Muhammadan figure can be classified Muslim without evidence, and any counter-evidence can be dismissed as post-Abrahamic deviation. The retroactive classification performs no work except to claim the most revered figure of the competing traditions as belonging instead to Islam — a claim whose rhetorical utility is high and whose historical evidence is absent.</w:t>
      </w:r>
    </w:p>
    <w:p w14:paraId="6EA26FA7" w14:textId="77777777" w:rsidR="00670A85" w:rsidRDefault="00000000">
      <w:pPr>
        <w:pStyle w:val="AIBreadcrumb"/>
      </w:pPr>
      <w:r>
        <w:t>THE QURAN  ·  CHAPTER 7  ·  PRE-ISLAMIC BORROWINGS</w:t>
      </w:r>
    </w:p>
    <w:p w14:paraId="68A23CCC" w14:textId="77777777" w:rsidR="00670A85" w:rsidRDefault="00000000">
      <w:pPr>
        <w:pStyle w:val="AIEntryTitle"/>
        <w:rPr>
          <w:rFonts w:hint="eastAsia"/>
        </w:rPr>
      </w:pPr>
      <w:r>
        <w:t>"The Samiri" — an anachronism in the Moses story</w:t>
      </w:r>
    </w:p>
    <w:p w14:paraId="330343F0" w14:textId="77777777" w:rsidR="00670A85" w:rsidRDefault="00000000">
      <w:pPr>
        <w:pStyle w:val="AILabels"/>
      </w:pPr>
      <w:r>
        <w:t>[CONTRADICTION]  [MODERATE]  Quran 20:85–97</w:t>
      </w:r>
    </w:p>
    <w:p w14:paraId="1F522242" w14:textId="77777777" w:rsidR="00670A85" w:rsidRDefault="00000000">
      <w:pPr>
        <w:pStyle w:val="AIBlockquote"/>
        <w:rPr>
          <w:rFonts w:hint="eastAsia"/>
        </w:rPr>
      </w:pPr>
      <w:r>
        <w:t>""[Allah] said, 'But indeed, We have tried your people after you [departed], and the Samiri has led them astray.'""</w:t>
      </w:r>
    </w:p>
    <w:p w14:paraId="2CF9102D" w14:textId="77777777" w:rsidR="00670A85" w:rsidRDefault="00000000">
      <w:pPr>
        <w:pStyle w:val="AISectionHeader"/>
      </w:pPr>
      <w:r>
        <w:t>WHAT THE VERSE SAYS</w:t>
      </w:r>
    </w:p>
    <w:p w14:paraId="69EE4BC9" w14:textId="77777777" w:rsidR="00670A85" w:rsidRDefault="00000000">
      <w:pPr>
        <w:pStyle w:val="AINormal"/>
        <w:rPr>
          <w:rFonts w:hint="eastAsia"/>
        </w:rPr>
      </w:pPr>
      <w:r>
        <w:t>While Moses is on Sinai, a figure called "the Samiri" (al-Samiriyy) leads the Israelites into worshipping the Golden Calf. He is cast out by Moses as punishment. The Quran presents this as a historical account of events during the Exodus.</w:t>
      </w:r>
    </w:p>
    <w:p w14:paraId="75DE5C1F" w14:textId="77777777" w:rsidR="00670A85" w:rsidRDefault="00000000">
      <w:pPr>
        <w:pStyle w:val="AISectionHeader"/>
      </w:pPr>
      <w:r>
        <w:t>WHY THIS IS A PROBLEM</w:t>
      </w:r>
    </w:p>
    <w:p w14:paraId="6E8105FF" w14:textId="77777777" w:rsidR="00670A85" w:rsidRDefault="00000000">
      <w:pPr>
        <w:pStyle w:val="AINormal"/>
        <w:rPr>
          <w:rFonts w:hint="eastAsia"/>
        </w:rPr>
      </w:pPr>
      <w:r>
        <w:t xml:space="preserve">The Samaritans as a distinct ethno-religious group did not emerge as a recognized people until after the Assyrian conquest of the northern Israelite kingdom in 722 BCE — approximately 500 to 600 years after the period in which Moses lived. The name "Samiri" in Arabic most naturally means "the </w:t>
      </w:r>
      <w:r>
        <w:lastRenderedPageBreak/>
        <w:t>Samaritan." Naming an Exodus-era figure by a group identity that did not exist for centuries afterward is an anachronism of the same order as naming a figure present at Julius Caesar's assassination "the Renaissance Italian" — the category did not yet exist at the time the story is set.</w:t>
      </w:r>
    </w:p>
    <w:p w14:paraId="66D007D6" w14:textId="77777777" w:rsidR="00670A85" w:rsidRDefault="00000000">
      <w:pPr>
        <w:pStyle w:val="AINormal"/>
        <w:rPr>
          <w:rFonts w:hint="eastAsia"/>
        </w:rPr>
      </w:pPr>
      <w:r>
        <w:t>The Hebrew Bible attributes the Golden Calf directly to Aaron — Moses's own brother — in Exodus 32:2–4, with considerable historical specificity. The Quran substitutes the anachronistic figure of "the Samiri" in what appears to be a protective move to shield Aaron's prophetic reputation (Aaron is a prophet in Islamic tradition). This substitution introduces an error that the biblical account does not contain and that postdates the events described by over half a millennium.</w:t>
      </w:r>
    </w:p>
    <w:p w14:paraId="55C994DA" w14:textId="77777777" w:rsidR="00670A85" w:rsidRDefault="00000000">
      <w:pPr>
        <w:pStyle w:val="AISectionHeader"/>
      </w:pPr>
      <w:r>
        <w:t>THE MUSLIM RESPONSE</w:t>
      </w:r>
    </w:p>
    <w:p w14:paraId="31604F8E" w14:textId="77777777" w:rsidR="00670A85" w:rsidRDefault="00000000">
      <w:pPr>
        <w:pStyle w:val="AINormal"/>
        <w:rPr>
          <w:rFonts w:hint="eastAsia"/>
        </w:rPr>
      </w:pPr>
      <w:r>
        <w:t>Muslims argue that "the Samiri" may not mean "the Samaritan" at all — it could be a personal name, a tribal name, or a term derived from a different root entirely. Some scholars suggest it refers to a historical figure from an early Israelite clan or region with a name resembling the Arabic term, without any connection to the later Samaritan ethno-religious group. The Quran's account preserves the true history; the biblical account's attribution to Aaron is one of the corruptions of the original revelation.</w:t>
      </w:r>
    </w:p>
    <w:p w14:paraId="56D8C4B0" w14:textId="77777777" w:rsidR="00670A85" w:rsidRDefault="00000000">
      <w:pPr>
        <w:pStyle w:val="AISectionHeader"/>
      </w:pPr>
      <w:r>
        <w:t>WHY IT FAILS</w:t>
      </w:r>
    </w:p>
    <w:p w14:paraId="54FE866D" w14:textId="77777777" w:rsidR="00670A85" w:rsidRDefault="00000000">
      <w:pPr>
        <w:pStyle w:val="AINormal"/>
        <w:rPr>
          <w:rFonts w:hint="eastAsia"/>
        </w:rPr>
      </w:pPr>
      <w:r>
        <w:t>In Arabic, al-Samiriyy most naturally and universally means "the Samaritan" — the nisbah adjective form applied to the well-documented post-exilic Samaritan community. The alternative name or clan reading has no independent attestation: no pre-Islamic source, no archaeological record, and no linguistic evidence supports a "Samiri" who predates the Samaritans. The "coincidental name" defense requires positing a pre-Samaritan usage for a term that has no documented meaning other than its obvious one. And the Quran's departure from the biblical account — which preserves Aaron's direct culpability in considerable detail — is most parsimoniously explained as theological correction for apologetic purposes, not as recovery of lost history.</w:t>
      </w:r>
    </w:p>
    <w:p w14:paraId="4377F26B" w14:textId="77777777" w:rsidR="00670A85" w:rsidRDefault="00000000">
      <w:pPr>
        <w:pStyle w:val="AIBreadcrumb"/>
      </w:pPr>
      <w:r>
        <w:t>THE QURAN  ·  CHAPTER 7  ·  PRE-ISLAMIC BORROWINGS</w:t>
      </w:r>
    </w:p>
    <w:p w14:paraId="6B9BBF25" w14:textId="77777777" w:rsidR="00670A85" w:rsidRDefault="00000000">
      <w:pPr>
        <w:pStyle w:val="AIEntryTitle"/>
        <w:rPr>
          <w:rFonts w:hint="eastAsia"/>
        </w:rPr>
      </w:pPr>
      <w:r>
        <w:t>Dhul-Qarnayn — Alexander the Great as a Muslim monotheist</w:t>
      </w:r>
    </w:p>
    <w:p w14:paraId="5100EB32" w14:textId="77777777" w:rsidR="00670A85" w:rsidRDefault="00000000">
      <w:pPr>
        <w:pStyle w:val="AILabels"/>
      </w:pPr>
      <w:r>
        <w:t>[PREISLAMIC]  [MODERATE]  Quran 18:83–98</w:t>
      </w:r>
    </w:p>
    <w:p w14:paraId="2B4BC7A4" w14:textId="77777777" w:rsidR="00670A85" w:rsidRDefault="00000000">
      <w:pPr>
        <w:pStyle w:val="AIBlockquote"/>
        <w:rPr>
          <w:rFonts w:hint="eastAsia"/>
        </w:rPr>
      </w:pPr>
      <w:r>
        <w:t>""Indeed, We established him upon the earth, and We gave him to everything a way...""</w:t>
      </w:r>
    </w:p>
    <w:p w14:paraId="15369654" w14:textId="77777777" w:rsidR="00670A85" w:rsidRDefault="00000000">
      <w:pPr>
        <w:pStyle w:val="AISectionHeader"/>
      </w:pPr>
      <w:r>
        <w:lastRenderedPageBreak/>
        <w:t>WHAT THE VERSE SAYS</w:t>
      </w:r>
    </w:p>
    <w:p w14:paraId="6A31CD62" w14:textId="77777777" w:rsidR="00670A85" w:rsidRDefault="00000000">
      <w:pPr>
        <w:pStyle w:val="AINormal"/>
        <w:rPr>
          <w:rFonts w:hint="eastAsia"/>
        </w:rPr>
      </w:pPr>
      <w:r>
        <w:t>Dhul-Qarnayn ("the Two-Horned One") is a righteous monotheist ruler granted dominion over the earth who travels to where the sun sets in muddy water, then to where it rises, then to a pass between two mountains where he builds an iron-copper barrier against Gog and Magog. Classical tafsir, including Ibn Kathir and al-Tabari, identifies him as Alexander the Great.</w:t>
      </w:r>
    </w:p>
    <w:p w14:paraId="13A123A3" w14:textId="77777777" w:rsidR="00670A85" w:rsidRDefault="00000000">
      <w:pPr>
        <w:pStyle w:val="AISectionHeader"/>
      </w:pPr>
      <w:r>
        <w:t>WHY THIS IS A PROBLEM</w:t>
      </w:r>
    </w:p>
    <w:p w14:paraId="27E0E16F" w14:textId="77777777" w:rsidR="00670A85" w:rsidRDefault="00000000">
      <w:pPr>
        <w:pStyle w:val="AINormal"/>
        <w:rPr>
          <w:rFonts w:hint="eastAsia"/>
        </w:rPr>
      </w:pPr>
      <w:r>
        <w:t>Alexander the Great was not a monotheist. He claimed divine descent from Zeus-Ammon, was ceremonially declared son of the Egyptian god Amun at the Oracle of Siwa, built temples to Greek gods throughout his campaigns, and promoted his own divine status. Identifying him as a righteous monotheist servant of Allah requires ignoring everything the historical record documents about him. The Quranic narrative tracks closely with the Syriac Alexander Legend (dated approximately 629 CE — within Muhammad's lifetime), which depicted Alexander as a devout monotheist building an iron gate against Gog and Magog in a Christian apologetic framework. If the Quran is drawing on this 7th-century Christian legend that transformed a historical polytheist into a monotheist hero, this is cultural borrowing with the borrower visible, not divine revelation independent of human sources.</w:t>
      </w:r>
    </w:p>
    <w:p w14:paraId="79352228" w14:textId="77777777" w:rsidR="00670A85" w:rsidRDefault="00000000">
      <w:pPr>
        <w:pStyle w:val="AINormal"/>
        <w:rPr>
          <w:rFonts w:hint="eastAsia"/>
        </w:rPr>
      </w:pPr>
      <w:r>
        <w:t>Additionally, the detail that the sun sets in "a spring of dark water" or "muddy water" represents pre-scientific cosmology: the sun does not physically set in a body of water anywhere on earth. This is the ancient flat-earth cosmology — an observer at the far western edge of the world watching the sun descend into the ocean — encoded as Quranic description.</w:t>
      </w:r>
    </w:p>
    <w:p w14:paraId="066C59A3" w14:textId="77777777" w:rsidR="00670A85" w:rsidRDefault="00000000">
      <w:pPr>
        <w:pStyle w:val="AISectionHeader"/>
      </w:pPr>
      <w:r>
        <w:t>THE MUSLIM RESPONSE</w:t>
      </w:r>
    </w:p>
    <w:p w14:paraId="05B7747F" w14:textId="77777777" w:rsidR="00670A85" w:rsidRDefault="00000000">
      <w:pPr>
        <w:pStyle w:val="AINormal"/>
        <w:rPr>
          <w:rFonts w:hint="eastAsia"/>
        </w:rPr>
      </w:pPr>
      <w:r>
        <w:t>Muslims argue that Dhul-Qarnayn need not be identified with Alexander the Great; the identification is one scholarly opinion among several, and many Islamic scholars have proposed alternative candidates who were genuinely monotheist. The Syriac Alexander Legend may itself have drawn on an older tradition rather than being the Quran's source. The sun setting in muddy water describes the perception of the traveler from his vantage point — a phenomenological description of what he saw, not a cosmological claim about where the sun actually goes.</w:t>
      </w:r>
    </w:p>
    <w:p w14:paraId="69FCDB0A" w14:textId="77777777" w:rsidR="00670A85" w:rsidRDefault="00000000">
      <w:pPr>
        <w:pStyle w:val="AISectionHeader"/>
      </w:pPr>
      <w:r>
        <w:t>WHY IT FAILS</w:t>
      </w:r>
    </w:p>
    <w:p w14:paraId="246C0399" w14:textId="77777777" w:rsidR="00670A85" w:rsidRDefault="00000000">
      <w:pPr>
        <w:pStyle w:val="AINormal"/>
        <w:rPr>
          <w:rFonts w:hint="eastAsia"/>
        </w:rPr>
      </w:pPr>
      <w:r>
        <w:t xml:space="preserve">Alternative identifications have systematically weaker evidentiary support than Alexander, and none matches the Quranic narrative as closely as the </w:t>
      </w:r>
      <w:r>
        <w:lastRenderedPageBreak/>
        <w:t>Syriac Alexander Legend: monotheist traveler, ends-of-the-earth journey, iron wall against Gog and Magog. The specific combination of these elements appears in that legend and nowhere else prior to the Quran, and the chronology runs one direction only — the legend predates the Quran. The phenomenological reading of the muddy-water verse is a modern apologetic retrofit; classical tafsir (al-Tabari) took the setting of the sun in muddy water as a literal description, which is the natural reading of the text and the one the 7th-century audience would have made.</w:t>
      </w:r>
    </w:p>
    <w:p w14:paraId="5ED2CCD0" w14:textId="77777777" w:rsidR="00670A85" w:rsidRDefault="00000000">
      <w:pPr>
        <w:pStyle w:val="AIBreadcrumb"/>
      </w:pPr>
      <w:r>
        <w:t>THE QURAN  ·  CHAPTER 7  ·  PRE-ISLAMIC BORROWINGS</w:t>
      </w:r>
    </w:p>
    <w:p w14:paraId="5808254C" w14:textId="77777777" w:rsidR="00670A85" w:rsidRDefault="00000000">
      <w:pPr>
        <w:pStyle w:val="AIEntryTitle"/>
        <w:rPr>
          <w:rFonts w:hint="eastAsia"/>
        </w:rPr>
      </w:pPr>
      <w:r>
        <w:t>The Seven Sleepers of Ephesus — a Christian legend as Quranic history</w:t>
      </w:r>
    </w:p>
    <w:p w14:paraId="4B8BB75D" w14:textId="77777777" w:rsidR="00670A85" w:rsidRDefault="00000000">
      <w:pPr>
        <w:pStyle w:val="AILabels"/>
      </w:pPr>
      <w:r>
        <w:t>[PREISLAMIC]  [MODERATE]  Quran 18:9–26</w:t>
      </w:r>
    </w:p>
    <w:p w14:paraId="4A06540F" w14:textId="77777777" w:rsidR="00670A85" w:rsidRDefault="00000000">
      <w:pPr>
        <w:pStyle w:val="AIBlockquote"/>
        <w:rPr>
          <w:rFonts w:hint="eastAsia"/>
        </w:rPr>
      </w:pPr>
      <w:r>
        <w:t>""Or have you thought that the companions of the cave and the inscription were, among Our signs, a wonder?... And they remained in their cave for three hundred years and exceeded by nine.""</w:t>
      </w:r>
    </w:p>
    <w:p w14:paraId="6FD3A527" w14:textId="77777777" w:rsidR="00670A85" w:rsidRDefault="00000000">
      <w:pPr>
        <w:pStyle w:val="AISectionHeader"/>
      </w:pPr>
      <w:r>
        <w:t>WHAT THE VERSE SAYS</w:t>
      </w:r>
    </w:p>
    <w:p w14:paraId="2573C3FA" w14:textId="77777777" w:rsidR="00670A85" w:rsidRDefault="00000000">
      <w:pPr>
        <w:pStyle w:val="AINormal"/>
        <w:rPr>
          <w:rFonts w:hint="eastAsia"/>
        </w:rPr>
      </w:pPr>
      <w:r>
        <w:t>Young believers flee persecution and take refuge in a cave. Allah causes them to sleep for 309 years. When they awaken and send one of their number to buy food in the city, the ancient coin he carries reveals how much time has passed. Allah uses the episode to illustrate the reality of resurrection. The Quran also hedges on the number of sleepers across the passage, listing several possibilities without settling on one.</w:t>
      </w:r>
    </w:p>
    <w:p w14:paraId="65321C91" w14:textId="77777777" w:rsidR="00670A85" w:rsidRDefault="00000000">
      <w:pPr>
        <w:pStyle w:val="AISectionHeader"/>
      </w:pPr>
      <w:r>
        <w:t>WHY THIS IS A PROBLEM</w:t>
      </w:r>
    </w:p>
    <w:p w14:paraId="4E7EE335" w14:textId="77777777" w:rsidR="00670A85" w:rsidRDefault="00000000">
      <w:pPr>
        <w:pStyle w:val="AINormal"/>
        <w:rPr>
          <w:rFonts w:hint="eastAsia"/>
        </w:rPr>
      </w:pPr>
      <w:r>
        <w:t>This is the Christian legend of the Seven Sleepers of Ephesus, documented in the writings of the Syrian bishop Jacob of Serugh (d. 521 CE) — over a century before the Quran — and circulated widely in Syriac, Greek, and Arabic Christian communities across the Near East. The Quranic version shares the same key features in the same order: young men, cave, centuries of sleep, a dog at the entrance, confusion on waking, a coin revealing elapsed time, divine purpose connected to resurrection. The structural congruence is too complete for coincidence.</w:t>
      </w:r>
    </w:p>
    <w:p w14:paraId="74DF3DBF" w14:textId="77777777" w:rsidR="00670A85" w:rsidRDefault="00000000">
      <w:pPr>
        <w:pStyle w:val="AINormal"/>
        <w:rPr>
          <w:rFonts w:hint="eastAsia"/>
        </w:rPr>
      </w:pPr>
      <w:r>
        <w:t xml:space="preserve">The Quran's hedging about the number of sleepers is particularly revealing: listing "three, four, five, six, or seven" as possibilities and then disclaiming knowledge reflects exposure to multiple circulating textual versions of the story that varied in their headcount. This is exactly what a human compiler encountering textual variants would do — preserve the uncertainty — and </w:t>
      </w:r>
      <w:r>
        <w:lastRenderedPageBreak/>
        <w:t>the opposite of what an omniscient divine narrator would produce. Allah, as the actual author of the event, would know how many people were in the cave.</w:t>
      </w:r>
    </w:p>
    <w:p w14:paraId="3350ABE5" w14:textId="77777777" w:rsidR="00670A85" w:rsidRDefault="00000000">
      <w:pPr>
        <w:pStyle w:val="AISectionHeader"/>
      </w:pPr>
      <w:r>
        <w:t>THE MUSLIM RESPONSE</w:t>
      </w:r>
    </w:p>
    <w:p w14:paraId="38DF2C0F" w14:textId="77777777" w:rsidR="00670A85" w:rsidRDefault="00000000">
      <w:pPr>
        <w:pStyle w:val="AINormal"/>
        <w:rPr>
          <w:rFonts w:hint="eastAsia"/>
        </w:rPr>
      </w:pPr>
      <w:r>
        <w:t>Muslims argue that the Quran is an independent divine witness to historical events, and the Christian legends about the same events are imperfect human transmissions of the same real history. The convergence between the Quranic account and the Syriac legend reflects a shared historical event that both traditions remember, not borrowing in either direction. The Quran's refusal to specify the number of sleepers is divine humility — acknowledging the limits of what humans can know about the details while maintaining the essential theological truth of the episode.</w:t>
      </w:r>
    </w:p>
    <w:p w14:paraId="64AA1A4E" w14:textId="77777777" w:rsidR="00670A85" w:rsidRDefault="00000000">
      <w:pPr>
        <w:pStyle w:val="AISectionHeader"/>
      </w:pPr>
      <w:r>
        <w:t>WHY IT FAILS</w:t>
      </w:r>
    </w:p>
    <w:p w14:paraId="6CC020E3" w14:textId="77777777" w:rsidR="00670A85" w:rsidRDefault="00000000">
      <w:pPr>
        <w:pStyle w:val="AINormal"/>
        <w:rPr>
          <w:rFonts w:hint="eastAsia"/>
        </w:rPr>
      </w:pPr>
      <w:r>
        <w:t>The story is documented in Syriac Christian literature more than a century before the Quran and was widely circulated in Near Eastern Christianity — the context in which the Quran was produced. "Independent witness" requires evidence the Quran did not access the circulating tradition; that evidence does not exist, and the tradition was demonstrably available. The "parallel preservation" framing is the shape of borrowing, not corroboration. And the hedging about the number of sleepers, when read charitably as divine humility, still leaves an omniscient God unable to answer a simple question of fact about an event He orchestrated — which is precisely the condition of a human author who encountered multiple inconsistent versions of a circulating legend and did not know which to prefer.</w:t>
      </w:r>
    </w:p>
    <w:p w14:paraId="21BA9CA7" w14:textId="77777777" w:rsidR="00670A85" w:rsidRDefault="00000000">
      <w:pPr>
        <w:pStyle w:val="AIBreadcrumb"/>
      </w:pPr>
      <w:r>
        <w:t>THE QURAN  ·  CHAPTER 7  ·  PRE-ISLAMIC BORROWINGS</w:t>
      </w:r>
    </w:p>
    <w:p w14:paraId="0F1873A2" w14:textId="77777777" w:rsidR="00670A85" w:rsidRDefault="00000000">
      <w:pPr>
        <w:pStyle w:val="AIEntryTitle"/>
        <w:rPr>
          <w:rFonts w:hint="eastAsia"/>
        </w:rPr>
      </w:pPr>
      <w:r>
        <w:t>Haman — Pharaoh's minister according to the Quran, but a Persian from Esther</w:t>
      </w:r>
    </w:p>
    <w:p w14:paraId="3818D3D6" w14:textId="77777777" w:rsidR="00670A85" w:rsidRDefault="00000000">
      <w:pPr>
        <w:pStyle w:val="AILabels"/>
      </w:pPr>
      <w:r>
        <w:t>[CONTRADICTION]  [MODERATE]  Quran 28:6, 28:38, 29:39, 40:24, 40:36</w:t>
      </w:r>
    </w:p>
    <w:p w14:paraId="2B83853F" w14:textId="77777777" w:rsidR="00670A85" w:rsidRDefault="00000000">
      <w:pPr>
        <w:pStyle w:val="AIBlockquote"/>
        <w:rPr>
          <w:rFonts w:hint="eastAsia"/>
        </w:rPr>
      </w:pPr>
      <w:r>
        <w:t>""Pharaoh said, 'O Haman, build for me a tower that I might reach the ways — the ways into the heavens — so that I may look at the God of Moses...'""</w:t>
      </w:r>
    </w:p>
    <w:p w14:paraId="6F9B86D1" w14:textId="77777777" w:rsidR="00670A85" w:rsidRDefault="00000000">
      <w:pPr>
        <w:pStyle w:val="AISectionHeader"/>
      </w:pPr>
      <w:r>
        <w:t>WHAT THE VERSE SAYS</w:t>
      </w:r>
    </w:p>
    <w:p w14:paraId="3C900453" w14:textId="77777777" w:rsidR="00670A85" w:rsidRDefault="00000000">
      <w:pPr>
        <w:pStyle w:val="AINormal"/>
        <w:rPr>
          <w:rFonts w:hint="eastAsia"/>
        </w:rPr>
      </w:pPr>
      <w:r>
        <w:t>The Quran names Haman as Pharaoh's chief minister and building-contractor, ordering the construction of a tower to reach the heavens, in the context of Moses's confrontation with Pharaoh. Haman appears as Pharaoh's vizier in multiple Quranic passages about the Exodus.</w:t>
      </w:r>
    </w:p>
    <w:p w14:paraId="7C02BC7D" w14:textId="77777777" w:rsidR="00670A85" w:rsidRDefault="00000000">
      <w:pPr>
        <w:pStyle w:val="AISectionHeader"/>
      </w:pPr>
      <w:r>
        <w:lastRenderedPageBreak/>
        <w:t>WHY THIS IS A PROBLEM</w:t>
      </w:r>
    </w:p>
    <w:p w14:paraId="10060D89" w14:textId="77777777" w:rsidR="00670A85" w:rsidRDefault="00000000">
      <w:pPr>
        <w:pStyle w:val="AINormal"/>
        <w:rPr>
          <w:rFonts w:hint="eastAsia"/>
        </w:rPr>
      </w:pPr>
      <w:r>
        <w:t>There is no Haman in any Egyptian record, inscription, or administrative document from the Exodus period or any other period of ancient Egyptian history. Egyptian records are extensive and include detailed court structures with specific titles, and none contain a figure named Haman. "Haman" is a Persian name; the only famous Haman in the ancient world is the villain of the Book of Esther — set in the Achaemenid Persian court in the 5th century BCE, approximately 800 to 1,000 years after Moses and in an entirely different empire and civilization. The Quran appears to have transplanted a recognizable villain from a well-known Jewish story into an entirely different historical context.</w:t>
      </w:r>
    </w:p>
    <w:p w14:paraId="5341F9A4" w14:textId="77777777" w:rsidR="00670A85" w:rsidRDefault="00000000">
      <w:pPr>
        <w:pStyle w:val="AINormal"/>
        <w:rPr>
          <w:rFonts w:hint="eastAsia"/>
        </w:rPr>
      </w:pPr>
      <w:r>
        <w:t>Additionally, the tower-to-reach-heaven motif ordered by Pharaoh is the Tower of Babel from Genesis 11 — a Mesopotamian story with no connection to Egypt, Moses, or the Pharaonic court. Three separate historical contexts — Egyptian Exodus, Persian court of Esther, Mesopotamian Tower of Babel — have been merged into a single passage with no awareness of the anachronism. This is the fingerprint of a composite narrative drawing from multiple circulating oral traditions simultaneously, not of independent historical knowledge.</w:t>
      </w:r>
    </w:p>
    <w:p w14:paraId="2512DD40" w14:textId="77777777" w:rsidR="00670A85" w:rsidRDefault="00000000">
      <w:pPr>
        <w:pStyle w:val="AISectionHeader"/>
      </w:pPr>
      <w:r>
        <w:t>THE MUSLIM RESPONSE</w:t>
      </w:r>
    </w:p>
    <w:p w14:paraId="5FBE9D77" w14:textId="77777777" w:rsidR="00670A85" w:rsidRDefault="00000000">
      <w:pPr>
        <w:pStyle w:val="AINormal"/>
        <w:rPr>
          <w:rFonts w:hint="eastAsia"/>
        </w:rPr>
      </w:pPr>
      <w:r>
        <w:t>Muslims argue that Haman may have been a genuinely historical Egyptian official whose name simply happens to be similar to the Persian name — ancient Egyptian names could take diverse forms and many Egyptian officials are unknown to modern scholarship. The Quran is not derived from the biblical account but from independent divine revelation, which may preserve the true Egyptian official's name while both the Egyptian record and the biblical Esther tradition have separately preserved variant forms. The tower motif is presented as Pharaoh's own ambition, not as a borrowing from Genesis.</w:t>
      </w:r>
    </w:p>
    <w:p w14:paraId="2EABC76E" w14:textId="77777777" w:rsidR="00670A85" w:rsidRDefault="00000000">
      <w:pPr>
        <w:pStyle w:val="AISectionHeader"/>
      </w:pPr>
      <w:r>
        <w:t>WHY IT FAILS</w:t>
      </w:r>
    </w:p>
    <w:p w14:paraId="0F0EA1B4" w14:textId="77777777" w:rsidR="00670A85" w:rsidRDefault="00000000">
      <w:pPr>
        <w:pStyle w:val="AINormal"/>
        <w:rPr>
          <w:rFonts w:hint="eastAsia"/>
        </w:rPr>
      </w:pPr>
      <w:r>
        <w:t xml:space="preserve">Egyptian records preserve detailed court structures with specific titles and hundreds of named officials across millennia of continuous administration — none matches "Haman" in any period. The Persian-court Haman is unambiguous, well-attested, and the only famous bearer of the name in the ancient world known to the Near Eastern oral tradition. No Egyptian candidate exists in any source. The narrative combines an Exodus-era Pharaoh with a Persian name and a Mesopotamian-style ziggurat project — the fingerprint of a composite narrative drawing from multiple circulating </w:t>
      </w:r>
      <w:r>
        <w:lastRenderedPageBreak/>
        <w:t>oral traditions, not of independent historical knowledge that happens to use a convenient Persian name for an Egyptian official entirely unattested elsewhere.</w:t>
      </w:r>
    </w:p>
    <w:p w14:paraId="3F5E2898" w14:textId="77777777" w:rsidR="00670A85" w:rsidRDefault="00000000">
      <w:pPr>
        <w:pStyle w:val="AIBreadcrumb"/>
      </w:pPr>
      <w:r>
        <w:t>THE QURAN  ·  CHAPTER 7  ·  PRE-ISLAMIC BORROWINGS</w:t>
      </w:r>
    </w:p>
    <w:p w14:paraId="1A481D85" w14:textId="77777777" w:rsidR="00670A85" w:rsidRDefault="00000000">
      <w:pPr>
        <w:pStyle w:val="AIEntryTitle"/>
        <w:rPr>
          <w:rFonts w:hint="eastAsia"/>
        </w:rPr>
      </w:pPr>
      <w:r>
        <w:t>A crow teaches Cain how to bury Abel — lifted from Jewish midrash</w:t>
      </w:r>
    </w:p>
    <w:p w14:paraId="5BA14A09" w14:textId="77777777" w:rsidR="00670A85" w:rsidRDefault="00000000">
      <w:pPr>
        <w:pStyle w:val="AILabels"/>
      </w:pPr>
      <w:r>
        <w:t>[PREISLAMIC]  [MODERATE]  Quran 5:31</w:t>
      </w:r>
    </w:p>
    <w:p w14:paraId="55A2297D" w14:textId="77777777" w:rsidR="00670A85" w:rsidRDefault="00000000">
      <w:pPr>
        <w:pStyle w:val="AIBlockquote"/>
        <w:rPr>
          <w:rFonts w:hint="eastAsia"/>
        </w:rPr>
      </w:pPr>
      <w:r>
        <w:t>""Then Allah sent a crow searching [i.e., scratching] in the ground to show him how to hide the disgrace of his brother. He said, 'O woe to me! Have I failed to be like this crow and hide the disgrace [i.e., body] of my brother?'""</w:t>
      </w:r>
    </w:p>
    <w:p w14:paraId="491E81AB" w14:textId="77777777" w:rsidR="00670A85" w:rsidRDefault="00000000">
      <w:pPr>
        <w:pStyle w:val="AISectionHeader"/>
      </w:pPr>
      <w:r>
        <w:t>WHAT THE VERSE SAYS</w:t>
      </w:r>
    </w:p>
    <w:p w14:paraId="32614E1F" w14:textId="77777777" w:rsidR="00670A85" w:rsidRDefault="00000000">
      <w:pPr>
        <w:pStyle w:val="AINormal"/>
        <w:rPr>
          <w:rFonts w:hint="eastAsia"/>
        </w:rPr>
      </w:pPr>
      <w:r>
        <w:t>After Cain kills Abel, he does not know what to do with the body. Allah sends a crow that scratches in the dirt, demonstrating burial. Cain watches, understands, and buries his brother. The verse presents this as a divinely arranged lesson in interment and remorse.</w:t>
      </w:r>
    </w:p>
    <w:p w14:paraId="59FEBC4C" w14:textId="77777777" w:rsidR="00670A85" w:rsidRDefault="00000000">
      <w:pPr>
        <w:pStyle w:val="AISectionHeader"/>
      </w:pPr>
      <w:r>
        <w:t>WHY THIS IS A PROBLEM</w:t>
      </w:r>
    </w:p>
    <w:p w14:paraId="1C8AA2ED" w14:textId="77777777" w:rsidR="00670A85" w:rsidRDefault="00000000">
      <w:pPr>
        <w:pStyle w:val="AINormal"/>
        <w:rPr>
          <w:rFonts w:hint="eastAsia"/>
        </w:rPr>
      </w:pPr>
      <w:r>
        <w:t>This story does not appear in the Hebrew Bible. The Genesis account of Cain and Abel (Genesis 4) has Cain kill Abel and God confront him directly — there is no crow, no burial demonstration, no uncertainty about what to do with a corpse. The crow-burial story comes from Jewish rabbinical literature — specifically the Pirke de-Rabbi Eliezer (chapter 21) and traditions associated with the Jerusalem Talmud — texts composed in the centuries before the Quran that were circulating in oral form in 7th-century Arabia. The crow-burial motif is a distinctly rabbinical midrash: imaginative haggadic embellishment on the biblical narrative, explicitly creative and homiletic rather than historical. A divine author transmitting the true account of human history should not reproduce the creative glosses of later Jewish teachers as historical fact.</w:t>
      </w:r>
    </w:p>
    <w:p w14:paraId="0D99267B" w14:textId="77777777" w:rsidR="00670A85" w:rsidRDefault="00000000">
      <w:pPr>
        <w:pStyle w:val="AINormal"/>
        <w:rPr>
          <w:rFonts w:hint="eastAsia"/>
        </w:rPr>
      </w:pPr>
      <w:r>
        <w:t>The episode also makes a theological point the Genesis account does not need to make: Cain's ignorance of burial serves to humanize the first murderer and suggest that even death itself was new and unknown. This is a distinctive literary feature of the midrashic tradition, added to expand the biblical narrative with pathos — not a historical detail an independent narrator would independently arrive at.</w:t>
      </w:r>
    </w:p>
    <w:p w14:paraId="476601FE" w14:textId="77777777" w:rsidR="00670A85" w:rsidRDefault="00000000">
      <w:pPr>
        <w:pStyle w:val="AISectionHeader"/>
      </w:pPr>
      <w:r>
        <w:t>THE MUSLIM RESPONSE</w:t>
      </w:r>
    </w:p>
    <w:p w14:paraId="2F6747CA" w14:textId="77777777" w:rsidR="00670A85" w:rsidRDefault="00000000">
      <w:pPr>
        <w:pStyle w:val="AINormal"/>
        <w:rPr>
          <w:rFonts w:hint="eastAsia"/>
        </w:rPr>
      </w:pPr>
      <w:r>
        <w:lastRenderedPageBreak/>
        <w:t>Muslims argue that the midrashic texts may have preserved genuine oral tradition going back to the actual event, which the Hebrew Bible's brief account simply omitted. The Quran, as independent divine revelation, confirms what authentic oral memory preserved. The convergence between the Quranic account and the midrash reflects a common historical source, not Quranic derivation from the midrash.</w:t>
      </w:r>
    </w:p>
    <w:p w14:paraId="2839D40B" w14:textId="77777777" w:rsidR="00670A85" w:rsidRDefault="00000000">
      <w:pPr>
        <w:pStyle w:val="AISectionHeader"/>
      </w:pPr>
      <w:r>
        <w:t>WHY IT FAILS</w:t>
      </w:r>
    </w:p>
    <w:p w14:paraId="4D8884A9" w14:textId="77777777" w:rsidR="00670A85" w:rsidRDefault="00000000">
      <w:pPr>
        <w:pStyle w:val="AINormal"/>
        <w:rPr>
          <w:rFonts w:hint="eastAsia"/>
        </w:rPr>
      </w:pPr>
      <w:r>
        <w:t>Accepting the midrash as authentic historical tradition creates a problem: it requires accepting the reliability of the rabbinical literature that Islam elsewhere dismisses as corrupted (tahrif). The move cuts both ways — if the midrash reliably preserved this detail, a great deal of rabbinical interpretation becomes authoritative; if it did not, the Quran is reproducing known human legend as divine revelation. The "parallel preservation" framing is consistently the pattern of borrowing in the direction the chronology runs: the midrash predates the Quran and was circulating in the context where the Quran was produced. An omniscient divine narrator of Cain's history would not need to reproduce a later Jewish homiletic addition to supply a detail the biblical account chose to omit.</w:t>
      </w:r>
    </w:p>
    <w:p w14:paraId="095618FF" w14:textId="77777777" w:rsidR="00670A85" w:rsidRDefault="00000000">
      <w:pPr>
        <w:pStyle w:val="AIBreadcrumb"/>
      </w:pPr>
      <w:r>
        <w:t>THE QURAN  ·  CHAPTER 7  ·  PRE-ISLAMIC BORROWINGS</w:t>
      </w:r>
    </w:p>
    <w:p w14:paraId="47099AB2" w14:textId="77777777" w:rsidR="00670A85" w:rsidRDefault="00000000">
      <w:pPr>
        <w:pStyle w:val="AIEntryTitle"/>
        <w:rPr>
          <w:rFonts w:hint="eastAsia"/>
        </w:rPr>
      </w:pPr>
      <w:r>
        <w:t>A worm eats Solomon's staff — and only then do the jinn notice he is dead</w:t>
      </w:r>
    </w:p>
    <w:p w14:paraId="56807102" w14:textId="77777777" w:rsidR="00670A85" w:rsidRDefault="00000000">
      <w:pPr>
        <w:pStyle w:val="AILabels"/>
      </w:pPr>
      <w:r>
        <w:t>[PREISLAMIC]  [MODERATE]  Quran 34:14</w:t>
      </w:r>
    </w:p>
    <w:p w14:paraId="187C4B78" w14:textId="77777777" w:rsidR="00670A85" w:rsidRDefault="00000000">
      <w:pPr>
        <w:pStyle w:val="AIBlockquote"/>
        <w:rPr>
          <w:rFonts w:hint="eastAsia"/>
        </w:rPr>
      </w:pPr>
      <w:r>
        <w:t>""And when We decreed for him [i.e., Solomon] death, nothing indicated to them [i.e., the jinn] his death except a creature of the earth eating his staff. But when he fell, it became clear to the jinn that if they had known the unseen, they would not have remained in humiliating punishment.""</w:t>
      </w:r>
    </w:p>
    <w:p w14:paraId="73680A17" w14:textId="77777777" w:rsidR="00670A85" w:rsidRDefault="00000000">
      <w:pPr>
        <w:pStyle w:val="AISectionHeader"/>
      </w:pPr>
      <w:r>
        <w:t>WHAT THE VERSE SAYS</w:t>
      </w:r>
    </w:p>
    <w:p w14:paraId="795809D7" w14:textId="77777777" w:rsidR="00670A85" w:rsidRDefault="00000000">
      <w:pPr>
        <w:pStyle w:val="AINormal"/>
        <w:rPr>
          <w:rFonts w:hint="eastAsia"/>
        </w:rPr>
      </w:pPr>
      <w:r>
        <w:t>Solomon dies while leaning on his staff. The jinn, enslaved to his construction projects, continue working obliviously around his standing corpse until a worm slowly eats through the staff, causing the body to collapse and revealing that their master has been dead for some time. The episode is designed to demonstrate that jinn do not have knowledge of the unseen.</w:t>
      </w:r>
    </w:p>
    <w:p w14:paraId="417E761D" w14:textId="77777777" w:rsidR="00670A85" w:rsidRDefault="00000000">
      <w:pPr>
        <w:pStyle w:val="AISectionHeader"/>
      </w:pPr>
      <w:r>
        <w:t>WHY THIS IS A PROBLEM</w:t>
      </w:r>
    </w:p>
    <w:p w14:paraId="2B861DDD" w14:textId="77777777" w:rsidR="00670A85" w:rsidRDefault="00000000">
      <w:pPr>
        <w:pStyle w:val="AINormal"/>
        <w:rPr>
          <w:rFonts w:hint="eastAsia"/>
        </w:rPr>
      </w:pPr>
      <w:r>
        <w:t xml:space="preserve">A standing human corpse does not remain upright for the time required for a worm to eat through a wooden staff. Rigor mortis passes within hours, </w:t>
      </w:r>
      <w:r>
        <w:lastRenderedPageBreak/>
        <w:t>leaving the body limp; decomposition would be evident to any sensory system (including whatever sense the jinn use) within a day; and physical balance alone prevents a dead body from remaining propped on a staff through any natural process. The verse requires the audience to accept not just a miracle but a physically incoherent one — a body maintaining the exact posture of a living man for an extended period with no supporting mechanism described. This is the signature of fable, where physical implausibility is tolerated because the story's point is moral.</w:t>
      </w:r>
    </w:p>
    <w:p w14:paraId="53346D44" w14:textId="77777777" w:rsidR="00670A85" w:rsidRDefault="00000000">
      <w:pPr>
        <w:pStyle w:val="AINormal"/>
        <w:rPr>
          <w:rFonts w:hint="eastAsia"/>
        </w:rPr>
      </w:pPr>
      <w:r>
        <w:t>The entire episode belongs to the same legendary Solomon cycle found in the Targum Sheni and the Testament of Solomon, where the wise king's death and the jinn's continued service are established motifs. The Quran presents this apocryphal legend as factual history in service of a theological point about divine knowledge.</w:t>
      </w:r>
    </w:p>
    <w:p w14:paraId="1D50BC92" w14:textId="77777777" w:rsidR="00670A85" w:rsidRDefault="00000000">
      <w:pPr>
        <w:pStyle w:val="AISectionHeader"/>
      </w:pPr>
      <w:r>
        <w:t>THE MUSLIM RESPONSE</w:t>
      </w:r>
    </w:p>
    <w:p w14:paraId="3D5EF1F9" w14:textId="77777777" w:rsidR="00670A85" w:rsidRDefault="00000000">
      <w:pPr>
        <w:pStyle w:val="AINormal"/>
        <w:rPr>
          <w:rFonts w:hint="eastAsia"/>
        </w:rPr>
      </w:pPr>
      <w:r>
        <w:t>Muslims argue that Allah miraculously preserved the appearance of Solomon's standing posture until the appropriate moment — the episode is explicitly a divine decree, and the miracle is the means by which the theological lesson about jinn ignorance of the unseen was enacted. The worm eating the staff is not an ordinary natural event but a divinely orchestrated sign. The theological point (jinn lack knowledge of the unseen) required exactly this dramatic reveal, which Allah arranged.</w:t>
      </w:r>
    </w:p>
    <w:p w14:paraId="7E75BB7D" w14:textId="77777777" w:rsidR="00670A85" w:rsidRDefault="00000000">
      <w:pPr>
        <w:pStyle w:val="AISectionHeader"/>
      </w:pPr>
      <w:r>
        <w:t>WHY IT FAILS</w:t>
      </w:r>
    </w:p>
    <w:p w14:paraId="05A6A90B" w14:textId="77777777" w:rsidR="00670A85" w:rsidRDefault="00000000">
      <w:pPr>
        <w:pStyle w:val="AINormal"/>
        <w:rPr>
          <w:rFonts w:hint="eastAsia"/>
        </w:rPr>
      </w:pPr>
      <w:r>
        <w:t>The miracle of postural preservation is not mentioned in the verse — the text describes only the worm and the fall, with no stated mechanism for how the posture was maintained. Adding a separate miracle to make the story physically viable concedes that the narrative requires miraculous intervention not present in the text to be coherent — a text claiming divine authorship should not need centuries of commentary to insert the physics that make its narration viable. The story functions as fable, where the point is the moral about jinn ignorance, and the physical details are folklore-level implausibility serving a narrative purpose, not accurate description of events that occurred.</w:t>
      </w:r>
    </w:p>
    <w:p w14:paraId="65AFBD92" w14:textId="77777777" w:rsidR="00670A85" w:rsidRDefault="00000000">
      <w:pPr>
        <w:pStyle w:val="AIBreadcrumb"/>
      </w:pPr>
      <w:r>
        <w:t>THE QURAN  ·  CHAPTER 7  ·  PRE-ISLAMIC BORROWINGS</w:t>
      </w:r>
    </w:p>
    <w:p w14:paraId="22087B2F" w14:textId="77777777" w:rsidR="00670A85" w:rsidRDefault="00000000">
      <w:pPr>
        <w:pStyle w:val="AIEntryTitle"/>
        <w:rPr>
          <w:rFonts w:hint="eastAsia"/>
        </w:rPr>
      </w:pPr>
      <w:r>
        <w:t>Fire becomes cool for Abraham — a legend lifted from Jewish midrash</w:t>
      </w:r>
    </w:p>
    <w:p w14:paraId="3A6A7831" w14:textId="77777777" w:rsidR="00670A85" w:rsidRDefault="00000000">
      <w:pPr>
        <w:pStyle w:val="AILabels"/>
      </w:pPr>
      <w:r>
        <w:t>[PREISLAMIC]  [MODERATE]  Quran 21:68–69 (also 29:24, 37:97–98)</w:t>
      </w:r>
    </w:p>
    <w:p w14:paraId="2191B988" w14:textId="77777777" w:rsidR="00670A85" w:rsidRDefault="00000000">
      <w:pPr>
        <w:pStyle w:val="AIBlockquote"/>
        <w:rPr>
          <w:rFonts w:hint="eastAsia"/>
        </w:rPr>
      </w:pPr>
      <w:r>
        <w:lastRenderedPageBreak/>
        <w:t>""They said, 'Burn him and support your gods...' We [i.e., Allah] said, 'O fire, be coolness and safety upon Abraham.'""</w:t>
      </w:r>
    </w:p>
    <w:p w14:paraId="6E87660D" w14:textId="77777777" w:rsidR="00670A85" w:rsidRDefault="00000000">
      <w:pPr>
        <w:pStyle w:val="AISectionHeader"/>
      </w:pPr>
      <w:r>
        <w:t>WHAT THE VERSE SAYS</w:t>
      </w:r>
    </w:p>
    <w:p w14:paraId="5B630425" w14:textId="77777777" w:rsidR="00670A85" w:rsidRDefault="00000000">
      <w:pPr>
        <w:pStyle w:val="AINormal"/>
        <w:rPr>
          <w:rFonts w:hint="eastAsia"/>
        </w:rPr>
      </w:pPr>
      <w:r>
        <w:t>Abraham's people throw him into a furnace. Allah commands the fire to become cool and safe, and Abraham emerges unharmed. The event is presented as a historical miracle confirming Abraham's prophethood and demonstrating divine power over natural elements.</w:t>
      </w:r>
    </w:p>
    <w:p w14:paraId="00A2F05D" w14:textId="77777777" w:rsidR="00670A85" w:rsidRDefault="00000000">
      <w:pPr>
        <w:pStyle w:val="AISectionHeader"/>
      </w:pPr>
      <w:r>
        <w:t>WHY THIS IS A PROBLEM</w:t>
      </w:r>
    </w:p>
    <w:p w14:paraId="05EBC900" w14:textId="77777777" w:rsidR="00670A85" w:rsidRDefault="00000000">
      <w:pPr>
        <w:pStyle w:val="AINormal"/>
        <w:rPr>
          <w:rFonts w:hint="eastAsia"/>
        </w:rPr>
      </w:pPr>
      <w:r>
        <w:t>This story does not appear anywhere in the Hebrew Bible. Genesis 11–22 contains extensive material about Abraham — his call, his covenant, his near-sacrifice of Isaac, his negotiations with God — but contains no furnace episode whatsoever. The fire story appears in later Jewish midrash, specifically Bereshit Rabbah 38:13 (Nimrod casting Abraham into a furnace) and the Book of Jubilees. Its origin is traceable: the Hebrew Bible says Abraham came from "Ur of the Chaldees," and Jewish interpreters punned on the Hebrew word ur (which means both the place-name and the word for fire) to generate the furnace story. The legend arose from a wordplay on a place-name, was elaborated in rabbinic literature across several centuries, and approximately seven centuries after the rabbinical pun the story appears in the Quran as historical fact.</w:t>
      </w:r>
    </w:p>
    <w:p w14:paraId="418AB4BB" w14:textId="77777777" w:rsidR="00670A85" w:rsidRDefault="00000000">
      <w:pPr>
        <w:pStyle w:val="AINormal"/>
        <w:rPr>
          <w:rFonts w:hint="eastAsia"/>
        </w:rPr>
      </w:pPr>
      <w:r>
        <w:t>A divine author transmitting the true history of Abraham would have had access to the actual events and would not have needed a rabbinical wordplay as the generative mechanism for the narrative. The furnace story has all the characteristics of a tale that grew from a pun — the specific details (furnace, dramatic rescue, divine direct speech) are those of a literary expansion, not of preserved eyewitness memory.</w:t>
      </w:r>
    </w:p>
    <w:p w14:paraId="014443F6" w14:textId="77777777" w:rsidR="00670A85" w:rsidRDefault="00000000">
      <w:pPr>
        <w:pStyle w:val="AISectionHeader"/>
      </w:pPr>
      <w:r>
        <w:t>THE MUSLIM RESPONSE</w:t>
      </w:r>
    </w:p>
    <w:p w14:paraId="32EFD650" w14:textId="77777777" w:rsidR="00670A85" w:rsidRDefault="00000000">
      <w:pPr>
        <w:pStyle w:val="AINormal"/>
        <w:rPr>
          <w:rFonts w:hint="eastAsia"/>
        </w:rPr>
      </w:pPr>
      <w:r>
        <w:t>Muslims argue that the Quran is not derived from midrashic literature; it is independent divine revelation. The fact that Jewish midrash also records a furnace episode for Abraham suggests that both the Quran and the midrash are drawing on real historical memory that was preserved in different communities and textual traditions. The Hebrew Bible's silence on the event reflects the selective and incomplete nature of the canonical texts, not the absence of the event. Allah, as the true historian of Abraham's life, reveals what human redaction omitted.</w:t>
      </w:r>
    </w:p>
    <w:p w14:paraId="35FD7968" w14:textId="77777777" w:rsidR="00670A85" w:rsidRDefault="00000000">
      <w:pPr>
        <w:pStyle w:val="AISectionHeader"/>
      </w:pPr>
      <w:r>
        <w:t>WHY IT FAILS</w:t>
      </w:r>
    </w:p>
    <w:p w14:paraId="58274E8E" w14:textId="77777777" w:rsidR="00670A85" w:rsidRDefault="00000000">
      <w:pPr>
        <w:pStyle w:val="AINormal"/>
        <w:rPr>
          <w:rFonts w:hint="eastAsia"/>
        </w:rPr>
      </w:pPr>
      <w:r>
        <w:lastRenderedPageBreak/>
        <w:t>The story's origin in a Hebrew wordplay (ur the place = ur the fire) is the strongest evidence of its literary rather than historical origin: the furnace narrative exists because a pun generated it, not because an event generated the record. If independent revelation and genuine Jewish tradition both preserve the same event, they should agree on basic details — but the Quran's version differs from every extant Jewish version in specifics, which is what happens when a story crosses oral transmission between communities. An omniscient divine historian of Abraham's life should not be dependent on a rabbinical wordplay to supply the narrative material for one of Abraham's most dramatic experiences.</w:t>
      </w:r>
    </w:p>
    <w:p w14:paraId="76FD6F8E" w14:textId="77777777" w:rsidR="00670A85" w:rsidRDefault="00000000">
      <w:pPr>
        <w:pStyle w:val="AIBreadcrumb"/>
      </w:pPr>
      <w:r>
        <w:t>THE QURAN  ·  CHAPTER 7  ·  PRE-ISLAMIC BORROWINGS</w:t>
      </w:r>
    </w:p>
    <w:p w14:paraId="73AD8FD9" w14:textId="77777777" w:rsidR="00670A85" w:rsidRDefault="00000000">
      <w:pPr>
        <w:pStyle w:val="AIEntryTitle"/>
        <w:rPr>
          <w:rFonts w:hint="eastAsia"/>
        </w:rPr>
      </w:pPr>
      <w:r>
        <w:t>Q 6:74 names Abraham's father "Azar" — every other source says Terah</w:t>
      </w:r>
    </w:p>
    <w:p w14:paraId="64745C02" w14:textId="77777777" w:rsidR="00670A85" w:rsidRDefault="00000000">
      <w:pPr>
        <w:pStyle w:val="AILabels"/>
      </w:pPr>
      <w:r>
        <w:t>[CONTRADICTION]  [STRONG]  Quran 6:74</w:t>
      </w:r>
    </w:p>
    <w:p w14:paraId="5EFAB362" w14:textId="77777777" w:rsidR="00670A85" w:rsidRDefault="00000000">
      <w:pPr>
        <w:pStyle w:val="AIBlockquote"/>
        <w:rPr>
          <w:rFonts w:hint="eastAsia"/>
        </w:rPr>
      </w:pPr>
      <w:r>
        <w:t>""And [mention] when Abraham said to his father Azar, 'Do you take idols as deities? Indeed, I see you and your people to be in manifest error.'" (Q 6:74)"</w:t>
      </w:r>
    </w:p>
    <w:p w14:paraId="52C09DB4" w14:textId="77777777" w:rsidR="00670A85" w:rsidRDefault="00000000">
      <w:pPr>
        <w:pStyle w:val="AISectionHeader"/>
      </w:pPr>
      <w:r>
        <w:t>WHAT THE VERSE SAYS</w:t>
      </w:r>
    </w:p>
    <w:p w14:paraId="426ED9D5" w14:textId="77777777" w:rsidR="00670A85" w:rsidRDefault="00000000">
      <w:pPr>
        <w:pStyle w:val="AINormal"/>
        <w:rPr>
          <w:rFonts w:hint="eastAsia"/>
        </w:rPr>
      </w:pPr>
      <w:r>
        <w:t>The Quran names Abraham's father Azar. Genesis 11:26–32 names him Terah — and this identification is confirmed by the Masoretic Text, the Septuagint, and the Samaritan Pentateuch independently. No pre-Islamic Jewish or Christian source gives Abraham's father any name other than Terah. The Quran's claim to confirm earlier scriptures here collides with a name that every earlier scripture agrees on.</w:t>
      </w:r>
    </w:p>
    <w:p w14:paraId="31A7993F" w14:textId="77777777" w:rsidR="00670A85" w:rsidRDefault="00000000">
      <w:pPr>
        <w:pStyle w:val="AISectionHeader"/>
      </w:pPr>
      <w:r>
        <w:t>WHY THIS IS A PROBLEM</w:t>
      </w:r>
    </w:p>
    <w:p w14:paraId="05AEC9B3" w14:textId="77777777" w:rsidR="00670A85" w:rsidRDefault="00000000">
      <w:pPr>
        <w:pStyle w:val="AINormal"/>
        <w:rPr>
          <w:rFonts w:hint="eastAsia"/>
        </w:rPr>
      </w:pPr>
      <w:r>
        <w:t>The Quran presents itself as confirming and clarifying earlier scriptures while correcting their corruptions. On a basic biographical fact — the name of Abraham's father — it contradicts every independent pre-Islamic source. The Masoretic Text, the Septuagint, and the Samaritan Pentateuch represent three distinct textual traditions that diverge on many things but agree on Terah. Against this threefold independent pre-Islamic attestation, the Quran introduces Azar without explanation. If the Hebrew scriptures were corrupted enough to change a patriarch's name, the corruption would need to have occurred identically and independently in all three textual traditions — which is not how textual corruption works.</w:t>
      </w:r>
    </w:p>
    <w:p w14:paraId="1D7C9A44" w14:textId="77777777" w:rsidR="00670A85" w:rsidRDefault="00000000">
      <w:pPr>
        <w:pStyle w:val="AINormal"/>
        <w:rPr>
          <w:rFonts w:hint="eastAsia"/>
        </w:rPr>
      </w:pPr>
      <w:r>
        <w:t xml:space="preserve">Classical Islamic tafsir produced contradictory rescue moves: some scholars said Azar was a second name or title for Terah; others said Azar was </w:t>
      </w:r>
      <w:r>
        <w:lastRenderedPageBreak/>
        <w:t>Abraham's uncle rather than his biological father; others said the Arabic word ab covers a broader range of male relatives than just father. The proliferation of incompatible responses — two-names, uncle-not-father, flexible-kinship — shows that the tradition itself could not agree on how to explain the discrepancy, which is evidence that no clearly correct explanation was available. Each rescue move requires overriding either the Quran's plain wording, the Hebrew sources, or basic Arabic usage.</w:t>
      </w:r>
    </w:p>
    <w:p w14:paraId="5036EC0F" w14:textId="77777777" w:rsidR="00670A85" w:rsidRDefault="00000000">
      <w:pPr>
        <w:pStyle w:val="AINormal"/>
        <w:rPr>
          <w:rFonts w:hint="eastAsia"/>
        </w:rPr>
      </w:pPr>
      <w:r>
        <w:t>An omniscient God revealing a scripture to confirm earlier prophetic accounts should be able to reproduce the name of a central patriarch correctly, given that all available earlier sources agreed on it. The error cannot be attributed to human corruption of the Hebrew sources because the correction would have required the same corruption to occur independently across three separate textual traditions. The simpler explanation — that the Quran's author had access to a local tradition that used a variant name, possibly from Syriac Christian sources in which the name Azar appears in connection with the Abraham narrative — requires acknowledging that the Quran reflects its human cultural context rather than omniscient correction of corrupted prior scripture.</w:t>
      </w:r>
    </w:p>
    <w:p w14:paraId="660ACE9E" w14:textId="77777777" w:rsidR="00670A85" w:rsidRDefault="00000000">
      <w:pPr>
        <w:pStyle w:val="AISectionHeader"/>
      </w:pPr>
      <w:r>
        <w:t>THE MUSLIM RESPONSE</w:t>
      </w:r>
    </w:p>
    <w:p w14:paraId="47A57511" w14:textId="77777777" w:rsidR="00670A85" w:rsidRDefault="00000000">
      <w:pPr>
        <w:pStyle w:val="AINormal"/>
        <w:rPr>
          <w:rFonts w:hint="eastAsia"/>
        </w:rPr>
      </w:pPr>
      <w:r>
        <w:t>Muslims argue that Azar was either a second name or a title for Terah, that the Quran uses ab in a broader kinship sense that can encompass an uncle in Arabic usage, or that the Hebrew scriptures' name Terah itself may reflect the textual corruption the Quran addresses. They contend that the Quran's confirmed accuracy on other prophetic narratives demonstrates its reliability, and that a name variation for a secondary character does not undermine the broader pattern of confirmation.</w:t>
      </w:r>
    </w:p>
    <w:p w14:paraId="3188D5B5" w14:textId="77777777" w:rsidR="00670A85" w:rsidRDefault="00000000">
      <w:pPr>
        <w:pStyle w:val="AISectionHeader"/>
      </w:pPr>
      <w:r>
        <w:t>WHY IT FAILS</w:t>
      </w:r>
    </w:p>
    <w:p w14:paraId="697B53FF" w14:textId="77777777" w:rsidR="00670A85" w:rsidRDefault="00000000">
      <w:pPr>
        <w:pStyle w:val="AINormal"/>
        <w:rPr>
          <w:rFonts w:hint="eastAsia"/>
        </w:rPr>
      </w:pPr>
      <w:r>
        <w:t>The two-names and uncle-not-father solutions are mutually exclusive and both post-hoc, revealing that the tradition has no single agreed explanation for the discrepancy. The Septuagint, Samaritan Pentateuch, and Dead Sea Scrolls all predate the Quran and all say Terah. The tahrif defence cannot be sustained against three independent ancient traditions all agreeing on the same name. An omniscient God confirming prior scripture should not produce a name error against every attested source — and the attempt to explain the error through multiplied hypotheses (two names; uncle; different tradition; scribal corruption) demonstrates that the tradition's own scholars recognised the problem required special explanation.</w:t>
      </w:r>
    </w:p>
    <w:p w14:paraId="3B525646" w14:textId="77777777" w:rsidR="00670A85" w:rsidRDefault="00000000">
      <w:pPr>
        <w:pStyle w:val="AIBreadcrumb"/>
      </w:pPr>
      <w:r>
        <w:t>THE QURAN  ·  CHAPTER 7  ·  PRE-ISLAMIC BORROWINGS</w:t>
      </w:r>
    </w:p>
    <w:p w14:paraId="60C47FD6" w14:textId="77777777" w:rsidR="00670A85" w:rsidRDefault="00000000">
      <w:pPr>
        <w:pStyle w:val="AIEntryTitle"/>
        <w:rPr>
          <w:rFonts w:hint="eastAsia"/>
        </w:rPr>
      </w:pPr>
      <w:r>
        <w:lastRenderedPageBreak/>
        <w:t>Q 4:1 — woman created "from" man, encoding derivative-creation theology</w:t>
      </w:r>
    </w:p>
    <w:p w14:paraId="6D692EB9" w14:textId="77777777" w:rsidR="00670A85" w:rsidRDefault="00000000">
      <w:pPr>
        <w:pStyle w:val="AILabels"/>
      </w:pPr>
      <w:r>
        <w:t>[WOMEN]  [STRONG]  Quran 4:1</w:t>
      </w:r>
    </w:p>
    <w:p w14:paraId="77326451" w14:textId="77777777" w:rsidR="00670A85" w:rsidRDefault="00000000">
      <w:pPr>
        <w:pStyle w:val="AIBlockquote"/>
        <w:rPr>
          <w:rFonts w:hint="eastAsia"/>
        </w:rPr>
      </w:pPr>
      <w:r>
        <w:t>""O mankind, fear your Lord, who created you from one soul (nafs wahidah), and created from it (minha) its mate...""</w:t>
      </w:r>
    </w:p>
    <w:p w14:paraId="633F7408" w14:textId="77777777" w:rsidR="00670A85" w:rsidRDefault="00000000">
      <w:pPr>
        <w:pStyle w:val="AISectionHeader"/>
      </w:pPr>
      <w:r>
        <w:t>WHAT THE VERSE SAYS</w:t>
      </w:r>
    </w:p>
    <w:p w14:paraId="14533372" w14:textId="77777777" w:rsidR="00670A85" w:rsidRDefault="00000000">
      <w:pPr>
        <w:pStyle w:val="AINormal"/>
        <w:rPr>
          <w:rFonts w:hint="eastAsia"/>
        </w:rPr>
      </w:pPr>
      <w:r>
        <w:t>Humanity was created from a single soul; from that soul its mate was created. Classical Sunni tafsir unanimously read khalaqa minha zawjaha (created from it its mate) as Eve created from Adam's rib, explicitly harmonised with the Bukhari 3331 hadith stating that woman was created from a rib. The derivative-creation reading was not a minority interpretation — it was the unanimous classical position, held by Tabari, Ibn Kathir, al-Qurtubi, and all major classical commentators.</w:t>
      </w:r>
    </w:p>
    <w:p w14:paraId="56E95C67" w14:textId="77777777" w:rsidR="00670A85" w:rsidRDefault="00000000">
      <w:pPr>
        <w:pStyle w:val="AISectionHeader"/>
      </w:pPr>
      <w:r>
        <w:t>WHY THIS IS A PROBLEM</w:t>
      </w:r>
    </w:p>
    <w:p w14:paraId="518AB9E7" w14:textId="77777777" w:rsidR="00670A85" w:rsidRDefault="00000000">
      <w:pPr>
        <w:pStyle w:val="AINormal"/>
        <w:rPr>
          <w:rFonts w:hint="eastAsia"/>
        </w:rPr>
      </w:pPr>
      <w:r>
        <w:t>Derivative-creation theology subordinates women ontologically: man is the original created being, woman is a secondary processing of his material. This is not a neutral creation narrative — it assigns woman an origin that is literally derivative from man's, which classical jurisprudence then used as one of several theological foundations for the differential treatment of women in matters of testimony, inheritance, and leadership. A woman whose very ontological origin is derivative of male material is not created as an equal; she is created as a secondary being, which is precisely what the classical tradition derived from this theology.</w:t>
      </w:r>
    </w:p>
    <w:p w14:paraId="520AAEA1" w14:textId="77777777" w:rsidR="00670A85" w:rsidRDefault="00000000">
      <w:pPr>
        <w:pStyle w:val="AINormal"/>
        <w:rPr>
          <w:rFonts w:hint="eastAsia"/>
        </w:rPr>
      </w:pPr>
      <w:r>
        <w:t>The verse imports the Genesis 2:21–23 rib-creation narrative while Islamic tradition elsewhere declares the Hebrew Bible corrupted. The specific framework — one original human male, mate created from his substance — is not independently derived in the Quran; it is the Genesis 2 creation order, incorporated into the Islamic text without acknowledgment and then used as the basis for a theological hierarchy. A tradition that claims its scripture corrects the corrupted earlier texts while silently incorporating the earlier texts' theological structures has produced an incoherence it has not acknowledged.</w:t>
      </w:r>
    </w:p>
    <w:p w14:paraId="7EDA3CE9" w14:textId="77777777" w:rsidR="00670A85" w:rsidRDefault="00000000">
      <w:pPr>
        <w:pStyle w:val="AINormal"/>
        <w:rPr>
          <w:rFonts w:hint="eastAsia"/>
        </w:rPr>
      </w:pPr>
      <w:r>
        <w:t xml:space="preserve">The modern apologetic alternative reading — that minha means "of the same kind" rather than "from it" — requires overriding fourteen centuries of unanimous classical interpretation by native Arabic speakers who understood the grammar differently. If the correct reading is that woman was created of the same kind as man, the entire classical tafsir tradition </w:t>
      </w:r>
      <w:r>
        <w:lastRenderedPageBreak/>
        <w:t>misread a foundational Quranic verse for fourteen centuries. The consequences of conceding this are significant: if classical Arabic interpreters got the derivation direction wrong, the tradition's confidence in its own interpretive reliability is undermined on a basic anthropological question.</w:t>
      </w:r>
    </w:p>
    <w:p w14:paraId="155FC277" w14:textId="77777777" w:rsidR="00670A85" w:rsidRDefault="00000000">
      <w:pPr>
        <w:pStyle w:val="AISectionHeader"/>
      </w:pPr>
      <w:r>
        <w:t>THE MUSLIM RESPONSE</w:t>
      </w:r>
    </w:p>
    <w:p w14:paraId="15B4009C" w14:textId="77777777" w:rsidR="00670A85" w:rsidRDefault="00000000">
      <w:pPr>
        <w:pStyle w:val="AINormal"/>
        <w:rPr>
          <w:rFonts w:hint="eastAsia"/>
        </w:rPr>
      </w:pPr>
      <w:r>
        <w:t>Muslims argue that the verse should be read as describing humanity's common origin in a single soul of both sexes — that minha means from the same substance or kind rather than derivation from Adam's rib — and that the rib hadith should not override the Quranic account, which many Muslim scholars read as affirming the spiritual and ontological equality of men and women as created beings. They contend that the verse's emphasis is on human unity and shared origin rather than on hierarchical derivation, and that Q 49:13's egalitarian language is the appropriate theological frame for understanding human origins.</w:t>
      </w:r>
    </w:p>
    <w:p w14:paraId="35882F0C" w14:textId="77777777" w:rsidR="00670A85" w:rsidRDefault="00000000">
      <w:pPr>
        <w:pStyle w:val="AISectionHeader"/>
      </w:pPr>
      <w:r>
        <w:t>WHY IT FAILS</w:t>
      </w:r>
    </w:p>
    <w:p w14:paraId="4481B90C" w14:textId="77777777" w:rsidR="00670A85" w:rsidRDefault="00000000">
      <w:pPr>
        <w:pStyle w:val="AINormal"/>
        <w:rPr>
          <w:rFonts w:hint="eastAsia"/>
        </w:rPr>
      </w:pPr>
      <w:r>
        <w:t>Classical Sunni tafsir — produced by native Arabic speakers whose entire scholarly enterprise was understanding what the Quran said — unanimously read minha as derivation from Adam's substance and explicitly harmonised it with Bukhari 3331's rib hadith. The same-kind reading is a modern apologetic construction that requires overriding fourteen centuries of unanimous classical interpretation. The alternative reading concedes that the classical tradition misread its own foundation text for fourteen centuries — which is a large concession about interpretive reliability — and introduces a new reading not found in any classical commentary.</w:t>
      </w:r>
    </w:p>
    <w:p w14:paraId="3FA4EB75" w14:textId="77777777" w:rsidR="00670A85" w:rsidRDefault="00000000">
      <w:pPr>
        <w:pStyle w:val="AIBreadcrumb"/>
      </w:pPr>
      <w:r>
        <w:t>THE QURAN  ·  CHAPTER 7  ·  PRE-ISLAMIC BORROWINGS</w:t>
      </w:r>
    </w:p>
    <w:p w14:paraId="34E9C923" w14:textId="77777777" w:rsidR="00670A85" w:rsidRDefault="00000000">
      <w:pPr>
        <w:pStyle w:val="AIEntryTitle"/>
        <w:rPr>
          <w:rFonts w:hint="eastAsia"/>
        </w:rPr>
      </w:pPr>
      <w:r>
        <w:t>Angels teaching magic at Babylon</w:t>
      </w:r>
    </w:p>
    <w:p w14:paraId="07D61132" w14:textId="77777777" w:rsidR="00670A85" w:rsidRDefault="00000000">
      <w:pPr>
        <w:pStyle w:val="AILabels"/>
      </w:pPr>
      <w:r>
        <w:t>[LOGIC]  [STRONG]  Quran 2:102</w:t>
      </w:r>
    </w:p>
    <w:p w14:paraId="3A5E5799" w14:textId="77777777" w:rsidR="00670A85" w:rsidRDefault="00000000">
      <w:pPr>
        <w:pStyle w:val="AIBlockquote"/>
        <w:rPr>
          <w:rFonts w:hint="eastAsia"/>
        </w:rPr>
      </w:pPr>
      <w:r>
        <w:t>""...that which was revealed to the two angels at Babylon, Harut and Marut. But they do not teach anyone unless they say, 'We are a trial, so do not disbelieve [by practicing magic].' And [yet] they learn from them that by which they cause separation between a man and his wife.""</w:t>
      </w:r>
    </w:p>
    <w:p w14:paraId="50535768" w14:textId="77777777" w:rsidR="00670A85" w:rsidRDefault="00000000">
      <w:pPr>
        <w:pStyle w:val="AISectionHeader"/>
      </w:pPr>
      <w:r>
        <w:t>WHAT THE VERSE SAYS</w:t>
      </w:r>
    </w:p>
    <w:p w14:paraId="284D0DEB" w14:textId="77777777" w:rsidR="00670A85" w:rsidRDefault="00000000">
      <w:pPr>
        <w:pStyle w:val="AINormal"/>
        <w:rPr>
          <w:rFonts w:hint="eastAsia"/>
        </w:rPr>
      </w:pPr>
      <w:r>
        <w:t xml:space="preserve">Two named angels, Harut and Marut, were sent to Babylon specifically to teach magic — particularly magic that destroys marriages by causing separation between spouses. They warn each student that what they are </w:t>
      </w:r>
      <w:r>
        <w:lastRenderedPageBreak/>
        <w:t>teaching is a trial and that practising it constitutes disbelief. Despite this warning, they teach the magic. The verse attributes this to what was revealed (unzila) to these angels at Babylon — making their teaching a divinely authorised act.</w:t>
      </w:r>
    </w:p>
    <w:p w14:paraId="2F1BC1BF" w14:textId="77777777" w:rsidR="00670A85" w:rsidRDefault="00000000">
      <w:pPr>
        <w:pStyle w:val="AISectionHeader"/>
      </w:pPr>
      <w:r>
        <w:t>WHY THIS IS A PROBLEM</w:t>
      </w:r>
    </w:p>
    <w:p w14:paraId="56E479E7" w14:textId="77777777" w:rsidR="00670A85" w:rsidRDefault="00000000">
      <w:pPr>
        <w:pStyle w:val="AINormal"/>
        <w:rPr>
          <w:rFonts w:hint="eastAsia"/>
        </w:rPr>
      </w:pPr>
      <w:r>
        <w:t>Q 66:6 states that angels do not disobey Allah but execute what they are commanded. Q 16:50 states that they do what they are commanded. Islamic angelology defines angels as beings incapable of sin or disobedience. Yet Q 2:102 describes two angels executing a mission that involves teaching humans how to destroy marriages through magic — an activity the verse itself characterises as disbelief-inducing (la takfur). Either Allah commanded these angels to teach marriage-destroying magic, making Allah the ultimate cause of the harm; or the angels disobeyed Allah and taught it anyway, contradicting the Quranic definition of angelic nature; or they were not truly angels in the canonical sense, contradicting the verse's identification of them as angels.</w:t>
      </w:r>
    </w:p>
    <w:p w14:paraId="162571A1" w14:textId="77777777" w:rsidR="00670A85" w:rsidRDefault="00000000">
      <w:pPr>
        <w:pStyle w:val="AINormal"/>
        <w:rPr>
          <w:rFonts w:hint="eastAsia"/>
        </w:rPr>
      </w:pPr>
      <w:r>
        <w:t>Classical commentators recognised the trilemma and produced competing solutions, none of which are textually grounded. Some said Harut and Marut were humans falsely described as angels in the passage. Others said they were fallen angels who sinned before falling — which contradicts Q 66:6 and Q 16:50. Others said the teaching was a divinely ordained test, meaning Allah deliberately had marriage-destroying magic transmitted to human beings as a mechanism of trial — which makes Allah the author of the specific harm. Each solution creates its own contradiction with another Quranic statement.</w:t>
      </w:r>
    </w:p>
    <w:p w14:paraId="3584F7BE" w14:textId="77777777" w:rsidR="00670A85" w:rsidRDefault="00000000">
      <w:pPr>
        <w:pStyle w:val="AINormal"/>
        <w:rPr>
          <w:rFonts w:hint="eastAsia"/>
        </w:rPr>
      </w:pPr>
      <w:r>
        <w:t>The marriage-destroying magic itself is not theologically neutral. A religion that condemns magic throughout its texts — the Quran repeatedly prohibits sorcery — contains a passage in which two angels are specifically tasked with teaching a form of sorcery to humans. The angels' warning ("we are a trial, do not use this") does not resolve the transmission: the teaching occurred, the magic was transmitted, and people used it. If Allah intended the trial to succeed in its prohibitive purpose, the actual outcome — people learning and using the magic — represents a divine educational failure. If the transmission of harmful magic was itself the intended outcome of the trial, Allah arranged for marriage-destroying sorcery to enter human knowledge.</w:t>
      </w:r>
    </w:p>
    <w:p w14:paraId="49210E16" w14:textId="77777777" w:rsidR="00670A85" w:rsidRDefault="00000000">
      <w:pPr>
        <w:pStyle w:val="AISectionHeader"/>
      </w:pPr>
      <w:r>
        <w:t>THE MUSLIM RESPONSE</w:t>
      </w:r>
    </w:p>
    <w:p w14:paraId="14264892" w14:textId="77777777" w:rsidR="00670A85" w:rsidRDefault="00000000">
      <w:pPr>
        <w:pStyle w:val="AINormal"/>
        <w:rPr>
          <w:rFonts w:hint="eastAsia"/>
        </w:rPr>
      </w:pPr>
      <w:r>
        <w:t xml:space="preserve">Muslims argue that Harut and Marut were sent as a divine test to distinguish those who would remain faithful from those who would pursue </w:t>
      </w:r>
      <w:r>
        <w:lastRenderedPageBreak/>
        <w:t>forbidden knowledge, and that the responsibility for the harm lies with the humans who chose to learn and use the magic rather than with the angels who warned them against it. They contend that Allah's wisdom in using trials that include genuine harmful possibilities is consistent with His broader approach of creating human freedom within a tested moral environment.</w:t>
      </w:r>
    </w:p>
    <w:p w14:paraId="1BBAD611" w14:textId="77777777" w:rsidR="00670A85" w:rsidRDefault="00000000">
      <w:pPr>
        <w:pStyle w:val="AISectionHeader"/>
      </w:pPr>
      <w:r>
        <w:t>WHY IT FAILS</w:t>
      </w:r>
    </w:p>
    <w:p w14:paraId="69B31986" w14:textId="77777777" w:rsidR="00670A85" w:rsidRDefault="00000000">
      <w:pPr>
        <w:pStyle w:val="AINormal"/>
        <w:rPr>
          <w:rFonts w:hint="eastAsia"/>
        </w:rPr>
      </w:pPr>
      <w:r>
        <w:t>Either Allah commanded Harut and Marut to teach marriage-destroying magic — making Him the ultimate cause of the sorcery entering human knowledge — or they disobeyed, contradicting angelic nature, or they were not angels, contradicting the verse. The warning before teaching does not resolve the trilemma: the teaching occurred regardless of the warning. Classical commentators recognised the problem and produced competing interpretations — none of which fully resolve the tension the text creates between divine command, angelic obedience, and the specific harm transmitted. A text that requires competing incompatible interpretations to remain coherent has a structural problem the interpretive effort demonstrates rather than resolves.</w:t>
      </w:r>
    </w:p>
    <w:p w14:paraId="16E7113C" w14:textId="77777777" w:rsidR="00670A85" w:rsidRDefault="00000000">
      <w:pPr>
        <w:pStyle w:val="AIBreadcrumb"/>
      </w:pPr>
      <w:r>
        <w:t>THE QURAN  ·  CHAPTER 7  ·  PRE-ISLAMIC BORROWINGS</w:t>
      </w:r>
    </w:p>
    <w:p w14:paraId="398CDF53" w14:textId="77777777" w:rsidR="00670A85" w:rsidRDefault="00000000">
      <w:pPr>
        <w:pStyle w:val="AIEntryTitle"/>
        <w:rPr>
          <w:rFonts w:hint="eastAsia"/>
        </w:rPr>
      </w:pPr>
      <w:r>
        <w:t>The Night Journey — Muhammad flies to Jerusalem on a winged creature</w:t>
      </w:r>
    </w:p>
    <w:p w14:paraId="6C60334A" w14:textId="77777777" w:rsidR="00670A85" w:rsidRDefault="00000000">
      <w:pPr>
        <w:pStyle w:val="AILabels"/>
      </w:pPr>
      <w:r>
        <w:t>[PREISLAMIC]  [STRONG]  Quran 17:1 (with hadith Bukhari 3887, 7517 and Muslim 162)</w:t>
      </w:r>
    </w:p>
    <w:p w14:paraId="419C8A4E" w14:textId="77777777" w:rsidR="00670A85" w:rsidRDefault="00000000">
      <w:pPr>
        <w:pStyle w:val="AIBlockquote"/>
        <w:rPr>
          <w:rFonts w:hint="eastAsia"/>
        </w:rPr>
      </w:pPr>
      <w:r>
        <w:t>""Exalted is He who took His Servant by night from al-Masjid al-Haram to al-Masjid al-Aqsa, whose surroundings We have blessed, to show him of Our signs...""</w:t>
      </w:r>
    </w:p>
    <w:p w14:paraId="2D72A5E2" w14:textId="77777777" w:rsidR="00670A85" w:rsidRDefault="00000000">
      <w:pPr>
        <w:pStyle w:val="AISectionHeader"/>
      </w:pPr>
      <w:r>
        <w:t>WHAT THE VERSE SAYS</w:t>
      </w:r>
    </w:p>
    <w:p w14:paraId="225296E3" w14:textId="77777777" w:rsidR="00670A85" w:rsidRDefault="00000000">
      <w:pPr>
        <w:pStyle w:val="AINormal"/>
        <w:rPr>
          <w:rFonts w:hint="eastAsia"/>
        </w:rPr>
      </w:pPr>
      <w:r>
        <w:t>In a single night Allah transports Muhammad from Mecca to "al-Masjid al-Aqsa." The hadith tradition elaborates: Muhammad rode the creature Buraq, a white animal larger than a donkey and smaller than a mule, met earlier prophets in Jerusalem, ascended through seven layered heavens, and negotiated with Moses to reduce the daily prayer obligation from fifty to five by making nine round trips back to Allah.</w:t>
      </w:r>
    </w:p>
    <w:p w14:paraId="55733664" w14:textId="77777777" w:rsidR="00670A85" w:rsidRDefault="00000000">
      <w:pPr>
        <w:pStyle w:val="AISectionHeader"/>
      </w:pPr>
      <w:r>
        <w:t>WHY THIS IS A PROBLEM</w:t>
      </w:r>
    </w:p>
    <w:p w14:paraId="3FFA6F72" w14:textId="77777777" w:rsidR="00670A85" w:rsidRDefault="00000000">
      <w:pPr>
        <w:pStyle w:val="AINormal"/>
        <w:rPr>
          <w:rFonts w:hint="eastAsia"/>
        </w:rPr>
      </w:pPr>
      <w:r>
        <w:t xml:space="preserve">There was no Al-Aqsa Mosque in 621 CE. The current mosque on the Temple Mount was built in approximately 705 CE — over 80 years after the Night Journey is dated. In 621 CE the site held the ruins of the Jewish </w:t>
      </w:r>
      <w:r>
        <w:lastRenderedPageBreak/>
        <w:t>Temple, not a mosque. The Quran's destination — "al-Masjid al-Aqsa," the Furthest Mosque — is a retrospective identification that cannot refer to a physical structure that did not yet exist. This anachronism is preserved in the Quran's own description of the journey's destination.</w:t>
      </w:r>
    </w:p>
    <w:p w14:paraId="05924F72" w14:textId="77777777" w:rsidR="00670A85" w:rsidRDefault="00000000">
      <w:pPr>
        <w:pStyle w:val="AINormal"/>
        <w:rPr>
          <w:rFonts w:hint="eastAsia"/>
        </w:rPr>
      </w:pPr>
      <w:r>
        <w:t>Muhammad's own contemporaries reacted to the story with disbelief — the canonical sources record that many who had believed in him reverted when they heard the Night Journey account. Abu Bakr earned the honorific "al-Siddiq" (the Truthful, the Faithful) specifically for accepting the story without question. That honorific implicitly acknowledges that accepting the story was regarded as an exceptional act of faith, which signals that it was experienced as a claim demanding extraordinary credulity even among those predisposed to believe it.</w:t>
      </w:r>
    </w:p>
    <w:p w14:paraId="58FE7286" w14:textId="77777777" w:rsidR="00670A85" w:rsidRDefault="00000000">
      <w:pPr>
        <w:pStyle w:val="AISectionHeader"/>
      </w:pPr>
      <w:r>
        <w:t>THE MUSLIM RESPONSE</w:t>
      </w:r>
    </w:p>
    <w:p w14:paraId="347C5BAB" w14:textId="77777777" w:rsidR="00670A85" w:rsidRDefault="00000000">
      <w:pPr>
        <w:pStyle w:val="AINormal"/>
        <w:rPr>
          <w:rFonts w:hint="eastAsia"/>
        </w:rPr>
      </w:pPr>
      <w:r>
        <w:t>Muslims argue that "al-Masjid al-Aqsa" refers to the sacred precinct of the Temple Mount itself — a blessed site even before a mosque stood on it — rather than to a specific built structure. The Quran describes the site as "whose surroundings We have blessed," identifying its sanctity without requiring the presence of a building. Some scholars also argue the journey was spiritual rather than physical, a vision or dream rather than a bodily transport, which would dissolve the historical and physical objections. The prayer-negotiation with Moses is understood as a spiritual encounter with the prophetic tradition.</w:t>
      </w:r>
    </w:p>
    <w:p w14:paraId="21D5728F" w14:textId="77777777" w:rsidR="00670A85" w:rsidRDefault="00000000">
      <w:pPr>
        <w:pStyle w:val="AISectionHeader"/>
      </w:pPr>
      <w:r>
        <w:t>WHY IT FAILS</w:t>
      </w:r>
    </w:p>
    <w:p w14:paraId="14989DB6" w14:textId="77777777" w:rsidR="00670A85" w:rsidRDefault="00000000">
      <w:pPr>
        <w:pStyle w:val="AINormal"/>
        <w:rPr>
          <w:rFonts w:hint="eastAsia"/>
        </w:rPr>
      </w:pPr>
      <w:r>
        <w:t>The mainstream Islamic tradition pins the destination to a specific physical location in Jerusalem, using the Night Journey as the theological basis for Islam's territorial claim to the Temple Mount — a claim that has generated significant geopolitical and military consequences. The "spiritual vision" reading was held by a minority of early scholars and rejected by the majority; retreating to it now specifically to avoid the historical problem is modern apologetics against the classical doctrine. The prayer-negotiation story — Moses telling Muhammad to keep bargaining Allah down from fifty prayers — is also particularly difficult to read as spiritually edifying, since it depicts an omniscient God getting the number wrong until corrected by a subordinate prophet.</w:t>
      </w:r>
    </w:p>
    <w:p w14:paraId="3DE706B7" w14:textId="77777777" w:rsidR="00670A85" w:rsidRDefault="00000000">
      <w:pPr>
        <w:pStyle w:val="AIBreadcrumb"/>
      </w:pPr>
      <w:r>
        <w:t>THE QURAN  ·  CHAPTER 8</w:t>
      </w:r>
    </w:p>
    <w:p w14:paraId="62F96BC7" w14:textId="77777777" w:rsidR="00670A85" w:rsidRDefault="00000000">
      <w:pPr>
        <w:pStyle w:val="AIChapterTitle"/>
        <w:rPr>
          <w:rFonts w:hint="eastAsia"/>
        </w:rPr>
      </w:pPr>
      <w:r>
        <w:lastRenderedPageBreak/>
        <w:t>Prophetic Character</w:t>
      </w:r>
    </w:p>
    <w:p w14:paraId="15A88E35" w14:textId="77777777" w:rsidR="00670A85" w:rsidRDefault="00670A85">
      <w:pPr>
        <w:pBdr>
          <w:bottom w:val="single" w:sz="4" w:space="1" w:color="888888"/>
        </w:pBdr>
      </w:pPr>
    </w:p>
    <w:p w14:paraId="7E6443B8" w14:textId="77777777" w:rsidR="00670A85" w:rsidRDefault="00000000">
      <w:pPr>
        <w:pStyle w:val="AIChapterIntro"/>
        <w:rPr>
          <w:rFonts w:hint="eastAsia"/>
        </w:rPr>
      </w:pPr>
      <w:r>
        <w:t>The Quran presents Muhammad as the exemplary moral model (uswa hasana). Several passages, however, describe a prophet who required divine reassurance, who benefited personally from his own revelations, who was rebuked by Allah for specific decisions, and whose conduct raises ethical questions the text itself registers without resolving.</w:t>
      </w:r>
    </w:p>
    <w:p w14:paraId="6786DA16" w14:textId="77777777" w:rsidR="00670A85" w:rsidRDefault="00000000">
      <w:pPr>
        <w:pStyle w:val="AIEntryListItem"/>
      </w:pPr>
      <w:r>
        <w:rPr>
          <w:b/>
        </w:rPr>
        <w:t xml:space="preserve">1.  </w:t>
      </w:r>
      <w:r>
        <w:t>"Say: Perish" — Allah commands Muhammad to curse specific opponents  Q 111 (whole surah)  [BASIC]</w:t>
      </w:r>
    </w:p>
    <w:p w14:paraId="3B695BBA" w14:textId="77777777" w:rsidR="00670A85" w:rsidRDefault="00000000">
      <w:pPr>
        <w:pStyle w:val="AIEntryListItem"/>
      </w:pPr>
      <w:r>
        <w:rPr>
          <w:b/>
        </w:rPr>
        <w:t xml:space="preserve">2.  </w:t>
      </w:r>
      <w:r>
        <w:t>"O wrapped one" — Muhammad addressed while covered in bedding  Q 73:1, 74:1  [BASIC]</w:t>
      </w:r>
    </w:p>
    <w:p w14:paraId="53F0D153" w14:textId="77777777" w:rsidR="00670A85" w:rsidRDefault="00000000">
      <w:pPr>
        <w:pStyle w:val="AIEntryListItem"/>
      </w:pPr>
      <w:r>
        <w:rPr>
          <w:b/>
        </w:rPr>
        <w:t xml:space="preserve">3.  </w:t>
      </w:r>
      <w:r>
        <w:t>Al-Fatiha: daily prayer ending with a curse on Jews and Christians  Quran 1:7  [MODERATE]</w:t>
      </w:r>
    </w:p>
    <w:p w14:paraId="589B466D" w14:textId="77777777" w:rsidR="00670A85" w:rsidRDefault="00000000">
      <w:pPr>
        <w:pStyle w:val="AIEntryListItem"/>
      </w:pPr>
      <w:r>
        <w:rPr>
          <w:b/>
        </w:rPr>
        <w:t xml:space="preserve">4.  </w:t>
      </w:r>
      <w:r>
        <w:t>Muslims are "the best nation produced for mankind"  Quran 3:110  [MODERATE]</w:t>
      </w:r>
    </w:p>
    <w:p w14:paraId="57E9A54E" w14:textId="77777777" w:rsidR="00670A85" w:rsidRDefault="00000000">
      <w:pPr>
        <w:pStyle w:val="AIEntryListItem"/>
      </w:pPr>
      <w:r>
        <w:rPr>
          <w:b/>
        </w:rPr>
        <w:t xml:space="preserve">5.  </w:t>
      </w:r>
      <w:r>
        <w:t>The curse of Abu Lahab — a personal curse in eternal scripture  Quran 111:1–5  [MODERATE]</w:t>
      </w:r>
    </w:p>
    <w:p w14:paraId="397775C8" w14:textId="77777777" w:rsidR="00670A85" w:rsidRDefault="00000000">
      <w:pPr>
        <w:pStyle w:val="AIEntryListItem"/>
      </w:pPr>
      <w:r>
        <w:rPr>
          <w:b/>
        </w:rPr>
        <w:t xml:space="preserve">6.  </w:t>
      </w:r>
      <w:r>
        <w:t>"Adam forgot" — yet prophets are supposed to be protected from sin  Quran 20:115 (vs Sunni doctrine of ismah)  [MODERATE]</w:t>
      </w:r>
    </w:p>
    <w:p w14:paraId="36EE4855" w14:textId="77777777" w:rsidR="00670A85" w:rsidRDefault="00000000">
      <w:pPr>
        <w:pStyle w:val="AIEntryListItem"/>
      </w:pPr>
      <w:r>
        <w:rPr>
          <w:b/>
        </w:rPr>
        <w:t xml:space="preserve">7.  </w:t>
      </w:r>
      <w:r>
        <w:t>"I do not know what will be done with me or you" — prophetic agnosticism  Q 46:9  [MODERATE]</w:t>
      </w:r>
    </w:p>
    <w:p w14:paraId="6E59B413" w14:textId="77777777" w:rsidR="00670A85" w:rsidRDefault="00000000">
      <w:pPr>
        <w:pStyle w:val="AIEntryListItem"/>
      </w:pPr>
      <w:r>
        <w:rPr>
          <w:b/>
        </w:rPr>
        <w:t xml:space="preserve">8.  </w:t>
      </w:r>
      <w:r>
        <w:t>"Every messenger in the language of his people" — so why is Muhammad universal?  Q 14:4 vs Q 34:28  [MODERATE]</w:t>
      </w:r>
    </w:p>
    <w:p w14:paraId="025E3CE2" w14:textId="77777777" w:rsidR="00670A85" w:rsidRDefault="00000000">
      <w:pPr>
        <w:pStyle w:val="AIEntryListItem"/>
      </w:pPr>
      <w:r>
        <w:rPr>
          <w:b/>
        </w:rPr>
        <w:t xml:space="preserve">9.  </w:t>
      </w:r>
      <w:r>
        <w:t>"If in doubt, ask those who read the Scripture before you"  Q 10:94  [MODERATE]</w:t>
      </w:r>
    </w:p>
    <w:p w14:paraId="745266DE" w14:textId="77777777" w:rsidR="00670A85" w:rsidRDefault="00000000">
      <w:pPr>
        <w:pStyle w:val="AIEntryListItem"/>
      </w:pPr>
      <w:r>
        <w:rPr>
          <w:b/>
        </w:rPr>
        <w:t xml:space="preserve">10.  </w:t>
      </w:r>
      <w:r>
        <w:t>"Allah reveals what firms your heart" — Muhammad needed reinforcement  Q 11:12, 25:32, 17:74  [MODERATE]</w:t>
      </w:r>
    </w:p>
    <w:p w14:paraId="18413868" w14:textId="77777777" w:rsidR="00670A85" w:rsidRDefault="00000000">
      <w:pPr>
        <w:pStyle w:val="AIEntryListItem"/>
      </w:pPr>
      <w:r>
        <w:rPr>
          <w:b/>
        </w:rPr>
        <w:t xml:space="preserve">11.  </w:t>
      </w:r>
      <w:r>
        <w:t>Abu Lahab's wife described in eternal scripture as "carrier of firewood"  Q 111:4-5  [MODERATE]</w:t>
      </w:r>
    </w:p>
    <w:p w14:paraId="191DAB9A" w14:textId="77777777" w:rsidR="00670A85" w:rsidRDefault="00000000">
      <w:pPr>
        <w:pStyle w:val="AIEntryListItem"/>
      </w:pPr>
      <w:r>
        <w:rPr>
          <w:b/>
        </w:rPr>
        <w:t xml:space="preserve">12.  </w:t>
      </w:r>
      <w:r>
        <w:t>"We shall make you recite so you will not forget — except what Allah wills"  Q 87:6-7  [MODERATE]</w:t>
      </w:r>
    </w:p>
    <w:p w14:paraId="224CE0CE" w14:textId="77777777" w:rsidR="00670A85" w:rsidRDefault="00000000">
      <w:pPr>
        <w:pStyle w:val="AIEntryListItem"/>
      </w:pPr>
      <w:r>
        <w:rPr>
          <w:b/>
        </w:rPr>
        <w:t xml:space="preserve">13.  </w:t>
      </w:r>
      <w:r>
        <w:t>"Satan drops suggestions into every prophet's recitation"  Q 22:52  [MODERATE]</w:t>
      </w:r>
    </w:p>
    <w:p w14:paraId="7A58F89A" w14:textId="77777777" w:rsidR="00670A85" w:rsidRDefault="00000000">
      <w:pPr>
        <w:pStyle w:val="AIEntryListItem"/>
      </w:pPr>
      <w:r>
        <w:rPr>
          <w:b/>
        </w:rPr>
        <w:t xml:space="preserve">14.  </w:t>
      </w:r>
      <w:r>
        <w:t>Ransom for Badr captives "not befitting a prophet"  Q 8:67-68  [MODERATE]</w:t>
      </w:r>
    </w:p>
    <w:p w14:paraId="42462DDF" w14:textId="77777777" w:rsidR="00670A85" w:rsidRDefault="00000000">
      <w:pPr>
        <w:pStyle w:val="AIEntryListItem"/>
      </w:pPr>
      <w:r>
        <w:rPr>
          <w:b/>
        </w:rPr>
        <w:t xml:space="preserve">15.  </w:t>
      </w:r>
      <w:r>
        <w:t>Fight against your own kin — the Badr fracture  Q 58:22  [MODERATE]</w:t>
      </w:r>
    </w:p>
    <w:p w14:paraId="195A9CA8" w14:textId="77777777" w:rsidR="00670A85" w:rsidRDefault="00000000">
      <w:pPr>
        <w:pStyle w:val="AIEntryListItem"/>
      </w:pPr>
      <w:r>
        <w:rPr>
          <w:b/>
        </w:rPr>
        <w:t xml:space="preserve">16.  </w:t>
      </w:r>
      <w:r>
        <w:t>Satan will command them to "change the creation of Allah"  Q 4:119  [MODERATE]</w:t>
      </w:r>
    </w:p>
    <w:p w14:paraId="443887F0" w14:textId="77777777" w:rsidR="00670A85" w:rsidRDefault="00000000">
      <w:pPr>
        <w:pStyle w:val="AIEntryListItem"/>
      </w:pPr>
      <w:r>
        <w:rPr>
          <w:b/>
        </w:rPr>
        <w:lastRenderedPageBreak/>
        <w:t xml:space="preserve">17.  </w:t>
      </w:r>
      <w:r>
        <w:t>Q 80 rebukes Muhammad for dismissing a blind man to court Quraysh elites  Q 80:1–16  [STRONG]</w:t>
      </w:r>
    </w:p>
    <w:p w14:paraId="47C3D0CA" w14:textId="77777777" w:rsidR="00670A85" w:rsidRDefault="00000000">
      <w:pPr>
        <w:pStyle w:val="AIEntryListItem"/>
      </w:pPr>
      <w:r>
        <w:rPr>
          <w:b/>
        </w:rPr>
        <w:t xml:space="preserve">18.  </w:t>
      </w:r>
      <w:r>
        <w:t>The Satanic Verses — three goddesses praised, then retracted  Quran 53:19–23 (and 22:52 with hadith context)  [STRONG]</w:t>
      </w:r>
    </w:p>
    <w:p w14:paraId="3E2D9D9D" w14:textId="77777777" w:rsidR="00670A85" w:rsidRDefault="00000000">
      <w:pPr>
        <w:pStyle w:val="AINormal"/>
        <w:rPr>
          <w:rFonts w:hint="eastAsia"/>
        </w:rPr>
      </w:pPr>
      <w:r>
        <w:rPr>
          <w:b/>
        </w:rPr>
        <w:t>18 ENTRIES</w:t>
      </w:r>
    </w:p>
    <w:p w14:paraId="77046DC4" w14:textId="77777777" w:rsidR="00670A85" w:rsidRDefault="00000000">
      <w:pPr>
        <w:pStyle w:val="AIBreadcrumb"/>
      </w:pPr>
      <w:r>
        <w:t>THE QURAN  ·  CHAPTER 8  ·  PROPHETIC CHARACTER</w:t>
      </w:r>
    </w:p>
    <w:p w14:paraId="7FF40151" w14:textId="77777777" w:rsidR="00670A85" w:rsidRDefault="00000000">
      <w:pPr>
        <w:pStyle w:val="AIEntryTitle"/>
        <w:rPr>
          <w:rFonts w:hint="eastAsia"/>
        </w:rPr>
      </w:pPr>
      <w:r>
        <w:t>"Say: Perish" — Allah commands Muhammad to curse specific opponents</w:t>
      </w:r>
    </w:p>
    <w:p w14:paraId="4EE39036" w14:textId="77777777" w:rsidR="00670A85" w:rsidRDefault="00000000">
      <w:pPr>
        <w:pStyle w:val="AILabels"/>
      </w:pPr>
      <w:r>
        <w:t>[PROPHET]  [BASIC]  Q 111 (whole surah)</w:t>
      </w:r>
    </w:p>
    <w:p w14:paraId="0B205757" w14:textId="77777777" w:rsidR="00670A85" w:rsidRDefault="00000000">
      <w:pPr>
        <w:pStyle w:val="AIBlockquote"/>
        <w:rPr>
          <w:rFonts w:hint="eastAsia"/>
        </w:rPr>
      </w:pPr>
      <w:r>
        <w:t>""Perish the hands of Abu Lahab — and perish he! His wealth will not avail him.""</w:t>
      </w:r>
    </w:p>
    <w:p w14:paraId="72C35169" w14:textId="77777777" w:rsidR="00670A85" w:rsidRDefault="00000000">
      <w:pPr>
        <w:pStyle w:val="AISectionHeader"/>
      </w:pPr>
      <w:r>
        <w:t>WHAT THE VERSE SAYS</w:t>
      </w:r>
    </w:p>
    <w:p w14:paraId="4A171ACF" w14:textId="77777777" w:rsidR="00670A85" w:rsidRDefault="00000000">
      <w:pPr>
        <w:pStyle w:val="AINormal"/>
        <w:rPr>
          <w:rFonts w:hint="eastAsia"/>
        </w:rPr>
      </w:pPr>
      <w:r>
        <w:t>Surah 111 is an entire chapter of the eternal Quran dedicated to cursing Muhammad's uncle Abu Lahab by name, pronouncing doom on both him and his wife, and declaring that his wealth and offspring will be of no use to him. No other named individual receives this treatment in the Quran.</w:t>
      </w:r>
    </w:p>
    <w:p w14:paraId="736C662A" w14:textId="77777777" w:rsidR="00670A85" w:rsidRDefault="00000000">
      <w:pPr>
        <w:pStyle w:val="AISectionHeader"/>
      </w:pPr>
      <w:r>
        <w:t>WHY THIS IS A PROBLEM</w:t>
      </w:r>
    </w:p>
    <w:p w14:paraId="209859D6" w14:textId="77777777" w:rsidR="00670A85" w:rsidRDefault="00000000">
      <w:pPr>
        <w:pStyle w:val="AINormal"/>
        <w:rPr>
          <w:rFonts w:hint="eastAsia"/>
        </w:rPr>
      </w:pPr>
      <w:r>
        <w:t>A universal divine scripture that dedicates one of its chapters to cursing a specific named individual has embedded a personal grievance into its permanent canonical text. Whatever the circumstances that prompted the revelation, the Quran's universal claim — that it is a message for all humanity for all time — sits uncomfortably with the preservation of Muhammad's family conflict as eternal sacred text. Abu Lahab's name is in the Quran forever, institutionalizing a personal enmity in a form no later religious evolution can correct.</w:t>
      </w:r>
    </w:p>
    <w:p w14:paraId="0FBB34E5" w14:textId="77777777" w:rsidR="00670A85" w:rsidRDefault="00000000">
      <w:pPr>
        <w:pStyle w:val="AISectionHeader"/>
      </w:pPr>
      <w:r>
        <w:t>THE MUSLIM RESPONSE</w:t>
      </w:r>
    </w:p>
    <w:p w14:paraId="1BE8F9FA" w14:textId="77777777" w:rsidR="00670A85" w:rsidRDefault="00000000">
      <w:pPr>
        <w:pStyle w:val="AINormal"/>
        <w:rPr>
          <w:rFonts w:hint="eastAsia"/>
        </w:rPr>
      </w:pPr>
      <w:r>
        <w:t>Muslims argue that Surah 111 carries prophetic significance beyond its personal content: it constitutes a verifiable prediction, since Abu Lahab could have falsified Muhammad's claim by converting to Islam, yet he never did. His persistent refusal to convert, exactly as the surah implies, is cited as evidence of Quranic divine foreknowledge. The surah thus demonstrates that the Quran came from an omniscient source who already knew what Abu Lahab would choose.</w:t>
      </w:r>
    </w:p>
    <w:p w14:paraId="53CABBEB" w14:textId="77777777" w:rsidR="00670A85" w:rsidRDefault="00000000">
      <w:pPr>
        <w:pStyle w:val="AISectionHeader"/>
      </w:pPr>
      <w:r>
        <w:t>WHY IT FAILS</w:t>
      </w:r>
    </w:p>
    <w:p w14:paraId="239806E1" w14:textId="77777777" w:rsidR="00670A85" w:rsidRDefault="00000000">
      <w:pPr>
        <w:pStyle w:val="AINormal"/>
        <w:rPr>
          <w:rFonts w:hint="eastAsia"/>
        </w:rPr>
      </w:pPr>
      <w:r>
        <w:lastRenderedPageBreak/>
        <w:t>The prophetic-proof argument is circular: Abu Lahab's failure to convert proves the surah's divine origin, but the surah's content is precisely that he will fail. A man who has publicly rejected and mocked his nephew's movement and whose family enmity is well-documented is not a surprising non-convert. Moreover, the argument assumes Abu Lahab consciously chose not to convert partly to avoid falsifying the prophecy — a motive no one has any reason to attribute to him. An omniscient God who wishes to demonstrate foreknowledge has simpler options than cursing someone by name in eternal scripture; the surah's content reads more naturally as personal condemnation delivered in the heat of family conflict and preserved because it entered the canonical text, not because its eternal canonical status was required by any prophetic function.</w:t>
      </w:r>
    </w:p>
    <w:p w14:paraId="1A4CBDC8" w14:textId="77777777" w:rsidR="00670A85" w:rsidRDefault="00000000">
      <w:pPr>
        <w:pStyle w:val="AIBreadcrumb"/>
      </w:pPr>
      <w:r>
        <w:t>THE QURAN  ·  CHAPTER 8  ·  PROPHETIC CHARACTER</w:t>
      </w:r>
    </w:p>
    <w:p w14:paraId="0D19658B" w14:textId="77777777" w:rsidR="00670A85" w:rsidRDefault="00000000">
      <w:pPr>
        <w:pStyle w:val="AIEntryTitle"/>
        <w:rPr>
          <w:rFonts w:hint="eastAsia"/>
        </w:rPr>
      </w:pPr>
      <w:r>
        <w:t>"O wrapped one" — Muhammad addressed while covered in bedding</w:t>
      </w:r>
    </w:p>
    <w:p w14:paraId="22594EB4" w14:textId="77777777" w:rsidR="00670A85" w:rsidRDefault="00000000">
      <w:pPr>
        <w:pStyle w:val="AILabels"/>
      </w:pPr>
      <w:r>
        <w:t>[PROPHET]  [BASIC]  Q 73:1, 74:1</w:t>
      </w:r>
    </w:p>
    <w:p w14:paraId="572D14A0" w14:textId="77777777" w:rsidR="00670A85" w:rsidRDefault="00000000">
      <w:pPr>
        <w:pStyle w:val="AIBlockquote"/>
        <w:rPr>
          <w:rFonts w:hint="eastAsia"/>
        </w:rPr>
      </w:pPr>
      <w:r>
        <w:t>""O you who covers himself [with a garment]." (Muzzammil) / "O you who wraps yourself [in clothing]." (Muddaththir)"</w:t>
      </w:r>
    </w:p>
    <w:p w14:paraId="777D11AB" w14:textId="77777777" w:rsidR="00670A85" w:rsidRDefault="00000000">
      <w:pPr>
        <w:pStyle w:val="AISectionHeader"/>
      </w:pPr>
      <w:r>
        <w:t>WHAT THE VERSE SAYS</w:t>
      </w:r>
    </w:p>
    <w:p w14:paraId="141BBB45" w14:textId="77777777" w:rsidR="00670A85" w:rsidRDefault="00000000">
      <w:pPr>
        <w:pStyle w:val="AINormal"/>
        <w:rPr>
          <w:rFonts w:hint="eastAsia"/>
        </w:rPr>
      </w:pPr>
      <w:r>
        <w:t>Two Meccan surahs open by addressing Muhammad specifically as someone wrapped or covered in a garment. Classical hadith context explains the surahs as revealed after Muhammad returned from his initial experience in the cave of Hira, trembling, and asked Khadija to cover him with a cloak.</w:t>
      </w:r>
    </w:p>
    <w:p w14:paraId="06EBFA25" w14:textId="77777777" w:rsidR="00670A85" w:rsidRDefault="00000000">
      <w:pPr>
        <w:pStyle w:val="AISectionHeader"/>
      </w:pPr>
      <w:r>
        <w:t>WHY THIS IS A PROBLEM</w:t>
      </w:r>
    </w:p>
    <w:p w14:paraId="25E81A23" w14:textId="77777777" w:rsidR="00670A85" w:rsidRDefault="00000000">
      <w:pPr>
        <w:pStyle w:val="AINormal"/>
        <w:rPr>
          <w:rFonts w:hint="eastAsia"/>
        </w:rPr>
      </w:pPr>
      <w:r>
        <w:t>The classical context preserved in the tradition describes Muhammad's initial encounter with revelation as a state of terror: trembling, seeking physical covering, asking Khadija whether he might be going mad. Two surahs are named for and open with a reference to this covered state. This is not the portrait of a prophet receiving confident divine commission; it is a portrait of psychological overwhelm that closely parallels documented experiences of mystical and visionary crisis across pre-modern religious traditions worldwide. The tradition preserves the scene candidly, yet the theology built on it claims the encounter was unambiguously divine.</w:t>
      </w:r>
    </w:p>
    <w:p w14:paraId="543F6923" w14:textId="77777777" w:rsidR="00670A85" w:rsidRDefault="00000000">
      <w:pPr>
        <w:pStyle w:val="AISectionHeader"/>
      </w:pPr>
      <w:r>
        <w:t>THE MUSLIM RESPONSE</w:t>
      </w:r>
    </w:p>
    <w:p w14:paraId="1FB134F0" w14:textId="77777777" w:rsidR="00670A85" w:rsidRDefault="00000000">
      <w:pPr>
        <w:pStyle w:val="AINormal"/>
        <w:rPr>
          <w:rFonts w:hint="eastAsia"/>
        </w:rPr>
      </w:pPr>
      <w:r>
        <w:t xml:space="preserve">Muslims argue that the overwhelming physical response to revelation demonstrates its divine origin rather than undermining it: no mere human </w:t>
      </w:r>
      <w:r>
        <w:lastRenderedPageBreak/>
        <w:t>teaching or psychological delusion produces the kind of physiological extremity Muhammad experienced. The wrapping-in-garments response is thus evidence of authentic prophetic experience, not evidence of ordinary mental states. The trembling and seeking cover reflect the majesty and weight of divine communication.</w:t>
      </w:r>
    </w:p>
    <w:p w14:paraId="6C48B121" w14:textId="77777777" w:rsidR="00670A85" w:rsidRDefault="00000000">
      <w:pPr>
        <w:pStyle w:val="AISectionHeader"/>
      </w:pPr>
      <w:r>
        <w:t>WHY IT FAILS</w:t>
      </w:r>
    </w:p>
    <w:p w14:paraId="3BC025F1" w14:textId="77777777" w:rsidR="00670A85" w:rsidRDefault="00000000">
      <w:pPr>
        <w:pStyle w:val="AINormal"/>
        <w:rPr>
          <w:rFonts w:hint="eastAsia"/>
        </w:rPr>
      </w:pPr>
      <w:r>
        <w:t>The "overwhelming divine majesty" interpretation does not distinguish Muhammad's experience from the well-documented physiological responses reported across pre-modern ecstatic and visionary traditions — Near Eastern shamanic accounts, Greek oracular experiences, Christian mystical encounters, and Central Asian ecstatic practices all report identical or closely parallel physical responses: trembling, heat, disorientation, a need for physical covering or grounding, and fear of madness. Every such tradition presents physical overwhelm as authenticating supernatural contact, and every such tradition produces experiences that are phenomenologically indistinguishable from one another. If physical overwhelm is the criterion for divine origin, it is a criterion that authenticates every ecstatic tradition humanity has produced, not one that distinguishes Muhammad's experience as uniquely genuine.</w:t>
      </w:r>
    </w:p>
    <w:p w14:paraId="557C5834" w14:textId="77777777" w:rsidR="00670A85" w:rsidRDefault="00000000">
      <w:pPr>
        <w:pStyle w:val="AIBreadcrumb"/>
      </w:pPr>
      <w:r>
        <w:t>THE QURAN  ·  CHAPTER 8  ·  PROPHETIC CHARACTER</w:t>
      </w:r>
    </w:p>
    <w:p w14:paraId="1E50B1F0" w14:textId="77777777" w:rsidR="00670A85" w:rsidRDefault="00000000">
      <w:pPr>
        <w:pStyle w:val="AIEntryTitle"/>
        <w:rPr>
          <w:rFonts w:hint="eastAsia"/>
        </w:rPr>
      </w:pPr>
      <w:r>
        <w:t>Al-Fatiha: daily prayer ending with a curse on Jews and Christians</w:t>
      </w:r>
    </w:p>
    <w:p w14:paraId="18C6FF02" w14:textId="77777777" w:rsidR="00670A85" w:rsidRDefault="00000000">
      <w:pPr>
        <w:pStyle w:val="AILabels"/>
      </w:pPr>
      <w:r>
        <w:t>[PROPHET]  [MODERATE]  Quran 1:7</w:t>
      </w:r>
    </w:p>
    <w:p w14:paraId="2531B9C2" w14:textId="77777777" w:rsidR="00670A85" w:rsidRDefault="00000000">
      <w:pPr>
        <w:pStyle w:val="AIBlockquote"/>
        <w:rPr>
          <w:rFonts w:hint="eastAsia"/>
        </w:rPr>
      </w:pPr>
      <w:r>
        <w:t>""The path of those upon whom You have bestowed favor, not of those who have evoked [Your] anger or of those who are astray.""</w:t>
      </w:r>
    </w:p>
    <w:p w14:paraId="7FB00CA2" w14:textId="77777777" w:rsidR="00670A85" w:rsidRDefault="00000000">
      <w:pPr>
        <w:pStyle w:val="AISectionHeader"/>
      </w:pPr>
      <w:r>
        <w:t>WHAT THE VERSE SAYS</w:t>
      </w:r>
    </w:p>
    <w:p w14:paraId="1FE195CB" w14:textId="77777777" w:rsidR="00670A85" w:rsidRDefault="00000000">
      <w:pPr>
        <w:pStyle w:val="AINormal"/>
        <w:rPr>
          <w:rFonts w:hint="eastAsia"/>
        </w:rPr>
      </w:pPr>
      <w:r>
        <w:t>Al-Fatiha is recited in every unit of the five daily prayers — at least seventeen times per day by observant Muslims. Its closing lines ask Allah for guidance on the straight path and away from two groups: those who earned His anger and those who are astray. The major classical commentators — al-Tabari, Ibn Kathir, and al-Qurtubi — identify the first group as Jews and the second as Christians, citing hadith traced to Muhammad himself (Tirmidhi 2953).</w:t>
      </w:r>
    </w:p>
    <w:p w14:paraId="2C3C58CD" w14:textId="77777777" w:rsidR="00670A85" w:rsidRDefault="00000000">
      <w:pPr>
        <w:pStyle w:val="AISectionHeader"/>
      </w:pPr>
      <w:r>
        <w:t>WHY THIS IS A PROBLEM</w:t>
      </w:r>
    </w:p>
    <w:p w14:paraId="222771F6" w14:textId="77777777" w:rsidR="00670A85" w:rsidRDefault="00000000">
      <w:pPr>
        <w:pStyle w:val="AINormal"/>
        <w:rPr>
          <w:rFonts w:hint="eastAsia"/>
        </w:rPr>
      </w:pPr>
      <w:r>
        <w:t xml:space="preserve">The foundational prayer of Islam — repeated constantly every day by every believer, the most-recited text in human history — is, on the traditional </w:t>
      </w:r>
      <w:r>
        <w:lastRenderedPageBreak/>
        <w:t>reading, a daily contrast of the believer against Jews and Christians by name. This is not a minor polemical verse in a chapter about warfare; it is the defining prayer of Muslim worship. It creates direct tension with any claim that Islam treats the People of the Book as spiritual equals or near-equals, since the very act of praying is inseparable from invoking distance from their paths.</w:t>
      </w:r>
    </w:p>
    <w:p w14:paraId="5E4BBAC4" w14:textId="77777777" w:rsidR="00670A85" w:rsidRDefault="00000000">
      <w:pPr>
        <w:pStyle w:val="AINormal"/>
        <w:rPr>
          <w:rFonts w:hint="eastAsia"/>
        </w:rPr>
      </w:pPr>
      <w:r>
        <w:t>The practical effect is cumulative: seventeen or more daily iterations of a prayer that implicitly frames two living religious communities as objects of divine anger shapes the devotional psychology of the worshipper in ways that are impossible to quarantine from everyday attitudes toward Jewish and Christian neighbors. Islam's claim to fraternal regard for prior monotheisms collides with the content of its most central ritual act.</w:t>
      </w:r>
    </w:p>
    <w:p w14:paraId="1A48C739" w14:textId="77777777" w:rsidR="00670A85" w:rsidRDefault="00000000">
      <w:pPr>
        <w:pStyle w:val="AISectionHeader"/>
      </w:pPr>
      <w:r>
        <w:t>THE MUSLIM RESPONSE</w:t>
      </w:r>
    </w:p>
    <w:p w14:paraId="750F9D43" w14:textId="77777777" w:rsidR="00670A85" w:rsidRDefault="00000000">
      <w:pPr>
        <w:pStyle w:val="AINormal"/>
        <w:rPr>
          <w:rFonts w:hint="eastAsia"/>
        </w:rPr>
      </w:pPr>
      <w:r>
        <w:t>Muslims argue that the two groups referred to in the final verse are not Jews and Christians as such, but rather people who have deviated from their original revelation — they could be members of any community, including nominal Muslims who disobey. The verse is a prayer for guidance, not an ethnic slur; it invites the worshipper to align with those who received divine favor, without necessarily naming anyone. Some modern scholars note that the hadith identification of the two groups with Jews and Christians is reported in Tirmidhi's collection rather than in the higher-authority compilations, and that the grammatical form of the verse does not require such specificity.</w:t>
      </w:r>
    </w:p>
    <w:p w14:paraId="7310FF15" w14:textId="77777777" w:rsidR="00670A85" w:rsidRDefault="00000000">
      <w:pPr>
        <w:pStyle w:val="AISectionHeader"/>
      </w:pPr>
      <w:r>
        <w:t>WHY IT FAILS</w:t>
      </w:r>
    </w:p>
    <w:p w14:paraId="6E16D09F" w14:textId="77777777" w:rsidR="00670A85" w:rsidRDefault="00000000">
      <w:pPr>
        <w:pStyle w:val="AINormal"/>
        <w:rPr>
          <w:rFonts w:hint="eastAsia"/>
        </w:rPr>
      </w:pPr>
      <w:r>
        <w:t>This move discards the earliest and most authoritative interpretive tradition of the religion, including hadith attributed to Muhammad himself. A Muslim cannot selectively invoke al-Tirmidhi, al-Tabari, and Ibn Kathir as authoritative sources on other doctrines while dismissing their explicit, unanimous identification of the two groups here. The "not specifically Jews and Christians" reading is a modern apologetic innovation with no foundation in the tradition's own exegetical history, and it requires the worshipper to know something the text does not say in order to avoid the implication the tradition has always drawn from it.</w:t>
      </w:r>
    </w:p>
    <w:p w14:paraId="7C4E57AC" w14:textId="77777777" w:rsidR="00670A85" w:rsidRDefault="00000000">
      <w:pPr>
        <w:pStyle w:val="AIBreadcrumb"/>
      </w:pPr>
      <w:r>
        <w:t>THE QURAN  ·  CHAPTER 8  ·  PROPHETIC CHARACTER</w:t>
      </w:r>
    </w:p>
    <w:p w14:paraId="648661AF" w14:textId="77777777" w:rsidR="00670A85" w:rsidRDefault="00000000">
      <w:pPr>
        <w:pStyle w:val="AIEntryTitle"/>
        <w:rPr>
          <w:rFonts w:hint="eastAsia"/>
        </w:rPr>
      </w:pPr>
      <w:r>
        <w:t>Muslims are "the best nation produced for mankind"</w:t>
      </w:r>
    </w:p>
    <w:p w14:paraId="125E6EB0" w14:textId="77777777" w:rsidR="00670A85" w:rsidRDefault="00000000">
      <w:pPr>
        <w:pStyle w:val="AILabels"/>
      </w:pPr>
      <w:r>
        <w:t>[PROPHET]  [MODERATE]  Quran 3:110</w:t>
      </w:r>
    </w:p>
    <w:p w14:paraId="4BC90FEE" w14:textId="77777777" w:rsidR="00670A85" w:rsidRDefault="00000000">
      <w:pPr>
        <w:pStyle w:val="AIBlockquote"/>
        <w:rPr>
          <w:rFonts w:hint="eastAsia"/>
        </w:rPr>
      </w:pPr>
      <w:r>
        <w:lastRenderedPageBreak/>
        <w:t>""You are the best nation produced for mankind. You enjoin what is right and forbid what is wrong and believe in Allah. If only the People of the Scripture had believed, it would have been better for them.""</w:t>
      </w:r>
    </w:p>
    <w:p w14:paraId="7B750DED" w14:textId="77777777" w:rsidR="00670A85" w:rsidRDefault="00000000">
      <w:pPr>
        <w:pStyle w:val="AISectionHeader"/>
      </w:pPr>
      <w:r>
        <w:t>WHAT THE VERSE SAYS</w:t>
      </w:r>
    </w:p>
    <w:p w14:paraId="54A42F96" w14:textId="77777777" w:rsidR="00670A85" w:rsidRDefault="00000000">
      <w:pPr>
        <w:pStyle w:val="AINormal"/>
        <w:rPr>
          <w:rFonts w:hint="eastAsia"/>
        </w:rPr>
      </w:pPr>
      <w:r>
        <w:t>Muslims are declared by divine fiat to be the best community God has ever produced for humanity. Jews and Christians are then told in the same breath that they are an inferior community because they did not accept Islam. The statement is categorical and unconditional: the Muslim community is best, and the People of the Scripture would have been better off accepting it.</w:t>
      </w:r>
    </w:p>
    <w:p w14:paraId="39C27C50" w14:textId="77777777" w:rsidR="00670A85" w:rsidRDefault="00000000">
      <w:pPr>
        <w:pStyle w:val="AISectionHeader"/>
      </w:pPr>
      <w:r>
        <w:t>WHY THIS IS A PROBLEM</w:t>
      </w:r>
    </w:p>
    <w:p w14:paraId="7527D556" w14:textId="77777777" w:rsidR="00670A85" w:rsidRDefault="00000000">
      <w:pPr>
        <w:pStyle w:val="AINormal"/>
        <w:rPr>
          <w:rFonts w:hint="eastAsia"/>
        </w:rPr>
      </w:pPr>
      <w:r>
        <w:t>This is religious supremacism written into eternal scripture. Unlike New Testament language that describes the Christian community in terms of grace received and responsibility undertaken rather than objective moral superiority, the Quran positions Muslims as objectively the best group by divine designation — not because of what they have done but because of what they believe. The declaration is a standing identity claim, not a conditional aspiration. The downstream effects in Islamic governance have been concrete and documented: under classical Islamic law, non-Muslims paid a special tax, were barred from certain roles, were restricted in building places of worship, and faced systematic legal disadvantages — all justified in part by the principle of Muslim superiority encoded in verses like this one.</w:t>
      </w:r>
    </w:p>
    <w:p w14:paraId="14304100" w14:textId="77777777" w:rsidR="00670A85" w:rsidRDefault="00000000">
      <w:pPr>
        <w:pStyle w:val="AINormal"/>
        <w:rPr>
          <w:rFonts w:hint="eastAsia"/>
        </w:rPr>
      </w:pPr>
      <w:r>
        <w:t>The second sentence of the verse also functions as a threat in retrospect: the People of the Scripture are told their condition would have been better had they converted, implying their current condition is worse as a consequence of their refusal. This embeds a coercive logic into the declaration of supremacy that has driven missionary pressure and discriminatory governance in Muslim-majority societies for fourteen centuries.</w:t>
      </w:r>
    </w:p>
    <w:p w14:paraId="1A3A611D" w14:textId="77777777" w:rsidR="00670A85" w:rsidRDefault="00000000">
      <w:pPr>
        <w:pStyle w:val="AISectionHeader"/>
      </w:pPr>
      <w:r>
        <w:t>THE MUSLIM RESPONSE</w:t>
      </w:r>
    </w:p>
    <w:p w14:paraId="4CAC4D48" w14:textId="77777777" w:rsidR="00670A85" w:rsidRDefault="00000000">
      <w:pPr>
        <w:pStyle w:val="AINormal"/>
        <w:rPr>
          <w:rFonts w:hint="eastAsia"/>
        </w:rPr>
      </w:pPr>
      <w:r>
        <w:t>Muslims argue that the verse's "best" designation is conditional on fulfilling the prescribed task — enjoining right and forbidding wrong. It is a calling, not merely a compliment: Muslims are the best nation insofar as they do what the verse describes. If they do not enjoin right and forbid wrong, the designation does not apply. The verse is also addressed to a specific community at a specific historical moment and is not a universal declaration of Muslim racial or ethnic superiority; it describes a functional role, not an inherent quality.</w:t>
      </w:r>
    </w:p>
    <w:p w14:paraId="091DA265" w14:textId="77777777" w:rsidR="00670A85" w:rsidRDefault="00000000">
      <w:pPr>
        <w:pStyle w:val="AISectionHeader"/>
      </w:pPr>
      <w:r>
        <w:lastRenderedPageBreak/>
        <w:t>WHY IT FAILS</w:t>
      </w:r>
    </w:p>
    <w:p w14:paraId="50EBAAFF" w14:textId="77777777" w:rsidR="00670A85" w:rsidRDefault="00000000">
      <w:pPr>
        <w:pStyle w:val="AINormal"/>
        <w:rPr>
          <w:rFonts w:hint="eastAsia"/>
        </w:rPr>
      </w:pPr>
      <w:r>
        <w:t>The conditional reading has not been the operative application through Islamic history: classical tafsir and popular Muslim discourse applied "best nation" categorically as a permanent statement of communal status, and it was used to justify dhimmi systems that discriminated against non-Muslims regardless of individual conduct. A scripture that names one religious community as "best of peoples" embeds supremacist framing regardless of the conditional apologetic reading — and that framing drove fourteen centuries of discriminatory governance in ways that the conditional gloss does not undo. If the designation is purely conditional on conduct, the verse should say so explicitly; its unqualified form is what has generated the effect the apologist needs to explain away.</w:t>
      </w:r>
    </w:p>
    <w:p w14:paraId="7C0BDC37" w14:textId="77777777" w:rsidR="00670A85" w:rsidRDefault="00000000">
      <w:pPr>
        <w:pStyle w:val="AIBreadcrumb"/>
      </w:pPr>
      <w:r>
        <w:t>THE QURAN  ·  CHAPTER 8  ·  PROPHETIC CHARACTER</w:t>
      </w:r>
    </w:p>
    <w:p w14:paraId="6E0C132D" w14:textId="77777777" w:rsidR="00670A85" w:rsidRDefault="00000000">
      <w:pPr>
        <w:pStyle w:val="AIEntryTitle"/>
        <w:rPr>
          <w:rFonts w:hint="eastAsia"/>
        </w:rPr>
      </w:pPr>
      <w:r>
        <w:t>The curse of Abu Lahab — a personal curse in eternal scripture</w:t>
      </w:r>
    </w:p>
    <w:p w14:paraId="6048A673" w14:textId="77777777" w:rsidR="00670A85" w:rsidRDefault="00000000">
      <w:pPr>
        <w:pStyle w:val="AILabels"/>
      </w:pPr>
      <w:r>
        <w:t>[PROPHET]  [MODERATE]  Quran 111:1–5</w:t>
      </w:r>
    </w:p>
    <w:p w14:paraId="5E26626A" w14:textId="77777777" w:rsidR="00670A85" w:rsidRDefault="00000000">
      <w:pPr>
        <w:pStyle w:val="AIBlockquote"/>
        <w:rPr>
          <w:rFonts w:hint="eastAsia"/>
        </w:rPr>
      </w:pPr>
      <w:r>
        <w:t>""May the hands of Abu Lahab be ruined, and ruined is he. His wealth will not avail him or that which he gained. He will [enter to] burn in a Fire of [blazing] flame. And his wife [as well] — the carrier of firewood. Around her neck is a rope of [twisted] fiber.""</w:t>
      </w:r>
    </w:p>
    <w:p w14:paraId="019A7825" w14:textId="77777777" w:rsidR="00670A85" w:rsidRDefault="00000000">
      <w:pPr>
        <w:pStyle w:val="AISectionHeader"/>
      </w:pPr>
      <w:r>
        <w:t>WHAT THE VERSE SAYS</w:t>
      </w:r>
    </w:p>
    <w:p w14:paraId="1DFFCBAE" w14:textId="77777777" w:rsidR="00670A85" w:rsidRDefault="00000000">
      <w:pPr>
        <w:pStyle w:val="AINormal"/>
        <w:rPr>
          <w:rFonts w:hint="eastAsia"/>
        </w:rPr>
      </w:pPr>
      <w:r>
        <w:t>An entire surah of the Quran is dedicated to cursing Abu Lahab — Muhammad's uncle and opponent — by name, condemning him and his wife to hellfire. The surah has no other content. Every Muslim who recites the Quran recites it as eternal scripture, directed against a 7th-century Arabian man who opposed the early Muslim community.</w:t>
      </w:r>
    </w:p>
    <w:p w14:paraId="79359A71" w14:textId="77777777" w:rsidR="00670A85" w:rsidRDefault="00000000">
      <w:pPr>
        <w:pStyle w:val="AISectionHeader"/>
      </w:pPr>
      <w:r>
        <w:t>WHY THIS IS A PROBLEM</w:t>
      </w:r>
    </w:p>
    <w:p w14:paraId="1872CA4A" w14:textId="77777777" w:rsidR="00670A85" w:rsidRDefault="00000000">
      <w:pPr>
        <w:pStyle w:val="AINormal"/>
        <w:rPr>
          <w:rFonts w:hint="eastAsia"/>
        </w:rPr>
      </w:pPr>
      <w:r>
        <w:t xml:space="preserve">Of all the possible content for eternal revelation from the creator of the universe — moral philosophy, cosmological knowledge, guidance for all human challenges — this surah is a personal grievance against one specific early opponent of a specific historical figure. The argument that it constitutes prophecy (Abu Lahab died without converting, which the surah predicted) is trivially weak: Abu Lahab had every social, economic, and tribal incentive not to convert — conversion would have destroyed his status in Mecca — making his continued opposition predictable to any human observer, let alone an omniscient God. If Allah truly foreknew Abu Lahab </w:t>
      </w:r>
      <w:r>
        <w:lastRenderedPageBreak/>
        <w:t>would not convert, the surah is not miraculous prophecy; it is a curse directed at a man whose behavior anyone could have predicted.</w:t>
      </w:r>
    </w:p>
    <w:p w14:paraId="06C7440A" w14:textId="77777777" w:rsidR="00670A85" w:rsidRDefault="00000000">
      <w:pPr>
        <w:pStyle w:val="AINormal"/>
        <w:rPr>
          <w:rFonts w:hint="eastAsia"/>
        </w:rPr>
      </w:pPr>
      <w:r>
        <w:t>The surah also includes Abu Lahab's wife in its eternal condemnation — for carrying firewood, presumably a metaphor for spreading slander or stoking opposition. Condemning a specific historical woman to eternal hellfire for her spousal loyalty to a man you have cursed is exactly the kind of personal vendetta one finds in human polemic, not in divine guidance for all ages.</w:t>
      </w:r>
    </w:p>
    <w:p w14:paraId="2589EE3B" w14:textId="77777777" w:rsidR="00670A85" w:rsidRDefault="00000000">
      <w:pPr>
        <w:pStyle w:val="AISectionHeader"/>
      </w:pPr>
      <w:r>
        <w:t>THE MUSLIM RESPONSE</w:t>
      </w:r>
    </w:p>
    <w:p w14:paraId="3785028F" w14:textId="77777777" w:rsidR="00670A85" w:rsidRDefault="00000000">
      <w:pPr>
        <w:pStyle w:val="AINormal"/>
        <w:rPr>
          <w:rFonts w:hint="eastAsia"/>
        </w:rPr>
      </w:pPr>
      <w:r>
        <w:t>Muslims argue that Surah al-Masad is a genuine prophetic miracle: it predicted with certainty that Abu Lahab would not convert, at a time when his conversion was still theoretically possible and would have falsified the surah. The fact that he died in opposition proves the prediction was divinely guaranteed, not humanly calculated. The surah's inclusion in eternal scripture serves as a permanent warning about the consequences of opposing Allah's message, and its brevity and directness carry timeless moral lessons about arrogance, wealth, and opposition to truth.</w:t>
      </w:r>
    </w:p>
    <w:p w14:paraId="04BFF97A" w14:textId="77777777" w:rsidR="00670A85" w:rsidRDefault="00000000">
      <w:pPr>
        <w:pStyle w:val="AISectionHeader"/>
      </w:pPr>
      <w:r>
        <w:t>WHY IT FAILS</w:t>
      </w:r>
    </w:p>
    <w:p w14:paraId="53D26269" w14:textId="77777777" w:rsidR="00670A85" w:rsidRDefault="00000000">
      <w:pPr>
        <w:pStyle w:val="AINormal"/>
        <w:rPr>
          <w:rFonts w:hint="eastAsia"/>
        </w:rPr>
      </w:pPr>
      <w:r>
        <w:t>Abu Lahab had every social and political incentive not to convert — his identity, standing, and tribal leadership in Mecca depended on opposing the movement that was dismantling the religious order he represented. The "prophecy" is trivially cheap to fulfill, requiring no more predictive power than observing a man's deep structural interests and assuming he would follow them. More fundamentally, even granting the prophetic element, the defense does not explain why eternal divine scripture should address one man's personal enmity with the Prophet at all. Classical apologetics converts parochialism into miracle only by accepting that Allah's eternal word is substantially about settling the family politics of 7th-century Mecca — which is not what "revelation for all of humanity and all time" means.</w:t>
      </w:r>
    </w:p>
    <w:p w14:paraId="49162C9D" w14:textId="77777777" w:rsidR="00670A85" w:rsidRDefault="00000000">
      <w:pPr>
        <w:pStyle w:val="AIBreadcrumb"/>
      </w:pPr>
      <w:r>
        <w:t>THE QURAN  ·  CHAPTER 8  ·  PROPHETIC CHARACTER</w:t>
      </w:r>
    </w:p>
    <w:p w14:paraId="72BA4E09" w14:textId="77777777" w:rsidR="00670A85" w:rsidRDefault="00000000">
      <w:pPr>
        <w:pStyle w:val="AIEntryTitle"/>
        <w:rPr>
          <w:rFonts w:hint="eastAsia"/>
        </w:rPr>
      </w:pPr>
      <w:r>
        <w:t>"Adam forgot" — yet prophets are supposed to be protected from sin</w:t>
      </w:r>
    </w:p>
    <w:p w14:paraId="7050A8A7" w14:textId="77777777" w:rsidR="00670A85" w:rsidRDefault="00000000">
      <w:pPr>
        <w:pStyle w:val="AILabels"/>
      </w:pPr>
      <w:r>
        <w:t>[LOGIC]  [MODERATE]  Quran 20:115 (vs Sunni doctrine of ismah)</w:t>
      </w:r>
    </w:p>
    <w:p w14:paraId="6162F265" w14:textId="77777777" w:rsidR="00670A85" w:rsidRDefault="00000000">
      <w:pPr>
        <w:pStyle w:val="AIBlockquote"/>
        <w:rPr>
          <w:rFonts w:hint="eastAsia"/>
        </w:rPr>
      </w:pPr>
      <w:r>
        <w:t>""And We had already taken a promise from Adam before, but he forgot; and We found not in him determination.""</w:t>
      </w:r>
    </w:p>
    <w:p w14:paraId="2BFA03E7" w14:textId="77777777" w:rsidR="00670A85" w:rsidRDefault="00000000">
      <w:pPr>
        <w:pStyle w:val="AISectionHeader"/>
      </w:pPr>
      <w:r>
        <w:t>WHAT THE VERSE SAYS</w:t>
      </w:r>
    </w:p>
    <w:p w14:paraId="31748E62" w14:textId="77777777" w:rsidR="00670A85" w:rsidRDefault="00000000">
      <w:pPr>
        <w:pStyle w:val="AINormal"/>
        <w:rPr>
          <w:rFonts w:hint="eastAsia"/>
        </w:rPr>
      </w:pPr>
      <w:r>
        <w:lastRenderedPageBreak/>
        <w:t>Adam was given a divine command not to eat from a specific tree. He forgot it. Allah found no firm resolve ('azm) in him. Adam is classified as a prophet in Islamic tradition — part of the prophetic lineage from Adam to Muhammad.</w:t>
      </w:r>
    </w:p>
    <w:p w14:paraId="5F871ACB" w14:textId="77777777" w:rsidR="00670A85" w:rsidRDefault="00000000">
      <w:pPr>
        <w:pStyle w:val="AISectionHeader"/>
      </w:pPr>
      <w:r>
        <w:t>WHY THIS IS A PROBLEM</w:t>
      </w:r>
    </w:p>
    <w:p w14:paraId="5D1BCBBD" w14:textId="77777777" w:rsidR="00670A85" w:rsidRDefault="00000000">
      <w:pPr>
        <w:pStyle w:val="AINormal"/>
        <w:rPr>
          <w:rFonts w:hint="eastAsia"/>
        </w:rPr>
      </w:pPr>
      <w:r>
        <w:t>Mainstream Sunni Islam holds the doctrine of ismah — prophetic infallibility in conveying revelation, and protection from major sin and from behaviors that would discredit the prophetic mission. The Adam verse creates direct tension at multiple levels: he forgot a direct divine command, then violated it, and Allah assessed him as lacking determination. The verse does not frame this as a minor slip; it identifies a character deficiency (no firm resolve) in the first prophet. Parallel examples accumulate across the Quran — Jonah fled his mission and was swallowed by a fish as a consequence (21:87), Muhammad is directly rebuked for frowning at a blind man (80:1–10), Moses kills a man (28:15). The Quranic pattern of prophet failure is extensive and hard to reconcile with a doctrine of prophetic perfection that the text never explicitly states.</w:t>
      </w:r>
    </w:p>
    <w:p w14:paraId="0E640461" w14:textId="77777777" w:rsidR="00670A85" w:rsidRDefault="00000000">
      <w:pPr>
        <w:pStyle w:val="AINormal"/>
        <w:rPr>
          <w:rFonts w:hint="eastAsia"/>
        </w:rPr>
      </w:pPr>
      <w:r>
        <w:t>The Adam story also creates a theological problem for the traditional Islamic interpretation of the Fall: if Adam's sin was essentially forgetting, the moral weight of the event is reduced to an accidental lapse rather than a willful rebellion — which is different from both the biblical and the developed Islamic theological account that attributes to the Fall greater moral significance.</w:t>
      </w:r>
    </w:p>
    <w:p w14:paraId="2E08B43D" w14:textId="77777777" w:rsidR="00670A85" w:rsidRDefault="00000000">
      <w:pPr>
        <w:pStyle w:val="AISectionHeader"/>
      </w:pPr>
      <w:r>
        <w:t>THE MUSLIM RESPONSE</w:t>
      </w:r>
    </w:p>
    <w:p w14:paraId="1EF74814" w14:textId="77777777" w:rsidR="00670A85" w:rsidRDefault="00000000">
      <w:pPr>
        <w:pStyle w:val="AINormal"/>
        <w:rPr>
          <w:rFonts w:hint="eastAsia"/>
        </w:rPr>
      </w:pPr>
      <w:r>
        <w:t>Muslims argue that Adam's lapse was before his full prophethood was established and that the ismah doctrine applies primarily to the prophetic mission — protecting prophets from errors in conveying revelation — rather than to every act of their personal lives. Adam's error was human weakness before divine guidance was fully established, and his subsequent repentance was accepted, which is itself part of the prophetic function. The verse demonstrates that human beings are forgetful and need reminders, which is why prophethood and revelation are necessary.</w:t>
      </w:r>
    </w:p>
    <w:p w14:paraId="0F94D86C" w14:textId="77777777" w:rsidR="00670A85" w:rsidRDefault="00000000">
      <w:pPr>
        <w:pStyle w:val="AISectionHeader"/>
      </w:pPr>
      <w:r>
        <w:t>WHY IT FAILS</w:t>
      </w:r>
    </w:p>
    <w:p w14:paraId="5C3F60B4" w14:textId="77777777" w:rsidR="00670A85" w:rsidRDefault="00000000">
      <w:pPr>
        <w:pStyle w:val="AINormal"/>
        <w:rPr>
          <w:rFonts w:hint="eastAsia"/>
        </w:rPr>
      </w:pPr>
      <w:r>
        <w:t xml:space="preserve">The Quran speaks of Adam without making the pre-prophetic/prophetic distinction the apologist imports. And the verse's explicit language — "We found not in him determination" — is a moral criticism of Adam's spiritual resolve, not a neutral description of pre-prophetic forgetfulness. The ismah </w:t>
      </w:r>
      <w:r>
        <w:lastRenderedPageBreak/>
        <w:t>doctrine is a post-Quranic theological construct applied retroactively to a text whose own prophetic narratives repeatedly show failure, rebuke, and correction — which is precisely what the doctrine was invented to explain away. A doctrine invented to manage exceptions the founding text keeps generating is a doctrine the founding text may not actually support.</w:t>
      </w:r>
    </w:p>
    <w:p w14:paraId="066DBF72" w14:textId="77777777" w:rsidR="00670A85" w:rsidRDefault="00000000">
      <w:pPr>
        <w:pStyle w:val="AIBreadcrumb"/>
      </w:pPr>
      <w:r>
        <w:t>THE QURAN  ·  CHAPTER 8  ·  PROPHETIC CHARACTER</w:t>
      </w:r>
    </w:p>
    <w:p w14:paraId="3B563B07" w14:textId="77777777" w:rsidR="00670A85" w:rsidRDefault="00000000">
      <w:pPr>
        <w:pStyle w:val="AIEntryTitle"/>
        <w:rPr>
          <w:rFonts w:hint="eastAsia"/>
        </w:rPr>
      </w:pPr>
      <w:r>
        <w:t>"I do not know what will be done with me or you" — prophetic agnosticism</w:t>
      </w:r>
    </w:p>
    <w:p w14:paraId="76234160" w14:textId="77777777" w:rsidR="00670A85" w:rsidRDefault="00000000">
      <w:pPr>
        <w:pStyle w:val="AILabels"/>
      </w:pPr>
      <w:r>
        <w:t>[PROPHET]  [MODERATE]  Q 46:9</w:t>
      </w:r>
    </w:p>
    <w:p w14:paraId="418FE4CE" w14:textId="77777777" w:rsidR="00670A85" w:rsidRDefault="00000000">
      <w:pPr>
        <w:pStyle w:val="AIBlockquote"/>
        <w:rPr>
          <w:rFonts w:hint="eastAsia"/>
        </w:rPr>
      </w:pPr>
      <w:r>
        <w:t>""Say: 'I am not something original among the messengers, nor do I know what will be done with me or with you.'""</w:t>
      </w:r>
    </w:p>
    <w:p w14:paraId="48498016" w14:textId="77777777" w:rsidR="00670A85" w:rsidRDefault="00000000">
      <w:pPr>
        <w:pStyle w:val="AISectionHeader"/>
      </w:pPr>
      <w:r>
        <w:t>WHAT THE VERSE SAYS</w:t>
      </w:r>
    </w:p>
    <w:p w14:paraId="46C3B03F" w14:textId="77777777" w:rsidR="00670A85" w:rsidRDefault="00000000">
      <w:pPr>
        <w:pStyle w:val="AINormal"/>
        <w:rPr>
          <w:rFonts w:hint="eastAsia"/>
        </w:rPr>
      </w:pPr>
      <w:r>
        <w:t>Muhammad is commanded to publicly admit that he does not know his own afterlife outcome or the fate of his followers — a direct prophetic statement of uncertainty about eschatological destiny.</w:t>
      </w:r>
    </w:p>
    <w:p w14:paraId="5C4D3C13" w14:textId="77777777" w:rsidR="00670A85" w:rsidRDefault="00000000">
      <w:pPr>
        <w:pStyle w:val="AISectionHeader"/>
      </w:pPr>
      <w:r>
        <w:t>WHY THIS IS A PROBLEM</w:t>
      </w:r>
    </w:p>
    <w:p w14:paraId="1A0680EB" w14:textId="77777777" w:rsidR="00670A85" w:rsidRDefault="00000000">
      <w:pPr>
        <w:pStyle w:val="AINormal"/>
        <w:rPr>
          <w:rFonts w:hint="eastAsia"/>
        </w:rPr>
      </w:pPr>
      <w:r>
        <w:t>This verse directly contradicts the later hadith traditions that assure Muhammad's guaranteed entry to paradise and his role as intercessor for his entire community. Later Islamic theology cannot accept prophetic uncertainty about the prophet's own salvation — yet here the Quran itself has Muhammad explicitly stating that uncertainty in the first person.</w:t>
      </w:r>
    </w:p>
    <w:p w14:paraId="068C6CF3" w14:textId="77777777" w:rsidR="00670A85" w:rsidRDefault="00000000">
      <w:pPr>
        <w:pStyle w:val="AINormal"/>
        <w:rPr>
          <w:rFonts w:hint="eastAsia"/>
        </w:rPr>
      </w:pPr>
      <w:r>
        <w:t>A prophet who admits uncertainty about his own afterlife cannot simultaneously guarantee others' salvation through intercession. The later tradition's confident assurances about Muhammad's paradise status and intercession rights outran the prophet's own stated position, creating a contradiction the classical literature resolves only by claiming the verse concerned worldly rather than eschatological outcomes — a convenient distinction the verse itself does not draw.</w:t>
      </w:r>
    </w:p>
    <w:p w14:paraId="543C54E2" w14:textId="77777777" w:rsidR="00670A85" w:rsidRDefault="00000000">
      <w:pPr>
        <w:pStyle w:val="AISectionHeader"/>
      </w:pPr>
      <w:r>
        <w:t>THE MUSLIM RESPONSE</w:t>
      </w:r>
    </w:p>
    <w:p w14:paraId="29913B31" w14:textId="77777777" w:rsidR="00670A85" w:rsidRDefault="00000000">
      <w:pPr>
        <w:pStyle w:val="AINormal"/>
        <w:rPr>
          <w:rFonts w:hint="eastAsia"/>
        </w:rPr>
      </w:pPr>
      <w:r>
        <w:t xml:space="preserve">Muslims argue that the verse concerns worldly outcomes only — Muhammad did not know what would happen to him or his community in this life, in terms of military fortunes, political circumstances, and the trajectory of the early Muslim community. The verse is a statement of prophetic humility about temporal affairs, not about the afterlife, and should be read in context of the surrounding verses which discuss worldly responses to his message. Later revelations and authentic hadith establish </w:t>
      </w:r>
      <w:r>
        <w:lastRenderedPageBreak/>
        <w:t>the Prophet's guaranteed paradise station, which came through progressive revelation.</w:t>
      </w:r>
    </w:p>
    <w:p w14:paraId="43989F84" w14:textId="77777777" w:rsidR="00670A85" w:rsidRDefault="00000000">
      <w:pPr>
        <w:pStyle w:val="AISectionHeader"/>
      </w:pPr>
      <w:r>
        <w:t>WHY IT FAILS</w:t>
      </w:r>
    </w:p>
    <w:p w14:paraId="512C6730" w14:textId="77777777" w:rsidR="00670A85" w:rsidRDefault="00000000">
      <w:pPr>
        <w:pStyle w:val="AINormal"/>
        <w:rPr>
          <w:rFonts w:hint="eastAsia"/>
        </w:rPr>
      </w:pPr>
      <w:r>
        <w:t>The Arabic is direct: "I do not know what will be done with me or with you" — first person, without a qualified scope restricting the statement to worldly affairs. The contextual-worldly reading requires importing a distinction the verse itself does not draw. Classical tafsir scholars acknowledged the verse created tension with later assurances about Muhammad's paradise status, and the harmonization attempts themselves confirm the problem by acknowledging it exists.</w:t>
      </w:r>
    </w:p>
    <w:p w14:paraId="2F7F8D48" w14:textId="77777777" w:rsidR="00670A85" w:rsidRDefault="00000000">
      <w:pPr>
        <w:pStyle w:val="AIBreadcrumb"/>
      </w:pPr>
      <w:r>
        <w:t>THE QURAN  ·  CHAPTER 8  ·  PROPHETIC CHARACTER</w:t>
      </w:r>
    </w:p>
    <w:p w14:paraId="4B5BCBC3" w14:textId="77777777" w:rsidR="00670A85" w:rsidRDefault="00000000">
      <w:pPr>
        <w:pStyle w:val="AIEntryTitle"/>
        <w:rPr>
          <w:rFonts w:hint="eastAsia"/>
        </w:rPr>
      </w:pPr>
      <w:r>
        <w:t>"Every messenger in the language of his people" — so why is Muhammad universal?</w:t>
      </w:r>
    </w:p>
    <w:p w14:paraId="1BA4D20E" w14:textId="77777777" w:rsidR="00670A85" w:rsidRDefault="00000000">
      <w:pPr>
        <w:pStyle w:val="AILabels"/>
      </w:pPr>
      <w:r>
        <w:t>[PROPHET]  [MODERATE]  Q 14:4 vs Q 34:28</w:t>
      </w:r>
    </w:p>
    <w:p w14:paraId="1D1B313D" w14:textId="77777777" w:rsidR="00670A85" w:rsidRDefault="00000000">
      <w:pPr>
        <w:pStyle w:val="AIBlockquote"/>
        <w:rPr>
          <w:rFonts w:hint="eastAsia"/>
        </w:rPr>
      </w:pPr>
      <w:r>
        <w:t>""We did not send any messenger except [speaking] in the language of his people." (14:4)"And We have not sent you except as a bringer of good tidings and a warner to all of mankind." (34:28)"</w:t>
      </w:r>
    </w:p>
    <w:p w14:paraId="373CB5F2" w14:textId="77777777" w:rsidR="00670A85" w:rsidRDefault="00000000">
      <w:pPr>
        <w:pStyle w:val="AISectionHeader"/>
      </w:pPr>
      <w:r>
        <w:t>WHAT THE VERSE SAYS</w:t>
      </w:r>
    </w:p>
    <w:p w14:paraId="2F1CD504" w14:textId="77777777" w:rsidR="00670A85" w:rsidRDefault="00000000">
      <w:pPr>
        <w:pStyle w:val="AINormal"/>
        <w:rPr>
          <w:rFonts w:hint="eastAsia"/>
        </w:rPr>
      </w:pPr>
      <w:r>
        <w:t>Every previous prophet was sent speaking his own people's language. Yet Muhammad is simultaneously declared a messenger to all of humanity — while the Quran itself is exclusively in Arabic.</w:t>
      </w:r>
    </w:p>
    <w:p w14:paraId="0024B49A" w14:textId="77777777" w:rsidR="00670A85" w:rsidRDefault="00000000">
      <w:pPr>
        <w:pStyle w:val="AISectionHeader"/>
      </w:pPr>
      <w:r>
        <w:t>WHY THIS IS A PROBLEM</w:t>
      </w:r>
    </w:p>
    <w:p w14:paraId="1B3129A0" w14:textId="77777777" w:rsidR="00670A85" w:rsidRDefault="00000000">
      <w:pPr>
        <w:pStyle w:val="AINormal"/>
        <w:rPr>
          <w:rFonts w:hint="eastAsia"/>
        </w:rPr>
      </w:pPr>
      <w:r>
        <w:t>The two principles cannot both be comprehensively true at the same time. Either each community receives a prophet in its own language, in which case Muhammad's Arabic Quran is not genuinely addressed to non-Arabs in any meaningful communicative sense, or Muhammad is universal regardless of language, in which case the standing rule of Q 14:4 is simply overridden for the final messenger without explanation. The Quran claims both simultaneously and does not acknowledge the tension.</w:t>
      </w:r>
    </w:p>
    <w:p w14:paraId="4816A303" w14:textId="77777777" w:rsidR="00670A85" w:rsidRDefault="00000000">
      <w:pPr>
        <w:pStyle w:val="AINormal"/>
        <w:rPr>
          <w:rFonts w:hint="eastAsia"/>
        </w:rPr>
      </w:pPr>
      <w:r>
        <w:t>Universal scope combined with a single-language revelation makes most of the world's Muslims structurally secondary recipients by design. The Quran is liturgically recited only in Arabic across all Muslim communities globally, meaning that billions of non-Arabic-speaking Muslims recite prayers and scripture in a language they do not understand. This is not an incidental outcome but a direct consequence of claiming universalism while insisting on the indispensability of a specific linguistic form.</w:t>
      </w:r>
    </w:p>
    <w:p w14:paraId="277881AF" w14:textId="77777777" w:rsidR="00670A85" w:rsidRDefault="00000000">
      <w:pPr>
        <w:pStyle w:val="AISectionHeader"/>
      </w:pPr>
      <w:r>
        <w:lastRenderedPageBreak/>
        <w:t>THE MUSLIM RESPONSE</w:t>
      </w:r>
    </w:p>
    <w:p w14:paraId="5513D703" w14:textId="77777777" w:rsidR="00670A85" w:rsidRDefault="00000000">
      <w:pPr>
        <w:pStyle w:val="AINormal"/>
        <w:rPr>
          <w:rFonts w:hint="eastAsia"/>
        </w:rPr>
      </w:pPr>
      <w:r>
        <w:t>Muslims argue that Q 14:4 describes the principle for pre-Islamic messengers whose mandates were local to their specific communities. Muhammad represents a unique case — the seal of the prophets sent with a final universal message — and the Arabic Quran was revealed in the language of the people among whom it was first delivered while remaining accessible to all through translation and learning. The universalism of the message does not require every recipient to be a native Arabic speaker, just as a translated constitution retains its authority across different language communities.</w:t>
      </w:r>
    </w:p>
    <w:p w14:paraId="752C7005" w14:textId="77777777" w:rsidR="00670A85" w:rsidRDefault="00000000">
      <w:pPr>
        <w:pStyle w:val="AISectionHeader"/>
      </w:pPr>
      <w:r>
        <w:t>WHY IT FAILS</w:t>
      </w:r>
    </w:p>
    <w:p w14:paraId="44D2592A" w14:textId="77777777" w:rsidR="00670A85" w:rsidRDefault="00000000">
      <w:pPr>
        <w:pStyle w:val="AINormal"/>
        <w:rPr>
          <w:rFonts w:hint="eastAsia"/>
        </w:rPr>
      </w:pPr>
      <w:r>
        <w:t>The exception stipulated for Muhammad is precisely what the text will not state plainly — it must be imported by the apologetic rather than derived from the Quran itself. Furthermore, universality as Islam actually practices it requires Arabic recitation in prayer, making the linguistic form load-bearing in a way that undermines the translation defense. The two verses create a genuine problem that managing by stipulating an unannounced exception cannot dissolve.</w:t>
      </w:r>
    </w:p>
    <w:p w14:paraId="54B38915" w14:textId="77777777" w:rsidR="00670A85" w:rsidRDefault="00000000">
      <w:pPr>
        <w:pStyle w:val="AIBreadcrumb"/>
      </w:pPr>
      <w:r>
        <w:t>THE QURAN  ·  CHAPTER 8  ·  PROPHETIC CHARACTER</w:t>
      </w:r>
    </w:p>
    <w:p w14:paraId="069EC8E4" w14:textId="77777777" w:rsidR="00670A85" w:rsidRDefault="00000000">
      <w:pPr>
        <w:pStyle w:val="AIEntryTitle"/>
        <w:rPr>
          <w:rFonts w:hint="eastAsia"/>
        </w:rPr>
      </w:pPr>
      <w:r>
        <w:t>"If in doubt, ask those who read the Scripture before you"</w:t>
      </w:r>
    </w:p>
    <w:p w14:paraId="148D99A3" w14:textId="77777777" w:rsidR="00670A85" w:rsidRDefault="00000000">
      <w:pPr>
        <w:pStyle w:val="AILabels"/>
      </w:pPr>
      <w:r>
        <w:t>[PROPHET]  [MODERATE]  Q 10:94</w:t>
      </w:r>
    </w:p>
    <w:p w14:paraId="174BCEA5" w14:textId="77777777" w:rsidR="00670A85" w:rsidRDefault="00000000">
      <w:pPr>
        <w:pStyle w:val="AIBlockquote"/>
        <w:rPr>
          <w:rFonts w:hint="eastAsia"/>
        </w:rPr>
      </w:pPr>
      <w:r>
        <w:t>""If you are in doubt about that which We have revealed to you, ask those who have been reading the Scripture before you.""</w:t>
      </w:r>
    </w:p>
    <w:p w14:paraId="52434DE8" w14:textId="77777777" w:rsidR="00670A85" w:rsidRDefault="00000000">
      <w:pPr>
        <w:pStyle w:val="AISectionHeader"/>
      </w:pPr>
      <w:r>
        <w:t>WHAT THE VERSE SAYS</w:t>
      </w:r>
    </w:p>
    <w:p w14:paraId="7B109F6F" w14:textId="77777777" w:rsidR="00670A85" w:rsidRDefault="00000000">
      <w:pPr>
        <w:pStyle w:val="AINormal"/>
        <w:rPr>
          <w:rFonts w:hint="eastAsia"/>
        </w:rPr>
      </w:pPr>
      <w:r>
        <w:t>Muhammad is directed to consult Jews and Christians to verify revelatory doubts — explicitly treating their scriptures as a reliable reference point for confirming Islamic revelation.</w:t>
      </w:r>
    </w:p>
    <w:p w14:paraId="47C16394" w14:textId="77777777" w:rsidR="00670A85" w:rsidRDefault="00000000">
      <w:pPr>
        <w:pStyle w:val="AISectionHeader"/>
      </w:pPr>
      <w:r>
        <w:t>WHY THIS IS A PROBLEM</w:t>
      </w:r>
    </w:p>
    <w:p w14:paraId="61160127" w14:textId="77777777" w:rsidR="00670A85" w:rsidRDefault="00000000">
      <w:pPr>
        <w:pStyle w:val="AINormal"/>
        <w:rPr>
          <w:rFonts w:hint="eastAsia"/>
        </w:rPr>
      </w:pPr>
      <w:r>
        <w:t xml:space="preserve">Classical Islamic doctrine holds that Jewish and Christian scriptures were corrupted through tahrif — systematically altered and distorted by their communities across centuries. This verse, however, presupposes that prior scriptures are reliable enough to verify Quranic revelation. If they are reliable for verification purposes, they can verify — but those same reliable scriptures also contradict Islamic Christology, deny Muhammad's prophethood, and conflict with Quranic accounts of Jesus's nature. If they </w:t>
      </w:r>
      <w:r>
        <w:lastRenderedPageBreak/>
        <w:t>are corrupted and therefore unreliable, consulting them to resolve doubt is a procedure that cannot work.</w:t>
      </w:r>
    </w:p>
    <w:p w14:paraId="24370D96" w14:textId="77777777" w:rsidR="00670A85" w:rsidRDefault="00000000">
      <w:pPr>
        <w:pStyle w:val="AINormal"/>
        <w:rPr>
          <w:rFonts w:hint="eastAsia"/>
        </w:rPr>
      </w:pPr>
      <w:r>
        <w:t>The verse addresses Muhammad in the direct second person — "if you are in doubt" — with no contextual qualification suggesting the instruction was meant only for his contemporary audience rather than as a standing principle. A scripture that instructs its own prophet to verify revelation with sources it elsewhere declares corrupted has produced an internal logical trap.</w:t>
      </w:r>
    </w:p>
    <w:p w14:paraId="6F10F3DA" w14:textId="77777777" w:rsidR="00670A85" w:rsidRDefault="00000000">
      <w:pPr>
        <w:pStyle w:val="AISectionHeader"/>
      </w:pPr>
      <w:r>
        <w:t>THE MUSLIM RESPONSE</w:t>
      </w:r>
    </w:p>
    <w:p w14:paraId="7867F385" w14:textId="77777777" w:rsidR="00670A85" w:rsidRDefault="00000000">
      <w:pPr>
        <w:pStyle w:val="AINormal"/>
        <w:rPr>
          <w:rFonts w:hint="eastAsia"/>
        </w:rPr>
      </w:pPr>
      <w:r>
        <w:t>Muslims argue that this verse is addressed rhetorically to those who doubted Muhammad, not to the Prophet himself who had no personal doubt about his revelation. The instruction is to doubters: if you are uncertain, check with the People of the Book, because what Muhammad brings is consistent with the authentic core of their traditions. Furthermore, tahrif does not mean the scriptures are entirely fabricated — they contain corrupted additions and omissions, but their authentic core corroborates the Quran's message about previous prophets.</w:t>
      </w:r>
    </w:p>
    <w:p w14:paraId="46F622F0" w14:textId="77777777" w:rsidR="00670A85" w:rsidRDefault="00000000">
      <w:pPr>
        <w:pStyle w:val="AISectionHeader"/>
      </w:pPr>
      <w:r>
        <w:t>WHY IT FAILS</w:t>
      </w:r>
    </w:p>
    <w:p w14:paraId="6BA72122" w14:textId="77777777" w:rsidR="00670A85" w:rsidRDefault="00000000">
      <w:pPr>
        <w:pStyle w:val="AINormal"/>
        <w:rPr>
          <w:rFonts w:hint="eastAsia"/>
        </w:rPr>
      </w:pPr>
      <w:r>
        <w:t>The second-person address is grammatically to Muhammad, not to unspecified doubters, and there is no contextual marker requiring the rhetorical-address reading. The underlying dilemma persists regardless: either the prior scriptures are sufficiently intact to verify revelation, which undermines the tahrif doctrine's force as an explanatory tool, or they are too corrupted to verify anything, which makes the instruction useless. The apologetic cannot credibly have both positions at once.</w:t>
      </w:r>
    </w:p>
    <w:p w14:paraId="05AF0E4A" w14:textId="77777777" w:rsidR="00670A85" w:rsidRDefault="00000000">
      <w:pPr>
        <w:pStyle w:val="AIBreadcrumb"/>
      </w:pPr>
      <w:r>
        <w:t>THE QURAN  ·  CHAPTER 8  ·  PROPHETIC CHARACTER</w:t>
      </w:r>
    </w:p>
    <w:p w14:paraId="27C3E6F4" w14:textId="77777777" w:rsidR="00670A85" w:rsidRDefault="00000000">
      <w:pPr>
        <w:pStyle w:val="AIEntryTitle"/>
        <w:rPr>
          <w:rFonts w:hint="eastAsia"/>
        </w:rPr>
      </w:pPr>
      <w:r>
        <w:t>"Allah reveals what firms your heart" — Muhammad needed reinforcement</w:t>
      </w:r>
    </w:p>
    <w:p w14:paraId="217FEFB7" w14:textId="77777777" w:rsidR="00670A85" w:rsidRDefault="00000000">
      <w:pPr>
        <w:pStyle w:val="AILabels"/>
      </w:pPr>
      <w:r>
        <w:t>[PROPHET]  [MODERATE]  Q 11:12, 25:32, 17:74</w:t>
      </w:r>
    </w:p>
    <w:p w14:paraId="441C077D" w14:textId="77777777" w:rsidR="00670A85" w:rsidRDefault="00000000">
      <w:pPr>
        <w:pStyle w:val="AIBlockquote"/>
        <w:rPr>
          <w:rFonts w:hint="eastAsia"/>
        </w:rPr>
      </w:pPr>
      <w:r>
        <w:t>""Had We not made firm your heart, you would have almost inclined to them a little." (Q 17:74)"</w:t>
      </w:r>
    </w:p>
    <w:p w14:paraId="02580F3F" w14:textId="77777777" w:rsidR="00670A85" w:rsidRDefault="00000000">
      <w:pPr>
        <w:pStyle w:val="AISectionHeader"/>
      </w:pPr>
      <w:r>
        <w:t>WHAT THE VERSE SAYS</w:t>
      </w:r>
    </w:p>
    <w:p w14:paraId="074D8648" w14:textId="77777777" w:rsidR="00670A85" w:rsidRDefault="00000000">
      <w:pPr>
        <w:pStyle w:val="AINormal"/>
        <w:rPr>
          <w:rFonts w:hint="eastAsia"/>
        </w:rPr>
      </w:pPr>
      <w:r>
        <w:t>Allah had to actively firm Muhammad's heart against yielding to his opponents. Without divine intervention to stabilize his conviction, the prophet would nearly have made doctrinal concessions to them.</w:t>
      </w:r>
    </w:p>
    <w:p w14:paraId="442539F2" w14:textId="77777777" w:rsidR="00670A85" w:rsidRDefault="00000000">
      <w:pPr>
        <w:pStyle w:val="AISectionHeader"/>
      </w:pPr>
      <w:r>
        <w:t>WHY THIS IS A PROBLEM</w:t>
      </w:r>
    </w:p>
    <w:p w14:paraId="632CD5D0" w14:textId="77777777" w:rsidR="00670A85" w:rsidRDefault="00000000">
      <w:pPr>
        <w:pStyle w:val="AINormal"/>
        <w:rPr>
          <w:rFonts w:hint="eastAsia"/>
        </w:rPr>
      </w:pPr>
      <w:r>
        <w:lastRenderedPageBreak/>
        <w:t>Classical Islamic theology holds the prophets infallible in their prophetic function — specifically including protection of the revelation from corruption or compromise. A verse that describes the prophet nearly yielding to opponents under pressure — prevented only by Allah's active heart-firming — places prophetic conviction as externally maintained rather than intrinsic. The prophet did not hold firm through his own strength; he was held firm by divine intervention. That is a structurally different relationship to prophetic conviction than the classical doctrine claims.</w:t>
      </w:r>
    </w:p>
    <w:p w14:paraId="4A138678" w14:textId="77777777" w:rsidR="00670A85" w:rsidRDefault="00000000">
      <w:pPr>
        <w:pStyle w:val="AINormal"/>
        <w:rPr>
          <w:rFonts w:hint="eastAsia"/>
        </w:rPr>
      </w:pPr>
      <w:r>
        <w:t>The classical context associates Q 17:74 with pressure to make theological concessions to the Quraysh, and some classical readings link it to the Satanic Verses incident. A prophet whose doctrinal stability was not self-sustaining but required active divine management is a prophet whose ismah (infallibility) is an externally imposed condition rather than a natural characteristic of his prophetic office.</w:t>
      </w:r>
    </w:p>
    <w:p w14:paraId="6A1A97BC" w14:textId="77777777" w:rsidR="00670A85" w:rsidRDefault="00000000">
      <w:pPr>
        <w:pStyle w:val="AISectionHeader"/>
      </w:pPr>
      <w:r>
        <w:t>THE MUSLIM RESPONSE</w:t>
      </w:r>
    </w:p>
    <w:p w14:paraId="193C07F4" w14:textId="77777777" w:rsidR="00670A85" w:rsidRDefault="00000000">
      <w:pPr>
        <w:pStyle w:val="AINormal"/>
        <w:rPr>
          <w:rFonts w:hint="eastAsia"/>
        </w:rPr>
      </w:pPr>
      <w:r>
        <w:t>Muslims argue that the verse is a counterfactual warning rather than a description of an actual near-failure: Allah is saying that without divine support Muhammad would have been weak, in order to underscore the totality of divine protection. This is a rhetorical statement of dependence, not an admission that the Prophet nearly compromised. The verse actually demonstrates the completeness of prophetic infallibility by attributing it entirely to Allah's ongoing care, which is standard Islamic theology.</w:t>
      </w:r>
    </w:p>
    <w:p w14:paraId="2F09CA66" w14:textId="77777777" w:rsidR="00670A85" w:rsidRDefault="00000000">
      <w:pPr>
        <w:pStyle w:val="AISectionHeader"/>
      </w:pPr>
      <w:r>
        <w:t>WHY IT FAILS</w:t>
      </w:r>
    </w:p>
    <w:p w14:paraId="25A66BB8" w14:textId="77777777" w:rsidR="00670A85" w:rsidRDefault="00000000">
      <w:pPr>
        <w:pStyle w:val="AINormal"/>
        <w:rPr>
          <w:rFonts w:hint="eastAsia"/>
        </w:rPr>
      </w:pPr>
      <w:r>
        <w:t>The counterfactual reading still establishes that the prophet's own conviction was insufficient without external reinforcement as a structural matter. Whether or not a near-compromise actually occurred in history, the verse confirms that prophetic firmness was Allah's doing rather than the Prophet's inherent character. If ismah is a divine imposition rather than a prophetic virtue, the doctrine means something quite different from what it is normally presented as meaning.</w:t>
      </w:r>
    </w:p>
    <w:p w14:paraId="7C7F4250" w14:textId="77777777" w:rsidR="00670A85" w:rsidRDefault="00000000">
      <w:pPr>
        <w:pStyle w:val="AIBreadcrumb"/>
      </w:pPr>
      <w:r>
        <w:t>THE QURAN  ·  CHAPTER 8  ·  PROPHETIC CHARACTER</w:t>
      </w:r>
    </w:p>
    <w:p w14:paraId="391FFA6A" w14:textId="77777777" w:rsidR="00670A85" w:rsidRDefault="00000000">
      <w:pPr>
        <w:pStyle w:val="AIEntryTitle"/>
        <w:rPr>
          <w:rFonts w:hint="eastAsia"/>
        </w:rPr>
      </w:pPr>
      <w:r>
        <w:t>Abu Lahab's wife described in eternal scripture as "carrier of firewood"</w:t>
      </w:r>
    </w:p>
    <w:p w14:paraId="1AD67805" w14:textId="77777777" w:rsidR="00670A85" w:rsidRDefault="00000000">
      <w:pPr>
        <w:pStyle w:val="AILabels"/>
      </w:pPr>
      <w:r>
        <w:t>[PROPHET]  [MODERATE]  Q 111:4-5</w:t>
      </w:r>
    </w:p>
    <w:p w14:paraId="30C7248B" w14:textId="77777777" w:rsidR="00670A85" w:rsidRDefault="00000000">
      <w:pPr>
        <w:pStyle w:val="AIBlockquote"/>
        <w:rPr>
          <w:rFonts w:hint="eastAsia"/>
        </w:rPr>
      </w:pPr>
      <w:r>
        <w:t>""And his wife [as well] — the carrier of firewood. Around her neck is a rope of [twisted] fiber.""</w:t>
      </w:r>
    </w:p>
    <w:p w14:paraId="62D1C255" w14:textId="77777777" w:rsidR="00670A85" w:rsidRDefault="00000000">
      <w:pPr>
        <w:pStyle w:val="AISectionHeader"/>
      </w:pPr>
      <w:r>
        <w:lastRenderedPageBreak/>
        <w:t>WHAT THE VERSE SAYS</w:t>
      </w:r>
    </w:p>
    <w:p w14:paraId="24192EEB" w14:textId="77777777" w:rsidR="00670A85" w:rsidRDefault="00000000">
      <w:pPr>
        <w:pStyle w:val="AINormal"/>
        <w:rPr>
          <w:rFonts w:hint="eastAsia"/>
        </w:rPr>
      </w:pPr>
      <w:r>
        <w:t>Muhammad's aunt-by-marriage Umm Jamil is condemned by name in eternal scripture, given a derogatory nickname, and assigned a specific hell-punishment with a detailed neck-rope image.</w:t>
      </w:r>
    </w:p>
    <w:p w14:paraId="7529A065" w14:textId="77777777" w:rsidR="00670A85" w:rsidRDefault="00000000">
      <w:pPr>
        <w:pStyle w:val="AISectionHeader"/>
      </w:pPr>
      <w:r>
        <w:t>WHY THIS IS A PROBLEM</w:t>
      </w:r>
    </w:p>
    <w:p w14:paraId="58FB3747" w14:textId="77777777" w:rsidR="00670A85" w:rsidRDefault="00000000">
      <w:pPr>
        <w:pStyle w:val="AINormal"/>
        <w:rPr>
          <w:rFonts w:hint="eastAsia"/>
        </w:rPr>
      </w:pPr>
      <w:r>
        <w:t>A personal family feud is immortalized as divine revelation. A specific named woman's future damnation is described with physical detail in scripture that a billion people memorize and recite. Classical tafsir records that Umm Jamil placed thorny branches in Muhammad's path to hurt his feet; the retaliation — her eternal punishment described with neck-rope imagery — is preserved permanently in the shortest chapter of the Quran.</w:t>
      </w:r>
    </w:p>
    <w:p w14:paraId="388490E9" w14:textId="77777777" w:rsidR="00670A85" w:rsidRDefault="00000000">
      <w:pPr>
        <w:pStyle w:val="AINormal"/>
        <w:rPr>
          <w:rFonts w:hint="eastAsia"/>
        </w:rPr>
      </w:pPr>
      <w:r>
        <w:t>When the divine scripture features a specific hostile relative's hell-punishment with detailed personal imagery, it has absorbed the Prophet's personal grievances into universal sacred text. A revelation claiming transcendent origin and universal address should not contain entries in a personal conflict that read as retaliatory condemnations of named family opponents.</w:t>
      </w:r>
    </w:p>
    <w:p w14:paraId="50B8069F" w14:textId="77777777" w:rsidR="00670A85" w:rsidRDefault="00000000">
      <w:pPr>
        <w:pStyle w:val="AISectionHeader"/>
      </w:pPr>
      <w:r>
        <w:t>THE MUSLIM RESPONSE</w:t>
      </w:r>
    </w:p>
    <w:p w14:paraId="3EE2E2A5" w14:textId="77777777" w:rsidR="00670A85" w:rsidRDefault="00000000">
      <w:pPr>
        <w:pStyle w:val="AINormal"/>
        <w:rPr>
          <w:rFonts w:hint="eastAsia"/>
        </w:rPr>
      </w:pPr>
      <w:r>
        <w:t>Muslims argue that Surah 111 serves as a divine sign of prophetic truth — it was revealed early in Muhammad's mission when Abu Lahab was still alive and could have converted to disprove the prophecy. His and his wife's continued opposition and eventual deaths without accepting Islam confirmed the prediction. The surah demonstrates divine foreknowledge, not personal grievance, and its placement in the Quran serves as an ongoing sign of prophetic authenticity.</w:t>
      </w:r>
    </w:p>
    <w:p w14:paraId="211DA876" w14:textId="77777777" w:rsidR="00670A85" w:rsidRDefault="00000000">
      <w:pPr>
        <w:pStyle w:val="AISectionHeader"/>
      </w:pPr>
      <w:r>
        <w:t>WHY IT FAILS</w:t>
      </w:r>
    </w:p>
    <w:p w14:paraId="09D48C84" w14:textId="77777777" w:rsidR="00670A85" w:rsidRDefault="00000000">
      <w:pPr>
        <w:pStyle w:val="AINormal"/>
        <w:rPr>
          <w:rFonts w:hint="eastAsia"/>
        </w:rPr>
      </w:pPr>
      <w:r>
        <w:t>The verse names a specific woman and describes her hell-punishment in personally detailed terms that reference her specific role in opposing Muhammad. A divine warning against opposing prophets did not require naming Muhammad's aunt's neck-rope by material type. The specificity is what exposes the personal dimension the apologetic wants to universalize into a sign of prophetic foreknowledge.</w:t>
      </w:r>
    </w:p>
    <w:p w14:paraId="3A1F48AB" w14:textId="77777777" w:rsidR="00670A85" w:rsidRDefault="00000000">
      <w:pPr>
        <w:pStyle w:val="AIBreadcrumb"/>
      </w:pPr>
      <w:r>
        <w:t>THE QURAN  ·  CHAPTER 8  ·  PROPHETIC CHARACTER</w:t>
      </w:r>
    </w:p>
    <w:p w14:paraId="5D33A21C" w14:textId="77777777" w:rsidR="00670A85" w:rsidRDefault="00000000">
      <w:pPr>
        <w:pStyle w:val="AIEntryTitle"/>
        <w:rPr>
          <w:rFonts w:hint="eastAsia"/>
        </w:rPr>
      </w:pPr>
      <w:r>
        <w:t>"We shall make you recite so you will not forget — except what Allah wills"</w:t>
      </w:r>
    </w:p>
    <w:p w14:paraId="20DEEBC8" w14:textId="77777777" w:rsidR="00670A85" w:rsidRDefault="00000000">
      <w:pPr>
        <w:pStyle w:val="AILabels"/>
      </w:pPr>
      <w:r>
        <w:t>[PROPHET]  [MODERATE]  Q 87:6-7</w:t>
      </w:r>
    </w:p>
    <w:p w14:paraId="230828CE" w14:textId="77777777" w:rsidR="00670A85" w:rsidRDefault="00000000">
      <w:pPr>
        <w:pStyle w:val="AIBlockquote"/>
        <w:rPr>
          <w:rFonts w:hint="eastAsia"/>
        </w:rPr>
      </w:pPr>
      <w:r>
        <w:lastRenderedPageBreak/>
        <w:t>""We will make you recite, [O Muhammad], and you will not forget, except what Allah should will.""</w:t>
      </w:r>
    </w:p>
    <w:p w14:paraId="0B1235D0" w14:textId="77777777" w:rsidR="00670A85" w:rsidRDefault="00000000">
      <w:pPr>
        <w:pStyle w:val="AISectionHeader"/>
      </w:pPr>
      <w:r>
        <w:t>WHAT THE VERSE SAYS</w:t>
      </w:r>
    </w:p>
    <w:p w14:paraId="54A73145" w14:textId="77777777" w:rsidR="00670A85" w:rsidRDefault="00000000">
      <w:pPr>
        <w:pStyle w:val="AINormal"/>
        <w:rPr>
          <w:rFonts w:hint="eastAsia"/>
        </w:rPr>
      </w:pPr>
      <w:r>
        <w:t>Muhammad is promised that he will not forget the revelation — but the same verse builds in an exception: Allah may will forgetting. Classical tafsir uses this exception to explain why some verses were lost, including the reported stoning verse and passages of Surah al-Ahzab that early companions recalled as being longer than the canonical text.</w:t>
      </w:r>
    </w:p>
    <w:p w14:paraId="2D1A1390" w14:textId="77777777" w:rsidR="00670A85" w:rsidRDefault="00000000">
      <w:pPr>
        <w:pStyle w:val="AISectionHeader"/>
      </w:pPr>
      <w:r>
        <w:t>WHY THIS IS A PROBLEM</w:t>
      </w:r>
    </w:p>
    <w:p w14:paraId="5C6D3994" w14:textId="77777777" w:rsidR="00670A85" w:rsidRDefault="00000000">
      <w:pPr>
        <w:pStyle w:val="AINormal"/>
        <w:rPr>
          <w:rFonts w:hint="eastAsia"/>
        </w:rPr>
      </w:pPr>
      <w:r>
        <w:t>The preservation guarantee contains an exception clause written into it by the very verse that issues the guarantee. Prophetic memory is explicitly fallible at divine discretion, meaning the canonical text we possess is by definition the text Allah chose not to cause Muhammad to forget — a claim that is structurally unfalsifiable. Any missing portion can always be attributed to divine-willed forgetting; there is no independent way to determine what was forgotten or how much. A scripture whose preservation claim includes a built-in exception clause for divine-willed amnesia cannot offer the reliability guarantee the tradition normally assigns to it.</w:t>
      </w:r>
    </w:p>
    <w:p w14:paraId="6546BA6E" w14:textId="77777777" w:rsidR="00670A85" w:rsidRDefault="00000000">
      <w:pPr>
        <w:pStyle w:val="AISectionHeader"/>
      </w:pPr>
      <w:r>
        <w:t>THE MUSLIM RESPONSE</w:t>
      </w:r>
    </w:p>
    <w:p w14:paraId="656AFBBB" w14:textId="77777777" w:rsidR="00670A85" w:rsidRDefault="00000000">
      <w:pPr>
        <w:pStyle w:val="AINormal"/>
        <w:rPr>
          <w:rFonts w:hint="eastAsia"/>
        </w:rPr>
      </w:pPr>
      <w:r>
        <w:t>Muslims argue that the exception refers to abrogation — Allah intentionally caused certain earlier rulings to be forgotten as part of the progressive revelation process by which later rulings superseded earlier ones. This is a feature, not a bug: the forgetting is divinely controlled and purposeful, ensuring that the final canonical text represents the culmination of divine guidance rather than an incomplete archive of all revealed material. The verse demonstrates divine sovereignty over the revelation process rather than prophetic unreliability.</w:t>
      </w:r>
    </w:p>
    <w:p w14:paraId="544812BE" w14:textId="77777777" w:rsidR="00670A85" w:rsidRDefault="00000000">
      <w:pPr>
        <w:pStyle w:val="AISectionHeader"/>
      </w:pPr>
      <w:r>
        <w:t>WHY IT FAILS</w:t>
      </w:r>
    </w:p>
    <w:p w14:paraId="6C03ECBF" w14:textId="77777777" w:rsidR="00670A85" w:rsidRDefault="00000000">
      <w:pPr>
        <w:pStyle w:val="AINormal"/>
        <w:rPr>
          <w:rFonts w:hint="eastAsia"/>
        </w:rPr>
      </w:pPr>
      <w:r>
        <w:t>Whether the forgetting is deliberate abrogation or providential oversight of incomplete transmission, the result is identical: portions of revelation were lost and cannot be recovered. The guarantee of preservation is qualified by the very verse that issues it, and the classification of any particular missing passage as "divinely willed abrogation" versus "human transmission error" cannot be made from within the system — making the distinction unfalsifiable in practice.</w:t>
      </w:r>
    </w:p>
    <w:p w14:paraId="6D9E408A" w14:textId="77777777" w:rsidR="00670A85" w:rsidRDefault="00000000">
      <w:pPr>
        <w:pStyle w:val="AIBreadcrumb"/>
      </w:pPr>
      <w:r>
        <w:t>THE QURAN  ·  CHAPTER 8  ·  PROPHETIC CHARACTER</w:t>
      </w:r>
    </w:p>
    <w:p w14:paraId="6B1ED05D" w14:textId="77777777" w:rsidR="00670A85" w:rsidRDefault="00000000">
      <w:pPr>
        <w:pStyle w:val="AIEntryTitle"/>
        <w:rPr>
          <w:rFonts w:hint="eastAsia"/>
        </w:rPr>
      </w:pPr>
      <w:r>
        <w:lastRenderedPageBreak/>
        <w:t>"Satan drops suggestions into every prophet's recitation"</w:t>
      </w:r>
    </w:p>
    <w:p w14:paraId="182C5EB9" w14:textId="77777777" w:rsidR="00670A85" w:rsidRDefault="00000000">
      <w:pPr>
        <w:pStyle w:val="AILabels"/>
      </w:pPr>
      <w:r>
        <w:t>[STRANGE]  [MODERATE]  Q 22:52</w:t>
      </w:r>
    </w:p>
    <w:p w14:paraId="793A9813" w14:textId="77777777" w:rsidR="00670A85" w:rsidRDefault="00000000">
      <w:pPr>
        <w:pStyle w:val="AIBlockquote"/>
        <w:rPr>
          <w:rFonts w:hint="eastAsia"/>
        </w:rPr>
      </w:pPr>
      <w:r>
        <w:t>""Never have We sent a messenger or a prophet before you but when he spoke [or recited], Satan threw into it [some misunderstanding]. But Allah abolishes that which Satan throws in; then Allah makes precise His verses.""</w:t>
      </w:r>
    </w:p>
    <w:p w14:paraId="57E90BEF" w14:textId="77777777" w:rsidR="00670A85" w:rsidRDefault="00000000">
      <w:pPr>
        <w:pStyle w:val="AISectionHeader"/>
      </w:pPr>
      <w:r>
        <w:t>WHAT THE VERSE SAYS</w:t>
      </w:r>
    </w:p>
    <w:p w14:paraId="227BB38E" w14:textId="77777777" w:rsidR="00670A85" w:rsidRDefault="00000000">
      <w:pPr>
        <w:pStyle w:val="AINormal"/>
        <w:rPr>
          <w:rFonts w:hint="eastAsia"/>
        </w:rPr>
      </w:pPr>
      <w:r>
        <w:t>Allah acknowledges that Satan interjects content into prophetic recitation as a general rule for all prophets, and then removes the intrusion afterward. The earliest biographical sources — Ibn Ishaq, al-Waqidi, and al-Tabari — unanimously link this verse to the Satanic Verses incident.</w:t>
      </w:r>
    </w:p>
    <w:p w14:paraId="7EA41F5B" w14:textId="77777777" w:rsidR="00670A85" w:rsidRDefault="00000000">
      <w:pPr>
        <w:pStyle w:val="AISectionHeader"/>
      </w:pPr>
      <w:r>
        <w:t>WHY THIS IS A PROBLEM</w:t>
      </w:r>
    </w:p>
    <w:p w14:paraId="7953DEEA" w14:textId="77777777" w:rsidR="00670A85" w:rsidRDefault="00000000">
      <w:pPr>
        <w:pStyle w:val="AINormal"/>
        <w:rPr>
          <w:rFonts w:hint="eastAsia"/>
        </w:rPr>
      </w:pPr>
      <w:r>
        <w:t>The verse is the scriptural basis for the Satanic Verses tradition and confirms that prophetic speech includes satanic content before the corrective divine intervention. This means that listeners during active recitation could never be certain whether what they were hearing was the pre-correction satanic insertion or the post-correction divine text. A scripture whose verbal-integrity claim includes an acknowledged mechanism for active satanic interference has a built-in epistemological vulnerability in its own account of how revelation was delivered.</w:t>
      </w:r>
    </w:p>
    <w:p w14:paraId="219BB6C3" w14:textId="77777777" w:rsidR="00670A85" w:rsidRDefault="00000000">
      <w:pPr>
        <w:pStyle w:val="AISectionHeader"/>
      </w:pPr>
      <w:r>
        <w:t>THE MUSLIM RESPONSE</w:t>
      </w:r>
    </w:p>
    <w:p w14:paraId="6DBF2523" w14:textId="77777777" w:rsidR="00670A85" w:rsidRDefault="00000000">
      <w:pPr>
        <w:pStyle w:val="AINormal"/>
        <w:rPr>
          <w:rFonts w:hint="eastAsia"/>
        </w:rPr>
      </w:pPr>
      <w:r>
        <w:t>Muslims argue that this verse is a general reassurance to all prophets that Satan's attempts to disrupt prophetic speech will always be overridden by divine correction, not an acknowledgment that Satan ever successfully inserted false content into received scripture. The verse describes attempts that are immediately neutralized, not a process of contamination and delayed correction. The Satanic Verses story is considered a later fabrication by most Muslim scholars, and Q 22:52 should not be read as confirming it.</w:t>
      </w:r>
    </w:p>
    <w:p w14:paraId="5900A8CC" w14:textId="77777777" w:rsidR="00670A85" w:rsidRDefault="00000000">
      <w:pPr>
        <w:pStyle w:val="AISectionHeader"/>
      </w:pPr>
      <w:r>
        <w:t>WHY IT FAILS</w:t>
      </w:r>
    </w:p>
    <w:p w14:paraId="09588855" w14:textId="77777777" w:rsidR="00670A85" w:rsidRDefault="00000000">
      <w:pPr>
        <w:pStyle w:val="AINormal"/>
        <w:rPr>
          <w:rFonts w:hint="eastAsia"/>
        </w:rPr>
      </w:pPr>
      <w:r>
        <w:t xml:space="preserve">The verse's explicit mechanism — Satan inserts suggestions, which Allah then removes — is structurally identical to the Satanic Verses narrative, and the classical tradition including the earliest biographical sources did not make the clean separation the modern apologetic attempts. A "general warning" reading that severs the verse from its historical occasion </w:t>
      </w:r>
      <w:r>
        <w:lastRenderedPageBreak/>
        <w:t>contradicts the classical biographers who preserved the connection explicitly and regarded the episode as authentic.</w:t>
      </w:r>
    </w:p>
    <w:p w14:paraId="2472DFC6" w14:textId="77777777" w:rsidR="00670A85" w:rsidRDefault="00000000">
      <w:pPr>
        <w:pStyle w:val="AIBreadcrumb"/>
      </w:pPr>
      <w:r>
        <w:t>THE QURAN  ·  CHAPTER 8  ·  PROPHETIC CHARACTER</w:t>
      </w:r>
    </w:p>
    <w:p w14:paraId="65FF7FED" w14:textId="77777777" w:rsidR="00670A85" w:rsidRDefault="00000000">
      <w:pPr>
        <w:pStyle w:val="AIEntryTitle"/>
        <w:rPr>
          <w:rFonts w:hint="eastAsia"/>
        </w:rPr>
      </w:pPr>
      <w:r>
        <w:t>Ransom for Badr captives "not befitting a prophet"</w:t>
      </w:r>
    </w:p>
    <w:p w14:paraId="15DB8E80" w14:textId="77777777" w:rsidR="00670A85" w:rsidRDefault="00000000">
      <w:pPr>
        <w:pStyle w:val="AILabels"/>
      </w:pPr>
      <w:r>
        <w:t>[PROPHET]  [MODERATE]  Q 8:67-68</w:t>
      </w:r>
    </w:p>
    <w:p w14:paraId="22F69174" w14:textId="77777777" w:rsidR="00670A85" w:rsidRDefault="00000000">
      <w:pPr>
        <w:pStyle w:val="AIBlockquote"/>
        <w:rPr>
          <w:rFonts w:hint="eastAsia"/>
        </w:rPr>
      </w:pPr>
      <w:r>
        <w:t>""It is not for a prophet to have captives [of war] until he inflicts a massacre in the land. Some of you desire the commodities of this world... If not for a decree from Allah that preceded, there would have touched you for what you took a great punishment.""</w:t>
      </w:r>
    </w:p>
    <w:p w14:paraId="6836D785" w14:textId="77777777" w:rsidR="00670A85" w:rsidRDefault="00000000">
      <w:pPr>
        <w:pStyle w:val="AISectionHeader"/>
      </w:pPr>
      <w:r>
        <w:t>WHAT THE VERSE SAYS</w:t>
      </w:r>
    </w:p>
    <w:p w14:paraId="1AF6F4FE" w14:textId="77777777" w:rsidR="00670A85" w:rsidRDefault="00000000">
      <w:pPr>
        <w:pStyle w:val="AINormal"/>
        <w:rPr>
          <w:rFonts w:hint="eastAsia"/>
        </w:rPr>
      </w:pPr>
      <w:r>
        <w:t>Muhammad and his companions accepted ransom payments for prisoners taken at Badr. Allah rebukes this choice in strong terms — a massacre of captives would have been more appropriate than ransoming them — and only a pre-existing divine decree prevented the companions from receiving severe punishment for the decision.</w:t>
      </w:r>
    </w:p>
    <w:p w14:paraId="0F21686D" w14:textId="77777777" w:rsidR="00670A85" w:rsidRDefault="00000000">
      <w:pPr>
        <w:pStyle w:val="AISectionHeader"/>
      </w:pPr>
      <w:r>
        <w:t>WHY THIS IS A PROBLEM</w:t>
      </w:r>
    </w:p>
    <w:p w14:paraId="0FAFE143" w14:textId="77777777" w:rsidR="00670A85" w:rsidRDefault="00000000">
      <w:pPr>
        <w:pStyle w:val="AINormal"/>
        <w:rPr>
          <w:rFonts w:hint="eastAsia"/>
        </w:rPr>
      </w:pPr>
      <w:r>
        <w:t>Divine revelation explicitly rebukes Muhammad and his companions for choosing mercy over killing and encodes into eternal scripture the principle that massacring captives is more appropriate prophetic conduct than ransoming them. The retrospective exemption — a conveniently pre-existing divine decree that happened to prevent punishment — is doing theological work that strains credibility. A revelation that saves the Prophet from punishment by invoking a decree that pre-existed the event but was not revealed until after the event is performing ad hoc theological rescue in plain view.</w:t>
      </w:r>
    </w:p>
    <w:p w14:paraId="69617BA3" w14:textId="77777777" w:rsidR="00670A85" w:rsidRDefault="00000000">
      <w:pPr>
        <w:pStyle w:val="AISectionHeader"/>
      </w:pPr>
      <w:r>
        <w:t>THE MUSLIM RESPONSE</w:t>
      </w:r>
    </w:p>
    <w:p w14:paraId="5BD1142C" w14:textId="77777777" w:rsidR="00670A85" w:rsidRDefault="00000000">
      <w:pPr>
        <w:pStyle w:val="AINormal"/>
        <w:rPr>
          <w:rFonts w:hint="eastAsia"/>
        </w:rPr>
      </w:pPr>
      <w:r>
        <w:t>Muslims argue that the rebuke reflects a strategic assessment specific to the early Muslim community's vulnerable position, where ransoming captives too easily might encourage future attacks by suggesting Islam could be profited from through war without decisive defeat. The verse addresses military policy at a critical stage of the community's survival, not a universal ethical principle about captive treatment. The "decree from Allah" reflects divine mercy that took into account the companions' good intentions, even while correcting their strategic error.</w:t>
      </w:r>
    </w:p>
    <w:p w14:paraId="7EFFD4C4" w14:textId="77777777" w:rsidR="00670A85" w:rsidRDefault="00000000">
      <w:pPr>
        <w:pStyle w:val="AISectionHeader"/>
      </w:pPr>
      <w:r>
        <w:t>WHY IT FAILS</w:t>
      </w:r>
    </w:p>
    <w:p w14:paraId="37925BEA" w14:textId="77777777" w:rsidR="00670A85" w:rsidRDefault="00000000">
      <w:pPr>
        <w:pStyle w:val="AINormal"/>
        <w:rPr>
          <w:rFonts w:hint="eastAsia"/>
        </w:rPr>
      </w:pPr>
      <w:r>
        <w:lastRenderedPageBreak/>
        <w:t>The verse's language is unambiguous: taking ransoms "is not for a prophet," and the companions deserved punishment for the decision. Whatever strategic rationale is imported, the moral direction encoded in eternal scripture is that leniency toward captives was a near-sinful error from which only a pre-existing divine decree rescued the community. That instruction remains in the text as a permanent statement about what prophetic conduct requires.</w:t>
      </w:r>
    </w:p>
    <w:p w14:paraId="04DCEB77" w14:textId="77777777" w:rsidR="00670A85" w:rsidRDefault="00000000">
      <w:pPr>
        <w:pStyle w:val="AIBreadcrumb"/>
      </w:pPr>
      <w:r>
        <w:t>THE QURAN  ·  CHAPTER 8  ·  PROPHETIC CHARACTER</w:t>
      </w:r>
    </w:p>
    <w:p w14:paraId="2A41E456" w14:textId="77777777" w:rsidR="00670A85" w:rsidRDefault="00000000">
      <w:pPr>
        <w:pStyle w:val="AIEntryTitle"/>
        <w:rPr>
          <w:rFonts w:hint="eastAsia"/>
        </w:rPr>
      </w:pPr>
      <w:r>
        <w:t>Fight against your own kin — the Badr fracture</w:t>
      </w:r>
    </w:p>
    <w:p w14:paraId="3CE1823F" w14:textId="77777777" w:rsidR="00670A85" w:rsidRDefault="00000000">
      <w:pPr>
        <w:pStyle w:val="AILabels"/>
      </w:pPr>
      <w:r>
        <w:t>[PROPHET]  [MODERATE]  Q 58:22</w:t>
      </w:r>
    </w:p>
    <w:p w14:paraId="324E7DE9" w14:textId="77777777" w:rsidR="00670A85" w:rsidRDefault="00000000">
      <w:pPr>
        <w:pStyle w:val="AIBlockquote"/>
        <w:rPr>
          <w:rFonts w:hint="eastAsia"/>
        </w:rPr>
      </w:pPr>
      <w:r>
        <w:t>""You will not find a people who believe in Allah and the Last Day having affection for those who oppose Allah and His Messenger, even if they were their fathers or their sons or their brothers or their kindred.""</w:t>
      </w:r>
    </w:p>
    <w:p w14:paraId="08411104" w14:textId="77777777" w:rsidR="00670A85" w:rsidRDefault="00000000">
      <w:pPr>
        <w:pStyle w:val="AISectionHeader"/>
      </w:pPr>
      <w:r>
        <w:t>WHAT THE VERSE SAYS</w:t>
      </w:r>
    </w:p>
    <w:p w14:paraId="433670DD" w14:textId="77777777" w:rsidR="00670A85" w:rsidRDefault="00000000">
      <w:pPr>
        <w:pStyle w:val="AINormal"/>
        <w:rPr>
          <w:rFonts w:hint="eastAsia"/>
        </w:rPr>
      </w:pPr>
      <w:r>
        <w:t>Muslims must not maintain affection for relatives who oppose Allah and His Messenger — the verse explicitly lists fathers, sons, brothers, and kindred as included in this prohibition. At the Battle of Badr, this meant fighting and in some cases killing Meccan family members.</w:t>
      </w:r>
    </w:p>
    <w:p w14:paraId="1A94A0C9" w14:textId="77777777" w:rsidR="00670A85" w:rsidRDefault="00000000">
      <w:pPr>
        <w:pStyle w:val="AISectionHeader"/>
      </w:pPr>
      <w:r>
        <w:t>WHY THIS IS A PROBLEM</w:t>
      </w:r>
    </w:p>
    <w:p w14:paraId="52E8F1F8" w14:textId="77777777" w:rsidR="00670A85" w:rsidRDefault="00000000">
      <w:pPr>
        <w:pStyle w:val="AINormal"/>
        <w:rPr>
          <w:rFonts w:hint="eastAsia"/>
        </w:rPr>
      </w:pPr>
      <w:r>
        <w:t>The verse's language is categorical and universal, not contextually bounded: "you will not find a people who believe... and still maintain affection" for opponents of Allah from among their family. Classical tafsir applied this broadly as a permanent principle — religious allegiance must supersede family bonds when they conflict. Contemporary ex-Muslims and converts from Islam across multiple cultures continue to experience family severance and rejection directly grounded in this verse's logic, as families cut ties with members who leave the faith under precisely this framework.</w:t>
      </w:r>
    </w:p>
    <w:p w14:paraId="4D97A4B7" w14:textId="77777777" w:rsidR="00670A85" w:rsidRDefault="00000000">
      <w:pPr>
        <w:pStyle w:val="AISectionHeader"/>
      </w:pPr>
      <w:r>
        <w:t>THE MUSLIM RESPONSE</w:t>
      </w:r>
    </w:p>
    <w:p w14:paraId="4D96D05B" w14:textId="77777777" w:rsidR="00670A85" w:rsidRDefault="00000000">
      <w:pPr>
        <w:pStyle w:val="AINormal"/>
        <w:rPr>
          <w:rFonts w:hint="eastAsia"/>
        </w:rPr>
      </w:pPr>
      <w:r>
        <w:t>Muslims argue that the verse addressed the specific extreme circumstances of the early community, where some Meccan relatives were actively waging war against the Muslim community and had to be fought in battle. In that life-or-death context, divided loyalties posed genuine military dangers. The verse does not prohibit maintaining family relationships with non-Muslim relatives who are not actively hostile; it addresses the specific situation where a relative is actively opposing Allah and the Prophet through combat or coordination with enemies.</w:t>
      </w:r>
    </w:p>
    <w:p w14:paraId="2DC3FEAA" w14:textId="77777777" w:rsidR="00670A85" w:rsidRDefault="00000000">
      <w:pPr>
        <w:pStyle w:val="AISectionHeader"/>
      </w:pPr>
      <w:r>
        <w:lastRenderedPageBreak/>
        <w:t>WHY IT FAILS</w:t>
      </w:r>
    </w:p>
    <w:p w14:paraId="530D7DCC" w14:textId="77777777" w:rsidR="00670A85" w:rsidRDefault="00000000">
      <w:pPr>
        <w:pStyle w:val="AINormal"/>
        <w:rPr>
          <w:rFonts w:hint="eastAsia"/>
        </w:rPr>
      </w:pPr>
      <w:r>
        <w:t>The verse's categorical language — "even if they are their fathers or sons or brothers" — is permanent and unconditional in its grammatical form, not bounded to wartime circumstances. The classical tradition applied it as a broad principle governing religious loyalty over family ties, and the verse continues to be cited in exactly that broad sense in contemporary contexts involving apostasy and conversion. The wartime-only reading is modern apologetic narrowing against both the text's plain language and its historical application.</w:t>
      </w:r>
    </w:p>
    <w:p w14:paraId="479FE43C" w14:textId="77777777" w:rsidR="00670A85" w:rsidRDefault="00000000">
      <w:pPr>
        <w:pStyle w:val="AIBreadcrumb"/>
      </w:pPr>
      <w:r>
        <w:t>THE QURAN  ·  CHAPTER 8  ·  PROPHETIC CHARACTER</w:t>
      </w:r>
    </w:p>
    <w:p w14:paraId="5C03A591" w14:textId="77777777" w:rsidR="00670A85" w:rsidRDefault="00000000">
      <w:pPr>
        <w:pStyle w:val="AIEntryTitle"/>
        <w:rPr>
          <w:rFonts w:hint="eastAsia"/>
        </w:rPr>
      </w:pPr>
      <w:r>
        <w:t>Satan will command them to "change the creation of Allah"</w:t>
      </w:r>
    </w:p>
    <w:p w14:paraId="12F3885D" w14:textId="77777777" w:rsidR="00670A85" w:rsidRDefault="00000000">
      <w:pPr>
        <w:pStyle w:val="AILabels"/>
      </w:pPr>
      <w:r>
        <w:t>[DISBELIEVERS]  [MODERATE]  Q 4:119</w:t>
      </w:r>
    </w:p>
    <w:p w14:paraId="23C325B6" w14:textId="77777777" w:rsidR="00670A85" w:rsidRDefault="00000000">
      <w:pPr>
        <w:pStyle w:val="AIBlockquote"/>
        <w:rPr>
          <w:rFonts w:hint="eastAsia"/>
        </w:rPr>
      </w:pPr>
      <w:r>
        <w:t>""I will mislead them, and I will arouse in them [sinful] desires, and I will command them so they will slit the ears of cattle, and I will command them so they will change the creation of Allah.""</w:t>
      </w:r>
    </w:p>
    <w:p w14:paraId="108A8D5D" w14:textId="77777777" w:rsidR="00670A85" w:rsidRDefault="00000000">
      <w:pPr>
        <w:pStyle w:val="AISectionHeader"/>
      </w:pPr>
      <w:r>
        <w:t>WHAT THE VERSE SAYS</w:t>
      </w:r>
    </w:p>
    <w:p w14:paraId="2E5DDEE3" w14:textId="77777777" w:rsidR="00670A85" w:rsidRDefault="00000000">
      <w:pPr>
        <w:pStyle w:val="AINormal"/>
        <w:rPr>
          <w:rFonts w:hint="eastAsia"/>
        </w:rPr>
      </w:pPr>
      <w:r>
        <w:t>Satan is quoted vowing to make humans alter Allah's creation. Classical Islamic jurisprudence derived from this verse sweeping prohibitions on tattooing, cosmetic surgery, and gender-nonconforming presentation, framing all bodily modification as satanic in nature and intent.</w:t>
      </w:r>
    </w:p>
    <w:p w14:paraId="623C637C" w14:textId="77777777" w:rsidR="00670A85" w:rsidRDefault="00000000">
      <w:pPr>
        <w:pStyle w:val="AISectionHeader"/>
      </w:pPr>
      <w:r>
        <w:t>WHY THIS IS A PROBLEM</w:t>
      </w:r>
    </w:p>
    <w:p w14:paraId="41C16EA7" w14:textId="77777777" w:rsidR="00670A85" w:rsidRDefault="00000000">
      <w:pPr>
        <w:pStyle w:val="AINormal"/>
        <w:rPr>
          <w:rFonts w:hint="eastAsia"/>
        </w:rPr>
      </w:pPr>
      <w:r>
        <w:t>The classical jurisprudence derived from this verse extends well beyond cosmetic modification. Across centuries of Islamic scholarship and in contemporary Muslim-majority states, this verse has been applied to prohibit gender-nonconforming presentation, gender-affirming care, and transgender identity, framing these as instances of "changing Allah's creation" and therefore satanic by definition. Contemporary anti-trans enforcement in Muslim-majority states including Iran and Saudi Arabia cites this verse as theological warrant. A scripture that pathologizes bodily variation and gender nonconformity as demonic provides the framework for persecution of people whose bodies or identities did not match the assumed template.</w:t>
      </w:r>
    </w:p>
    <w:p w14:paraId="34BED802" w14:textId="77777777" w:rsidR="00670A85" w:rsidRDefault="00000000">
      <w:pPr>
        <w:pStyle w:val="AISectionHeader"/>
      </w:pPr>
      <w:r>
        <w:t>THE MUSLIM RESPONSE</w:t>
      </w:r>
    </w:p>
    <w:p w14:paraId="18718851" w14:textId="77777777" w:rsidR="00670A85" w:rsidRDefault="00000000">
      <w:pPr>
        <w:pStyle w:val="AINormal"/>
        <w:rPr>
          <w:rFonts w:hint="eastAsia"/>
        </w:rPr>
      </w:pPr>
      <w:r>
        <w:t xml:space="preserve">Muslims argue that the verse addresses vanity-driven alteration of the body for worldly purposes, specifically in the context of pagan practices like </w:t>
      </w:r>
      <w:r>
        <w:lastRenderedPageBreak/>
        <w:t>slitting cattle ears for idol dedication. The prohibition on changing Allah's creation targets actions motivated by rejection of divine design, not medical care or natural variation. Contemporary medical transgender care motivated by genuine wellbeing is distinguishable from the satanic motivation the verse describes, and reformist Muslim scholars have increasingly made this distinction in their jurisprudential assessments.</w:t>
      </w:r>
    </w:p>
    <w:p w14:paraId="568738C2" w14:textId="77777777" w:rsidR="00670A85" w:rsidRDefault="00000000">
      <w:pPr>
        <w:pStyle w:val="AISectionHeader"/>
      </w:pPr>
      <w:r>
        <w:t>WHY IT FAILS</w:t>
      </w:r>
    </w:p>
    <w:p w14:paraId="1C994032" w14:textId="77777777" w:rsidR="00670A85" w:rsidRDefault="00000000">
      <w:pPr>
        <w:pStyle w:val="AINormal"/>
        <w:rPr>
          <w:rFonts w:hint="eastAsia"/>
        </w:rPr>
      </w:pPr>
      <w:r>
        <w:t>The classical tradition extended the prohibition broadly as a matter of mainstream jurisprudential consensus, not as a fringe position. Modern anti-trans enforcement in multiple Muslim-majority states cites this verse specifically and correctly applies the classical framework. A scripture that pathologizes bodily variation as satanic has provided the warrant for this enforcement regardless of whether reformist readings could theoretically limit its scope — the operative classical and governmental application is what determines real-world consequences.</w:t>
      </w:r>
    </w:p>
    <w:p w14:paraId="3E409036" w14:textId="77777777" w:rsidR="00670A85" w:rsidRDefault="00000000">
      <w:pPr>
        <w:pStyle w:val="AIBreadcrumb"/>
      </w:pPr>
      <w:r>
        <w:t>THE QURAN  ·  CHAPTER 8  ·  PROPHETIC CHARACTER</w:t>
      </w:r>
    </w:p>
    <w:p w14:paraId="4DE93D7C" w14:textId="77777777" w:rsidR="00670A85" w:rsidRDefault="00000000">
      <w:pPr>
        <w:pStyle w:val="AIEntryTitle"/>
        <w:rPr>
          <w:rFonts w:hint="eastAsia"/>
        </w:rPr>
      </w:pPr>
      <w:r>
        <w:t>Q 80 rebukes Muhammad for dismissing a blind man to court Quraysh elites</w:t>
      </w:r>
    </w:p>
    <w:p w14:paraId="07E89E09" w14:textId="77777777" w:rsidR="00670A85" w:rsidRDefault="00000000">
      <w:pPr>
        <w:pStyle w:val="AILabels"/>
      </w:pPr>
      <w:r>
        <w:t>[PROPHET]  [STRONG]  Q 80:1–16</w:t>
      </w:r>
    </w:p>
    <w:p w14:paraId="02036689" w14:textId="77777777" w:rsidR="00670A85" w:rsidRDefault="00000000">
      <w:pPr>
        <w:pStyle w:val="AIBlockquote"/>
        <w:rPr>
          <w:rFonts w:hint="eastAsia"/>
        </w:rPr>
      </w:pPr>
      <w:r>
        <w:t>""He frowned and turned away because the blind man came to him... As for he who thinks himself without need, to him you give attention... But as for he who came to you striving, while he fears [Allah], from him you are distracted." (Q 80:1–10)"</w:t>
      </w:r>
    </w:p>
    <w:p w14:paraId="57815023" w14:textId="77777777" w:rsidR="00670A85" w:rsidRDefault="00000000">
      <w:pPr>
        <w:pStyle w:val="AISectionHeader"/>
      </w:pPr>
      <w:r>
        <w:t>WHAT THE VERSE SAYS</w:t>
      </w:r>
    </w:p>
    <w:p w14:paraId="16EC3BAA" w14:textId="77777777" w:rsidR="00670A85" w:rsidRDefault="00000000">
      <w:pPr>
        <w:pStyle w:val="AINormal"/>
        <w:rPr>
          <w:rFonts w:hint="eastAsia"/>
        </w:rPr>
      </w:pPr>
      <w:r>
        <w:t>Muhammad was in conversation with Quraysh tribal leaders, attempting to win them over to Islam, when Abdullah ibn Umm Maktum — a blind Muslim — arrived seeking religious instruction. Muhammad frowned and turned away from the blind man to continue with the powerful. Q 80:1–16 addresses this directly as a rebuke: the Prophet gave attention to the wealthy who thought themselves without need while turning from the humble seeker who feared Allah.</w:t>
      </w:r>
    </w:p>
    <w:p w14:paraId="7FB9B747" w14:textId="77777777" w:rsidR="00670A85" w:rsidRDefault="00000000">
      <w:pPr>
        <w:pStyle w:val="AISectionHeader"/>
      </w:pPr>
      <w:r>
        <w:t>WHY THIS IS A PROBLEM</w:t>
      </w:r>
    </w:p>
    <w:p w14:paraId="12B92CC9" w14:textId="77777777" w:rsidR="00670A85" w:rsidRDefault="00000000">
      <w:pPr>
        <w:pStyle w:val="AINormal"/>
        <w:rPr>
          <w:rFonts w:hint="eastAsia"/>
        </w:rPr>
      </w:pPr>
      <w:r>
        <w:t xml:space="preserve">The Quran directly rebukes Muhammad's judgment and preserved the rebuke in canonical text. This creates an immediate problem for the Sunni doctrine of prophetic infallibility ('isma) — the protection of prophets from moral error. The doctrine requires that prophets do not commit sins, but Q 80:1–10 is a divine correction of Muhammad's behaviour that uses emphatic </w:t>
      </w:r>
      <w:r>
        <w:lastRenderedPageBreak/>
        <w:t>language: "what would make you perceive" (Q 80:3) is not mild adjustment language; it is the language of pointed reproof. The tradition has carved out exceptions for minor lapses (zalla) to accommodate passages like this, but the content of the lapse is uncomfortable regardless of its doctrinal category.</w:t>
      </w:r>
    </w:p>
    <w:p w14:paraId="64F7D696" w14:textId="77777777" w:rsidR="00670A85" w:rsidRDefault="00000000">
      <w:pPr>
        <w:pStyle w:val="AINormal"/>
        <w:rPr>
          <w:rFonts w:hint="eastAsia"/>
        </w:rPr>
      </w:pPr>
      <w:r>
        <w:t>The rebuke's content is sobering: Islam's prophet treated a disabled Muslim seeker as an interruption to networking with the socially powerful. The verse is explicit about the values involved: he who thinks himself without need (the wealthy elite) got attention; he who came striving in fear of Allah (the blind man) was dismissed. The inversion of the values the tradition attributes to Muhammad — preference for the humble over the powerful, care for the marginalised — is recorded in canonical scripture as a divine correction, which means the tradition itself acknowledges the behaviour was wrong.</w:t>
      </w:r>
    </w:p>
    <w:p w14:paraId="12F021D8" w14:textId="77777777" w:rsidR="00670A85" w:rsidRDefault="00000000">
      <w:pPr>
        <w:pStyle w:val="AINormal"/>
        <w:rPr>
          <w:rFonts w:hint="eastAsia"/>
        </w:rPr>
      </w:pPr>
      <w:r>
        <w:t>The "evidence of authenticity" framing often applied to this passage — arguing that the preservation of a rebuke proves the Quran's authentic divine origin — concedes the rebuke's content without changing it. The argument is that a self-serving human author would not have preserved criticism of himself. But this argument equally supports the reading that the rebuke reflects genuine prophetic failure, since it is the content of a divine correction, not merely an aesthetic roughness in the text. The tradition cannot use the rebuke as evidence of authenticity while simultaneously minimising what the rebuke says.</w:t>
      </w:r>
    </w:p>
    <w:p w14:paraId="214F1DC8" w14:textId="77777777" w:rsidR="00670A85" w:rsidRDefault="00000000">
      <w:pPr>
        <w:pStyle w:val="AISectionHeader"/>
      </w:pPr>
      <w:r>
        <w:t>THE MUSLIM RESPONSE</w:t>
      </w:r>
    </w:p>
    <w:p w14:paraId="733651FA" w14:textId="77777777" w:rsidR="00670A85" w:rsidRDefault="00000000">
      <w:pPr>
        <w:pStyle w:val="AINormal"/>
        <w:rPr>
          <w:rFonts w:hint="eastAsia"/>
        </w:rPr>
      </w:pPr>
      <w:r>
        <w:t>Muslims argue that Q 80 demonstrates the Quran's authenticity — no human author would preserve divine criticism of himself — and that the incident reflects a momentary tactical judgment rather than a character flaw: Muhammad was pursuing the strategic goal of winning over influential Quraysh leaders whose conversion would have benefited the entire nascent community. They contend that the 'isma doctrine accommodates minor lapses of judgment, that Muhammad subsequently honoured Ibn Umm Maktum greatly, and that the incident resulted in a revelation that became one of the most beautiful expressions of Quranic egalitarianism.</w:t>
      </w:r>
    </w:p>
    <w:p w14:paraId="05F3D93D" w14:textId="77777777" w:rsidR="00670A85" w:rsidRDefault="00000000">
      <w:pPr>
        <w:pStyle w:val="AISectionHeader"/>
      </w:pPr>
      <w:r>
        <w:t>WHY IT FAILS</w:t>
      </w:r>
    </w:p>
    <w:p w14:paraId="76E19E8C" w14:textId="77777777" w:rsidR="00670A85" w:rsidRDefault="00000000">
      <w:pPr>
        <w:pStyle w:val="AINormal"/>
        <w:rPr>
          <w:rFonts w:hint="eastAsia"/>
        </w:rPr>
      </w:pPr>
      <w:r>
        <w:t xml:space="preserve">The strategic-goal framing is explicitly rejected by the verse itself: Q 80:6–7 identifies the problem as prioritising "he who thinks himself without need" — the verse frames the issue as a values failure, not a tactical error with acceptable goals. Extracting an egalitarian lesson from the rebuke requires retrieving the lesson from the correction of Muhammad's behaviour rather </w:t>
      </w:r>
      <w:r>
        <w:lastRenderedPageBreak/>
        <w:t>than from Muhammad's behaviour itself — the example is the rebuke, not the conduct being rebuked. Modern Muslim moral teaching cannot use this incident as a positive prophetic example; it can only use the divine corrective as the example, which means the prophet's conduct is the negative case in the story.</w:t>
      </w:r>
    </w:p>
    <w:p w14:paraId="488C5333" w14:textId="77777777" w:rsidR="00670A85" w:rsidRDefault="00000000">
      <w:pPr>
        <w:pStyle w:val="AIBreadcrumb"/>
      </w:pPr>
      <w:r>
        <w:t>THE QURAN  ·  CHAPTER 8  ·  PROPHETIC CHARACTER</w:t>
      </w:r>
    </w:p>
    <w:p w14:paraId="4A60AC8F" w14:textId="77777777" w:rsidR="00670A85" w:rsidRDefault="00000000">
      <w:pPr>
        <w:pStyle w:val="AIEntryTitle"/>
        <w:rPr>
          <w:rFonts w:hint="eastAsia"/>
        </w:rPr>
      </w:pPr>
      <w:r>
        <w:t>The Satanic Verses — three goddesses praised, then retracted</w:t>
      </w:r>
    </w:p>
    <w:p w14:paraId="79C8CC67" w14:textId="77777777" w:rsidR="00670A85" w:rsidRDefault="00000000">
      <w:pPr>
        <w:pStyle w:val="AILabels"/>
      </w:pPr>
      <w:r>
        <w:t>[CONTRADICTION]  [STRONG]  Quran 53:19–23 (and 22:52 with hadith context)</w:t>
      </w:r>
    </w:p>
    <w:p w14:paraId="27567F2F" w14:textId="77777777" w:rsidR="00670A85" w:rsidRDefault="00000000">
      <w:pPr>
        <w:pStyle w:val="AIBlockquote"/>
        <w:rPr>
          <w:rFonts w:hint="eastAsia"/>
        </w:rPr>
      </w:pPr>
      <w:r>
        <w:t>""So have you considered al-Lat and al-Uzza? And Manat, the third — the other one? Is the male for you and for Him the female? That, then, is an unjust division...""</w:t>
      </w:r>
    </w:p>
    <w:p w14:paraId="3C59F9FA" w14:textId="77777777" w:rsidR="00670A85" w:rsidRDefault="00000000">
      <w:pPr>
        <w:pStyle w:val="AISectionHeader"/>
      </w:pPr>
      <w:r>
        <w:t>WHAT THE VERSE SAYS</w:t>
      </w:r>
    </w:p>
    <w:p w14:paraId="62D7C5BC" w14:textId="77777777" w:rsidR="00670A85" w:rsidRDefault="00000000">
      <w:pPr>
        <w:pStyle w:val="AINormal"/>
        <w:rPr>
          <w:rFonts w:hint="eastAsia"/>
        </w:rPr>
      </w:pPr>
      <w:r>
        <w:t>The current text of Surah 53 dismisses three pre-Islamic Arab goddesses. But early Muslim historians — al-Tabari, Ibn Ishaq, and al-Waqidi — record that originally, between verses 20 and 23, Muhammad recited praise of these goddesses, calling them "the exalted cranes whose intercession is hoped for." The Meccan pagans, delighted, joined Muhammad in prostration. Later, Muhammad claimed Satan had inserted those words into his recitation. Q 22:52 was then revealed, acknowledging that Satan casts words into the recitations of all prophets, which Allah subsequently removes.</w:t>
      </w:r>
    </w:p>
    <w:p w14:paraId="0AC995F1" w14:textId="77777777" w:rsidR="00670A85" w:rsidRDefault="00000000">
      <w:pPr>
        <w:pStyle w:val="AISectionHeader"/>
      </w:pPr>
      <w:r>
        <w:t>WHY THIS IS A PROBLEM</w:t>
      </w:r>
    </w:p>
    <w:p w14:paraId="7289ED74" w14:textId="77777777" w:rsidR="00670A85" w:rsidRDefault="00000000">
      <w:pPr>
        <w:pStyle w:val="AINormal"/>
        <w:rPr>
          <w:rFonts w:hint="eastAsia"/>
        </w:rPr>
      </w:pPr>
      <w:r>
        <w:t>Muhammad recited as divine revelation verses that he later identified as demonic. If he could not distinguish genuine revelation from satanic insertion at the moment of recitation — to the point that he repeated the insertion during public worship, the pagans prostrated with him, and he himself did not notice until later — then the reliability of the entire Quran as a guarantee of authentic divine content is placed in question. The problem is not merely one lapse but the epistemic principle: by what method did Muhammad identify revelation as genuine, if that method was capable of failing in this way?</w:t>
      </w:r>
    </w:p>
    <w:p w14:paraId="3067701B" w14:textId="77777777" w:rsidR="00670A85" w:rsidRDefault="00000000">
      <w:pPr>
        <w:pStyle w:val="AINormal"/>
        <w:rPr>
          <w:rFonts w:hint="eastAsia"/>
        </w:rPr>
      </w:pPr>
      <w:r>
        <w:t xml:space="preserve">Q 22:52's acknowledgment that Satan casts words into prophetic recitation compounds the problem rather than resolving it. The verse explains the episode as a universal feature of prophecy — all prophets have experienced satanic intrusion into their speech. But this explanation establishes a general mechanism by which satanic content can enter revelation, raising the </w:t>
      </w:r>
      <w:r>
        <w:lastRenderedPageBreak/>
        <w:t>question of how any listener, or any later reader, can identify which verses are genuine divine content and which are insertions that have not yet been withdrawn.</w:t>
      </w:r>
    </w:p>
    <w:p w14:paraId="0B44841E" w14:textId="77777777" w:rsidR="00670A85" w:rsidRDefault="00000000">
      <w:pPr>
        <w:pStyle w:val="AISectionHeader"/>
      </w:pPr>
      <w:r>
        <w:t>THE MUSLIM RESPONSE</w:t>
      </w:r>
    </w:p>
    <w:p w14:paraId="5E8D313D" w14:textId="77777777" w:rsidR="00670A85" w:rsidRDefault="00000000">
      <w:pPr>
        <w:pStyle w:val="AINormal"/>
        <w:rPr>
          <w:rFonts w:hint="eastAsia"/>
        </w:rPr>
      </w:pPr>
      <w:r>
        <w:t>Muslims largely deny the historical incident occurred, arguing that the accounts in al-Tabari and Ibn Ishaq are based on weak or fabricated chains of transmission and were rejected by classical hadith scholarship. The denial rests on the principle that the prophets of Allah are protected from Satanic manipulation in their conveyance of revelation — a doctrine of prophetic infallibility that would make the Satanic Verses episode impossible. Q 22:52, on this reading, acknowledges satanic attempts at intrusion but affirms that Allah removes them, not that they ever succeed.</w:t>
      </w:r>
    </w:p>
    <w:p w14:paraId="69A6CFCB" w14:textId="77777777" w:rsidR="00670A85" w:rsidRDefault="00000000">
      <w:pPr>
        <w:pStyle w:val="AISectionHeader"/>
      </w:pPr>
      <w:r>
        <w:t>WHY IT FAILS</w:t>
      </w:r>
    </w:p>
    <w:p w14:paraId="3F7E8865" w14:textId="77777777" w:rsidR="00670A85" w:rsidRDefault="00000000">
      <w:pPr>
        <w:pStyle w:val="AINormal"/>
        <w:rPr>
          <w:rFonts w:hint="eastAsia"/>
        </w:rPr>
      </w:pPr>
      <w:r>
        <w:t>The incident is preserved in the earliest layer of Islamic historical literature — Ibn Ishaq's biography, al-Tabari's tafsir, and al-Waqidi's Maghazi — compiled by the most important early Muslim historians on whose authority virtually everything else about the Prophet's life rests. Rejecting these sources as unreliable specifically for this episode, while citing them for everything else, is the classic apologetic double standard: the historical sources are reliable when they support the tradition and unreliable when they embarrass it. Q 22:52 exists in the canonical Quran precisely because it was revealed in response to exactly the incident whose historicity the apologetic then denies.</w:t>
      </w:r>
    </w:p>
    <w:p w14:paraId="744368E0" w14:textId="77777777" w:rsidR="00670A85" w:rsidRDefault="00000000">
      <w:pPr>
        <w:pStyle w:val="AIBreadcrumb"/>
      </w:pPr>
      <w:r>
        <w:t>THE QURAN  ·  CHAPTER 9</w:t>
      </w:r>
    </w:p>
    <w:p w14:paraId="591B3F93" w14:textId="77777777" w:rsidR="00670A85" w:rsidRDefault="00000000">
      <w:pPr>
        <w:pStyle w:val="AIChapterTitle"/>
        <w:rPr>
          <w:rFonts w:hint="eastAsia"/>
        </w:rPr>
      </w:pPr>
      <w:r>
        <w:lastRenderedPageBreak/>
        <w:t>Prophetic Privileges</w:t>
      </w:r>
    </w:p>
    <w:p w14:paraId="0562E151" w14:textId="77777777" w:rsidR="00670A85" w:rsidRDefault="00670A85">
      <w:pPr>
        <w:pBdr>
          <w:bottom w:val="single" w:sz="4" w:space="1" w:color="888888"/>
        </w:pBdr>
      </w:pPr>
    </w:p>
    <w:p w14:paraId="3D6A9E04" w14:textId="77777777" w:rsidR="00670A85" w:rsidRDefault="00000000">
      <w:pPr>
        <w:pStyle w:val="AIChapterIntro"/>
        <w:rPr>
          <w:rFonts w:hint="eastAsia"/>
        </w:rPr>
      </w:pPr>
      <w:r>
        <w:t>A cluster of Quranic verses grants Muhammad exemptions and permissions explicitly denied to ordinary believers — additional wives beyond the limit of four, marriage to his adopted son's divorcee, a personal cut of war spoils, permission for women to offer themselves to him without a dowry.</w:t>
      </w:r>
    </w:p>
    <w:p w14:paraId="3E3CE522" w14:textId="77777777" w:rsidR="00670A85" w:rsidRDefault="00000000">
      <w:pPr>
        <w:pStyle w:val="AIEntryListItem"/>
      </w:pPr>
      <w:r>
        <w:rPr>
          <w:b/>
        </w:rPr>
        <w:t xml:space="preserve">1.  </w:t>
      </w:r>
      <w:r>
        <w:t>Q 33:30–32 doubles punishment and reward for Prophet's wives — creating a separate legal class  Quran 33:30–32  [STRONG]</w:t>
      </w:r>
    </w:p>
    <w:p w14:paraId="412F0F7C" w14:textId="77777777" w:rsidR="00670A85" w:rsidRDefault="00000000">
      <w:pPr>
        <w:pStyle w:val="AIEntryListItem"/>
      </w:pPr>
      <w:r>
        <w:rPr>
          <w:b/>
        </w:rPr>
        <w:t xml:space="preserve">2.  </w:t>
      </w:r>
      <w:r>
        <w:t>Taqiyya — permission to deceive about your faith  Quran 3:28 (also 16:106)  [STRONG]</w:t>
      </w:r>
    </w:p>
    <w:p w14:paraId="4571E27C" w14:textId="77777777" w:rsidR="00670A85" w:rsidRDefault="00000000">
      <w:pPr>
        <w:pStyle w:val="AIEntryListItem"/>
      </w:pPr>
      <w:r>
        <w:rPr>
          <w:b/>
        </w:rPr>
        <w:t xml:space="preserve">3.  </w:t>
      </w:r>
      <w:r>
        <w:t>Muhammad's personal cut of war spoils  Quran 8:41  [STRONG]</w:t>
      </w:r>
    </w:p>
    <w:p w14:paraId="3D0A921A" w14:textId="77777777" w:rsidR="00670A85" w:rsidRDefault="00000000">
      <w:pPr>
        <w:pStyle w:val="AIEntryListItem"/>
      </w:pPr>
      <w:r>
        <w:rPr>
          <w:b/>
        </w:rPr>
        <w:t xml:space="preserve">4.  </w:t>
      </w:r>
      <w:r>
        <w:t>The Zaynab affair — Allah engineers Muhammad's marriage to his adopted son's wife  Quran 33:37  [STRONG]</w:t>
      </w:r>
    </w:p>
    <w:p w14:paraId="5993CE3A" w14:textId="77777777" w:rsidR="00670A85" w:rsidRDefault="00000000">
      <w:pPr>
        <w:pStyle w:val="AIEntryListItem"/>
      </w:pPr>
      <w:r>
        <w:rPr>
          <w:b/>
        </w:rPr>
        <w:t xml:space="preserve">5.  </w:t>
      </w:r>
      <w:r>
        <w:t>Muhammad's special marriage privileges above other believers  Quran 33:50–52  [STRONG]</w:t>
      </w:r>
    </w:p>
    <w:p w14:paraId="165B7EA9" w14:textId="77777777" w:rsidR="00670A85" w:rsidRDefault="00000000">
      <w:pPr>
        <w:pStyle w:val="AIEntryListItem"/>
      </w:pPr>
      <w:r>
        <w:rPr>
          <w:b/>
        </w:rPr>
        <w:t xml:space="preserve">6.  </w:t>
      </w:r>
      <w:r>
        <w:t>The honey and Mariyah scandal — Muhammad's wives rebuke divinely countered  Quran 66:1–5  [STRONG]</w:t>
      </w:r>
    </w:p>
    <w:p w14:paraId="4F16C8F9" w14:textId="77777777" w:rsidR="00670A85" w:rsidRDefault="00000000">
      <w:pPr>
        <w:pStyle w:val="AINormal"/>
        <w:rPr>
          <w:rFonts w:hint="eastAsia"/>
        </w:rPr>
      </w:pPr>
      <w:r>
        <w:rPr>
          <w:b/>
        </w:rPr>
        <w:t>6 ENTRIES</w:t>
      </w:r>
    </w:p>
    <w:p w14:paraId="3828DF69" w14:textId="77777777" w:rsidR="00670A85" w:rsidRDefault="00000000">
      <w:pPr>
        <w:pStyle w:val="AIBreadcrumb"/>
      </w:pPr>
      <w:r>
        <w:t>THE QURAN  ·  CHAPTER 9  ·  PROPHETIC PRIVILEGES</w:t>
      </w:r>
    </w:p>
    <w:p w14:paraId="130F88A7" w14:textId="77777777" w:rsidR="00670A85" w:rsidRDefault="00000000">
      <w:pPr>
        <w:pStyle w:val="AIEntryTitle"/>
        <w:rPr>
          <w:rFonts w:hint="eastAsia"/>
        </w:rPr>
      </w:pPr>
      <w:r>
        <w:t>Q 33:30–32 doubles punishment and reward for Prophet's wives — creating a separate legal class</w:t>
      </w:r>
    </w:p>
    <w:p w14:paraId="55FA2969" w14:textId="77777777" w:rsidR="00670A85" w:rsidRDefault="00000000">
      <w:pPr>
        <w:pStyle w:val="AILabels"/>
      </w:pPr>
      <w:r>
        <w:t>[PRIVILEGES]  [STRONG]  Quran 33:30–32</w:t>
      </w:r>
    </w:p>
    <w:p w14:paraId="79138A91" w14:textId="77777777" w:rsidR="00670A85" w:rsidRDefault="00000000">
      <w:pPr>
        <w:pStyle w:val="AIBlockquote"/>
        <w:rPr>
          <w:rFonts w:hint="eastAsia"/>
        </w:rPr>
      </w:pPr>
      <w:r>
        <w:t>""O wives of the Prophet, whoever of you should commit a clear immorality — for her the punishment would be doubled two fold... And whoever of you devoutly obeys... We will give her her reward twice... you are not like anyone among women.""</w:t>
      </w:r>
    </w:p>
    <w:p w14:paraId="7DB7CC51" w14:textId="77777777" w:rsidR="00670A85" w:rsidRDefault="00000000">
      <w:pPr>
        <w:pStyle w:val="AISectionHeader"/>
      </w:pPr>
      <w:r>
        <w:t>WHAT THE VERSE SAYS</w:t>
      </w:r>
    </w:p>
    <w:p w14:paraId="0F263225" w14:textId="77777777" w:rsidR="00670A85" w:rsidRDefault="00000000">
      <w:pPr>
        <w:pStyle w:val="AINormal"/>
        <w:rPr>
          <w:rFonts w:hint="eastAsia"/>
        </w:rPr>
      </w:pPr>
      <w:r>
        <w:t>Q 33:30–32 creates a separate legal-spiritual category for Muhammad's wives: identical acts earn double punishment or double reward depending on whether they are immoral or virtuous. The verse explicitly declares that Muhammad's wives are not like any other women — they occupy a unique status class. The doubling operates as a fixed function of marital affiliation, not as a function of individual capacity, responsibility, or spiritual station achieved through personal effort.</w:t>
      </w:r>
    </w:p>
    <w:p w14:paraId="475E6C83" w14:textId="77777777" w:rsidR="00670A85" w:rsidRDefault="00000000">
      <w:pPr>
        <w:pStyle w:val="AISectionHeader"/>
      </w:pPr>
      <w:r>
        <w:lastRenderedPageBreak/>
        <w:t>WHY THIS IS A PROBLEM</w:t>
      </w:r>
    </w:p>
    <w:p w14:paraId="0C75CAD7" w14:textId="77777777" w:rsidR="00670A85" w:rsidRDefault="00000000">
      <w:pPr>
        <w:pStyle w:val="AINormal"/>
        <w:rPr>
          <w:rFonts w:hint="eastAsia"/>
        </w:rPr>
      </w:pPr>
      <w:r>
        <w:t>Doubled punishment for the same act, applied as a function of whose wife you are, violates equal justice. The transgression is the same act regardless of who committed it — the moral content of the act has not changed. The penalty changes based on marital status. This means two women could commit the identical transgression and receive different punishments under the same divine law, with the difference entirely determined by the identity of their husband. A justice system that punishes the same act differently based on the offender's marital identity has introduced status-based inequality into divine law as a design feature rather than an administrative consequence.</w:t>
      </w:r>
    </w:p>
    <w:p w14:paraId="1DF34724" w14:textId="77777777" w:rsidR="00670A85" w:rsidRDefault="00000000">
      <w:pPr>
        <w:pStyle w:val="AINormal"/>
        <w:rPr>
          <w:rFonts w:hint="eastAsia"/>
        </w:rPr>
      </w:pPr>
      <w:r>
        <w:t>The doubled reward creates a symmetrical problem in the opposite direction. The same righteous act — performed with equal sincerity and effort — earns double reward if the performer is married to Muhammad and single reward if she is not. Allah applies different accounting rates to identical moral acts based on the actor's marital affiliation. This directly contradicts Q 49:13's egalitarian principle that the most honoured in Allah's sight is the most God-fearing — because if reward is doubled for Muhammad's wives, the most rewarded are not the most pious but the most favourably affiliated.</w:t>
      </w:r>
    </w:p>
    <w:p w14:paraId="18FCE9ED" w14:textId="77777777" w:rsidR="00670A85" w:rsidRDefault="00000000">
      <w:pPr>
        <w:pStyle w:val="AINormal"/>
        <w:rPr>
          <w:rFonts w:hint="eastAsia"/>
        </w:rPr>
      </w:pPr>
      <w:r>
        <w:t>The legal consequence — that Muhammad's wives are explicitly declared to be "not like anyone among women" — creates a permanent caste structure within divine law. This structural exceptionalism for the wives of one specific human being embeds personal relationship to Muhammad into the eternal legal calculus of divine punishment and reward. A revelation whose content includes a special legal category for the wives of its transmitter provides exactly the incentive structure one would expect if the transmitter were the author.</w:t>
      </w:r>
    </w:p>
    <w:p w14:paraId="39A6E544" w14:textId="77777777" w:rsidR="00670A85" w:rsidRDefault="00000000">
      <w:pPr>
        <w:pStyle w:val="AISectionHeader"/>
      </w:pPr>
      <w:r>
        <w:t>THE MUSLIM RESPONSE</w:t>
      </w:r>
    </w:p>
    <w:p w14:paraId="52B63612" w14:textId="77777777" w:rsidR="00670A85" w:rsidRDefault="00000000">
      <w:pPr>
        <w:pStyle w:val="AINormal"/>
        <w:rPr>
          <w:rFonts w:hint="eastAsia"/>
        </w:rPr>
      </w:pPr>
      <w:r>
        <w:t>Muslims argue that the doubled punishment and reward reflect the proportionally greater responsibility of those in a position of unique spiritual and social influence — Muhammad's wives were public figures, teachers of the faithful, and role models whose conduct had disproportionate impact on the community's moral character. They contend that the Quran applies proportional accountability throughout and that greater privilege entails greater responsibility, making the doubling a logical extension of proportionality rather than arbitrary status-based differential treatment.</w:t>
      </w:r>
    </w:p>
    <w:p w14:paraId="33453E9C" w14:textId="77777777" w:rsidR="00670A85" w:rsidRDefault="00000000">
      <w:pPr>
        <w:pStyle w:val="AISectionHeader"/>
      </w:pPr>
      <w:r>
        <w:lastRenderedPageBreak/>
        <w:t>WHY IT FAILS</w:t>
      </w:r>
    </w:p>
    <w:p w14:paraId="027FB9FF" w14:textId="77777777" w:rsidR="00670A85" w:rsidRDefault="00000000">
      <w:pPr>
        <w:pStyle w:val="AINormal"/>
        <w:rPr>
          <w:rFonts w:hint="eastAsia"/>
        </w:rPr>
      </w:pPr>
      <w:r>
        <w:t>Greater responsibility does not appear in the verse — the doubling is fixed by marital status, not by any individual capacity, role, or influence that is measurable independently of the marriage. The doubled reward means Allah applies different accounting rates to the same righteous deed based on who your husband is — a form of status-based divine favouritism that Q 49:13's egalitarian language cannot accommodate. If the principle is responsibility-proportional punishment, the verse should have specified the responsibilities that trigger the doubling; instead it specifies only the marital relationship, which is the relevant legal determinant in the text as written.</w:t>
      </w:r>
    </w:p>
    <w:p w14:paraId="790F1E83" w14:textId="77777777" w:rsidR="00670A85" w:rsidRDefault="00000000">
      <w:pPr>
        <w:pStyle w:val="AIBreadcrumb"/>
      </w:pPr>
      <w:r>
        <w:t>THE QURAN  ·  CHAPTER 9  ·  PROPHETIC PRIVILEGES</w:t>
      </w:r>
    </w:p>
    <w:p w14:paraId="54126E3E" w14:textId="77777777" w:rsidR="00670A85" w:rsidRDefault="00000000">
      <w:pPr>
        <w:pStyle w:val="AIEntryTitle"/>
        <w:rPr>
          <w:rFonts w:hint="eastAsia"/>
        </w:rPr>
      </w:pPr>
      <w:r>
        <w:t>Taqiyya — permission to deceive about your faith</w:t>
      </w:r>
    </w:p>
    <w:p w14:paraId="621C2B98" w14:textId="77777777" w:rsidR="00670A85" w:rsidRDefault="00000000">
      <w:pPr>
        <w:pStyle w:val="AILabels"/>
      </w:pPr>
      <w:r>
        <w:t>[LOGIC]  [STRONG]  Quran 3:28 (also 16:106)</w:t>
      </w:r>
    </w:p>
    <w:p w14:paraId="6DC155B6" w14:textId="77777777" w:rsidR="00670A85" w:rsidRDefault="00000000">
      <w:pPr>
        <w:pStyle w:val="AIBlockquote"/>
        <w:rPr>
          <w:rFonts w:hint="eastAsia"/>
        </w:rPr>
      </w:pPr>
      <w:r>
        <w:t>""Let not believers take disbelievers as allies rather than believers... except when taking precaution against them in prudence.""</w:t>
      </w:r>
    </w:p>
    <w:p w14:paraId="2D020BBF" w14:textId="77777777" w:rsidR="00670A85" w:rsidRDefault="00000000">
      <w:pPr>
        <w:pStyle w:val="AISectionHeader"/>
      </w:pPr>
      <w:r>
        <w:t>WHAT THE VERSE SAYS</w:t>
      </w:r>
    </w:p>
    <w:p w14:paraId="42897621" w14:textId="77777777" w:rsidR="00670A85" w:rsidRDefault="00000000">
      <w:pPr>
        <w:pStyle w:val="AINormal"/>
        <w:rPr>
          <w:rFonts w:hint="eastAsia"/>
        </w:rPr>
      </w:pPr>
      <w:r>
        <w:t>Muslims should not take non-Muslims as allies or close friends rather than fellow Muslims. The exception: when a Muslim fears harm or threat from disbelievers, he may adopt a posture of apparent alliance or friendship — conceal his real loyalties and present a false face. Q 16:106 adds explicit permission for verbal denial of faith under coercion, maintaining inner belief while making external statements of disbelief. Together these passages constitute the doctrinal basis for taqiyya — religiously sanctioned concealment of faith and deception about religious loyalty under threat.</w:t>
      </w:r>
    </w:p>
    <w:p w14:paraId="2E859E5D" w14:textId="77777777" w:rsidR="00670A85" w:rsidRDefault="00000000">
      <w:pPr>
        <w:pStyle w:val="AISectionHeader"/>
      </w:pPr>
      <w:r>
        <w:t>WHY THIS IS A PROBLEM</w:t>
      </w:r>
    </w:p>
    <w:p w14:paraId="57192F79" w14:textId="77777777" w:rsidR="00670A85" w:rsidRDefault="00000000">
      <w:pPr>
        <w:pStyle w:val="AINormal"/>
        <w:rPr>
          <w:rFonts w:hint="eastAsia"/>
        </w:rPr>
      </w:pPr>
      <w:r>
        <w:t xml:space="preserve">A religion that explicitly permits lying about one's faith and loyalties under conditions of perceived threat is one whose public statements cannot be verified by outsiders. The permission in principle creates an epistemic problem: any Muslim public statement of commitment to peace, to interfaith dialogue, to rejection of violence, or to civic loyalty could, in theory, be taqiyya deployed in a situation of perceived threat. The questioner has no principled way to distinguish sincere public statement from strategically concealed truth, because the religion itself provides the permission structure for the latter. Christianity demanded public confession even at the cost of martyrdom — Matthew 10:33 makes denial of Christ before men an act for which Christ will deny the denier before the Father. </w:t>
      </w:r>
      <w:r>
        <w:lastRenderedPageBreak/>
        <w:t>Islam provides an escape route where Christianity demanded costly public truthfulness.</w:t>
      </w:r>
    </w:p>
    <w:p w14:paraId="7C3F1F0D" w14:textId="77777777" w:rsidR="00670A85" w:rsidRDefault="00000000">
      <w:pPr>
        <w:pStyle w:val="AINormal"/>
        <w:rPr>
          <w:rFonts w:hint="eastAsia"/>
        </w:rPr>
      </w:pPr>
      <w:r>
        <w:t>The practical dimension of the permission is also significant. The conditions that trigger taqiyya — fear of harm, threat from disbelievers — are subjectively defined. A Muslim who perceives the existence of Islam as under threat, or who believes that frank public acknowledgment of certain beliefs would bring harm to himself or his community, has a canonical permission structure for concealment. The threshold for what counts as threatening is not specified in the verse and has not been systematically limited in classical or modern jurisprudence. Once allowed in principle, the conditions for application are internally expandable.</w:t>
      </w:r>
    </w:p>
    <w:p w14:paraId="1C973DB8" w14:textId="77777777" w:rsidR="00670A85" w:rsidRDefault="00000000">
      <w:pPr>
        <w:pStyle w:val="AINormal"/>
        <w:rPr>
          <w:rFonts w:hint="eastAsia"/>
        </w:rPr>
      </w:pPr>
      <w:r>
        <w:t>The comparison between Islamic taqiyya doctrine and the behaviour of other groups in genuinely dangerous situations is the standard apologetic response, but it misses the structural point: taqiyya is not merely a description of understandable human behaviour under duress — it is a divinely sanctioned permission embedded in canonical text that provides theological justification for a practice that other traditions would characterise as sinful compromise. The permission is not reluctant tolerance of a human weakness; it is divine authorisation of strategic deception as a response category.</w:t>
      </w:r>
    </w:p>
    <w:p w14:paraId="71278964" w14:textId="77777777" w:rsidR="00670A85" w:rsidRDefault="00000000">
      <w:pPr>
        <w:pStyle w:val="AISectionHeader"/>
      </w:pPr>
      <w:r>
        <w:t>THE MUSLIM RESPONSE</w:t>
      </w:r>
    </w:p>
    <w:p w14:paraId="14CEC175" w14:textId="77777777" w:rsidR="00670A85" w:rsidRDefault="00000000">
      <w:pPr>
        <w:pStyle w:val="AINormal"/>
        <w:rPr>
          <w:rFonts w:hint="eastAsia"/>
        </w:rPr>
      </w:pPr>
      <w:r>
        <w:t>Muslims argue that taqiyya as described in Q 3:28 applies only to genuine life-threatening persecution — the same conditions under which Christian martyrology traditions acknowledge that denying faith was understandable — and that the Sunni reading is far narrower than often portrayed, with most Sunni scholars limiting it to situations of genuine physical coercion. They contend that Islam prohibits deception in normal circumstances and that the narrow taqiyya exception does not corrupt ordinary Muslim discourse about faith and civic commitment.</w:t>
      </w:r>
    </w:p>
    <w:p w14:paraId="5AE0705B" w14:textId="77777777" w:rsidR="00670A85" w:rsidRDefault="00000000">
      <w:pPr>
        <w:pStyle w:val="AISectionHeader"/>
      </w:pPr>
      <w:r>
        <w:t>WHY IT FAILS</w:t>
      </w:r>
    </w:p>
    <w:p w14:paraId="6F433E81" w14:textId="77777777" w:rsidR="00670A85" w:rsidRDefault="00000000">
      <w:pPr>
        <w:pStyle w:val="AINormal"/>
        <w:rPr>
          <w:rFonts w:hint="eastAsia"/>
        </w:rPr>
      </w:pPr>
      <w:r>
        <w:t xml:space="preserve">Even on the narrow Sunni reading, the principle is intact: deceit about one's religion and loyalties is divinely permitted under some conditions. Once allowed in principle, the conditions expand in practice — and the history of taqiyya doctrine in Shia jurisprudence demonstrates that the principle does expand significantly beyond acute physical danger. A religion that claims to ground objective moral truth cannot carve out a concealment clause without conceding that public truthfulness about religious identity is situational rather than absolute. The permission exists in canonical text and has been </w:t>
      </w:r>
      <w:r>
        <w:lastRenderedPageBreak/>
        <w:t>confirmed by generations of scholars; the narrow-conditions reading is a limiting interpretation, not the elimination of the principle.</w:t>
      </w:r>
    </w:p>
    <w:p w14:paraId="01C1C6D7" w14:textId="77777777" w:rsidR="00670A85" w:rsidRDefault="00000000">
      <w:pPr>
        <w:pStyle w:val="AIBreadcrumb"/>
      </w:pPr>
      <w:r>
        <w:t>THE QURAN  ·  CHAPTER 9  ·  PROPHETIC PRIVILEGES</w:t>
      </w:r>
    </w:p>
    <w:p w14:paraId="01F5CFD8" w14:textId="77777777" w:rsidR="00670A85" w:rsidRDefault="00000000">
      <w:pPr>
        <w:pStyle w:val="AIEntryTitle"/>
        <w:rPr>
          <w:rFonts w:hint="eastAsia"/>
        </w:rPr>
      </w:pPr>
      <w:r>
        <w:t>Muhammad's personal cut of war spoils</w:t>
      </w:r>
    </w:p>
    <w:p w14:paraId="4E334B9D" w14:textId="77777777" w:rsidR="00670A85" w:rsidRDefault="00000000">
      <w:pPr>
        <w:pStyle w:val="AILabels"/>
      </w:pPr>
      <w:r>
        <w:t>[PROPHET]  [STRONG]  Quran 8:41</w:t>
      </w:r>
    </w:p>
    <w:p w14:paraId="20E8B514" w14:textId="77777777" w:rsidR="00670A85" w:rsidRDefault="00000000">
      <w:pPr>
        <w:pStyle w:val="AIBlockquote"/>
        <w:rPr>
          <w:rFonts w:hint="eastAsia"/>
        </w:rPr>
      </w:pPr>
      <w:r>
        <w:t>""And know that anything you obtain of war booty — then indeed, for Allah is one fifth of it and for the Messenger and for [his] near relatives and the orphans, the needy, and the [stranded] traveler...""</w:t>
      </w:r>
    </w:p>
    <w:p w14:paraId="1A777372" w14:textId="77777777" w:rsidR="00670A85" w:rsidRDefault="00000000">
      <w:pPr>
        <w:pStyle w:val="AISectionHeader"/>
      </w:pPr>
      <w:r>
        <w:t>WHAT THE VERSE SAYS</w:t>
      </w:r>
    </w:p>
    <w:p w14:paraId="73949236" w14:textId="77777777" w:rsidR="00670A85" w:rsidRDefault="00000000">
      <w:pPr>
        <w:pStyle w:val="AINormal"/>
        <w:rPr>
          <w:rFonts w:hint="eastAsia"/>
        </w:rPr>
      </w:pPr>
      <w:r>
        <w:t>One-fifth of all war spoils is assigned to Allah, the Messenger, Muhammad's relatives, and specified charitable categories. In classical practice the Messenger's share and his relatives' share were disbursed at his personal direction — a permanent Quranic institution whose financial flow ran directly from battlefield to prophetic household. This was not a temporary arrangement; the khums system continued as a standing law applied across the caliphate era.</w:t>
      </w:r>
    </w:p>
    <w:p w14:paraId="25BA0B7E" w14:textId="77777777" w:rsidR="00670A85" w:rsidRDefault="00000000">
      <w:pPr>
        <w:pStyle w:val="AISectionHeader"/>
      </w:pPr>
      <w:r>
        <w:t>WHY THIS IS A PROBLEM</w:t>
      </w:r>
    </w:p>
    <w:p w14:paraId="6D57AD93" w14:textId="77777777" w:rsidR="00670A85" w:rsidRDefault="00000000">
      <w:pPr>
        <w:pStyle w:val="AINormal"/>
        <w:rPr>
          <w:rFonts w:hint="eastAsia"/>
        </w:rPr>
      </w:pPr>
      <w:r>
        <w:t>The incentive structure created here is structurally compromised. Muhammad personally benefits financially from every successful raid. He rules the community, defines who counts as the enemy, issues commands to fight, and takes a share of the proceeds. A religious leader whose revenue scales with successful military operations has an institutional incentive favoring continued warfare — and that is true regardless of whether the individual is personally pious or ascetic in his private habits.</w:t>
      </w:r>
    </w:p>
    <w:p w14:paraId="57AAC135" w14:textId="77777777" w:rsidR="00670A85" w:rsidRDefault="00000000">
      <w:pPr>
        <w:pStyle w:val="AINormal"/>
        <w:rPr>
          <w:rFonts w:hint="eastAsia"/>
        </w:rPr>
      </w:pPr>
      <w:r>
        <w:t>This is not a minor detail of administrative organisation. The verse creates a divine legal institution embedding the prophet's financial interests in the outcome of military operations he commands. The combination of roles — commander, judge, lawgiver, and revenue recipient from raids — is a governance arrangement that any serious ethical analysis identifies as a structural conflict of interest. Personal virtue does not resolve structural conflicts; only structural separation does. Q 8:41 provides no such separation.</w:t>
      </w:r>
    </w:p>
    <w:p w14:paraId="4CC3022B" w14:textId="77777777" w:rsidR="00670A85" w:rsidRDefault="00000000">
      <w:pPr>
        <w:pStyle w:val="AINormal"/>
        <w:rPr>
          <w:rFonts w:hint="eastAsia"/>
        </w:rPr>
      </w:pPr>
      <w:r>
        <w:t xml:space="preserve">The verse exists in the Quran as an eternal divine ordinance. An all-wise God designing the financial architecture of a prophetic community would presumably have separated the prophet's personal income from the proceeds of wars the prophet commanded. The failure to make that </w:t>
      </w:r>
      <w:r>
        <w:lastRenderedPageBreak/>
        <w:t>separation — or more precisely, the active design of the system in the way Q 8:41 designs it — is a structural problem that the text itself creates and that no appeal to Muhammad's personal conduct can repair.</w:t>
      </w:r>
    </w:p>
    <w:p w14:paraId="70370562" w14:textId="77777777" w:rsidR="00670A85" w:rsidRDefault="00000000">
      <w:pPr>
        <w:pStyle w:val="AISectionHeader"/>
      </w:pPr>
      <w:r>
        <w:t>THE MUSLIM RESPONSE</w:t>
      </w:r>
    </w:p>
    <w:p w14:paraId="09D671AC" w14:textId="77777777" w:rsidR="00670A85" w:rsidRDefault="00000000">
      <w:pPr>
        <w:pStyle w:val="AINormal"/>
        <w:rPr>
          <w:rFonts w:hint="eastAsia"/>
        </w:rPr>
      </w:pPr>
      <w:r>
        <w:t>Muslims argue that the Prophet's share of war spoils was distributed for public purposes — to care for the poor, support orphans and widows, and fund the emerging Muslim state. Muhammad himself lived simply, and Islamic tradition emphasises that he did not accumulate personal wealth. Apologists note that every ancient state required tribute and revenue distribution, and that the khums system provided a principled legal framework for resource allocation that was actually more transparent and egalitarian than the tribal norms it replaced.</w:t>
      </w:r>
    </w:p>
    <w:p w14:paraId="02D38AB6" w14:textId="77777777" w:rsidR="00670A85" w:rsidRDefault="00000000">
      <w:pPr>
        <w:pStyle w:val="AISectionHeader"/>
      </w:pPr>
      <w:r>
        <w:t>WHY IT FAILS</w:t>
      </w:r>
    </w:p>
    <w:p w14:paraId="087D1694" w14:textId="77777777" w:rsidR="00670A85" w:rsidRDefault="00000000">
      <w:pPr>
        <w:pStyle w:val="AINormal"/>
        <w:rPr>
          <w:rFonts w:hint="eastAsia"/>
        </w:rPr>
      </w:pPr>
      <w:r>
        <w:t>Personal asceticism does not repair a structural problem. Whatever Muhammad did with his share, the verse legally entitles him to it, makes him the person who controls its distribution, and does so through a system in which he also commands the raids. The "public purposes" framing concedes that material flowed from raid to prophetic authority in a direct and systematic way — that is precisely the structural problem. A revelation whose financial model fuses prophetic authority with a personal share of raid proceeds has designed an incentive structure whose integrity depends entirely on the prophet's personal virtue, not on structural safeguards. No serious institutional ethics framework accepts that arrangement as sound.</w:t>
      </w:r>
    </w:p>
    <w:p w14:paraId="41D7D08F" w14:textId="77777777" w:rsidR="00670A85" w:rsidRDefault="00000000">
      <w:pPr>
        <w:pStyle w:val="AIBreadcrumb"/>
      </w:pPr>
      <w:r>
        <w:t>THE QURAN  ·  CHAPTER 9  ·  PROPHETIC PRIVILEGES</w:t>
      </w:r>
    </w:p>
    <w:p w14:paraId="0F68CF8A" w14:textId="77777777" w:rsidR="00670A85" w:rsidRDefault="00000000">
      <w:pPr>
        <w:pStyle w:val="AIEntryTitle"/>
        <w:rPr>
          <w:rFonts w:hint="eastAsia"/>
        </w:rPr>
      </w:pPr>
      <w:r>
        <w:t>The Zaynab affair — Allah engineers Muhammad's marriage to his adopted son's wife</w:t>
      </w:r>
    </w:p>
    <w:p w14:paraId="42EEA445" w14:textId="77777777" w:rsidR="00670A85" w:rsidRDefault="00000000">
      <w:pPr>
        <w:pStyle w:val="AILabels"/>
      </w:pPr>
      <w:r>
        <w:t>[PROPHET]  [STRONG]  Quran 33:37</w:t>
      </w:r>
    </w:p>
    <w:p w14:paraId="5820BB50" w14:textId="77777777" w:rsidR="00670A85" w:rsidRDefault="00000000">
      <w:pPr>
        <w:pStyle w:val="AIBlockquote"/>
        <w:rPr>
          <w:rFonts w:hint="eastAsia"/>
        </w:rPr>
      </w:pPr>
      <w:r>
        <w:t>""And [remember, O Muhammad], when you said to the one on whom Allah bestowed favor and you bestowed favor, 'Keep your wife and fear Allah,' while you concealed within yourself that which Allah is to disclose... So when Zayd had no longer any need for her, We married her to you in order that there not be upon the believers any discomfort concerning the wives of their claimed [i.e., adopted] sons...""</w:t>
      </w:r>
    </w:p>
    <w:p w14:paraId="7ABEDA81" w14:textId="77777777" w:rsidR="00670A85" w:rsidRDefault="00000000">
      <w:pPr>
        <w:pStyle w:val="AISectionHeader"/>
      </w:pPr>
      <w:r>
        <w:t>WHAT THE VERSE SAYS</w:t>
      </w:r>
    </w:p>
    <w:p w14:paraId="06D17D07" w14:textId="77777777" w:rsidR="00670A85" w:rsidRDefault="00000000">
      <w:pPr>
        <w:pStyle w:val="AINormal"/>
        <w:rPr>
          <w:rFonts w:hint="eastAsia"/>
        </w:rPr>
      </w:pPr>
      <w:r>
        <w:t xml:space="preserve">Muhammad desired his adopted son Zayd's wife Zaynab but concealed it, fearing public opinion. Zayd divorced her. Allah then sent this verse — </w:t>
      </w:r>
      <w:r>
        <w:lastRenderedPageBreak/>
        <w:t>explicitly criticising Muhammad for concealing his desire and fearing the people rather than Allah — and declared that Allah himself had married Zaynab to Muhammad. Aisha later noted the pattern (Bukhari #1165): "It seems to me that your Lord hastens in fulfilling your wishes and desires."</w:t>
      </w:r>
    </w:p>
    <w:p w14:paraId="2DB63A41" w14:textId="77777777" w:rsidR="00670A85" w:rsidRDefault="00000000">
      <w:pPr>
        <w:pStyle w:val="AISectionHeader"/>
      </w:pPr>
      <w:r>
        <w:t>WHY THIS IS A PROBLEM</w:t>
      </w:r>
    </w:p>
    <w:p w14:paraId="42E598BE" w14:textId="77777777" w:rsidR="00670A85" w:rsidRDefault="00000000">
      <w:pPr>
        <w:pStyle w:val="AINormal"/>
        <w:rPr>
          <w:rFonts w:hint="eastAsia"/>
        </w:rPr>
      </w:pPr>
      <w:r>
        <w:t>Three damaging facts are simultaneously preserved in canonical Quranic text. First, Muhammad harboured desire for his adopted son's wife and concealed it — the verse explicitly states this and rebukes him for it. Second, he concealed the desire out of fear of public opinion, not out of any principled restraint. Third, a new divine law abolishing the prohibition on marrying adopted sons' ex-wives was revealed precisely at the moment when Muhammad needed to marry Zaynab. The legal principle advanced by the verse — that adopted sons are not like biological sons for purposes of marriage prohibition — does not require the simultaneous delivery of Zaynab to Muhammad. A universal lawgiver could abolish adoption-affinity rules by declaration without arranging the marriage at the same time.</w:t>
      </w:r>
    </w:p>
    <w:p w14:paraId="7D2195A6" w14:textId="77777777" w:rsidR="00670A85" w:rsidRDefault="00000000">
      <w:pPr>
        <w:pStyle w:val="AINormal"/>
        <w:rPr>
          <w:rFonts w:hint="eastAsia"/>
        </w:rPr>
      </w:pPr>
      <w:r>
        <w:t>The earliest tafsir (Tabari) is explicit about the occasion: Muhammad saw Zaynab in an unguarded moment and was captivated. He kept this to himself. Zayd, aware of the situation, offered to divorce Zaynab. Muhammad told him to keep his wife — but the verse rebukes him for having said that from fear of public judgment rather than from genuine conviction. The sequence reveals a prophet whose private desires were in tension with his public positions and whose revelation conveniently resolved that tension in his favour.</w:t>
      </w:r>
    </w:p>
    <w:p w14:paraId="0C76FF56" w14:textId="77777777" w:rsidR="00670A85" w:rsidRDefault="00000000">
      <w:pPr>
        <w:pStyle w:val="AINormal"/>
        <w:rPr>
          <w:rFonts w:hint="eastAsia"/>
        </w:rPr>
      </w:pPr>
      <w:r>
        <w:t>Aisha's inside-the-household observation about revelations arriving to fulfill Muhammad's desires is the most honest commentary the tradition has produced on Q 33:37. Her remark was preserved by the tradition itself — which is to the tradition's credit — but it captures exactly the structural pattern that the Zaynab episode exemplifies: personal desire, public concealment, divine revelation arriving to validate the outcome the prophet privately wanted.</w:t>
      </w:r>
    </w:p>
    <w:p w14:paraId="4C2E4DCC" w14:textId="77777777" w:rsidR="00670A85" w:rsidRDefault="00000000">
      <w:pPr>
        <w:pStyle w:val="AISectionHeader"/>
      </w:pPr>
      <w:r>
        <w:t>THE MUSLIM RESPONSE</w:t>
      </w:r>
    </w:p>
    <w:p w14:paraId="276B76DC" w14:textId="77777777" w:rsidR="00670A85" w:rsidRDefault="00000000">
      <w:pPr>
        <w:pStyle w:val="AINormal"/>
        <w:rPr>
          <w:rFonts w:hint="eastAsia"/>
        </w:rPr>
      </w:pPr>
      <w:r>
        <w:t xml:space="preserve">Muslims argue that the Zaynab marriage served a critical social reform function: abolishing the pre-Islamic Arab practice of treating adopted sons as biological sons for purposes of inheritance and marriage prohibition. The Prophet's personal discomfort in the situation, and his adherence to social norms even when they were being divinely superseded, demonstrates his genuine humility. The verse's rebuke shows not that Muhammad acted on </w:t>
      </w:r>
      <w:r>
        <w:lastRenderedPageBreak/>
        <w:t>desire, but that he held back from a lawful act out of excessive concern for social opinion — which was itself a failure to trust Allah's guidance.</w:t>
      </w:r>
    </w:p>
    <w:p w14:paraId="60BB910A" w14:textId="77777777" w:rsidR="00670A85" w:rsidRDefault="00000000">
      <w:pPr>
        <w:pStyle w:val="AISectionHeader"/>
      </w:pPr>
      <w:r>
        <w:t>WHY IT FAILS</w:t>
      </w:r>
    </w:p>
    <w:p w14:paraId="16B8128A" w14:textId="77777777" w:rsidR="00670A85" w:rsidRDefault="00000000">
      <w:pPr>
        <w:pStyle w:val="AINormal"/>
        <w:rPr>
          <w:rFonts w:hint="eastAsia"/>
        </w:rPr>
      </w:pPr>
      <w:r>
        <w:t>"That which Allah is to disclose" is what Muhammad concealed and feared people's judgment of — the natural reading is personal desire, not policy anticipation. A universal lawgiver could abolish adoption-affinity rules by declaration alone; the verse instead delivers Zaynab to Muhammad simultaneously with announcing the rule change. The coincidence of personal desire and legal reform resolved by divine revelation in Muhammad's favour is the structural problem, and the reform framing does not remove it. A prophet whose revelation consistently resolves his personal conflicts in his favour — across the Zaynab episode, the special marriage permissions of Q 33:50, and the Mariyah dispute of Q 66:1 — has a pattern that explains the outcomes at least as well as divine intervention does.</w:t>
      </w:r>
    </w:p>
    <w:p w14:paraId="2EABECCF" w14:textId="77777777" w:rsidR="00670A85" w:rsidRDefault="00000000">
      <w:pPr>
        <w:pStyle w:val="AIBreadcrumb"/>
      </w:pPr>
      <w:r>
        <w:t>THE QURAN  ·  CHAPTER 9  ·  PROPHETIC PRIVILEGES</w:t>
      </w:r>
    </w:p>
    <w:p w14:paraId="14A88F47" w14:textId="77777777" w:rsidR="00670A85" w:rsidRDefault="00000000">
      <w:pPr>
        <w:pStyle w:val="AIEntryTitle"/>
        <w:rPr>
          <w:rFonts w:hint="eastAsia"/>
        </w:rPr>
      </w:pPr>
      <w:r>
        <w:t>Muhammad's special marriage privileges above other believers</w:t>
      </w:r>
    </w:p>
    <w:p w14:paraId="218D549C" w14:textId="77777777" w:rsidR="00670A85" w:rsidRDefault="00000000">
      <w:pPr>
        <w:pStyle w:val="AILabels"/>
      </w:pPr>
      <w:r>
        <w:t>[PROPHET]  [STRONG]  Quran 33:50–52</w:t>
      </w:r>
    </w:p>
    <w:p w14:paraId="45F3B8E4" w14:textId="77777777" w:rsidR="00670A85" w:rsidRDefault="00000000">
      <w:pPr>
        <w:pStyle w:val="AIBlockquote"/>
        <w:rPr>
          <w:rFonts w:hint="eastAsia"/>
        </w:rPr>
      </w:pPr>
      <w:r>
        <w:t>""O Prophet, indeed We have made lawful to you your wives... and those your right hand possesses from what Allah has returned to you [of captives]... and a believing woman if she gives herself to the Prophet [and] if the Prophet wishes to marry her; [this is] only for you, excluding the [other] believers.""</w:t>
      </w:r>
    </w:p>
    <w:p w14:paraId="3208E2F6" w14:textId="77777777" w:rsidR="00670A85" w:rsidRDefault="00000000">
      <w:pPr>
        <w:pStyle w:val="AISectionHeader"/>
      </w:pPr>
      <w:r>
        <w:t>WHAT THE VERSE SAYS</w:t>
      </w:r>
    </w:p>
    <w:p w14:paraId="19F7D2EF" w14:textId="77777777" w:rsidR="00670A85" w:rsidRDefault="00000000">
      <w:pPr>
        <w:pStyle w:val="AINormal"/>
        <w:rPr>
          <w:rFonts w:hint="eastAsia"/>
        </w:rPr>
      </w:pPr>
      <w:r>
        <w:t>Muhammad uniquely may take additional wives beyond the normal limit; take female war captives as sexual partners; and accept any believing woman who offers herself to him without the standard marriage contract requirements — a privilege the verse explicitly denies to all other believers. Normal Muslim men are limited to four wives under Q 4:3. Muhammad had between nine and thirteen wives plus concubines at his death. The verse closes this window after his existing wives but preserves the captive-women category indefinitely.</w:t>
      </w:r>
    </w:p>
    <w:p w14:paraId="5363CCF3" w14:textId="77777777" w:rsidR="00670A85" w:rsidRDefault="00000000">
      <w:pPr>
        <w:pStyle w:val="AISectionHeader"/>
      </w:pPr>
      <w:r>
        <w:t>WHY THIS IS A PROBLEM</w:t>
      </w:r>
    </w:p>
    <w:p w14:paraId="36BA73F9" w14:textId="77777777" w:rsidR="00670A85" w:rsidRDefault="00000000">
      <w:pPr>
        <w:pStyle w:val="AINormal"/>
        <w:rPr>
          <w:rFonts w:hint="eastAsia"/>
        </w:rPr>
      </w:pPr>
      <w:r>
        <w:t xml:space="preserve">A revelation grants the messenger unique sexual rights not available to his followers, embedded in the eternal divine law. If Allah's law is supposed to be universal and impartial, why does it grant sexual privileges specifically to the prophet that no other believing man may exercise? The question is not </w:t>
      </w:r>
      <w:r>
        <w:lastRenderedPageBreak/>
        <w:t>answered anywhere in the passage. The verse simply declares the privilege and notes it is exclusive to Muhammad.</w:t>
      </w:r>
    </w:p>
    <w:p w14:paraId="29FFEE4D" w14:textId="77777777" w:rsidR="00670A85" w:rsidRDefault="00000000">
      <w:pPr>
        <w:pStyle w:val="AINormal"/>
        <w:rPr>
          <w:rFonts w:hint="eastAsia"/>
        </w:rPr>
      </w:pPr>
      <w:r>
        <w:t>The pattern is structural and visible across multiple verses. Across Q 33:37 (the Zaynab affair), Q 33:50 (the special marriage permissions), and Q 66:1 (the Mariyah dispute), revelations arrive at moments of personal difficulty or personal desire and consistently resolve those situations in Muhammad's favour. Each individual case has an apologetic explanation; the pattern as a whole is harder to explain. Aisha's observation — "I see your Lord hastens in fulfilling your wishes and desires" — is the most honest commentary the tradition has produced on these verses, and it was preserved in the canonical collections by the same tradition it indicts.</w:t>
      </w:r>
    </w:p>
    <w:p w14:paraId="5A65C774" w14:textId="77777777" w:rsidR="00670A85" w:rsidRDefault="00000000">
      <w:pPr>
        <w:pStyle w:val="AINormal"/>
        <w:rPr>
          <w:rFonts w:hint="eastAsia"/>
        </w:rPr>
      </w:pPr>
      <w:r>
        <w:t>Q 33:50's permissions stand in direct tension with Q 4:3's four-wife limit for ordinary believers. A divine legal system that claims universality cannot coherently produce targeted exemptions for its messenger without conceding that the messenger's personal situation influenced the content of the law.</w:t>
      </w:r>
    </w:p>
    <w:p w14:paraId="0DA191EC" w14:textId="77777777" w:rsidR="00670A85" w:rsidRDefault="00000000">
      <w:pPr>
        <w:pStyle w:val="AISectionHeader"/>
      </w:pPr>
      <w:r>
        <w:t>THE MUSLIM RESPONSE</w:t>
      </w:r>
    </w:p>
    <w:p w14:paraId="0A67C9FA" w14:textId="77777777" w:rsidR="00670A85" w:rsidRDefault="00000000">
      <w:pPr>
        <w:pStyle w:val="AINormal"/>
        <w:rPr>
          <w:rFonts w:hint="eastAsia"/>
        </w:rPr>
      </w:pPr>
      <w:r>
        <w:t>Muslims argue that Muhammad's expanded marriage permissions reflected the unique responsibilities of his prophetic office — forming political alliances, providing for widows of fallen Companions, and demonstrating different models of Muslim family life. The extra wives were not an indulgence but carried specific social and political purposes in the context of early Islamic community-building. The "only for you" clause in Q 33:50 is understood as a special responsibility paired with a special burden, not a privileged exemption from divine law.</w:t>
      </w:r>
    </w:p>
    <w:p w14:paraId="4ABC3AFC" w14:textId="77777777" w:rsidR="00670A85" w:rsidRDefault="00000000">
      <w:pPr>
        <w:pStyle w:val="AISectionHeader"/>
      </w:pPr>
      <w:r>
        <w:t>WHY IT FAILS</w:t>
      </w:r>
    </w:p>
    <w:p w14:paraId="322FB41C" w14:textId="77777777" w:rsidR="00670A85" w:rsidRDefault="00000000">
      <w:pPr>
        <w:pStyle w:val="AINormal"/>
        <w:rPr>
          <w:rFonts w:hint="eastAsia"/>
        </w:rPr>
      </w:pPr>
      <w:r>
        <w:t>Q 33:50's permissions grant Muhammad latitude no ordinary believer has, in direct tension with Q 4:3's four-wife limit for all others. The verse does not describe a special burden; it describes special permission. The claim that expanded marriage access constitutes a special burden rather than a privilege stretches the text beyond recognition. More fundamentally, a divine legal system that claims to offer universal justice cannot produce targeted sexual-access exemptions for its messenger without revealing that the law serves the lawgiver's interests — which is precisely the observation Aisha made and which the canonical tradition could not suppress.</w:t>
      </w:r>
    </w:p>
    <w:p w14:paraId="6B1D527D" w14:textId="77777777" w:rsidR="00670A85" w:rsidRDefault="00000000">
      <w:pPr>
        <w:pStyle w:val="AIBreadcrumb"/>
      </w:pPr>
      <w:r>
        <w:t>THE QURAN  ·  CHAPTER 9  ·  PROPHETIC PRIVILEGES</w:t>
      </w:r>
    </w:p>
    <w:p w14:paraId="5EF267B7" w14:textId="77777777" w:rsidR="00670A85" w:rsidRDefault="00000000">
      <w:pPr>
        <w:pStyle w:val="AIEntryTitle"/>
        <w:rPr>
          <w:rFonts w:hint="eastAsia"/>
        </w:rPr>
      </w:pPr>
      <w:r>
        <w:lastRenderedPageBreak/>
        <w:t>The honey and Mariyah scandal — Muhammad's wives rebuke divinely countered</w:t>
      </w:r>
    </w:p>
    <w:p w14:paraId="1481BD50" w14:textId="77777777" w:rsidR="00670A85" w:rsidRDefault="00000000">
      <w:pPr>
        <w:pStyle w:val="AILabels"/>
      </w:pPr>
      <w:r>
        <w:t>[PROPHET]  [STRONG]  Quran 66:1–5</w:t>
      </w:r>
    </w:p>
    <w:p w14:paraId="504853C5" w14:textId="77777777" w:rsidR="00670A85" w:rsidRDefault="00000000">
      <w:pPr>
        <w:pStyle w:val="AIBlockquote"/>
        <w:rPr>
          <w:rFonts w:hint="eastAsia"/>
        </w:rPr>
      </w:pPr>
      <w:r>
        <w:t>""O Prophet, why do you prohibit [yourself from] what Allah has made lawful for you, seeking the approval of your wives?... If you two [wives] repent to Allah, [it is best], for your hearts have deviated... Perhaps his Lord, if he divorced you [all], would substitute for him wives better than you...""</w:t>
      </w:r>
    </w:p>
    <w:p w14:paraId="01C27EC4" w14:textId="77777777" w:rsidR="00670A85" w:rsidRDefault="00000000">
      <w:pPr>
        <w:pStyle w:val="AISectionHeader"/>
      </w:pPr>
      <w:r>
        <w:t>WHAT THE VERSE SAYS</w:t>
      </w:r>
    </w:p>
    <w:p w14:paraId="1D85E2A6" w14:textId="77777777" w:rsidR="00670A85" w:rsidRDefault="00000000">
      <w:pPr>
        <w:pStyle w:val="AINormal"/>
        <w:rPr>
          <w:rFonts w:hint="eastAsia"/>
        </w:rPr>
      </w:pPr>
      <w:r>
        <w:t>Muhammad's wives Hafsa and Aisha became upset that he was spending private time with Mariyah, his Coptic Christian slave concubine. Muhammad swore to Hafsa he would give Mariyah up. Allah then revealed Q 66:1 — rebuking Muhammad for the oath — and Q 66:3–5 threatens both Hafsa and Aisha that if they do not stop conspiring against the Prophet, Allah will provide him with replacement wives better than them, including previously married women and virgins.</w:t>
      </w:r>
    </w:p>
    <w:p w14:paraId="3454ABB0" w14:textId="77777777" w:rsidR="00670A85" w:rsidRDefault="00000000">
      <w:pPr>
        <w:pStyle w:val="AISectionHeader"/>
      </w:pPr>
      <w:r>
        <w:t>WHY THIS IS A PROBLEM</w:t>
      </w:r>
    </w:p>
    <w:p w14:paraId="2F4B3DF4" w14:textId="77777777" w:rsidR="00670A85" w:rsidRDefault="00000000">
      <w:pPr>
        <w:pStyle w:val="AINormal"/>
        <w:rPr>
          <w:rFonts w:hint="eastAsia"/>
        </w:rPr>
      </w:pPr>
      <w:r>
        <w:t>A petty domestic dispute — Muhammad's wives resenting his intimate time with a slave concubine — is resolved by divine revelation that takes Muhammad's side and threatens his wives with divine replacement. The occasion could not be more personal: wives objecting to their husband's relationship with a slave woman in their shared household. The outcome could not be more favourable to Muhammad: divine rebuke of the wives, divine permission for the concubine, and a threat that better wives await if the current ones remain dissatisfied.</w:t>
      </w:r>
    </w:p>
    <w:p w14:paraId="74948A43" w14:textId="77777777" w:rsidR="00670A85" w:rsidRDefault="00000000">
      <w:pPr>
        <w:pStyle w:val="AINormal"/>
        <w:rPr>
          <w:rFonts w:hint="eastAsia"/>
        </w:rPr>
      </w:pPr>
      <w:r>
        <w:t>The pattern across Q 33:37 (Zaynab), Q 33:50 (special marriage permissions), and Q 66:1–5 (Mariyah) is consistent. Each time a personal domestic conflict presents itself, a divine revelation arrives resolving it in Muhammad's favour. Aisha documented the pattern explicitly: "I see your Lord hastens in fulfilling your wishes and desires." This observation — preserved in canonical hadith collections — is the most honest commentary the tradition has produced on these passages, and it captures exactly what the pattern looks like from inside the household.</w:t>
      </w:r>
    </w:p>
    <w:p w14:paraId="01891744" w14:textId="77777777" w:rsidR="00670A85" w:rsidRDefault="00000000">
      <w:pPr>
        <w:pStyle w:val="AISectionHeader"/>
      </w:pPr>
      <w:r>
        <w:t>THE MUSLIM RESPONSE</w:t>
      </w:r>
    </w:p>
    <w:p w14:paraId="034E46FA" w14:textId="77777777" w:rsidR="00670A85" w:rsidRDefault="00000000">
      <w:pPr>
        <w:pStyle w:val="AINormal"/>
        <w:rPr>
          <w:rFonts w:hint="eastAsia"/>
        </w:rPr>
      </w:pPr>
      <w:r>
        <w:t xml:space="preserve">Muslims argue that Q 66:1–5 addresses a larger theological principle: that the Prophet, as the vessel of divine guidance, cannot restrict himself based on the preferences of his household, and that his wives, as the Mothers of </w:t>
      </w:r>
      <w:r>
        <w:lastRenderedPageBreak/>
        <w:t>the Believers with unique obligations, were being called to a standard of obedience appropriate to their position. The revelation was not about personal domestic politics but about maintaining the integrity of prophetic conduct. The threat of replacement was a serious spiritual warning to the wives about their exceptional responsibilities, not a personal favour to the Prophet.</w:t>
      </w:r>
    </w:p>
    <w:p w14:paraId="6D058BEE" w14:textId="77777777" w:rsidR="00670A85" w:rsidRDefault="00000000">
      <w:pPr>
        <w:pStyle w:val="AISectionHeader"/>
      </w:pPr>
      <w:r>
        <w:t>WHY IT FAILS</w:t>
      </w:r>
    </w:p>
    <w:p w14:paraId="08D62E1F" w14:textId="77777777" w:rsidR="00670A85" w:rsidRDefault="00000000">
      <w:pPr>
        <w:pStyle w:val="AINormal"/>
        <w:rPr>
          <w:rFonts w:hint="eastAsia"/>
        </w:rPr>
      </w:pPr>
      <w:r>
        <w:t>Whatever the theological gloss applied, the historical occasion is unambiguous: Muhammad's wives objected to a concubine in their domestic space, and a revelation arrived threatening them with divine replacement. The pattern across Q 33:37, Q 33:50, and Q 66:1–5 is consistent — each time personal contest in Muhammad's household is resolved by a new verse. The claim that each individual instance has a principled theological explanation does not address the structural pattern; it only explains individual episodes while ignoring what the pattern implies about the relationship between the Prophet's personal circumstances and the content of revelation.</w:t>
      </w:r>
    </w:p>
    <w:p w14:paraId="1BB421C6" w14:textId="77777777" w:rsidR="00670A85" w:rsidRDefault="00000000">
      <w:pPr>
        <w:pStyle w:val="AIBreadcrumb"/>
      </w:pPr>
      <w:r>
        <w:t>THE QURAN  ·  CHAPTER 10</w:t>
      </w:r>
    </w:p>
    <w:p w14:paraId="6880597B" w14:textId="77777777" w:rsidR="00670A85" w:rsidRDefault="00000000">
      <w:pPr>
        <w:pStyle w:val="AIChapterTitle"/>
        <w:rPr>
          <w:rFonts w:hint="eastAsia"/>
        </w:rPr>
      </w:pPr>
      <w:r>
        <w:lastRenderedPageBreak/>
        <w:t>Jesus / Christology</w:t>
      </w:r>
    </w:p>
    <w:p w14:paraId="1EF5B880" w14:textId="77777777" w:rsidR="00670A85" w:rsidRDefault="00670A85">
      <w:pPr>
        <w:pBdr>
          <w:bottom w:val="single" w:sz="4" w:space="1" w:color="888888"/>
        </w:pBdr>
      </w:pPr>
    </w:p>
    <w:p w14:paraId="53B3C0CB" w14:textId="77777777" w:rsidR="00670A85" w:rsidRDefault="00000000">
      <w:pPr>
        <w:pStyle w:val="AIChapterIntro"/>
        <w:rPr>
          <w:rFonts w:hint="eastAsia"/>
        </w:rPr>
      </w:pPr>
      <w:r>
        <w:t>The Quran contains a substantial Christology — an account of Jesus that agrees with some Christian claims, categorically denies others, and adds details found in no earlier canonical source.</w:t>
      </w:r>
    </w:p>
    <w:p w14:paraId="31F811BA" w14:textId="77777777" w:rsidR="00670A85" w:rsidRDefault="00000000">
      <w:pPr>
        <w:pStyle w:val="AIEntryListItem"/>
      </w:pPr>
      <w:r>
        <w:rPr>
          <w:b/>
        </w:rPr>
        <w:t xml:space="preserve">1.  </w:t>
      </w:r>
      <w:r>
        <w:t>"They both used to eat food" — the anti-Trinity argument from diet  Q 5:75  [BASIC]</w:t>
      </w:r>
    </w:p>
    <w:p w14:paraId="14CCC837" w14:textId="77777777" w:rsidR="00670A85" w:rsidRDefault="00000000">
      <w:pPr>
        <w:pStyle w:val="AIEntryListItem"/>
      </w:pPr>
      <w:r>
        <w:rPr>
          <w:b/>
        </w:rPr>
        <w:t xml:space="preserve">2.  </w:t>
      </w:r>
      <w:r>
        <w:t>The Holy Spirit identified as Gabriel  Quran 2:87, 2:253, 16:102  [MODERATE]</w:t>
      </w:r>
    </w:p>
    <w:p w14:paraId="0F29AFF0" w14:textId="77777777" w:rsidR="00670A85" w:rsidRDefault="00000000">
      <w:pPr>
        <w:pStyle w:val="AIEntryListItem"/>
      </w:pPr>
      <w:r>
        <w:rPr>
          <w:b/>
        </w:rPr>
        <w:t xml:space="preserve">3.  </w:t>
      </w:r>
      <w:r>
        <w:t>Jesus makes clay birds come alive — borrowed from apocryphal gospel  Quran 3:49 (also 5:110)  [MODERATE]</w:t>
      </w:r>
    </w:p>
    <w:p w14:paraId="4D4F4861" w14:textId="77777777" w:rsidR="00670A85" w:rsidRDefault="00000000">
      <w:pPr>
        <w:pStyle w:val="AIEntryListItem"/>
      </w:pPr>
      <w:r>
        <w:rPr>
          <w:b/>
        </w:rPr>
        <w:t xml:space="preserve">4.  </w:t>
      </w:r>
      <w:r>
        <w:t>Jesus is "like Adam" — both from dust  Quran 3:59  [MODERATE]</w:t>
      </w:r>
    </w:p>
    <w:p w14:paraId="759881EF" w14:textId="77777777" w:rsidR="00670A85" w:rsidRDefault="00000000">
      <w:pPr>
        <w:pStyle w:val="AIEntryListItem"/>
      </w:pPr>
      <w:r>
        <w:rPr>
          <w:b/>
        </w:rPr>
        <w:t xml:space="preserve">5.  </w:t>
      </w:r>
      <w:r>
        <w:t>Mary gives birth under a palm tree and the baby Jesus speaks  Quran 19:22–33  [MODERATE]</w:t>
      </w:r>
    </w:p>
    <w:p w14:paraId="76BD9FB6" w14:textId="77777777" w:rsidR="00670A85" w:rsidRDefault="00000000">
      <w:pPr>
        <w:pStyle w:val="AIEntryListItem"/>
      </w:pPr>
      <w:r>
        <w:rPr>
          <w:b/>
        </w:rPr>
        <w:t xml:space="preserve">6.  </w:t>
      </w:r>
      <w:r>
        <w:t>The camel through the eye of a needle — the Quran quotes Jesus without attribution  Quran 7:40  [MODERATE]</w:t>
      </w:r>
    </w:p>
    <w:p w14:paraId="63A50CEA" w14:textId="77777777" w:rsidR="00670A85" w:rsidRDefault="00000000">
      <w:pPr>
        <w:pStyle w:val="AIEntryListItem"/>
      </w:pPr>
      <w:r>
        <w:rPr>
          <w:b/>
        </w:rPr>
        <w:t xml:space="preserve">7.  </w:t>
      </w:r>
      <w:r>
        <w:t>Jesus's disciples ask for a dining table from heaven  Q 5:112-115  [MODERATE]</w:t>
      </w:r>
    </w:p>
    <w:p w14:paraId="4DED5A54" w14:textId="77777777" w:rsidR="00670A85" w:rsidRDefault="00000000">
      <w:pPr>
        <w:pStyle w:val="AIEntryListItem"/>
      </w:pPr>
      <w:r>
        <w:rPr>
          <w:b/>
        </w:rPr>
        <w:t xml:space="preserve">8.  </w:t>
      </w:r>
      <w:r>
        <w:t>The Quran's Mary has no Joseph  Q 19:16-34  [MODERATE]</w:t>
      </w:r>
    </w:p>
    <w:p w14:paraId="25AF22E2" w14:textId="77777777" w:rsidR="00670A85" w:rsidRDefault="00000000">
      <w:pPr>
        <w:pStyle w:val="AIEntryListItem"/>
      </w:pPr>
      <w:r>
        <w:rPr>
          <w:b/>
        </w:rPr>
        <w:t xml:space="preserve">9.  </w:t>
      </w:r>
      <w:r>
        <w:t>"Peace on the day I die" — but Jesus was not killed  Q 19:33 vs 4:157-158  [MODERATE]</w:t>
      </w:r>
    </w:p>
    <w:p w14:paraId="4AD9EDD3" w14:textId="77777777" w:rsidR="00670A85" w:rsidRDefault="00000000">
      <w:pPr>
        <w:pStyle w:val="AIEntryListItem"/>
      </w:pPr>
      <w:r>
        <w:rPr>
          <w:b/>
        </w:rPr>
        <w:t xml:space="preserve">10.  </w:t>
      </w:r>
      <w:r>
        <w:t>Jesus was not crucified — an alternate body was substituted  Quran 4:157–158  [STRONG]</w:t>
      </w:r>
    </w:p>
    <w:p w14:paraId="25859A8F" w14:textId="77777777" w:rsidR="00670A85" w:rsidRDefault="00000000">
      <w:pPr>
        <w:pStyle w:val="AIEntryListItem"/>
      </w:pPr>
      <w:r>
        <w:rPr>
          <w:b/>
        </w:rPr>
        <w:t xml:space="preserve">11.  </w:t>
      </w:r>
      <w:r>
        <w:t>The "Trinity" of the Quran — Father, Mary, and Jesus  Quran 4:171, 5:73, 5:116  [STRONG]</w:t>
      </w:r>
    </w:p>
    <w:p w14:paraId="118730CD" w14:textId="77777777" w:rsidR="00670A85" w:rsidRDefault="00000000">
      <w:pPr>
        <w:pStyle w:val="AIEntryListItem"/>
      </w:pPr>
      <w:r>
        <w:rPr>
          <w:b/>
        </w:rPr>
        <w:t xml:space="preserve">12.  </w:t>
      </w:r>
      <w:r>
        <w:t>Mary is called "sister of Aaron" — 1,400-year historical error  Quran 19:28 (also 3:35–36, 66:12)  [STRONG]</w:t>
      </w:r>
    </w:p>
    <w:p w14:paraId="0A67DB94" w14:textId="77777777" w:rsidR="00670A85" w:rsidRDefault="00000000">
      <w:pPr>
        <w:pStyle w:val="AIEntryListItem"/>
      </w:pPr>
      <w:r>
        <w:rPr>
          <w:b/>
        </w:rPr>
        <w:t xml:space="preserve">13.  </w:t>
      </w:r>
      <w:r>
        <w:t>Allah asks Jesus: "Did you tell people to take you and your mother as gods?"  Q 5:116  [STRONG]</w:t>
      </w:r>
    </w:p>
    <w:p w14:paraId="4D5F6B98" w14:textId="77777777" w:rsidR="00670A85" w:rsidRDefault="00000000">
      <w:pPr>
        <w:pStyle w:val="AIEntryListItem"/>
      </w:pPr>
      <w:r>
        <w:rPr>
          <w:b/>
        </w:rPr>
        <w:t xml:space="preserve">14.  </w:t>
      </w:r>
      <w:r>
        <w:t>Jesus prophesied "Ahmad" — no Gospel records this  Q 61:6  [STRONG]</w:t>
      </w:r>
    </w:p>
    <w:p w14:paraId="60AF9436" w14:textId="77777777" w:rsidR="00670A85" w:rsidRDefault="00000000">
      <w:pPr>
        <w:pStyle w:val="AINormal"/>
        <w:rPr>
          <w:rFonts w:hint="eastAsia"/>
        </w:rPr>
      </w:pPr>
      <w:r>
        <w:rPr>
          <w:b/>
        </w:rPr>
        <w:t>14 ENTRIES</w:t>
      </w:r>
    </w:p>
    <w:p w14:paraId="4AD5CE55" w14:textId="77777777" w:rsidR="00670A85" w:rsidRDefault="00000000">
      <w:pPr>
        <w:pStyle w:val="AIBreadcrumb"/>
      </w:pPr>
      <w:r>
        <w:t>THE QURAN  ·  CHAPTER 10  ·  JESUS / CHRISTOLOGY</w:t>
      </w:r>
    </w:p>
    <w:p w14:paraId="0759703E" w14:textId="77777777" w:rsidR="00670A85" w:rsidRDefault="00000000">
      <w:pPr>
        <w:pStyle w:val="AIEntryTitle"/>
        <w:rPr>
          <w:rFonts w:hint="eastAsia"/>
        </w:rPr>
      </w:pPr>
      <w:r>
        <w:t>"They both used to eat food" — the anti-Trinity argument from diet</w:t>
      </w:r>
    </w:p>
    <w:p w14:paraId="0D33BA71" w14:textId="77777777" w:rsidR="00670A85" w:rsidRDefault="00000000">
      <w:pPr>
        <w:pStyle w:val="AILabels"/>
      </w:pPr>
      <w:r>
        <w:t>[JESUS]  [BASIC]  Q 5:75</w:t>
      </w:r>
    </w:p>
    <w:p w14:paraId="14843235" w14:textId="77777777" w:rsidR="00670A85" w:rsidRDefault="00000000">
      <w:pPr>
        <w:pStyle w:val="AIBlockquote"/>
        <w:rPr>
          <w:rFonts w:hint="eastAsia"/>
        </w:rPr>
      </w:pPr>
      <w:r>
        <w:t>""The Messiah, son of Mary, was not but a messenger... They both used to eat food.""</w:t>
      </w:r>
    </w:p>
    <w:p w14:paraId="2E86D4BA" w14:textId="77777777" w:rsidR="00670A85" w:rsidRDefault="00000000">
      <w:pPr>
        <w:pStyle w:val="AISectionHeader"/>
      </w:pPr>
      <w:r>
        <w:lastRenderedPageBreak/>
        <w:t>WHAT THE VERSE SAYS</w:t>
      </w:r>
    </w:p>
    <w:p w14:paraId="059BA343" w14:textId="77777777" w:rsidR="00670A85" w:rsidRDefault="00000000">
      <w:pPr>
        <w:pStyle w:val="AINormal"/>
        <w:rPr>
          <w:rFonts w:hint="eastAsia"/>
        </w:rPr>
      </w:pPr>
      <w:r>
        <w:t>The verse argues for Jesus's non-divinity on the grounds that he and his mother ate food — implying that a divine being would not eat.</w:t>
      </w:r>
    </w:p>
    <w:p w14:paraId="3ED303F4" w14:textId="77777777" w:rsidR="00670A85" w:rsidRDefault="00000000">
      <w:pPr>
        <w:pStyle w:val="AISectionHeader"/>
      </w:pPr>
      <w:r>
        <w:t>WHY THIS IS A PROBLEM</w:t>
      </w:r>
    </w:p>
    <w:p w14:paraId="404B6D79" w14:textId="77777777" w:rsidR="00670A85" w:rsidRDefault="00000000">
      <w:pPr>
        <w:pStyle w:val="AINormal"/>
        <w:rPr>
          <w:rFonts w:hint="eastAsia"/>
        </w:rPr>
      </w:pPr>
      <w:r>
        <w:t>The argument refutes a Christology that Christians do not hold. Christian theology does not claim that divine beings cannot eat; it holds that Jesus is fully incarnate — fully divine and fully human — which means eating is precisely what incarnation entails. The Quran's argument that "they both used to eat" would only disprove divinity if Christianity claimed divine beings are incapable of eating. No mainstream Christian tradition holds this. The Quran is engaging a position no one defends, which is a philosophical problem for a revelation claiming to correct Christian theology.</w:t>
      </w:r>
    </w:p>
    <w:p w14:paraId="28B39FE3" w14:textId="77777777" w:rsidR="00670A85" w:rsidRDefault="00000000">
      <w:pPr>
        <w:pStyle w:val="AISectionHeader"/>
      </w:pPr>
      <w:r>
        <w:t>THE MUSLIM RESPONSE</w:t>
      </w:r>
    </w:p>
    <w:p w14:paraId="0E0994A5" w14:textId="77777777" w:rsidR="00670A85" w:rsidRDefault="00000000">
      <w:pPr>
        <w:pStyle w:val="AINormal"/>
        <w:rPr>
          <w:rFonts w:hint="eastAsia"/>
        </w:rPr>
      </w:pPr>
      <w:r>
        <w:t>The verse addresses the folk-Christian understanding of Jesus's divinity that was circulating in 7th-century Arabia, which may have included cruder forms of divine-human identification that the argument successfully addresses. The Quran targets the theological understandings actually present in its audience, not the refined theology of later ecumenical councils.</w:t>
      </w:r>
    </w:p>
    <w:p w14:paraId="209834DE" w14:textId="77777777" w:rsidR="00670A85" w:rsidRDefault="00000000">
      <w:pPr>
        <w:pStyle w:val="AISectionHeader"/>
      </w:pPr>
      <w:r>
        <w:t>WHY IT FAILS</w:t>
      </w:r>
    </w:p>
    <w:p w14:paraId="0A30E199" w14:textId="77777777" w:rsidR="00670A85" w:rsidRDefault="00000000">
      <w:pPr>
        <w:pStyle w:val="AINormal"/>
        <w:rPr>
          <w:rFonts w:hint="eastAsia"/>
        </w:rPr>
      </w:pPr>
      <w:r>
        <w:t>Even if the argument is directed at popular rather than conciliar Christology, a divine author correcting human religious error should engage the most defensible version of the position, not the weakest folk version. The Nicene Creed — which predates the Quran by over 200 years — explicitly affirms that Jesus was "incarnate from the Holy Spirit and the Virgin Mary, and became truly human." The eating argument would not trouble Nicene Christianity. An omniscient divine author addressing Christian theology in 7th-century Arabia had access to the Nicene formulation as a target. Engaging a cruder version instead suggests the Quran's source was the popular understandings of its immediate environment rather than comprehensive divine knowledge of Christian theology.</w:t>
      </w:r>
    </w:p>
    <w:p w14:paraId="104B5FDC" w14:textId="77777777" w:rsidR="00670A85" w:rsidRDefault="00000000">
      <w:pPr>
        <w:pStyle w:val="AIBreadcrumb"/>
      </w:pPr>
      <w:r>
        <w:t>THE QURAN  ·  CHAPTER 10  ·  JESUS / CHRISTOLOGY</w:t>
      </w:r>
    </w:p>
    <w:p w14:paraId="36A93405" w14:textId="77777777" w:rsidR="00670A85" w:rsidRDefault="00000000">
      <w:pPr>
        <w:pStyle w:val="AIEntryTitle"/>
        <w:rPr>
          <w:rFonts w:hint="eastAsia"/>
        </w:rPr>
      </w:pPr>
      <w:r>
        <w:t>The Holy Spirit identified as Gabriel</w:t>
      </w:r>
    </w:p>
    <w:p w14:paraId="143D6708" w14:textId="77777777" w:rsidR="00670A85" w:rsidRDefault="00000000">
      <w:pPr>
        <w:pStyle w:val="AILabels"/>
      </w:pPr>
      <w:r>
        <w:t>[PREISLAMIC]  [MODERATE]  Quran 2:87, 2:253, 16:102</w:t>
      </w:r>
    </w:p>
    <w:p w14:paraId="12A64EC3" w14:textId="77777777" w:rsidR="00670A85" w:rsidRDefault="00000000">
      <w:pPr>
        <w:pStyle w:val="AIBlockquote"/>
        <w:rPr>
          <w:rFonts w:hint="eastAsia"/>
        </w:rPr>
      </w:pPr>
      <w:r>
        <w:t>""And We gave Jesus, the son of Mary, clear proofs and supported him with the Pure Spirit [i.e., the angel Gabriel].""</w:t>
      </w:r>
    </w:p>
    <w:p w14:paraId="112852CE" w14:textId="77777777" w:rsidR="00670A85" w:rsidRDefault="00000000">
      <w:pPr>
        <w:pStyle w:val="AISectionHeader"/>
      </w:pPr>
      <w:r>
        <w:t>WHAT THE VERSE SAYS</w:t>
      </w:r>
    </w:p>
    <w:p w14:paraId="52FD52A5" w14:textId="77777777" w:rsidR="00670A85" w:rsidRDefault="00000000">
      <w:pPr>
        <w:pStyle w:val="AINormal"/>
        <w:rPr>
          <w:rFonts w:hint="eastAsia"/>
        </w:rPr>
      </w:pPr>
      <w:r>
        <w:lastRenderedPageBreak/>
        <w:t>The Quran says Jesus was supported by "the Holy Spirit" or "Pure Spirit" (Ruh al-Qudus), which Islamic tradition explicitly identifies as the angel Gabriel. This identification appears in multiple Quranic contexts and is consistent across classical tafsir.</w:t>
      </w:r>
    </w:p>
    <w:p w14:paraId="5B586B6B" w14:textId="77777777" w:rsidR="00670A85" w:rsidRDefault="00000000">
      <w:pPr>
        <w:pStyle w:val="AISectionHeader"/>
      </w:pPr>
      <w:r>
        <w:t>WHY THIS IS A PROBLEM</w:t>
      </w:r>
    </w:p>
    <w:p w14:paraId="6A1DBBCA" w14:textId="77777777" w:rsidR="00670A85" w:rsidRDefault="00000000">
      <w:pPr>
        <w:pStyle w:val="AINormal"/>
        <w:rPr>
          <w:rFonts w:hint="eastAsia"/>
        </w:rPr>
      </w:pPr>
      <w:r>
        <w:t>In both Jewish and Christian tradition — the very scriptures the Quran claims to confirm and correct — the Holy Spirit is emphatically not an angel, and Gabriel is a distinct being from the Spirit. In the Gospel of Luke (1:26–35), Gabriel appears to Mary as a messenger and then the Holy Spirit comes upon her separately as a distinct divine action: the two beings act in succession and are never conflated. In the broader New Testament theology, the Holy Spirit is understood as God's own presence and power, not as a created intermediary. The Quran's conflation collapses a distinction that is fundamental to the very scriptures it claims to engage.</w:t>
      </w:r>
    </w:p>
    <w:p w14:paraId="11BA1F02" w14:textId="77777777" w:rsidR="00670A85" w:rsidRDefault="00000000">
      <w:pPr>
        <w:pStyle w:val="AINormal"/>
        <w:rPr>
          <w:rFonts w:hint="eastAsia"/>
        </w:rPr>
      </w:pPr>
      <w:r>
        <w:t>This creates a dilemma for Islam's claim to confirm prior scripture. If the Quran is correcting Christianity's theology, its identification of Gabriel with the Holy Spirit is a correction based on a misunderstanding of what Christians actually believe. If it is confirming prior scripture accurately, then Christian and Jewish texts that consistently distinguish these two beings represent a tradition the Quran has misread. A God genuinely correcting Christian theology should address the actual theological distinction that Christians maintain, not collapse it in a way that Christians would recognize as an error about their own tradition.</w:t>
      </w:r>
    </w:p>
    <w:p w14:paraId="2C445569" w14:textId="77777777" w:rsidR="00670A85" w:rsidRDefault="00000000">
      <w:pPr>
        <w:pStyle w:val="AISectionHeader"/>
      </w:pPr>
      <w:r>
        <w:t>THE MUSLIM RESPONSE</w:t>
      </w:r>
    </w:p>
    <w:p w14:paraId="548D7423" w14:textId="77777777" w:rsidR="00670A85" w:rsidRDefault="00000000">
      <w:pPr>
        <w:pStyle w:val="AINormal"/>
        <w:rPr>
          <w:rFonts w:hint="eastAsia"/>
        </w:rPr>
      </w:pPr>
      <w:r>
        <w:t>Muslims argue that the original, uncorrupted revelation — of which the Quran is the final authentic version — always identified the Holy Spirit with Gabriel, and that Christian theology has developed a mistaken doctrine of a three-in-one Trinity by elevating Gabriel to divine status. The Quran is not misreading Christianity; it is correcting a deviation that occurred in the development of Christian doctrine after Jesus. The "Pure Spirit" who assisted Jesus was always Gabriel, and the church's later theology confused the angelic messenger with the divine essence.</w:t>
      </w:r>
    </w:p>
    <w:p w14:paraId="51AD3822" w14:textId="77777777" w:rsidR="00670A85" w:rsidRDefault="00000000">
      <w:pPr>
        <w:pStyle w:val="AISectionHeader"/>
      </w:pPr>
      <w:r>
        <w:t>WHY IT FAILS</w:t>
      </w:r>
    </w:p>
    <w:p w14:paraId="7D4F4CE2" w14:textId="77777777" w:rsidR="00670A85" w:rsidRDefault="00000000">
      <w:pPr>
        <w:pStyle w:val="AINormal"/>
        <w:rPr>
          <w:rFonts w:hint="eastAsia"/>
        </w:rPr>
      </w:pPr>
      <w:r>
        <w:t xml:space="preserve">Both Jewish (ruach ha-kodesh) and Christian (pneuma hagion) literature consistently describe the Holy Spirit as God's own spirit or active presence — never as an angel — in texts that predate any alleged corruption of those scriptures. Gabriel is named repeatedly as a distinct messenger in both </w:t>
      </w:r>
      <w:r>
        <w:lastRenderedPageBreak/>
        <w:t>traditions, and no pre-Islamic Jewish or Christian source conflates the two. A divine author correcting these traditions should not make identification changes that their foundational texts flatly contradict; the conflation is what a reader of partial or secondhand accounts of those traditions would make, not what their own texts support.</w:t>
      </w:r>
    </w:p>
    <w:p w14:paraId="664586D1" w14:textId="77777777" w:rsidR="00670A85" w:rsidRDefault="00000000">
      <w:pPr>
        <w:pStyle w:val="AIBreadcrumb"/>
      </w:pPr>
      <w:r>
        <w:t>THE QURAN  ·  CHAPTER 10  ·  JESUS / CHRISTOLOGY</w:t>
      </w:r>
    </w:p>
    <w:p w14:paraId="1451DE90" w14:textId="77777777" w:rsidR="00670A85" w:rsidRDefault="00000000">
      <w:pPr>
        <w:pStyle w:val="AIEntryTitle"/>
        <w:rPr>
          <w:rFonts w:hint="eastAsia"/>
        </w:rPr>
      </w:pPr>
      <w:r>
        <w:t>Jesus makes clay birds come alive — borrowed from apocryphal gospel</w:t>
      </w:r>
    </w:p>
    <w:p w14:paraId="23D3FD9A" w14:textId="77777777" w:rsidR="00670A85" w:rsidRDefault="00000000">
      <w:pPr>
        <w:pStyle w:val="AILabels"/>
      </w:pPr>
      <w:r>
        <w:t>[PREISLAMIC]  [MODERATE]  Quran 3:49 (also 5:110)</w:t>
      </w:r>
    </w:p>
    <w:p w14:paraId="16B4B4C5" w14:textId="77777777" w:rsidR="00670A85" w:rsidRDefault="00000000">
      <w:pPr>
        <w:pStyle w:val="AIBlockquote"/>
        <w:rPr>
          <w:rFonts w:hint="eastAsia"/>
        </w:rPr>
      </w:pPr>
      <w:r>
        <w:t>""Indeed I have come to you with a sign from your Lord in that I design for you from clay [that which is] like the form of a bird, then I breathe into it and it becomes a bird by permission of Allah.""</w:t>
      </w:r>
    </w:p>
    <w:p w14:paraId="2D87A968" w14:textId="77777777" w:rsidR="00670A85" w:rsidRDefault="00000000">
      <w:pPr>
        <w:pStyle w:val="AISectionHeader"/>
      </w:pPr>
      <w:r>
        <w:t>WHAT THE VERSE SAYS</w:t>
      </w:r>
    </w:p>
    <w:p w14:paraId="487ACB54" w14:textId="77777777" w:rsidR="00670A85" w:rsidRDefault="00000000">
      <w:pPr>
        <w:pStyle w:val="AINormal"/>
        <w:rPr>
          <w:rFonts w:hint="eastAsia"/>
        </w:rPr>
      </w:pPr>
      <w:r>
        <w:t>Jesus forms clay birds and breathes life into them, which they then become. This miracle is listed among Jesus's proofs of prophethood. It does not appear in any of the four canonical Gospels — Matthew, Mark, Luke, or John. It appears in the Infancy Gospel of Thomas, a 2nd-century apocryphal text that circulated widely in the Christian Near East but was rejected as legendary by the early church and excluded from the canon on those grounds.</w:t>
      </w:r>
    </w:p>
    <w:p w14:paraId="29D73979" w14:textId="77777777" w:rsidR="00670A85" w:rsidRDefault="00000000">
      <w:pPr>
        <w:pStyle w:val="AISectionHeader"/>
      </w:pPr>
      <w:r>
        <w:t>WHY THIS IS A PROBLEM</w:t>
      </w:r>
    </w:p>
    <w:p w14:paraId="40C49646" w14:textId="77777777" w:rsidR="00670A85" w:rsidRDefault="00000000">
      <w:pPr>
        <w:pStyle w:val="AINormal"/>
        <w:rPr>
          <w:rFonts w:hint="eastAsia"/>
        </w:rPr>
      </w:pPr>
      <w:r>
        <w:t>If the Quran is the eternal word of Allah revealed through Gabriel, independent of all earlier human texts, why does it treat a 2nd-century legendary narrative as historical fact while the canonical Gospels — the texts Christianity actually uses — contain no such story? The Infancy Gospel of Thomas is universally dated by scholars to the 2nd century or later, and its style, content, and theology bear the hallmarks of Hellenistic Christian piety rather than apostolic eyewitness tradition. The simplest and most evidence-consistent explanation is that the story was circulating as popular religious folklore in 6th and 7th-century Arabia and entered the Quran from that oral environment. A divine author, by definition, would know the canonical Gospels from the apocryphal ones; a human author working from oral tradition would not make that distinction reliably.</w:t>
      </w:r>
    </w:p>
    <w:p w14:paraId="50C5C190" w14:textId="77777777" w:rsidR="00670A85" w:rsidRDefault="00000000">
      <w:pPr>
        <w:pStyle w:val="AINormal"/>
        <w:rPr>
          <w:rFonts w:hint="eastAsia"/>
        </w:rPr>
      </w:pPr>
      <w:r>
        <w:t xml:space="preserve">The pattern is also consistent with other Quranic Jesus material: stories that appear in apocryphal sources but not in the canonical Gospels are treated as historical, while the canonical Gospels' own distinctive material (crucifixion, </w:t>
      </w:r>
      <w:r>
        <w:lastRenderedPageBreak/>
        <w:t>resurrection, most of the Sermon on the Mount) is absent or denied. This is exactly what oral transmission of selected circulating stories looks like.</w:t>
      </w:r>
    </w:p>
    <w:p w14:paraId="4D9F8BC0" w14:textId="77777777" w:rsidR="00670A85" w:rsidRDefault="00000000">
      <w:pPr>
        <w:pStyle w:val="AISectionHeader"/>
      </w:pPr>
      <w:r>
        <w:t>THE MUSLIM RESPONSE</w:t>
      </w:r>
    </w:p>
    <w:p w14:paraId="7CC127CD" w14:textId="77777777" w:rsidR="00670A85" w:rsidRDefault="00000000">
      <w:pPr>
        <w:pStyle w:val="AINormal"/>
        <w:rPr>
          <w:rFonts w:hint="eastAsia"/>
        </w:rPr>
      </w:pPr>
      <w:r>
        <w:t>Muslims argue that the clay-bird miracle was a real historical event, and that it was preserved in some Christian traditions even while the main canonical Gospels focused on different aspects of Jesus's ministry. The fact that the apocryphal texts preserved this story does not make it legendary — it may be that the Infancy Gospel of Thomas preserved a genuine tradition that was excluded from the later canonical selection for political or theological reasons. The Quran, as independent divine revelation, confirms what authentic tradition preserved.</w:t>
      </w:r>
    </w:p>
    <w:p w14:paraId="1920E89F" w14:textId="77777777" w:rsidR="00670A85" w:rsidRDefault="00000000">
      <w:pPr>
        <w:pStyle w:val="AISectionHeader"/>
      </w:pPr>
      <w:r>
        <w:t>WHY IT FAILS</w:t>
      </w:r>
    </w:p>
    <w:p w14:paraId="1E88ED10" w14:textId="77777777" w:rsidR="00670A85" w:rsidRDefault="00000000">
      <w:pPr>
        <w:pStyle w:val="AINormal"/>
        <w:rPr>
          <w:rFonts w:hint="eastAsia"/>
        </w:rPr>
      </w:pPr>
      <w:r>
        <w:t>The Infancy Gospel of Thomas is universally dated to the 2nd century or later, making it a post-apostolic composition that bears every hallmark of Hellenistic Christian legend, including miraculous displays that serve no redemptive purpose and a child Jesus who uses supernatural power capriciously. If one accepts this text as preserving genuine apostolic tradition, then by the same logic one must accept its adjacent material — including child Jesus striking playmates dead with a curse — on identical evidential grounds. The "different details" argument is precisely the pattern of oral retelling: the distinctive legendary kernel (breathing life into clay birds) remains constant while local theological gloss ("by permission of Allah") is added by each new community. Independent revelation would not need to converge on a story detectable only in rejected apocryphal literature.</w:t>
      </w:r>
    </w:p>
    <w:p w14:paraId="05FB355D" w14:textId="77777777" w:rsidR="00670A85" w:rsidRDefault="00000000">
      <w:pPr>
        <w:pStyle w:val="AIBreadcrumb"/>
      </w:pPr>
      <w:r>
        <w:t>THE QURAN  ·  CHAPTER 10  ·  JESUS / CHRISTOLOGY</w:t>
      </w:r>
    </w:p>
    <w:p w14:paraId="113AED41" w14:textId="77777777" w:rsidR="00670A85" w:rsidRDefault="00000000">
      <w:pPr>
        <w:pStyle w:val="AIEntryTitle"/>
        <w:rPr>
          <w:rFonts w:hint="eastAsia"/>
        </w:rPr>
      </w:pPr>
      <w:r>
        <w:t>Jesus is "like Adam" — both from dust</w:t>
      </w:r>
    </w:p>
    <w:p w14:paraId="1CACA07F" w14:textId="77777777" w:rsidR="00670A85" w:rsidRDefault="00000000">
      <w:pPr>
        <w:pStyle w:val="AILabels"/>
      </w:pPr>
      <w:r>
        <w:t>[CONTRADICTION]  [MODERATE]  Quran 3:59</w:t>
      </w:r>
    </w:p>
    <w:p w14:paraId="2595DF5C" w14:textId="77777777" w:rsidR="00670A85" w:rsidRDefault="00000000">
      <w:pPr>
        <w:pStyle w:val="AIBlockquote"/>
        <w:rPr>
          <w:rFonts w:hint="eastAsia"/>
        </w:rPr>
      </w:pPr>
      <w:r>
        <w:t>""Indeed, the example of Jesus to Allah is like that of Adam. He created him from dust; then He said to him, 'Be,' and he was.""</w:t>
      </w:r>
    </w:p>
    <w:p w14:paraId="01A6A13F" w14:textId="77777777" w:rsidR="00670A85" w:rsidRDefault="00000000">
      <w:pPr>
        <w:pStyle w:val="AISectionHeader"/>
      </w:pPr>
      <w:r>
        <w:t>WHAT THE VERSE SAYS</w:t>
      </w:r>
    </w:p>
    <w:p w14:paraId="708492AD" w14:textId="77777777" w:rsidR="00670A85" w:rsidRDefault="00000000">
      <w:pPr>
        <w:pStyle w:val="AINormal"/>
        <w:rPr>
          <w:rFonts w:hint="eastAsia"/>
        </w:rPr>
      </w:pPr>
      <w:r>
        <w:t>The Quran argues that Jesus is not divine by analogy with Adam: Adam was created with no parents at all — solely by divine command from dust — and no one calls Adam God. Therefore, Jesus being born of a virgin without a human father is not uniquely evidence of divinity either. The comparison is presented as a conclusive refutation of the Christian claim.</w:t>
      </w:r>
    </w:p>
    <w:p w14:paraId="28FBD7CF" w14:textId="77777777" w:rsidR="00670A85" w:rsidRDefault="00000000">
      <w:pPr>
        <w:pStyle w:val="AISectionHeader"/>
      </w:pPr>
      <w:r>
        <w:t>WHY THIS IS A PROBLEM</w:t>
      </w:r>
    </w:p>
    <w:p w14:paraId="6092E0DC" w14:textId="77777777" w:rsidR="00670A85" w:rsidRDefault="00000000">
      <w:pPr>
        <w:pStyle w:val="AINormal"/>
        <w:rPr>
          <w:rFonts w:hint="eastAsia"/>
        </w:rPr>
      </w:pPr>
      <w:r>
        <w:lastRenderedPageBreak/>
        <w:t>This argument misses the actual Christian claim by addressing a premise Christians do not hold. Christians do not base Jesus's divinity on the mechanics of his birth. Classical and biblical Christology grounds Jesus's divine status in his pre-existence before creation (John 1:1), his authority to forgive sins on his own authority (Mark 2:5–7), his reception of worship which he does not deflect (Matthew 14:33), his own claims about his relationship to the Father (John 10:30), and his resurrection (1 Corinthians 15). The virgin birth is a confirming sign and a mode of incarnation — not the basis for divinity. Answering "why do Christians call Jesus divine?" with "Adam also had a miraculous origin" is like rebutting an argument about the Mona Lisa's uniqueness by noting that other paintings also exist.</w:t>
      </w:r>
    </w:p>
    <w:p w14:paraId="7DC94EC1" w14:textId="77777777" w:rsidR="00670A85" w:rsidRDefault="00000000">
      <w:pPr>
        <w:pStyle w:val="AINormal"/>
        <w:rPr>
          <w:rFonts w:hint="eastAsia"/>
        </w:rPr>
      </w:pPr>
      <w:r>
        <w:t>A God genuinely correcting a theological claim should engage the actual claim, not a caricature that no sophisticated adherent of the target tradition would recognize as their position. The Quran's refutation works only against a popular piety that locates divinity in unusual birth — not against any form of Christology that appears in Christian theological literature.</w:t>
      </w:r>
    </w:p>
    <w:p w14:paraId="2EDF4577" w14:textId="77777777" w:rsidR="00670A85" w:rsidRDefault="00000000">
      <w:pPr>
        <w:pStyle w:val="AISectionHeader"/>
      </w:pPr>
      <w:r>
        <w:t>THE MUSLIM RESPONSE</w:t>
      </w:r>
    </w:p>
    <w:p w14:paraId="4678A9BE" w14:textId="77777777" w:rsidR="00670A85" w:rsidRDefault="00000000">
      <w:pPr>
        <w:pStyle w:val="AINormal"/>
        <w:rPr>
          <w:rFonts w:hint="eastAsia"/>
        </w:rPr>
      </w:pPr>
      <w:r>
        <w:t>Muslims argue that the Quran is addressing the popular understanding of Jesus's divinity as held by the Arab Christian communities of the time, not engaging in formal systematic theology. The point is that miraculous birth alone does not establish divinity — which is a valid point regardless of whether higher Christological claims also exist. The Quran does not need to refute every possible version of a doctrine; it addresses what was functionally operative in the community it encountered.</w:t>
      </w:r>
    </w:p>
    <w:p w14:paraId="1E14AAC1" w14:textId="77777777" w:rsidR="00670A85" w:rsidRDefault="00000000">
      <w:pPr>
        <w:pStyle w:val="AISectionHeader"/>
      </w:pPr>
      <w:r>
        <w:t>WHY IT FAILS</w:t>
      </w:r>
    </w:p>
    <w:p w14:paraId="19E76197" w14:textId="77777777" w:rsidR="00670A85" w:rsidRDefault="00000000">
      <w:pPr>
        <w:pStyle w:val="AINormal"/>
        <w:rPr>
          <w:rFonts w:hint="eastAsia"/>
        </w:rPr>
      </w:pPr>
      <w:r>
        <w:t>The "popular devotion" framing concedes the Quran is responding to a straw-man rather than to the actual theological position Christianity confesses. If the Quran is the eternal word of God, its refutation of Christianity should be adequate against Christianity's actual claims — including the pre-existence doctrine of John 1, which predates the Quran by six centuries and was the theological common property of any literate Christian tradition the Quran's audience would have encountered. A divine author correcting the Christian tradition should engage the theology Christians actually confess, not a simplified version that makes the refutation easier but leaves the real argument untouched.</w:t>
      </w:r>
    </w:p>
    <w:p w14:paraId="5C97AF87" w14:textId="77777777" w:rsidR="00670A85" w:rsidRDefault="00000000">
      <w:pPr>
        <w:pStyle w:val="AIBreadcrumb"/>
      </w:pPr>
      <w:r>
        <w:t>THE QURAN  ·  CHAPTER 10  ·  JESUS / CHRISTOLOGY</w:t>
      </w:r>
    </w:p>
    <w:p w14:paraId="4235A76F" w14:textId="77777777" w:rsidR="00670A85" w:rsidRDefault="00000000">
      <w:pPr>
        <w:pStyle w:val="AIEntryTitle"/>
        <w:rPr>
          <w:rFonts w:hint="eastAsia"/>
        </w:rPr>
      </w:pPr>
      <w:r>
        <w:lastRenderedPageBreak/>
        <w:t>Mary gives birth under a palm tree and the baby Jesus speaks</w:t>
      </w:r>
    </w:p>
    <w:p w14:paraId="1F651B8D" w14:textId="77777777" w:rsidR="00670A85" w:rsidRDefault="00000000">
      <w:pPr>
        <w:pStyle w:val="AILabels"/>
      </w:pPr>
      <w:r>
        <w:t>[PREISLAMIC]  [MODERATE]  Quran 19:22–33</w:t>
      </w:r>
    </w:p>
    <w:p w14:paraId="04DEBBFB" w14:textId="77777777" w:rsidR="00670A85" w:rsidRDefault="00000000">
      <w:pPr>
        <w:pStyle w:val="AIBlockquote"/>
        <w:rPr>
          <w:rFonts w:hint="eastAsia"/>
        </w:rPr>
      </w:pPr>
      <w:r>
        <w:t>""And the pains of childbirth drove her to the trunk of a palm tree... 'shake toward you the trunk of the palm tree; it will drop upon you ripe, fresh dates'... [Jesus] said, 'Indeed, I am the servant of Allah. He has given me the Scripture and made me a prophet.'""</w:t>
      </w:r>
    </w:p>
    <w:p w14:paraId="6FDE31CC" w14:textId="77777777" w:rsidR="00670A85" w:rsidRDefault="00000000">
      <w:pPr>
        <w:pStyle w:val="AISectionHeader"/>
      </w:pPr>
      <w:r>
        <w:t>WHAT THE VERSE SAYS</w:t>
      </w:r>
    </w:p>
    <w:p w14:paraId="3A293FFE" w14:textId="77777777" w:rsidR="00670A85" w:rsidRDefault="00000000">
      <w:pPr>
        <w:pStyle w:val="AINormal"/>
        <w:rPr>
          <w:rFonts w:hint="eastAsia"/>
        </w:rPr>
      </w:pPr>
      <w:r>
        <w:t>Mary gives birth alone in the wilderness under a palm tree, shakes it for fresh dates, returns to her people, and when confronted presents the infant Jesus — who speaks from the cradle, identifies himself as a prophet, and defends his mother's honor. Neither event appears in any canonical Gospel. The nativity accounts in Matthew and Luke place the birth in Bethlehem with Joseph present; no canonical source mentions a palm tree, a wilderness birth, or infant speech.</w:t>
      </w:r>
    </w:p>
    <w:p w14:paraId="5B88C7DE" w14:textId="77777777" w:rsidR="00670A85" w:rsidRDefault="00000000">
      <w:pPr>
        <w:pStyle w:val="AISectionHeader"/>
      </w:pPr>
      <w:r>
        <w:t>WHY THIS IS A PROBLEM</w:t>
      </w:r>
    </w:p>
    <w:p w14:paraId="29686C43" w14:textId="77777777" w:rsidR="00670A85" w:rsidRDefault="00000000">
      <w:pPr>
        <w:pStyle w:val="AINormal"/>
        <w:rPr>
          <w:rFonts w:hint="eastAsia"/>
        </w:rPr>
      </w:pPr>
      <w:r>
        <w:t>The palm-tree birth episode appears in the Infancy Gospel of Pseudo-Matthew and the cradle-speech appears in the Arabic Infancy Gospel — both apocryphal texts dated to the 5th–7th centuries CE, rejected as legendary by all branches of historical Christianity. These texts were circulating as popular religious lore in the Christian communities of the Arabian peninsula in the generation before and during Muhammad's lifetime. The Quran follows the apocryphal versions over the canonical Gospels at every point where they diverge, which is precisely what a human compiler exposed to oral circulation of popular Christian legends would do, and not what an author with independent divine access to historical events would produce.</w:t>
      </w:r>
    </w:p>
    <w:p w14:paraId="260E0D4D" w14:textId="77777777" w:rsidR="00670A85" w:rsidRDefault="00000000">
      <w:pPr>
        <w:pStyle w:val="AINormal"/>
        <w:rPr>
          <w:rFonts w:hint="eastAsia"/>
        </w:rPr>
      </w:pPr>
      <w:r>
        <w:t>The infant speech in particular has no historical basis — it contradicts the developmental biology of newborns and has no parallel in any early Christian tradition considered authoritative by any Christian community before or after the Quran. Its presence in the Arabic Infancy Gospel (a late and regionally circulating text) and in the Quran, but nowhere else, is a strong signature of shared folkloric source.</w:t>
      </w:r>
    </w:p>
    <w:p w14:paraId="0420F6FA" w14:textId="77777777" w:rsidR="00670A85" w:rsidRDefault="00000000">
      <w:pPr>
        <w:pStyle w:val="AISectionHeader"/>
      </w:pPr>
      <w:r>
        <w:t>THE MUSLIM RESPONSE</w:t>
      </w:r>
    </w:p>
    <w:p w14:paraId="7FAF8A8A" w14:textId="77777777" w:rsidR="00670A85" w:rsidRDefault="00000000">
      <w:pPr>
        <w:pStyle w:val="AINormal"/>
        <w:rPr>
          <w:rFonts w:hint="eastAsia"/>
        </w:rPr>
      </w:pPr>
      <w:r>
        <w:t xml:space="preserve">Muslims argue that the Quran is independent divine revelation, not derived from Christian texts. The fact that some Christian apocryphal texts record the same events as the Quran is evidence that those texts preserved genuine historical tradition that was lost or suppressed from the canonical Gospels, </w:t>
      </w:r>
      <w:r>
        <w:lastRenderedPageBreak/>
        <w:t>not that the Quran borrowed from them. Allah, as the true author of Jesus's history, reveals the full account that human hands redacted from the canonical versions. The palm tree and cradle speech are genuine historical miracles confirmed by Allah's direct testimony.</w:t>
      </w:r>
    </w:p>
    <w:p w14:paraId="0C62D968" w14:textId="77777777" w:rsidR="00670A85" w:rsidRDefault="00000000">
      <w:pPr>
        <w:pStyle w:val="AISectionHeader"/>
      </w:pPr>
      <w:r>
        <w:t>WHY IT FAILS</w:t>
      </w:r>
    </w:p>
    <w:p w14:paraId="473B1544" w14:textId="77777777" w:rsidR="00670A85" w:rsidRDefault="00000000">
      <w:pPr>
        <w:pStyle w:val="AINormal"/>
        <w:rPr>
          <w:rFonts w:hint="eastAsia"/>
        </w:rPr>
      </w:pPr>
      <w:r>
        <w:t>Both source texts are demonstrably late (5th–7th centuries) and exhibit every hallmark of legendarily embellished popular piety rather than apostolic transmission. The "different details" defense is the expected pattern of oral retelling: the distinctive legendary kernel (palm-tree birth, infant cradle-speech) remains constant while local theological coloring changes. If these texts preserve genuine history that the canonical Gospels suppressed, one must explain why they also contain material universally regarded as legendary even in the Christian tradition (the child Jesus striking peers dead in the Infancy Gospel of Thomas). A divine narrator of Jesus's mother's birth should not be drawing narrative material from the 6th-century apocryphal bookshelf of the Christian Near East rather than from the documents the historical Jesus community actually produced and used.</w:t>
      </w:r>
    </w:p>
    <w:p w14:paraId="40ABAB2B" w14:textId="77777777" w:rsidR="00670A85" w:rsidRDefault="00000000">
      <w:pPr>
        <w:pStyle w:val="AIBreadcrumb"/>
      </w:pPr>
      <w:r>
        <w:t>THE QURAN  ·  CHAPTER 10  ·  JESUS / CHRISTOLOGY</w:t>
      </w:r>
    </w:p>
    <w:p w14:paraId="14D265D1" w14:textId="77777777" w:rsidR="00670A85" w:rsidRDefault="00000000">
      <w:pPr>
        <w:pStyle w:val="AIEntryTitle"/>
        <w:rPr>
          <w:rFonts w:hint="eastAsia"/>
        </w:rPr>
      </w:pPr>
      <w:r>
        <w:t>The camel through the eye of a needle — the Quran quotes Jesus without attribution</w:t>
      </w:r>
    </w:p>
    <w:p w14:paraId="6698CA8E" w14:textId="77777777" w:rsidR="00670A85" w:rsidRDefault="00000000">
      <w:pPr>
        <w:pStyle w:val="AILabels"/>
      </w:pPr>
      <w:r>
        <w:t>[PREISLAMIC]  [MODERATE]  Quran 7:40</w:t>
      </w:r>
    </w:p>
    <w:p w14:paraId="0E9F9C4E" w14:textId="77777777" w:rsidR="00670A85" w:rsidRDefault="00000000">
      <w:pPr>
        <w:pStyle w:val="AIBlockquote"/>
        <w:rPr>
          <w:rFonts w:hint="eastAsia"/>
        </w:rPr>
      </w:pPr>
      <w:r>
        <w:t>""Indeed, those who deny Our verses and are arrogant toward them — the gates of Heaven will not be opened for them, nor will they enter Paradise until a camel enters into the eye of a needle.""</w:t>
      </w:r>
    </w:p>
    <w:p w14:paraId="1C3C1356" w14:textId="77777777" w:rsidR="00670A85" w:rsidRDefault="00000000">
      <w:pPr>
        <w:pStyle w:val="AISectionHeader"/>
      </w:pPr>
      <w:r>
        <w:t>WHAT THE VERSE SAYS</w:t>
      </w:r>
    </w:p>
    <w:p w14:paraId="47BE8A28" w14:textId="77777777" w:rsidR="00670A85" w:rsidRDefault="00000000">
      <w:pPr>
        <w:pStyle w:val="AINormal"/>
        <w:rPr>
          <w:rFonts w:hint="eastAsia"/>
        </w:rPr>
      </w:pPr>
      <w:r>
        <w:t>Disbelievers will not enter paradise until a camel passes through the eye of a needle — a proverbial statement of impossibility. Jesus uses the identical image in Mark 10:25, Matthew 19:24, and Luke 18:25, where he warns his disciples about the difficulty of the wealthy entering the Kingdom of God. These Gospel passages predate the Quran by approximately six centuries.</w:t>
      </w:r>
    </w:p>
    <w:p w14:paraId="73C6F80B" w14:textId="77777777" w:rsidR="00670A85" w:rsidRDefault="00000000">
      <w:pPr>
        <w:pStyle w:val="AISectionHeader"/>
      </w:pPr>
      <w:r>
        <w:t>WHY THIS IS A PROBLEM</w:t>
      </w:r>
    </w:p>
    <w:p w14:paraId="3326C432" w14:textId="77777777" w:rsidR="00670A85" w:rsidRDefault="00000000">
      <w:pPr>
        <w:pStyle w:val="AINormal"/>
        <w:rPr>
          <w:rFonts w:hint="eastAsia"/>
        </w:rPr>
      </w:pPr>
      <w:r>
        <w:t xml:space="preserve">The Quran takes a highly distinctive saying closely associated with Jesus — documented across three independent Gospel traditions — and repurposes it without attribution as a general statement about disbelievers entering paradise. The image is unusual enough to be a distinctive teaching idiom: </w:t>
      </w:r>
      <w:r>
        <w:lastRenderedPageBreak/>
        <w:t>the specific combination of a camel (the largest common animal in the region) and a needle's eye (the smallest available aperture) as a vivid construction of impossibility is not a generic proverb common to Arabic literature generally. Its appearance in three Gospel accounts (suggesting it was memorable and widely circulated) and then again in the Quran six centuries later, applied to a different point, is most parsimoniously explained by the Quran's author being familiar with the Gospel saying.</w:t>
      </w:r>
    </w:p>
    <w:p w14:paraId="714171ED" w14:textId="77777777" w:rsidR="00670A85" w:rsidRDefault="00000000">
      <w:pPr>
        <w:pStyle w:val="AINormal"/>
        <w:rPr>
          <w:rFonts w:hint="eastAsia"/>
        </w:rPr>
      </w:pPr>
      <w:r>
        <w:t>A divine author composing the eternal word would not silently appropriate a teaching idiom from a historical human teacher and convert it to a different application without acknowledging the source — especially when the Quran's own theology insists it confirms and supersedes the Gospels whose language it is borrowing.</w:t>
      </w:r>
    </w:p>
    <w:p w14:paraId="76BC810A" w14:textId="77777777" w:rsidR="00670A85" w:rsidRDefault="00000000">
      <w:pPr>
        <w:pStyle w:val="AISectionHeader"/>
      </w:pPr>
      <w:r>
        <w:t>THE MUSLIM RESPONSE</w:t>
      </w:r>
    </w:p>
    <w:p w14:paraId="38AF44DC" w14:textId="77777777" w:rsidR="00670A85" w:rsidRDefault="00000000">
      <w:pPr>
        <w:pStyle w:val="AINormal"/>
        <w:rPr>
          <w:rFonts w:hint="eastAsia"/>
        </w:rPr>
      </w:pPr>
      <w:r>
        <w:t>Muslims argue that the camel-and-needle image may have been a common proverb in the Near East, used by many teachers including Jesus, and that its appearance in the Quran reflects a shared cultural idiom rather than Quranic borrowing from Gospel sources. The Quran and the Gospels may independently preserve the same culturally familiar expression of impossibility. An omniscient God composing the Quran would naturally use the most vivid and culturally recognized available metaphor for his audience.</w:t>
      </w:r>
    </w:p>
    <w:p w14:paraId="36F178E0" w14:textId="77777777" w:rsidR="00670A85" w:rsidRDefault="00000000">
      <w:pPr>
        <w:pStyle w:val="AISectionHeader"/>
      </w:pPr>
      <w:r>
        <w:t>WHY IT FAILS</w:t>
      </w:r>
    </w:p>
    <w:p w14:paraId="68B6F1C1" w14:textId="77777777" w:rsidR="00670A85" w:rsidRDefault="00000000">
      <w:pPr>
        <w:pStyle w:val="AINormal"/>
        <w:rPr>
          <w:rFonts w:hint="eastAsia"/>
        </w:rPr>
      </w:pPr>
      <w:r>
        <w:t>The specific construction — "until a camel enters the eye of a needle" — is documented in the first-century Mediterranean world specifically in connection with Jesus across three independent Gospel sources. If the proverb were genuinely generic and widely attested in pre-Islamic Arabian literature, one would expect to find it there; instead it is found in the Gospels and then six centuries later in the Quran. Without independent pre-Christian Arabic attestation of the exact construction, the likelier account is Quranic echo of a circulating Gospel saying. A divinely authored book that claims to confirm the Gospels should not be borrowing their distinctive formulations without attribution — the silence about the source is the evidence of the problem.</w:t>
      </w:r>
    </w:p>
    <w:p w14:paraId="4D6564C9" w14:textId="77777777" w:rsidR="00670A85" w:rsidRDefault="00000000">
      <w:pPr>
        <w:pStyle w:val="AIBreadcrumb"/>
      </w:pPr>
      <w:r>
        <w:t>THE QURAN  ·  CHAPTER 10  ·  JESUS / CHRISTOLOGY</w:t>
      </w:r>
    </w:p>
    <w:p w14:paraId="45D84D88" w14:textId="77777777" w:rsidR="00670A85" w:rsidRDefault="00000000">
      <w:pPr>
        <w:pStyle w:val="AIEntryTitle"/>
        <w:rPr>
          <w:rFonts w:hint="eastAsia"/>
        </w:rPr>
      </w:pPr>
      <w:r>
        <w:t>Jesus's disciples ask for a dining table from heaven</w:t>
      </w:r>
    </w:p>
    <w:p w14:paraId="1623446F" w14:textId="77777777" w:rsidR="00670A85" w:rsidRDefault="00000000">
      <w:pPr>
        <w:pStyle w:val="AILabels"/>
      </w:pPr>
      <w:r>
        <w:t>[JESUS]  [MODERATE]  Q 5:112-115</w:t>
      </w:r>
    </w:p>
    <w:p w14:paraId="62050A9F" w14:textId="77777777" w:rsidR="00670A85" w:rsidRDefault="00000000">
      <w:pPr>
        <w:pStyle w:val="AIBlockquote"/>
        <w:rPr>
          <w:rFonts w:hint="eastAsia"/>
        </w:rPr>
      </w:pPr>
      <w:r>
        <w:lastRenderedPageBreak/>
        <w:t>""The disciples said, 'O Jesus, can your Lord send down to us a table from heaven?'""</w:t>
      </w:r>
    </w:p>
    <w:p w14:paraId="76756DB8" w14:textId="77777777" w:rsidR="00670A85" w:rsidRDefault="00000000">
      <w:pPr>
        <w:pStyle w:val="AISectionHeader"/>
      </w:pPr>
      <w:r>
        <w:t>WHAT THE VERSE SAYS</w:t>
      </w:r>
    </w:p>
    <w:p w14:paraId="11FF24A2" w14:textId="77777777" w:rsidR="00670A85" w:rsidRDefault="00000000">
      <w:pPr>
        <w:pStyle w:val="AINormal"/>
        <w:rPr>
          <w:rFonts w:hint="eastAsia"/>
        </w:rPr>
      </w:pPr>
      <w:r>
        <w:t>The disciples request a heavenly dining table as a sign. Allah grants it but attaches an unprecedented punishment threat to any who disbelieve afterward, making this miracle the basis for a uniquely severe divine warning.</w:t>
      </w:r>
    </w:p>
    <w:p w14:paraId="042D06D7" w14:textId="77777777" w:rsidR="00670A85" w:rsidRDefault="00000000">
      <w:pPr>
        <w:pStyle w:val="AISectionHeader"/>
      </w:pPr>
      <w:r>
        <w:t>WHY THIS IS A PROBLEM</w:t>
      </w:r>
    </w:p>
    <w:p w14:paraId="4E6C0B1F" w14:textId="77777777" w:rsidR="00670A85" w:rsidRDefault="00000000">
      <w:pPr>
        <w:pStyle w:val="AINormal"/>
        <w:rPr>
          <w:rFonts w:hint="eastAsia"/>
        </w:rPr>
      </w:pPr>
      <w:r>
        <w:t>No Christian tradition — canonical, apocryphal Greek, Coptic, Syriac, or Armenian — preserves any version of this story. Four Gospels, the Acts of the Apostles, and extensive apocryphal literature produced within two centuries of Jesus contain no trace of a heavenly table miracle. If a dramatic supernatural event of this kind genuinely occurred and was witnessed by the disciples, some memory of it should have survived in the rich early Christian literary record that preserved far more obscure details of Jesus's ministry.</w:t>
      </w:r>
    </w:p>
    <w:p w14:paraId="21F373C3" w14:textId="77777777" w:rsidR="00670A85" w:rsidRDefault="00000000">
      <w:pPr>
        <w:pStyle w:val="AINormal"/>
        <w:rPr>
          <w:rFonts w:hint="eastAsia"/>
        </w:rPr>
      </w:pPr>
      <w:r>
        <w:t>The standard apologetic defense that the story is meant as a moral parable rather than literal history concedes the historicity problem directly. If the Quran is offering didactic narrative rather than historical report, it is presenting fictional content as divine revelation without marking the genre shift. Surat al-Ma'idah — the surah named after this very story — offers no such clarification, and a divine author narrating Jesus's actual ministry should either possess the historical record or mark the genre explicitly.</w:t>
      </w:r>
    </w:p>
    <w:p w14:paraId="13ACCEF8" w14:textId="77777777" w:rsidR="00670A85" w:rsidRDefault="00000000">
      <w:pPr>
        <w:pStyle w:val="AISectionHeader"/>
      </w:pPr>
      <w:r>
        <w:t>THE MUSLIM RESPONSE</w:t>
      </w:r>
    </w:p>
    <w:p w14:paraId="678CAC60" w14:textId="77777777" w:rsidR="00670A85" w:rsidRDefault="00000000">
      <w:pPr>
        <w:pStyle w:val="AINormal"/>
        <w:rPr>
          <w:rFonts w:hint="eastAsia"/>
        </w:rPr>
      </w:pPr>
      <w:r>
        <w:t>Muslims argue that the Gospels themselves are corrupted and incomplete records, so the absence of this story from canonical Christian sources is not surprising — earlier authentic traditions were suppressed or lost. Some scholars read the passage as a moral teaching rather than a literal narrative claim, noting the Quran's use of analogical and parabolic modes throughout. Others suggest the story may preserve oral tradition that survived outside the channels that fed into the canonical New Testament.</w:t>
      </w:r>
    </w:p>
    <w:p w14:paraId="1ABDC621" w14:textId="77777777" w:rsidR="00670A85" w:rsidRDefault="00000000">
      <w:pPr>
        <w:pStyle w:val="AISectionHeader"/>
      </w:pPr>
      <w:r>
        <w:t>WHY IT FAILS</w:t>
      </w:r>
    </w:p>
    <w:p w14:paraId="7D669F00" w14:textId="77777777" w:rsidR="00670A85" w:rsidRDefault="00000000">
      <w:pPr>
        <w:pStyle w:val="AINormal"/>
        <w:rPr>
          <w:rFonts w:hint="eastAsia"/>
        </w:rPr>
      </w:pPr>
      <w:r>
        <w:t xml:space="preserve">The corruption argument requires selectively dismissing Christian sources when they contradict Islamic claims while selectively accepting them when they are convenient — an unfalsifiable methodology. No pre-Islamic source of any kind, canonical, apocryphal, or patristic, attests this event in any form. If genuine oral tradition had preserved it, some trace would appear in the extensive early Christian literary record. The story's absence from that </w:t>
      </w:r>
      <w:r>
        <w:lastRenderedPageBreak/>
        <w:t>record is precisely what one would expect if its source were oral folk tradition rather than a historical event.</w:t>
      </w:r>
    </w:p>
    <w:p w14:paraId="64EEB9FC" w14:textId="77777777" w:rsidR="00670A85" w:rsidRDefault="00000000">
      <w:pPr>
        <w:pStyle w:val="AIBreadcrumb"/>
      </w:pPr>
      <w:r>
        <w:t>THE QURAN  ·  CHAPTER 10  ·  JESUS / CHRISTOLOGY</w:t>
      </w:r>
    </w:p>
    <w:p w14:paraId="3561E378" w14:textId="77777777" w:rsidR="00670A85" w:rsidRDefault="00000000">
      <w:pPr>
        <w:pStyle w:val="AIEntryTitle"/>
        <w:rPr>
          <w:rFonts w:hint="eastAsia"/>
        </w:rPr>
      </w:pPr>
      <w:r>
        <w:t>The Quran's Mary has no Joseph</w:t>
      </w:r>
    </w:p>
    <w:p w14:paraId="07605427" w14:textId="77777777" w:rsidR="00670A85" w:rsidRDefault="00000000">
      <w:pPr>
        <w:pStyle w:val="AILabels"/>
      </w:pPr>
      <w:r>
        <w:t>[JESUS]  [MODERATE]  Q 19:16-34</w:t>
      </w:r>
    </w:p>
    <w:p w14:paraId="158922AE" w14:textId="77777777" w:rsidR="00670A85" w:rsidRDefault="00000000">
      <w:pPr>
        <w:pStyle w:val="AIBlockquote"/>
        <w:rPr>
          <w:rFonts w:hint="eastAsia"/>
        </w:rPr>
      </w:pPr>
      <w:r>
        <w:t>""How can I have a boy while no man has touched me?" (Mary alone — no husband in the narrative)"</w:t>
      </w:r>
    </w:p>
    <w:p w14:paraId="49041DC4" w14:textId="77777777" w:rsidR="00670A85" w:rsidRDefault="00000000">
      <w:pPr>
        <w:pStyle w:val="AISectionHeader"/>
      </w:pPr>
      <w:r>
        <w:t>WHAT THE VERSE SAYS</w:t>
      </w:r>
    </w:p>
    <w:p w14:paraId="3DF6B6A7" w14:textId="77777777" w:rsidR="00670A85" w:rsidRDefault="00000000">
      <w:pPr>
        <w:pStyle w:val="AINormal"/>
        <w:rPr>
          <w:rFonts w:hint="eastAsia"/>
        </w:rPr>
      </w:pPr>
      <w:r>
        <w:t>Mary labours alone under a palm tree with no husband present. Joseph is entirely absent from the Quran, and Mary's family lineage is traced through Imran and Aaron rather than through the line the New Testament assigns to her.</w:t>
      </w:r>
    </w:p>
    <w:p w14:paraId="3CCA0553" w14:textId="77777777" w:rsidR="00670A85" w:rsidRDefault="00000000">
      <w:pPr>
        <w:pStyle w:val="AISectionHeader"/>
      </w:pPr>
      <w:r>
        <w:t>WHY THIS IS A PROBLEM</w:t>
      </w:r>
    </w:p>
    <w:p w14:paraId="2D3B2722" w14:textId="77777777" w:rsidR="00670A85" w:rsidRDefault="00000000">
      <w:pPr>
        <w:pStyle w:val="AINormal"/>
        <w:rPr>
          <w:rFonts w:hint="eastAsia"/>
        </w:rPr>
      </w:pPr>
      <w:r>
        <w:t>The Quran's Mary narrative contains Aaron as her "brother" (Q 19:28), Imran as her father (Q 3:35 — the Arabic form of Amram, the biblical father of Moses and the original Miriam who lived approximately 1,300 years before Mary the mother of Jesus), and a birth-under-palm-tree scene paralleling the apocryphal Pseudo-Matthew. The cluster of three independent issues — Joseph entirely absent, Mary's lineage confused with the Miriam who was Moses's sister, and an apocryphal birth narrative — is not evidence of theological selectivity but of an author working from oral traditions that had merged two different women named Miriam.</w:t>
      </w:r>
    </w:p>
    <w:p w14:paraId="5158FEFE" w14:textId="77777777" w:rsidR="00670A85" w:rsidRDefault="00000000">
      <w:pPr>
        <w:pStyle w:val="AINormal"/>
        <w:rPr>
          <w:rFonts w:hint="eastAsia"/>
        </w:rPr>
      </w:pPr>
      <w:r>
        <w:t>A divine narrator speaking about Jesus's mother with direct access to the historical record would not repeatedly attribute to her the lineage of a woman who lived over a millennium earlier. These are not theological adjustments; they are the kinds of errors produced by oral transmission conflating two figures who share a name across centuries of retelling.</w:t>
      </w:r>
    </w:p>
    <w:p w14:paraId="5E3B4697" w14:textId="77777777" w:rsidR="00670A85" w:rsidRDefault="00000000">
      <w:pPr>
        <w:pStyle w:val="AISectionHeader"/>
      </w:pPr>
      <w:r>
        <w:t>THE MUSLIM RESPONSE</w:t>
      </w:r>
    </w:p>
    <w:p w14:paraId="230FF369" w14:textId="77777777" w:rsidR="00670A85" w:rsidRDefault="00000000">
      <w:pPr>
        <w:pStyle w:val="AINormal"/>
        <w:rPr>
          <w:rFonts w:hint="eastAsia"/>
        </w:rPr>
      </w:pPr>
      <w:r>
        <w:t>Muslims argue that "sister of Aaron" is an idiomatic expression for a descendant of Aaron's priestly lineage, and that such address by tribal affiliation was common in the Semitic world. They point out that the Quran does not claim Mary is the biological sister of Moses's Miriam; the verse simply invokes her priestly heritage. Joseph's absence is explained as theologically irrelevant to the Quran's purpose, which is to focus on the miraculous birth itself rather than social details the Gospels include for other reasons.</w:t>
      </w:r>
    </w:p>
    <w:p w14:paraId="35F9D3D8" w14:textId="77777777" w:rsidR="00670A85" w:rsidRDefault="00000000">
      <w:pPr>
        <w:pStyle w:val="AISectionHeader"/>
      </w:pPr>
      <w:r>
        <w:lastRenderedPageBreak/>
        <w:t>WHY IT FAILS</w:t>
      </w:r>
    </w:p>
    <w:p w14:paraId="4C40D0FF" w14:textId="77777777" w:rsidR="00670A85" w:rsidRDefault="00000000">
      <w:pPr>
        <w:pStyle w:val="AINormal"/>
        <w:rPr>
          <w:rFonts w:hint="eastAsia"/>
        </w:rPr>
      </w:pPr>
      <w:r>
        <w:t>The idiomatic-descent reading is strained when Imran appears independently as Mary's father in Q 3:35 — two separate details pointing toward the same genealogical confusion, not a single coincidental idiom. The birth-under-palm-tree scene has no canonical Gospel parallel but does parallel the apocryphal Pseudo-Matthew. Three independent errors clustering around the same genealogical confusion constitute a source-text problem that the idiomatic reading cannot address on its own.</w:t>
      </w:r>
    </w:p>
    <w:p w14:paraId="6D9EA412" w14:textId="77777777" w:rsidR="00670A85" w:rsidRDefault="00000000">
      <w:pPr>
        <w:pStyle w:val="AIBreadcrumb"/>
      </w:pPr>
      <w:r>
        <w:t>THE QURAN  ·  CHAPTER 10  ·  JESUS / CHRISTOLOGY</w:t>
      </w:r>
    </w:p>
    <w:p w14:paraId="7A0933C8" w14:textId="77777777" w:rsidR="00670A85" w:rsidRDefault="00000000">
      <w:pPr>
        <w:pStyle w:val="AIEntryTitle"/>
        <w:rPr>
          <w:rFonts w:hint="eastAsia"/>
        </w:rPr>
      </w:pPr>
      <w:r>
        <w:t>"Peace on the day I die" — but Jesus was not killed</w:t>
      </w:r>
    </w:p>
    <w:p w14:paraId="4E147990" w14:textId="77777777" w:rsidR="00670A85" w:rsidRDefault="00000000">
      <w:pPr>
        <w:pStyle w:val="AILabels"/>
      </w:pPr>
      <w:r>
        <w:t>[JESUS]  [MODERATE]  Q 19:33 vs 4:157-158</w:t>
      </w:r>
    </w:p>
    <w:p w14:paraId="02887789" w14:textId="77777777" w:rsidR="00670A85" w:rsidRDefault="00000000">
      <w:pPr>
        <w:pStyle w:val="AIBlockquote"/>
        <w:rPr>
          <w:rFonts w:hint="eastAsia"/>
        </w:rPr>
      </w:pPr>
      <w:r>
        <w:t>"Infant Jesus: "Peace is on me the day I was born and the day I will die." Later: "They did not kill him... Allah raised him to Himself.""</w:t>
      </w:r>
    </w:p>
    <w:p w14:paraId="485E7DAA" w14:textId="77777777" w:rsidR="00670A85" w:rsidRDefault="00000000">
      <w:pPr>
        <w:pStyle w:val="AISectionHeader"/>
      </w:pPr>
      <w:r>
        <w:t>WHAT THE VERSE SAYS</w:t>
      </w:r>
    </w:p>
    <w:p w14:paraId="6C07B3C1" w14:textId="77777777" w:rsidR="00670A85" w:rsidRDefault="00000000">
      <w:pPr>
        <w:pStyle w:val="AINormal"/>
        <w:rPr>
          <w:rFonts w:hint="eastAsia"/>
        </w:rPr>
      </w:pPr>
      <w:r>
        <w:t>Infant Jesus predicts his own death as a future event. Elsewhere in the Quran, his death and crucifixion are denied entirely — he was raised alive to Allah without dying.</w:t>
      </w:r>
    </w:p>
    <w:p w14:paraId="7E87F184" w14:textId="77777777" w:rsidR="00670A85" w:rsidRDefault="00000000">
      <w:pPr>
        <w:pStyle w:val="AISectionHeader"/>
      </w:pPr>
      <w:r>
        <w:t>WHY THIS IS A PROBLEM</w:t>
      </w:r>
    </w:p>
    <w:p w14:paraId="40493F47" w14:textId="77777777" w:rsidR="00670A85" w:rsidRDefault="00000000">
      <w:pPr>
        <w:pStyle w:val="AINormal"/>
        <w:rPr>
          <w:rFonts w:hint="eastAsia"/>
        </w:rPr>
      </w:pPr>
      <w:r>
        <w:t>The face-value reading of Q 19:33 presents Jesus announcing a future death as part of his infant speech. The face-value reading of Q 4:157-158 denies his death and crucifixion in categorical terms. These two positions cannot both be simultaneously true without harmonization the text itself does not supply.</w:t>
      </w:r>
    </w:p>
    <w:p w14:paraId="550D570A" w14:textId="77777777" w:rsidR="00670A85" w:rsidRDefault="00000000">
      <w:pPr>
        <w:pStyle w:val="AINormal"/>
        <w:rPr>
          <w:rFonts w:hint="eastAsia"/>
        </w:rPr>
      </w:pPr>
      <w:r>
        <w:t>The standard apologetic rescue — that Jesus will die after his second coming and that this is the future death the infant Jesus was announcing — requires reading a postponement of over two thousand years into a statement the passage presents without qualification. The passage's context is a newly born infant speaking in his cradle; importing an eschatological event the passage never mentions as the true referent of the infant's speech is not exegesis but rescue work. A Christology whose internal contradiction requires a speculative future event as patch is a Christology whose consistency was never resolved within the text.</w:t>
      </w:r>
    </w:p>
    <w:p w14:paraId="7BD10913" w14:textId="77777777" w:rsidR="00670A85" w:rsidRDefault="00000000">
      <w:pPr>
        <w:pStyle w:val="AISectionHeader"/>
      </w:pPr>
      <w:r>
        <w:t>THE MUSLIM RESPONSE</w:t>
      </w:r>
    </w:p>
    <w:p w14:paraId="1D561411" w14:textId="77777777" w:rsidR="00670A85" w:rsidRDefault="00000000">
      <w:pPr>
        <w:pStyle w:val="AINormal"/>
        <w:rPr>
          <w:rFonts w:hint="eastAsia"/>
        </w:rPr>
      </w:pPr>
      <w:r>
        <w:t xml:space="preserve">Muslims argue that the infant Jesus in Q 19:33 is speaking prophetically about his eventual death, which will occur after his second coming to earth near the end of times. Jesus was raised to Allah before his death and will </w:t>
      </w:r>
      <w:r>
        <w:lastRenderedPageBreak/>
        <w:t>return to complete his earthly life, die a natural death, and be raised again. This reading harmonizes both passages by placing the death after the second coming rather than at the crucifixion, preserving both the infant's prediction and the denial of crucifixion.</w:t>
      </w:r>
    </w:p>
    <w:p w14:paraId="0A4C94E3" w14:textId="77777777" w:rsidR="00670A85" w:rsidRDefault="00000000">
      <w:pPr>
        <w:pStyle w:val="AISectionHeader"/>
      </w:pPr>
      <w:r>
        <w:t>WHY IT FAILS</w:t>
      </w:r>
    </w:p>
    <w:p w14:paraId="36F89199" w14:textId="77777777" w:rsidR="00670A85" w:rsidRDefault="00000000">
      <w:pPr>
        <w:pStyle w:val="AINormal"/>
        <w:rPr>
          <w:rFonts w:hint="eastAsia"/>
        </w:rPr>
      </w:pPr>
      <w:r>
        <w:t>The harmonization is rescue-by-import. The passage's context is infant Jesus speaking; introducing a death-event more than two thousand years later as the referent of his cradle speech is not what the text presents in its immediate context. The fact that the harmonization requires importing an event entirely outside the Quran itself confirms that the contradiction is real — it is simply relocated rather than resolved.</w:t>
      </w:r>
    </w:p>
    <w:p w14:paraId="78F658D8" w14:textId="77777777" w:rsidR="00670A85" w:rsidRDefault="00000000">
      <w:pPr>
        <w:pStyle w:val="AIBreadcrumb"/>
      </w:pPr>
      <w:r>
        <w:t>THE QURAN  ·  CHAPTER 10  ·  JESUS / CHRISTOLOGY</w:t>
      </w:r>
    </w:p>
    <w:p w14:paraId="1DBB5480" w14:textId="77777777" w:rsidR="00670A85" w:rsidRDefault="00000000">
      <w:pPr>
        <w:pStyle w:val="AIEntryTitle"/>
        <w:rPr>
          <w:rFonts w:hint="eastAsia"/>
        </w:rPr>
      </w:pPr>
      <w:r>
        <w:t>Jesus was not crucified — an alternate body was substituted</w:t>
      </w:r>
    </w:p>
    <w:p w14:paraId="36A57A0F" w14:textId="77777777" w:rsidR="00670A85" w:rsidRDefault="00000000">
      <w:pPr>
        <w:pStyle w:val="AILabels"/>
      </w:pPr>
      <w:r>
        <w:t>[CONTRADICTION]  [STRONG]  Quran 4:157–158</w:t>
      </w:r>
    </w:p>
    <w:p w14:paraId="054856D6" w14:textId="77777777" w:rsidR="00670A85" w:rsidRDefault="00000000">
      <w:pPr>
        <w:pStyle w:val="AIBlockquote"/>
        <w:rPr>
          <w:rFonts w:hint="eastAsia"/>
        </w:rPr>
      </w:pPr>
      <w:r>
        <w:t>""And [for] their saying, 'Indeed, we have killed the Messiah, Jesus, the son of Mary...' And they did not kill him, nor did they crucify him; but [another] was made to resemble him to them... Rather, Allah raised him to Himself.""</w:t>
      </w:r>
    </w:p>
    <w:p w14:paraId="43380ADC" w14:textId="77777777" w:rsidR="00670A85" w:rsidRDefault="00000000">
      <w:pPr>
        <w:pStyle w:val="AISectionHeader"/>
      </w:pPr>
      <w:r>
        <w:t>WHAT THE VERSE SAYS</w:t>
      </w:r>
    </w:p>
    <w:p w14:paraId="58057FD3" w14:textId="77777777" w:rsidR="00670A85" w:rsidRDefault="00000000">
      <w:pPr>
        <w:pStyle w:val="AINormal"/>
        <w:rPr>
          <w:rFonts w:hint="eastAsia"/>
        </w:rPr>
      </w:pPr>
      <w:r>
        <w:t>The Quran denies the crucifixion of Jesus. Someone else was made to look like Jesus and crucified in his place; Jesus himself was raised directly to Allah without dying. The verse provides no identification of the substitute, no explanation of why all eyewitnesses were deceived, and no account of how the Jewish and Roman authorities came to be led to kill the wrong person.</w:t>
      </w:r>
    </w:p>
    <w:p w14:paraId="66059CB0" w14:textId="77777777" w:rsidR="00670A85" w:rsidRDefault="00000000">
      <w:pPr>
        <w:pStyle w:val="AISectionHeader"/>
      </w:pPr>
      <w:r>
        <w:t>WHY THIS IS A PROBLEM</w:t>
      </w:r>
    </w:p>
    <w:p w14:paraId="00590061" w14:textId="77777777" w:rsidR="00670A85" w:rsidRDefault="00000000">
      <w:pPr>
        <w:pStyle w:val="AINormal"/>
        <w:rPr>
          <w:rFonts w:hint="eastAsia"/>
        </w:rPr>
      </w:pPr>
      <w:r>
        <w:t xml:space="preserve">The crucifixion of Jesus is confirmed by a convergence of independent hostile, friendly, Jewish, and Roman sources of a density remarkable for any ancient event. All four Gospels attest it. Paul's letters — written in the 50s CE, while eyewitnesses were still alive — treat the crucifixion as the foundational established fact of Christian faith, not as a contested claim requiring argument. Tacitus, writing around 116 CE, records the crucifixion under Pilate as historical background. Josephus's Antiquities of the Jews, written around 93 CE, references Jesus's crucifixion in the Testimonium Flavianum. The Babylonian Talmud records the hanging of Yeshu. Mara bar Serapion, a non-Christian Syriac writer from the 1st or early 2nd century, </w:t>
      </w:r>
      <w:r>
        <w:lastRenderedPageBreak/>
        <w:t>references Jesus's execution. The convergence of hostile, friendly, Jewish, and Roman sources on the crucifixion is the strongest attestation any event from antiquity receives.</w:t>
      </w:r>
    </w:p>
    <w:p w14:paraId="7170470D" w14:textId="77777777" w:rsidR="00670A85" w:rsidRDefault="00000000">
      <w:pPr>
        <w:pStyle w:val="AINormal"/>
        <w:rPr>
          <w:rFonts w:hint="eastAsia"/>
        </w:rPr>
      </w:pPr>
      <w:r>
        <w:t>Against this body of evidence, the Quran — revealed 600 years after the event — asserts the crucifixion did not happen and that Allah deliberately made someone else look like Jesus to deceive every witness. This is not a correction of corrupted texts; it is a claim that all available primary sources were deceived by a divine imposture. A god who deceives witnesses about a foundational historical event and then condemns people for believing the deception has not acted as a truthful god. The deception would have been indistinguishable from the real event for everyone present — including Jesus's own disciples, his mother, and his close followers who are described in the Gospels as watching the crucifixion.</w:t>
      </w:r>
    </w:p>
    <w:p w14:paraId="7B62B84E" w14:textId="77777777" w:rsidR="00670A85" w:rsidRDefault="00000000">
      <w:pPr>
        <w:pStyle w:val="AINormal"/>
        <w:rPr>
          <w:rFonts w:hint="eastAsia"/>
        </w:rPr>
      </w:pPr>
      <w:r>
        <w:t>The Quran's denial of the crucifixion is also not internally explained. Q 4:157 states that the Jews did not kill him and did not crucify him, and that it was made to appear so to them — but provides no account of what actually happened to Jesus or why. The substitution claim requires explaining where Jesus was during the apparent crucifixion, who the substitute was and how he was selected, and why Allah chose systematic deception of all witnesses rather than any alternative. None of these questions are addressed; the verse asserts the denial without providing the explanatory architecture that a genuine historical correction would require.</w:t>
      </w:r>
    </w:p>
    <w:p w14:paraId="154576DC" w14:textId="77777777" w:rsidR="00670A85" w:rsidRDefault="00000000">
      <w:pPr>
        <w:pStyle w:val="AISectionHeader"/>
      </w:pPr>
      <w:r>
        <w:t>THE MUSLIM RESPONSE</w:t>
      </w:r>
    </w:p>
    <w:p w14:paraId="24ED8667" w14:textId="77777777" w:rsidR="00670A85" w:rsidRDefault="00000000">
      <w:pPr>
        <w:pStyle w:val="AINormal"/>
        <w:rPr>
          <w:rFonts w:hint="eastAsia"/>
        </w:rPr>
      </w:pPr>
      <w:r>
        <w:t>Muslims argue that the Gospels were written decades after the events they describe, were subject to the textual corruption (tahrif) the Quran attests, and were authored by people with theological motivations to present the crucifixion as central to salvation theology. They contend that Paul's letters reflect early Christian theology being constructed rather than eyewitness testimony, and that the Quran's denial of the crucifixion is consistent with its broader presentation of Jesus as a prophet who was honoured by Allah rather than subjected to the humiliation of execution.</w:t>
      </w:r>
    </w:p>
    <w:p w14:paraId="4749E4E6" w14:textId="77777777" w:rsidR="00670A85" w:rsidRDefault="00000000">
      <w:pPr>
        <w:pStyle w:val="AISectionHeader"/>
      </w:pPr>
      <w:r>
        <w:t>WHY IT FAILS</w:t>
      </w:r>
    </w:p>
    <w:p w14:paraId="78DF3055" w14:textId="77777777" w:rsidR="00670A85" w:rsidRDefault="00000000">
      <w:pPr>
        <w:pStyle w:val="AINormal"/>
        <w:rPr>
          <w:rFonts w:hint="eastAsia"/>
        </w:rPr>
      </w:pPr>
      <w:r>
        <w:t xml:space="preserve">Paul's letters predate the Gospels, were written while eyewitnesses were alive, and treat the crucifixion as established fact requiring no argument — not as a theological claim being constructed. The tahrif argument cannot be applied to Paul (a near-contemporary Jewish eyewitness era source), to Tacitus (a hostile pagan Roman author with no theological motive to invent Jesus's execution), or to the Talmudic references (Jewish sources with </w:t>
      </w:r>
      <w:r>
        <w:lastRenderedPageBreak/>
        <w:t>strong motivation to avoid crediting Christian martyrology). The crucifixion is one of the best-attested facts of ancient history. A 7th-century Quranic denial of an event confirmed by multiple independent pre-Quranic sources requires that all those sources were either deceived or lying — and offers no explanation of which, or why Allah arranged for the deception.</w:t>
      </w:r>
    </w:p>
    <w:p w14:paraId="254E127C" w14:textId="77777777" w:rsidR="00670A85" w:rsidRDefault="00000000">
      <w:pPr>
        <w:pStyle w:val="AIBreadcrumb"/>
      </w:pPr>
      <w:r>
        <w:t>THE QURAN  ·  CHAPTER 10  ·  JESUS / CHRISTOLOGY</w:t>
      </w:r>
    </w:p>
    <w:p w14:paraId="3F27DE36" w14:textId="77777777" w:rsidR="00670A85" w:rsidRDefault="00000000">
      <w:pPr>
        <w:pStyle w:val="AIEntryTitle"/>
        <w:rPr>
          <w:rFonts w:hint="eastAsia"/>
        </w:rPr>
      </w:pPr>
      <w:r>
        <w:t>The "Trinity" of the Quran — Father, Mary, and Jesus</w:t>
      </w:r>
    </w:p>
    <w:p w14:paraId="77849C2C" w14:textId="77777777" w:rsidR="00670A85" w:rsidRDefault="00000000">
      <w:pPr>
        <w:pStyle w:val="AILabels"/>
      </w:pPr>
      <w:r>
        <w:t>[CONTRADICTION]  [STRONG]  Quran 4:171, 5:73, 5:116</w:t>
      </w:r>
    </w:p>
    <w:p w14:paraId="35684D07" w14:textId="77777777" w:rsidR="00670A85" w:rsidRDefault="00000000">
      <w:pPr>
        <w:pStyle w:val="AIBlockquote"/>
        <w:rPr>
          <w:rFonts w:hint="eastAsia"/>
        </w:rPr>
      </w:pPr>
      <w:r>
        <w:t>""And [beware the Day] when Allah will say, 'O Jesus, Son of Mary, did you say to the people, "Take me and my mother as deities besides Allah"?' He will say, 'Exalted are You! It was not for me to say that...'" (5:116)"</w:t>
      </w:r>
    </w:p>
    <w:p w14:paraId="7D5FE7EC" w14:textId="77777777" w:rsidR="00670A85" w:rsidRDefault="00000000">
      <w:pPr>
        <w:pStyle w:val="AISectionHeader"/>
      </w:pPr>
      <w:r>
        <w:t>WHAT THE VERSE SAYS</w:t>
      </w:r>
    </w:p>
    <w:p w14:paraId="63513587" w14:textId="77777777" w:rsidR="00670A85" w:rsidRDefault="00000000">
      <w:pPr>
        <w:pStyle w:val="AINormal"/>
        <w:rPr>
          <w:rFonts w:hint="eastAsia"/>
        </w:rPr>
      </w:pPr>
      <w:r>
        <w:t>The Quran describes Allah questioning Jesus on Judgment Day about whether Jesus instructed people to take himself and his mother as deities alongside Allah. The verse targets what the Quran understands as a trinitarian or divinisation claim made by Christians. From Q 5:116's formulation, the Quran's understanding of the Christian Trinity appears to include Mary as one of its divine persons — the three being Allah, Jesus, and Mary.</w:t>
      </w:r>
    </w:p>
    <w:p w14:paraId="3D7F725B" w14:textId="77777777" w:rsidR="00670A85" w:rsidRDefault="00000000">
      <w:pPr>
        <w:pStyle w:val="AISectionHeader"/>
      </w:pPr>
      <w:r>
        <w:t>WHY THIS IS A PROBLEM</w:t>
      </w:r>
    </w:p>
    <w:p w14:paraId="5D52DFA1" w14:textId="77777777" w:rsidR="00670A85" w:rsidRDefault="00000000">
      <w:pPr>
        <w:pStyle w:val="AINormal"/>
        <w:rPr>
          <w:rFonts w:hint="eastAsia"/>
        </w:rPr>
      </w:pPr>
      <w:r>
        <w:t>The Christian Trinity is Father, Son, and Holy Spirit. This formulation was established by the Council of Nicaea in 325 CE — three centuries before the Quran — and has been the universal confession of every orthodox Christian tradition since. Catholic, Eastern Orthodox, Protestant, Coptic, Armenian, Ethiopian, and every other Christian communion uniformly defines the Trinity as Father, Son, and Holy Spirit. Mary has never been part of the Trinity in any version of orthodox Christian theology in the history of the tradition. The Quran's Judgment Day challenge to Jesus — "did you tell people to take you and your mother as deities?" — targets a doctrine no Christian has ever held and attributes to Jesus an instruction no Christian scripture records.</w:t>
      </w:r>
    </w:p>
    <w:p w14:paraId="4F5A03C5" w14:textId="77777777" w:rsidR="00670A85" w:rsidRDefault="00000000">
      <w:pPr>
        <w:pStyle w:val="AINormal"/>
        <w:rPr>
          <w:rFonts w:hint="eastAsia"/>
        </w:rPr>
      </w:pPr>
      <w:r>
        <w:t xml:space="preserve">The scholarly explanation for this anomaly points to the Collyridian heresy — a minor sect attested in the 4th-century writings of Epiphanius that offered bread-cakes to Mary as divine offerings. If the Quran's author encountered Collyridian practice in 6th or 7th-century Arabia and assumed </w:t>
      </w:r>
      <w:r>
        <w:lastRenderedPageBreak/>
        <w:t>it represented mainstream Christian theology, the Mary-as-deity assumption would be explicable as a case of mistaken anthropology. An all-knowing God, however, would know the actual doctrine of the religion He is correcting for all time — and would not target a practice confined to a minor heretical sect while leaving the actual doctrine unaddressed. The Quran's challenge is directed at a straw man of Christian theology.</w:t>
      </w:r>
    </w:p>
    <w:p w14:paraId="4B4F8611" w14:textId="77777777" w:rsidR="00670A85" w:rsidRDefault="00000000">
      <w:pPr>
        <w:pStyle w:val="AINormal"/>
        <w:rPr>
          <w:rFonts w:hint="eastAsia"/>
        </w:rPr>
      </w:pPr>
      <w:r>
        <w:t>The practical consequence is significant: the Quran's central critique of Christianity for 1,400 years has been directed at a Trinity that Christians do not confess. Every theological exchange between Muslim and Christian scholars over the nature of the Trinity has involved Muslims arguing against a formulation (Father, Mary, Jesus) that Christian scholars must first correct before engaging with the actual Trinitarian claim (Father, Son, Holy Spirit). The Quran never addresses the actual Christian Trinity doctrine at all — it addresses a misidentification of it.</w:t>
      </w:r>
    </w:p>
    <w:p w14:paraId="44D70A6D" w14:textId="77777777" w:rsidR="00670A85" w:rsidRDefault="00000000">
      <w:pPr>
        <w:pStyle w:val="AISectionHeader"/>
      </w:pPr>
      <w:r>
        <w:t>THE MUSLIM RESPONSE</w:t>
      </w:r>
    </w:p>
    <w:p w14:paraId="08B7BFAF" w14:textId="77777777" w:rsidR="00670A85" w:rsidRDefault="00000000">
      <w:pPr>
        <w:pStyle w:val="AINormal"/>
        <w:rPr>
          <w:rFonts w:hint="eastAsia"/>
        </w:rPr>
      </w:pPr>
      <w:r>
        <w:t>Muslims argue that Q 5:116 does not present a formal Trinitarian doctrine but addresses the popular religious veneration of Mary and Jesus as divine figures, which was a real and widespread phenomenon in the Christian communities the Quran encountered. They contend that the Quran addresses the de facto religious practice of Mary-veneration and Jesus-worship as they occurred in 7th-century Arabia rather than the formal theological formulation of Nicaean councils, and that the verse is a critique of popular practice rather than a statement about professional theological doctrine.</w:t>
      </w:r>
    </w:p>
    <w:p w14:paraId="0C414603" w14:textId="77777777" w:rsidR="00670A85" w:rsidRDefault="00000000">
      <w:pPr>
        <w:pStyle w:val="AISectionHeader"/>
      </w:pPr>
      <w:r>
        <w:t>WHY IT FAILS</w:t>
      </w:r>
    </w:p>
    <w:p w14:paraId="3F27A5B9" w14:textId="77777777" w:rsidR="00670A85" w:rsidRDefault="00000000">
      <w:pPr>
        <w:pStyle w:val="AINormal"/>
        <w:rPr>
          <w:rFonts w:hint="eastAsia"/>
        </w:rPr>
      </w:pPr>
      <w:r>
        <w:t>The Collyridian hypothesis rests on a sect attested only in Epiphanius's Panarion, with no archaeological or documentary evidence that it existed at scale in 7th-century Arabia. Every organised Christian communion for two millennia has uniformly defined the Trinity as Father, Son, and Holy Spirit. If the Quran was addressing popular devotional practice rather than formal doctrine, it should distinguish between the two rather than presenting a Judgment Day challenge that places Mary alongside Jesus as a claimed deity — which is the formal theological claim of no Christian tradition. An omniscient God correcting Christian theology for all time should address what Christians actually confess, not a fringe practice of uncertain presence.</w:t>
      </w:r>
    </w:p>
    <w:p w14:paraId="6F0D92BB" w14:textId="77777777" w:rsidR="00670A85" w:rsidRDefault="00000000">
      <w:pPr>
        <w:pStyle w:val="AIBreadcrumb"/>
      </w:pPr>
      <w:r>
        <w:t>THE QURAN  ·  CHAPTER 10  ·  JESUS / CHRISTOLOGY</w:t>
      </w:r>
    </w:p>
    <w:p w14:paraId="76C2F8AE" w14:textId="77777777" w:rsidR="00670A85" w:rsidRDefault="00000000">
      <w:pPr>
        <w:pStyle w:val="AIEntryTitle"/>
        <w:rPr>
          <w:rFonts w:hint="eastAsia"/>
        </w:rPr>
      </w:pPr>
      <w:r>
        <w:lastRenderedPageBreak/>
        <w:t>Mary is called "sister of Aaron" — 1,400-year historical error</w:t>
      </w:r>
    </w:p>
    <w:p w14:paraId="30CB2904" w14:textId="77777777" w:rsidR="00670A85" w:rsidRDefault="00000000">
      <w:pPr>
        <w:pStyle w:val="AILabels"/>
      </w:pPr>
      <w:r>
        <w:t>[CONTRADICTION]  [STRONG]  Quran 19:28 (also 3:35–36, 66:12)</w:t>
      </w:r>
    </w:p>
    <w:p w14:paraId="7CF15764" w14:textId="77777777" w:rsidR="00670A85" w:rsidRDefault="00000000">
      <w:pPr>
        <w:pStyle w:val="AIBlockquote"/>
        <w:rPr>
          <w:rFonts w:hint="eastAsia"/>
        </w:rPr>
      </w:pPr>
      <w:r>
        <w:t>""O sister [i.e., descendant] of Aaron, your father was not a man of evil, nor was your mother unchaste.""</w:t>
      </w:r>
    </w:p>
    <w:p w14:paraId="51B28878" w14:textId="77777777" w:rsidR="00670A85" w:rsidRDefault="00000000">
      <w:pPr>
        <w:pStyle w:val="AISectionHeader"/>
      </w:pPr>
      <w:r>
        <w:t>WHAT THE VERSE SAYS</w:t>
      </w:r>
    </w:p>
    <w:p w14:paraId="492A4839" w14:textId="77777777" w:rsidR="00670A85" w:rsidRDefault="00000000">
      <w:pPr>
        <w:pStyle w:val="AINormal"/>
        <w:rPr>
          <w:rFonts w:hint="eastAsia"/>
        </w:rPr>
      </w:pPr>
      <w:r>
        <w:t>When Mary returns home with the infant Jesus, her people address her as "sister of Aaron." In Q 3:35–36 her mother is called "the wife of Imran" — the Arabic rendering of Amram, the father of Moses, Aaron, and Miriam in the Torah. The conflation of Mary mother of Jesus with Miriam sister of Moses spans three Quranic passages: Q 19:28, Q 3:35, and Q 66:12.</w:t>
      </w:r>
    </w:p>
    <w:p w14:paraId="76218A5F" w14:textId="77777777" w:rsidR="00670A85" w:rsidRDefault="00000000">
      <w:pPr>
        <w:pStyle w:val="AISectionHeader"/>
      </w:pPr>
      <w:r>
        <w:t>WHY THIS IS A PROBLEM</w:t>
      </w:r>
    </w:p>
    <w:p w14:paraId="7FC64C47" w14:textId="77777777" w:rsidR="00670A85" w:rsidRDefault="00000000">
      <w:pPr>
        <w:pStyle w:val="AINormal"/>
        <w:rPr>
          <w:rFonts w:hint="eastAsia"/>
        </w:rPr>
      </w:pPr>
      <w:r>
        <w:t>The Bible contains two entirely separate women separated by approximately 1,300 years: Miriam, sister of Moses and Aaron, daughter of Amram, who lived around 1300 BCE; and Mary, mother of Jesus, who lived around the turn of the Common Era. The Quran systematically conflates them. Mary is called "sister of Aaron"; her mother is called "wife of Imran" (Amram); the entire family cluster — father Amram, brother Aaron, name Miriam — belongs to Moses's sister, not to Jesus's mother.</w:t>
      </w:r>
    </w:p>
    <w:p w14:paraId="7569440A" w14:textId="77777777" w:rsidR="00670A85" w:rsidRDefault="00000000">
      <w:pPr>
        <w:pStyle w:val="AINormal"/>
        <w:rPr>
          <w:rFonts w:hint="eastAsia"/>
        </w:rPr>
      </w:pPr>
      <w:r>
        <w:t>Even Muhammad's companions noticed the problem. A hadith in Sahih Muslim records that a companion raised this very question with Muhammad during his lifetime — noting that Aaron lived long before Jesus. Muhammad's response was that the practice of naming people after earlier prophets was common. But this explanation does not work: the Quran does not say Mary was named after Miriam; it assigns Mary the structural family relationships of Miriam (father Amram, brother Aaron), making her the daughter of the Mosaic family.</w:t>
      </w:r>
    </w:p>
    <w:p w14:paraId="62642466" w14:textId="77777777" w:rsidR="00670A85" w:rsidRDefault="00000000">
      <w:pPr>
        <w:pStyle w:val="AINormal"/>
        <w:rPr>
          <w:rFonts w:hint="eastAsia"/>
        </w:rPr>
      </w:pPr>
      <w:r>
        <w:t>Mary's actual genealogy in Christian tradition traces through David, placing her in the tribe of Judah, not in the tribe of Levi, which was Aaron's tribe. A divine author narrating the story of Jesus's mother — and explicitly identifying her father as Imran and her kinsman as Aaron — has assigned her the genealogy of a woman who lived over a millennium before her.</w:t>
      </w:r>
    </w:p>
    <w:p w14:paraId="36D54522" w14:textId="77777777" w:rsidR="00670A85" w:rsidRDefault="00000000">
      <w:pPr>
        <w:pStyle w:val="AISectionHeader"/>
      </w:pPr>
      <w:r>
        <w:t>THE MUSLIM RESPONSE</w:t>
      </w:r>
    </w:p>
    <w:p w14:paraId="2EC9E84B" w14:textId="77777777" w:rsidR="00670A85" w:rsidRDefault="00000000">
      <w:pPr>
        <w:pStyle w:val="AINormal"/>
        <w:rPr>
          <w:rFonts w:hint="eastAsia"/>
        </w:rPr>
      </w:pPr>
      <w:r>
        <w:t xml:space="preserve">Muslims argue that "sister of Aaron" is not a genealogical claim but an honorific title, much as pious Jews and Christians today might speak of someone being a "son of Abraham" without implying biological descent. </w:t>
      </w:r>
      <w:r>
        <w:lastRenderedPageBreak/>
        <w:t>Apologists note that Muhammad explicitly addressed this apparent discrepancy and explained that Mary was being described as a spiritual sister or descendant of Aaron, following the Arabic custom of naming people after admired ancestors or prophets. The name "Maryam" in Arabic was shared between both women, which could naturally lead to honorific associations.</w:t>
      </w:r>
    </w:p>
    <w:p w14:paraId="12E14EE7" w14:textId="77777777" w:rsidR="00670A85" w:rsidRDefault="00000000">
      <w:pPr>
        <w:pStyle w:val="AISectionHeader"/>
      </w:pPr>
      <w:r>
        <w:t>WHY IT FAILS</w:t>
      </w:r>
    </w:p>
    <w:p w14:paraId="689CBC99" w14:textId="77777777" w:rsidR="00670A85" w:rsidRDefault="00000000">
      <w:pPr>
        <w:pStyle w:val="AINormal"/>
        <w:rPr>
          <w:rFonts w:hint="eastAsia"/>
        </w:rPr>
      </w:pPr>
      <w:r>
        <w:t>The Quran also names Mary's father as Imran (Q 3:35) — the same Amram who is the father of the original Miriam. The combination of elements — father Amram, brother Aaron, name Miriam — is not an honorific cluster; it is the biological family of Moses's sister, systematically applied to Jesus's mother. Mary's genealogy through David places her in the tribe of Judah, not Aaron's tribe of Levi. A divine author narrating the life of Jesus's mother should not repeatedly assign her the lineage of a woman who lived 1,300 years earlier, regardless of whether the conflation arose from oral tradition, honorific custom, or incomplete information about the subjects.</w:t>
      </w:r>
    </w:p>
    <w:p w14:paraId="5FFC1AC3" w14:textId="77777777" w:rsidR="00670A85" w:rsidRDefault="00000000">
      <w:pPr>
        <w:pStyle w:val="AIBreadcrumb"/>
      </w:pPr>
      <w:r>
        <w:t>THE QURAN  ·  CHAPTER 10  ·  JESUS / CHRISTOLOGY</w:t>
      </w:r>
    </w:p>
    <w:p w14:paraId="659B9B3B" w14:textId="77777777" w:rsidR="00670A85" w:rsidRDefault="00000000">
      <w:pPr>
        <w:pStyle w:val="AIEntryTitle"/>
        <w:rPr>
          <w:rFonts w:hint="eastAsia"/>
        </w:rPr>
      </w:pPr>
      <w:r>
        <w:t>Allah asks Jesus: "Did you tell people to take you and your mother as gods?"</w:t>
      </w:r>
    </w:p>
    <w:p w14:paraId="1D9F11F5" w14:textId="77777777" w:rsidR="00670A85" w:rsidRDefault="00000000">
      <w:pPr>
        <w:pStyle w:val="AILabels"/>
      </w:pPr>
      <w:r>
        <w:t>[JESUS]  [STRONG]  Q 5:116</w:t>
      </w:r>
    </w:p>
    <w:p w14:paraId="7A80B094" w14:textId="77777777" w:rsidR="00670A85" w:rsidRDefault="00000000">
      <w:pPr>
        <w:pStyle w:val="AIBlockquote"/>
        <w:rPr>
          <w:rFonts w:hint="eastAsia"/>
        </w:rPr>
      </w:pPr>
      <w:r>
        <w:t>""O Jesus, Son of Mary, did you say to the people, 'Take me and my mother as deities besides Allah?'""</w:t>
      </w:r>
    </w:p>
    <w:p w14:paraId="36031008" w14:textId="77777777" w:rsidR="00670A85" w:rsidRDefault="00000000">
      <w:pPr>
        <w:pStyle w:val="AISectionHeader"/>
      </w:pPr>
      <w:r>
        <w:t>WHAT THE VERSE SAYS</w:t>
      </w:r>
    </w:p>
    <w:p w14:paraId="2E8ADCE6" w14:textId="77777777" w:rsidR="00670A85" w:rsidRDefault="00000000">
      <w:pPr>
        <w:pStyle w:val="AINormal"/>
        <w:rPr>
          <w:rFonts w:hint="eastAsia"/>
        </w:rPr>
      </w:pPr>
      <w:r>
        <w:t>Allah questions Jesus at the Day of Resurrection about whether he instructed people to worship him and Mary as two additional deities alongside Allah. Jesus denies this. The verse presents the Trinity as Father, Son, and Mary — not Father, Son, and Holy Spirit. No Christian sect, in the 7th century or at any other time, has defined the Trinity as including Mary.</w:t>
      </w:r>
    </w:p>
    <w:p w14:paraId="20491CCD" w14:textId="77777777" w:rsidR="00670A85" w:rsidRDefault="00000000">
      <w:pPr>
        <w:pStyle w:val="AISectionHeader"/>
      </w:pPr>
      <w:r>
        <w:t>WHY THIS IS A PROBLEM</w:t>
      </w:r>
    </w:p>
    <w:p w14:paraId="2FE2B59F" w14:textId="77777777" w:rsidR="00670A85" w:rsidRDefault="00000000">
      <w:pPr>
        <w:pStyle w:val="AINormal"/>
        <w:rPr>
          <w:rFonts w:hint="eastAsia"/>
        </w:rPr>
      </w:pPr>
      <w:r>
        <w:t xml:space="preserve">The verse misrepresents the doctrine it intends to refute. A divine text correcting Christian theology should engage the Christianity Christians actually confess. The Christian Trinity, across Orthodox, Catholic, and Protestant traditions, consists of Father, Son, and Holy Spirit. Mary is venerated in many traditions but is not part of the Trinity, is not held to be divine, and is not worshipped as a deity alongside God. The Quran substitutes Mary for the Holy Spirit and frames this substituted schema as </w:t>
      </w:r>
      <w:r>
        <w:lastRenderedPageBreak/>
        <w:t>the target of its correction — which is a factual error about what Christians believe, preserved in eternal divine scripture.</w:t>
      </w:r>
    </w:p>
    <w:p w14:paraId="275E63BD" w14:textId="77777777" w:rsidR="00670A85" w:rsidRDefault="00000000">
      <w:pPr>
        <w:pStyle w:val="AISectionHeader"/>
      </w:pPr>
      <w:r>
        <w:t>THE MUSLIM RESPONSE</w:t>
      </w:r>
    </w:p>
    <w:p w14:paraId="6B250E5E" w14:textId="77777777" w:rsidR="00670A85" w:rsidRDefault="00000000">
      <w:pPr>
        <w:pStyle w:val="AINormal"/>
        <w:rPr>
          <w:rFonts w:hint="eastAsia"/>
        </w:rPr>
      </w:pPr>
      <w:r>
        <w:t>Muslims argue that the verse addresses functional theology rather than formal doctrine — specifically, the practical Mariolatory practiced by certain popular Christian movements in 7th-century Arabia, particularly a sect known as the Collyridians who were accused of offering bread to Mary as a goddess. Some scholars also argue that the question is rhetorical, exploring the logic of any deification of Jesus or his family members. The verse challenges the theoretical basis of any claim to divine sonship or maternal divinity, not specifically the technical Trinitarian formula.</w:t>
      </w:r>
    </w:p>
    <w:p w14:paraId="07A51BA5" w14:textId="77777777" w:rsidR="00670A85" w:rsidRDefault="00000000">
      <w:pPr>
        <w:pStyle w:val="AISectionHeader"/>
      </w:pPr>
      <w:r>
        <w:t>WHY IT FAILS</w:t>
      </w:r>
    </w:p>
    <w:p w14:paraId="64224734" w14:textId="77777777" w:rsidR="00670A85" w:rsidRDefault="00000000">
      <w:pPr>
        <w:pStyle w:val="AINormal"/>
        <w:rPr>
          <w:rFonts w:hint="eastAsia"/>
        </w:rPr>
      </w:pPr>
      <w:r>
        <w:t>The Collyridian hypothesis rests on a sect attested only in Epiphanius's fourth-century Panarion and never evidenced as widespread in 7th-century Arabia. Orthodox Christianity — the dominant form — has never defined the Trinity as Father/Mary/Jesus. If the Quran were addressing popular or functional theology rather than official doctrine, the text should specify this. An omniscient God correcting Christian theology for all time and for all subsequent readers is accountable to the doctrine Christians actually hold and have always held, not to a marginal sect whose existence is scantily attested outside one hostile source.</w:t>
      </w:r>
    </w:p>
    <w:p w14:paraId="121293EC" w14:textId="77777777" w:rsidR="00670A85" w:rsidRDefault="00000000">
      <w:pPr>
        <w:pStyle w:val="AIBreadcrumb"/>
      </w:pPr>
      <w:r>
        <w:t>THE QURAN  ·  CHAPTER 10  ·  JESUS / CHRISTOLOGY</w:t>
      </w:r>
    </w:p>
    <w:p w14:paraId="6DC18C23" w14:textId="77777777" w:rsidR="00670A85" w:rsidRDefault="00000000">
      <w:pPr>
        <w:pStyle w:val="AIEntryTitle"/>
        <w:rPr>
          <w:rFonts w:hint="eastAsia"/>
        </w:rPr>
      </w:pPr>
      <w:r>
        <w:t>Jesus prophesied "Ahmad" — no Gospel records this</w:t>
      </w:r>
    </w:p>
    <w:p w14:paraId="352A1EE4" w14:textId="77777777" w:rsidR="00670A85" w:rsidRDefault="00000000">
      <w:pPr>
        <w:pStyle w:val="AILabels"/>
      </w:pPr>
      <w:r>
        <w:t>[JESUS]  [STRONG]  Q 61:6</w:t>
      </w:r>
    </w:p>
    <w:p w14:paraId="2BEFD431" w14:textId="77777777" w:rsidR="00670A85" w:rsidRDefault="00000000">
      <w:pPr>
        <w:pStyle w:val="AIBlockquote"/>
        <w:rPr>
          <w:rFonts w:hint="eastAsia"/>
        </w:rPr>
      </w:pPr>
      <w:r>
        <w:t>""Jesus said: 'I am the messenger of Allah to you... bringing good tidings of a messenger to come after me, whose name is Ahmad.'""</w:t>
      </w:r>
    </w:p>
    <w:p w14:paraId="2AAC1A98" w14:textId="77777777" w:rsidR="00670A85" w:rsidRDefault="00000000">
      <w:pPr>
        <w:pStyle w:val="AISectionHeader"/>
      </w:pPr>
      <w:r>
        <w:t>WHAT THE VERSE SAYS</w:t>
      </w:r>
    </w:p>
    <w:p w14:paraId="2784F4F0" w14:textId="77777777" w:rsidR="00670A85" w:rsidRDefault="00000000">
      <w:pPr>
        <w:pStyle w:val="AINormal"/>
        <w:rPr>
          <w:rFonts w:hint="eastAsia"/>
        </w:rPr>
      </w:pPr>
      <w:r>
        <w:t>Jesus foretells a messenger named "Ahmad" who will come after him — identified by Islamic tradition as Muhammad, since Ahmad is one of Muhammad's names. No Gospel contains this prophecy. No early Christian document, no Greek manuscript, no early Church Father, and no letter or text from the first century of Christianity records Jesus predicting a future prophet named Ahmad or any Arabic equivalent of that name.</w:t>
      </w:r>
    </w:p>
    <w:p w14:paraId="32B56C1C" w14:textId="77777777" w:rsidR="00670A85" w:rsidRDefault="00000000">
      <w:pPr>
        <w:pStyle w:val="AISectionHeader"/>
      </w:pPr>
      <w:r>
        <w:t>WHY THIS IS A PROBLEM</w:t>
      </w:r>
    </w:p>
    <w:p w14:paraId="75014E9A" w14:textId="77777777" w:rsidR="00670A85" w:rsidRDefault="00000000">
      <w:pPr>
        <w:pStyle w:val="AINormal"/>
        <w:rPr>
          <w:rFonts w:hint="eastAsia"/>
        </w:rPr>
      </w:pPr>
      <w:r>
        <w:lastRenderedPageBreak/>
        <w:t>The only evidence for this prophecy is Islam's own sacred text, making it a circularly attested claim with no independent historical corroboration. The classical apologetic response links "Ahmad" to the Greek word Parakletos (Comforter/Helper) in John 14:16, arguing that this is a mistranscription of Periklytos (Praised One), which would parallel the Arabic Ahmad (the Praised). This requires positing that early Christian scribes consistently mistranscribed a key prophecy across all surviving manuscripts — an error affecting every single early copy of the Gospel of John without exception.</w:t>
      </w:r>
    </w:p>
    <w:p w14:paraId="4E316161" w14:textId="77777777" w:rsidR="00670A85" w:rsidRDefault="00000000">
      <w:pPr>
        <w:pStyle w:val="AISectionHeader"/>
      </w:pPr>
      <w:r>
        <w:t>THE MUSLIM RESPONSE</w:t>
      </w:r>
    </w:p>
    <w:p w14:paraId="5771B4C2" w14:textId="77777777" w:rsidR="00670A85" w:rsidRDefault="00000000">
      <w:pPr>
        <w:pStyle w:val="AINormal"/>
        <w:rPr>
          <w:rFonts w:hint="eastAsia"/>
        </w:rPr>
      </w:pPr>
      <w:r>
        <w:t>Muslims argue that the prophecy of Ahmad corresponds to Jesus's promise of the Paraclete in John 14:16, and that the word Parakletos is a scribal corruption of Periklytos, which means "praised" — matching the meaning of Ahmad. The corruption of this key passage is cited as part of the broader tahrif of the Gospel. Additionally, some Muslim scholars point to other passages in the Gospel of John and the Synoptic Gospels as evidence of Jesus predicting a coming prophet, arguing these refer to Muhammad even if they do not use his name.</w:t>
      </w:r>
    </w:p>
    <w:p w14:paraId="40304D3E" w14:textId="77777777" w:rsidR="00670A85" w:rsidRDefault="00000000">
      <w:pPr>
        <w:pStyle w:val="AISectionHeader"/>
      </w:pPr>
      <w:r>
        <w:t>WHY IT FAILS</w:t>
      </w:r>
    </w:p>
    <w:p w14:paraId="18102A67" w14:textId="77777777" w:rsidR="00670A85" w:rsidRDefault="00000000">
      <w:pPr>
        <w:pStyle w:val="AINormal"/>
        <w:rPr>
          <w:rFonts w:hint="eastAsia"/>
        </w:rPr>
      </w:pPr>
      <w:r>
        <w:t>No Greek manuscript evidence supports Periklytos anywhere in any early copy of John 14. Every surviving early Greek manuscript — and there are thousands — reads Parakletos. The early Church Fathers consistently identified the Paraclete as the Holy Spirit, already sent at Pentecost according to Acts 2, and this identification was universal from the earliest interpretive period. A prophecy that requires a conjectured mis-spelling unattested in any manuscript, existing alongside universal early Church identification of the same passage with the Holy Spirit, is not prediction — it is retroactive construction. The claim depends entirely on the absence of evidence rather than the presence of it.</w:t>
      </w:r>
    </w:p>
    <w:p w14:paraId="3F3773F4" w14:textId="77777777" w:rsidR="00670A85" w:rsidRDefault="00000000">
      <w:pPr>
        <w:pStyle w:val="AIBreadcrumb"/>
      </w:pPr>
      <w:r>
        <w:t>THE QURAN  ·  CHAPTER 11</w:t>
      </w:r>
    </w:p>
    <w:p w14:paraId="4D683CDE" w14:textId="77777777" w:rsidR="00670A85" w:rsidRDefault="00000000">
      <w:pPr>
        <w:pStyle w:val="AIChapterTitle"/>
        <w:rPr>
          <w:rFonts w:hint="eastAsia"/>
        </w:rPr>
      </w:pPr>
      <w:r>
        <w:lastRenderedPageBreak/>
        <w:t>Women &amp; Sexual Issues</w:t>
      </w:r>
    </w:p>
    <w:p w14:paraId="32F3F9B3" w14:textId="77777777" w:rsidR="00670A85" w:rsidRDefault="00670A85">
      <w:pPr>
        <w:pBdr>
          <w:bottom w:val="single" w:sz="4" w:space="1" w:color="888888"/>
        </w:pBdr>
      </w:pPr>
    </w:p>
    <w:p w14:paraId="54BF14D4" w14:textId="77777777" w:rsidR="00670A85" w:rsidRDefault="00000000">
      <w:pPr>
        <w:pStyle w:val="AIChapterIntro"/>
        <w:rPr>
          <w:rFonts w:hint="eastAsia"/>
        </w:rPr>
      </w:pPr>
      <w:r>
        <w:t>The Quran legislates extensively on the status of women, marriage, sexual access, and related matters. Several passages establish legal and social hierarchies that contemporary ethics regards as discriminatory, permit practices modern law criminalises, or create internal inconsistencies.</w:t>
      </w:r>
    </w:p>
    <w:p w14:paraId="418EE9D3" w14:textId="77777777" w:rsidR="00670A85" w:rsidRDefault="00000000">
      <w:pPr>
        <w:pStyle w:val="AIEntryListItem"/>
      </w:pPr>
      <w:r>
        <w:rPr>
          <w:b/>
        </w:rPr>
        <w:t xml:space="preserve">1.  </w:t>
      </w:r>
      <w:r>
        <w:t>Menstruation as "harm" — husbands must keep away  Quran 2:222  [BASIC]</w:t>
      </w:r>
    </w:p>
    <w:p w14:paraId="22AD1135" w14:textId="77777777" w:rsidR="00670A85" w:rsidRDefault="00000000">
      <w:pPr>
        <w:pStyle w:val="AIEntryListItem"/>
      </w:pPr>
      <w:r>
        <w:rPr>
          <w:b/>
        </w:rPr>
        <w:t xml:space="preserve">2.  </w:t>
      </w:r>
      <w:r>
        <w:t>Mahr reclamation forbidden — unless she commits "flagrant immorality"  Q 4:19  [BASIC]</w:t>
      </w:r>
    </w:p>
    <w:p w14:paraId="6479D1A7" w14:textId="77777777" w:rsidR="00670A85" w:rsidRDefault="00000000">
      <w:pPr>
        <w:pStyle w:val="AIEntryListItem"/>
      </w:pPr>
      <w:r>
        <w:rPr>
          <w:b/>
        </w:rPr>
        <w:t xml:space="preserve">3.  </w:t>
      </w:r>
      <w:r>
        <w:t>Men get what they earn, women get what they earn  Q 4:32  [BASIC]</w:t>
      </w:r>
    </w:p>
    <w:p w14:paraId="306CE4BC" w14:textId="77777777" w:rsidR="00670A85" w:rsidRDefault="00000000">
      <w:pPr>
        <w:pStyle w:val="AIEntryListItem"/>
      </w:pPr>
      <w:r>
        <w:rPr>
          <w:b/>
        </w:rPr>
        <w:t xml:space="preserve">4.  </w:t>
      </w:r>
      <w:r>
        <w:t>No iddah for divorced virgin wives  Q 33:49  [BASIC]</w:t>
      </w:r>
    </w:p>
    <w:p w14:paraId="5C8FDDCE" w14:textId="77777777" w:rsidR="00670A85" w:rsidRDefault="00000000">
      <w:pPr>
        <w:pStyle w:val="AIEntryListItem"/>
      </w:pPr>
      <w:r>
        <w:rPr>
          <w:b/>
        </w:rPr>
        <w:t xml:space="preserve">5.  </w:t>
      </w:r>
      <w:r>
        <w:t>Slaves must knock only at three intimate times  Q 24:58  [BASIC]</w:t>
      </w:r>
    </w:p>
    <w:p w14:paraId="163D1C0D" w14:textId="77777777" w:rsidR="00670A85" w:rsidRDefault="00000000">
      <w:pPr>
        <w:pStyle w:val="AIEntryListItem"/>
      </w:pPr>
      <w:r>
        <w:rPr>
          <w:b/>
        </w:rPr>
        <w:t xml:space="preserve">6.  </w:t>
      </w:r>
      <w:r>
        <w:t>Unequal retaliation based on social class and sex  Quran 2:178  [MODERATE]</w:t>
      </w:r>
    </w:p>
    <w:p w14:paraId="4169EDFF" w14:textId="77777777" w:rsidR="00670A85" w:rsidRDefault="00000000">
      <w:pPr>
        <w:pStyle w:val="AIEntryListItem"/>
      </w:pPr>
      <w:r>
        <w:rPr>
          <w:b/>
        </w:rPr>
        <w:t xml:space="preserve">7.  </w:t>
      </w:r>
      <w:r>
        <w:t>Polygamy permitted — marry up to four wives  Quran 4:3  [MODERATE]</w:t>
      </w:r>
    </w:p>
    <w:p w14:paraId="17DC3039" w14:textId="77777777" w:rsidR="00670A85" w:rsidRDefault="00000000">
      <w:pPr>
        <w:pStyle w:val="AIEntryListItem"/>
      </w:pPr>
      <w:r>
        <w:rPr>
          <w:b/>
        </w:rPr>
        <w:t xml:space="preserve">8.  </w:t>
      </w:r>
      <w:r>
        <w:t>Adulterous women confined to houses until death — then abrogated  Quran 4:15 (abrogated by 24:2)  [MODERATE]</w:t>
      </w:r>
    </w:p>
    <w:p w14:paraId="7532B35A" w14:textId="77777777" w:rsidR="00670A85" w:rsidRDefault="00000000">
      <w:pPr>
        <w:pStyle w:val="AIEntryListItem"/>
      </w:pPr>
      <w:r>
        <w:rPr>
          <w:b/>
        </w:rPr>
        <w:t xml:space="preserve">9.  </w:t>
      </w:r>
      <w:r>
        <w:t>"Men have a degree over them" — husbands ranked above wives in principle  Quran 2:228  [MODERATE]</w:t>
      </w:r>
    </w:p>
    <w:p w14:paraId="351769D3" w14:textId="77777777" w:rsidR="00670A85" w:rsidRDefault="00000000">
      <w:pPr>
        <w:pStyle w:val="AIEntryListItem"/>
      </w:pPr>
      <w:r>
        <w:rPr>
          <w:b/>
        </w:rPr>
        <w:t xml:space="preserve">10.  </w:t>
      </w:r>
      <w:r>
        <w:t>Tell women to cover — so they will "not be abused"  Q 33:59  [MODERATE]</w:t>
      </w:r>
    </w:p>
    <w:p w14:paraId="5E438D4E" w14:textId="77777777" w:rsidR="00670A85" w:rsidRDefault="00000000">
      <w:pPr>
        <w:pStyle w:val="AIEntryListItem"/>
      </w:pPr>
      <w:r>
        <w:rPr>
          <w:b/>
        </w:rPr>
        <w:t xml:space="preserve">11.  </w:t>
      </w:r>
      <w:r>
        <w:t>"Be not soft in speech — lest those with disease of heart covet"  Q 33:32  [MODERATE]</w:t>
      </w:r>
    </w:p>
    <w:p w14:paraId="6090D861" w14:textId="77777777" w:rsidR="00670A85" w:rsidRDefault="00000000">
      <w:pPr>
        <w:pStyle w:val="AIEntryListItem"/>
      </w:pPr>
      <w:r>
        <w:rPr>
          <w:b/>
        </w:rPr>
        <w:t xml:space="preserve">12.  </w:t>
      </w:r>
      <w:r>
        <w:t>Women convicted of "immorality" — confined to houses until death  Q 4:15  [MODERATE]</w:t>
      </w:r>
    </w:p>
    <w:p w14:paraId="2FC9E26C" w14:textId="77777777" w:rsidR="00670A85" w:rsidRDefault="00000000">
      <w:pPr>
        <w:pStyle w:val="AIEntryListItem"/>
      </w:pPr>
      <w:r>
        <w:rPr>
          <w:b/>
        </w:rPr>
        <w:t xml:space="preserve">13.  </w:t>
      </w:r>
      <w:r>
        <w:t>Lot offers his daughters to the mob — "these are my daughters, purer for you"  Q 11:78  [MODERATE]</w:t>
      </w:r>
    </w:p>
    <w:p w14:paraId="6F001343" w14:textId="77777777" w:rsidR="00670A85" w:rsidRDefault="00000000">
      <w:pPr>
        <w:pStyle w:val="AIEntryListItem"/>
      </w:pPr>
      <w:r>
        <w:rPr>
          <w:b/>
        </w:rPr>
        <w:t xml:space="preserve">14.  </w:t>
      </w:r>
      <w:r>
        <w:t>"Full-breasted maidens of equal age" — paradise reward  Q 78:33, 38:52  [MODERATE]</w:t>
      </w:r>
    </w:p>
    <w:p w14:paraId="70EFDCDC" w14:textId="77777777" w:rsidR="00670A85" w:rsidRDefault="00000000">
      <w:pPr>
        <w:pStyle w:val="AIEntryListItem"/>
      </w:pPr>
      <w:r>
        <w:rPr>
          <w:b/>
        </w:rPr>
        <w:t xml:space="preserve">15.  </w:t>
      </w:r>
      <w:r>
        <w:t>"Do not linger in the Prophet's house after eating" — personal privacy verse  Q 33:53  [MODERATE]</w:t>
      </w:r>
    </w:p>
    <w:p w14:paraId="3CF8D6F0" w14:textId="77777777" w:rsidR="00670A85" w:rsidRDefault="00000000">
      <w:pPr>
        <w:pStyle w:val="AIEntryListItem"/>
      </w:pPr>
      <w:r>
        <w:rPr>
          <w:b/>
        </w:rPr>
        <w:t xml:space="preserve">16.  </w:t>
      </w:r>
      <w:r>
        <w:t>Special rule: Muhammad's wives may not remarry after him  Q 33:53  [MODERATE]</w:t>
      </w:r>
    </w:p>
    <w:p w14:paraId="315A8822" w14:textId="77777777" w:rsidR="00670A85" w:rsidRDefault="00000000">
      <w:pPr>
        <w:pStyle w:val="AIEntryListItem"/>
      </w:pPr>
      <w:r>
        <w:rPr>
          <w:b/>
        </w:rPr>
        <w:t xml:space="preserve">17.  </w:t>
      </w:r>
      <w:r>
        <w:t>"Marry slave girls with their families' permission" — the regulated slavery  Q 4:25  [MODERATE]</w:t>
      </w:r>
    </w:p>
    <w:p w14:paraId="79255D1C" w14:textId="77777777" w:rsidR="00670A85" w:rsidRDefault="00000000">
      <w:pPr>
        <w:pStyle w:val="AIEntryListItem"/>
      </w:pPr>
      <w:r>
        <w:rPr>
          <w:b/>
        </w:rPr>
        <w:t xml:space="preserve">18.  </w:t>
      </w:r>
      <w:r>
        <w:t>"Do not compel your slave girls to prostitution — if they desire chastity"  Q 24:33  [MODERATE]</w:t>
      </w:r>
    </w:p>
    <w:p w14:paraId="2971F66E" w14:textId="77777777" w:rsidR="00670A85" w:rsidRDefault="00000000">
      <w:pPr>
        <w:pStyle w:val="AIEntryListItem"/>
      </w:pPr>
      <w:r>
        <w:rPr>
          <w:b/>
        </w:rPr>
        <w:t xml:space="preserve">19.  </w:t>
      </w:r>
      <w:r>
        <w:t>Freeing slaves as atonement — slavery embedded in expiation  Q 4:92, 5:89, 58:3  [MODERATE]</w:t>
      </w:r>
    </w:p>
    <w:p w14:paraId="1407AC29" w14:textId="77777777" w:rsidR="00670A85" w:rsidRDefault="00000000">
      <w:pPr>
        <w:pStyle w:val="AIEntryListItem"/>
      </w:pPr>
      <w:r>
        <w:rPr>
          <w:b/>
        </w:rPr>
        <w:lastRenderedPageBreak/>
        <w:t xml:space="preserve">20.  </w:t>
      </w:r>
      <w:r>
        <w:t>Children of concubines — classical law's inheritance mechanics  Classical tafsir on Q 4:24  [MODERATE]</w:t>
      </w:r>
    </w:p>
    <w:p w14:paraId="05645E57" w14:textId="77777777" w:rsidR="00670A85" w:rsidRDefault="00000000">
      <w:pPr>
        <w:pStyle w:val="AIEntryListItem"/>
      </w:pPr>
      <w:r>
        <w:rPr>
          <w:b/>
        </w:rPr>
        <w:t xml:space="preserve">21.  </w:t>
      </w:r>
      <w:r>
        <w:t>Muslim men may marry slave girls — but they receive half the inheritance  Q 4:25  [MODERATE]</w:t>
      </w:r>
    </w:p>
    <w:p w14:paraId="7683E0FB" w14:textId="77777777" w:rsidR="00670A85" w:rsidRDefault="00000000">
      <w:pPr>
        <w:pStyle w:val="AIEntryListItem"/>
      </w:pPr>
      <w:r>
        <w:rPr>
          <w:b/>
        </w:rPr>
        <w:t xml:space="preserve">22.  </w:t>
      </w:r>
      <w:r>
        <w:t>Would you let your slaves be your partners?  Q 30:28  [MODERATE]</w:t>
      </w:r>
    </w:p>
    <w:p w14:paraId="3C5AF1EC" w14:textId="77777777" w:rsidR="00670A85" w:rsidRDefault="00000000">
      <w:pPr>
        <w:pStyle w:val="AIEntryListItem"/>
      </w:pPr>
      <w:r>
        <w:rPr>
          <w:b/>
        </w:rPr>
        <w:t xml:space="preserve">23.  </w:t>
      </w:r>
      <w:r>
        <w:t>80 lashes for accusing a chaste woman without four witnesses  Q 24:4  [MODERATE]</w:t>
      </w:r>
    </w:p>
    <w:p w14:paraId="07FFC494" w14:textId="77777777" w:rsidR="00670A85" w:rsidRDefault="00000000">
      <w:pPr>
        <w:pStyle w:val="AIEntryListItem"/>
      </w:pPr>
      <w:r>
        <w:rPr>
          <w:b/>
        </w:rPr>
        <w:t xml:space="preserve">24.  </w:t>
      </w:r>
      <w:r>
        <w:t>The slander of Aisha — a private scandal resolved by revelation  Q 24:11–20  [MODERATE]</w:t>
      </w:r>
    </w:p>
    <w:p w14:paraId="7A250D12" w14:textId="77777777" w:rsidR="00670A85" w:rsidRDefault="00000000">
      <w:pPr>
        <w:pStyle w:val="AIEntryListItem"/>
      </w:pPr>
      <w:r>
        <w:rPr>
          <w:b/>
        </w:rPr>
        <w:t xml:space="preserve">25.  </w:t>
      </w:r>
      <w:r>
        <w:t>Men have a "degree over" women  Q 2:228  [MODERATE]</w:t>
      </w:r>
    </w:p>
    <w:p w14:paraId="7A736B4A" w14:textId="77777777" w:rsidR="00670A85" w:rsidRDefault="00000000">
      <w:pPr>
        <w:pStyle w:val="AIEntryListItem"/>
      </w:pPr>
      <w:r>
        <w:rPr>
          <w:b/>
        </w:rPr>
        <w:t xml:space="preserve">26.  </w:t>
      </w:r>
      <w:r>
        <w:t>Polygamous justice is impossible  Q 4:129  [MODERATE]</w:t>
      </w:r>
    </w:p>
    <w:p w14:paraId="38E7EA8C" w14:textId="77777777" w:rsidR="00670A85" w:rsidRDefault="00000000">
      <w:pPr>
        <w:pStyle w:val="AIEntryListItem"/>
      </w:pPr>
      <w:r>
        <w:rPr>
          <w:b/>
        </w:rPr>
        <w:t xml:space="preserve">27.  </w:t>
      </w:r>
      <w:r>
        <w:t>Women must draw their khimars over their chests  Q 24:31  [MODERATE]</w:t>
      </w:r>
    </w:p>
    <w:p w14:paraId="341DCFA8" w14:textId="77777777" w:rsidR="00670A85" w:rsidRDefault="00000000">
      <w:pPr>
        <w:pStyle w:val="AIEntryListItem"/>
      </w:pPr>
      <w:r>
        <w:rPr>
          <w:b/>
        </w:rPr>
        <w:t xml:space="preserve">28.  </w:t>
      </w:r>
      <w:r>
        <w:t>Speak to the Prophet's wives from behind a curtain  Q 33:53  [MODERATE]</w:t>
      </w:r>
    </w:p>
    <w:p w14:paraId="76B42EDA" w14:textId="77777777" w:rsidR="00670A85" w:rsidRDefault="00000000">
      <w:pPr>
        <w:pStyle w:val="AIEntryListItem"/>
      </w:pPr>
      <w:r>
        <w:rPr>
          <w:b/>
        </w:rPr>
        <w:t xml:space="preserve">29.  </w:t>
      </w:r>
      <w:r>
        <w:t>Divorce by pronouncement, twice reversible and the third irrevocable  Q 2:229  [MODERATE]</w:t>
      </w:r>
    </w:p>
    <w:p w14:paraId="797664B1" w14:textId="77777777" w:rsidR="00670A85" w:rsidRDefault="00000000">
      <w:pPr>
        <w:pStyle w:val="AIEntryListItem"/>
      </w:pPr>
      <w:r>
        <w:rPr>
          <w:b/>
        </w:rPr>
        <w:t xml:space="preserve">30.  </w:t>
      </w:r>
      <w:r>
        <w:t>Do not marry polytheist women until they believe  Q 2:221  [MODERATE]</w:t>
      </w:r>
    </w:p>
    <w:p w14:paraId="4E01D21C" w14:textId="77777777" w:rsidR="00670A85" w:rsidRDefault="00000000">
      <w:pPr>
        <w:pStyle w:val="AIEntryListItem"/>
      </w:pPr>
      <w:r>
        <w:rPr>
          <w:b/>
        </w:rPr>
        <w:t xml:space="preserve">31.  </w:t>
      </w:r>
      <w:r>
        <w:t>A sister inherits half of what a brother inherits  Q 4:176  [MODERATE]</w:t>
      </w:r>
    </w:p>
    <w:p w14:paraId="36E66718" w14:textId="77777777" w:rsidR="00670A85" w:rsidRDefault="00000000">
      <w:pPr>
        <w:pStyle w:val="AIEntryListItem"/>
      </w:pPr>
      <w:r>
        <w:rPr>
          <w:b/>
        </w:rPr>
        <w:t xml:space="preserve">32.  </w:t>
      </w:r>
      <w:r>
        <w:t>One hundred lashes for fornication — commanded without compassion  Q 24:2  [STRONG]</w:t>
      </w:r>
    </w:p>
    <w:p w14:paraId="400DE547" w14:textId="77777777" w:rsidR="00670A85" w:rsidRDefault="00000000">
      <w:pPr>
        <w:pStyle w:val="AIEntryListItem"/>
      </w:pPr>
      <w:r>
        <w:rPr>
          <w:b/>
        </w:rPr>
        <w:t xml:space="preserve">33.  </w:t>
      </w:r>
      <w:r>
        <w:t>Wives as "a place of cultivation" — come to them however you wish  Quran 2:223  [STRONG]</w:t>
      </w:r>
    </w:p>
    <w:p w14:paraId="70219B4C" w14:textId="77777777" w:rsidR="00670A85" w:rsidRDefault="00000000">
      <w:pPr>
        <w:pStyle w:val="AIEntryListItem"/>
      </w:pPr>
      <w:r>
        <w:rPr>
          <w:b/>
        </w:rPr>
        <w:t xml:space="preserve">34.  </w:t>
      </w:r>
      <w:r>
        <w:t>Nikah halala — forced intermediate marriage before remarriage  Quran 2:230  [STRONG]</w:t>
      </w:r>
    </w:p>
    <w:p w14:paraId="544FAFE3" w14:textId="77777777" w:rsidR="00670A85" w:rsidRDefault="00000000">
      <w:pPr>
        <w:pStyle w:val="AIEntryListItem"/>
      </w:pPr>
      <w:r>
        <w:rPr>
          <w:b/>
        </w:rPr>
        <w:t xml:space="preserve">35.  </w:t>
      </w:r>
      <w:r>
        <w:t>Two women equal one man as witnesses  Quran 2:282  [STRONG]</w:t>
      </w:r>
    </w:p>
    <w:p w14:paraId="101B8C48" w14:textId="77777777" w:rsidR="00670A85" w:rsidRDefault="00000000">
      <w:pPr>
        <w:pStyle w:val="AIEntryListItem"/>
      </w:pPr>
      <w:r>
        <w:rPr>
          <w:b/>
        </w:rPr>
        <w:t xml:space="preserve">36.  </w:t>
      </w:r>
      <w:r>
        <w:t>Male inheritance is double female inheritance  Quran 4:11  [STRONG]</w:t>
      </w:r>
    </w:p>
    <w:p w14:paraId="0BE16074" w14:textId="77777777" w:rsidR="00670A85" w:rsidRDefault="00000000">
      <w:pPr>
        <w:pStyle w:val="AIEntryListItem"/>
      </w:pPr>
      <w:r>
        <w:rPr>
          <w:b/>
        </w:rPr>
        <w:t xml:space="preserve">37.  </w:t>
      </w:r>
      <w:r>
        <w:t>"Strike them" — permission to beat disobedient wives  Quran 4:34  [STRONG]</w:t>
      </w:r>
    </w:p>
    <w:p w14:paraId="603E01C1" w14:textId="77777777" w:rsidR="00670A85" w:rsidRDefault="00000000">
      <w:pPr>
        <w:pStyle w:val="AIEntryListItem"/>
      </w:pPr>
      <w:r>
        <w:rPr>
          <w:b/>
        </w:rPr>
        <w:t xml:space="preserve">38.  </w:t>
      </w:r>
      <w:r>
        <w:t>Sexual access to married female slaves ("right hand possesses")  Quran 4:24 (also 23:6, 70:30)  [STRONG]</w:t>
      </w:r>
    </w:p>
    <w:p w14:paraId="45D62B1F" w14:textId="77777777" w:rsidR="00670A85" w:rsidRDefault="00000000">
      <w:pPr>
        <w:pStyle w:val="AIEntryListItem"/>
      </w:pPr>
      <w:r>
        <w:rPr>
          <w:b/>
        </w:rPr>
        <w:t xml:space="preserve">39.  </w:t>
      </w:r>
      <w:r>
        <w:t>The four-witness rule — rape is nearly impossible to prove  Quran 24:4, 24:13  [STRONG]</w:t>
      </w:r>
    </w:p>
    <w:p w14:paraId="44410E37" w14:textId="77777777" w:rsidR="00670A85" w:rsidRDefault="00000000">
      <w:pPr>
        <w:pStyle w:val="AIEntryListItem"/>
      </w:pPr>
      <w:r>
        <w:rPr>
          <w:b/>
        </w:rPr>
        <w:t xml:space="preserve">40.  </w:t>
      </w:r>
      <w:r>
        <w:t>"You will never be able to be just between wives" — yet polygamy remains authorized  Quran 4:3 vs 4:129  [STRONG]</w:t>
      </w:r>
    </w:p>
    <w:p w14:paraId="0ECB388A" w14:textId="77777777" w:rsidR="00670A85" w:rsidRDefault="00000000">
      <w:pPr>
        <w:pStyle w:val="AIEntryListItem"/>
      </w:pPr>
      <w:r>
        <w:rPr>
          <w:b/>
        </w:rPr>
        <w:t xml:space="preserve">41.  </w:t>
      </w:r>
      <w:r>
        <w:t>Amputation, crucifixion, or exile — the penalty for "waging war against Allah"  Quran 5:33–34  [STRONG]</w:t>
      </w:r>
    </w:p>
    <w:p w14:paraId="2544B078" w14:textId="77777777" w:rsidR="00670A85" w:rsidRDefault="00000000">
      <w:pPr>
        <w:pStyle w:val="AIEntryListItem"/>
      </w:pPr>
      <w:r>
        <w:rPr>
          <w:b/>
        </w:rPr>
        <w:t xml:space="preserve">42.  </w:t>
      </w:r>
      <w:r>
        <w:t>"Stay in your houses and do not display yourselves"  Q 33:33  [STRONG]</w:t>
      </w:r>
    </w:p>
    <w:p w14:paraId="5732B71F" w14:textId="77777777" w:rsidR="00670A85" w:rsidRDefault="00000000">
      <w:pPr>
        <w:pStyle w:val="AIEntryListItem"/>
      </w:pPr>
      <w:r>
        <w:rPr>
          <w:b/>
        </w:rPr>
        <w:t xml:space="preserve">43.  </w:t>
      </w:r>
      <w:r>
        <w:t>Allah threatens Muhammad's wives with replacement — including virgins  Q 66:5  [STRONG]</w:t>
      </w:r>
    </w:p>
    <w:p w14:paraId="4FA7FDB2" w14:textId="77777777" w:rsidR="00670A85" w:rsidRDefault="00000000">
      <w:pPr>
        <w:pStyle w:val="AIEntryListItem"/>
      </w:pPr>
      <w:r>
        <w:rPr>
          <w:b/>
        </w:rPr>
        <w:lastRenderedPageBreak/>
        <w:t xml:space="preserve">44.  </w:t>
      </w:r>
      <w:r>
        <w:t>Slave women get half the punishment for immorality  Q 4:25  [STRONG]</w:t>
      </w:r>
    </w:p>
    <w:p w14:paraId="7ABC82E8" w14:textId="77777777" w:rsidR="00670A85" w:rsidRDefault="00000000">
      <w:pPr>
        <w:pStyle w:val="AIEntryListItem"/>
      </w:pPr>
      <w:r>
        <w:rPr>
          <w:b/>
        </w:rPr>
        <w:t xml:space="preserve">45.  </w:t>
      </w:r>
      <w:r>
        <w:t>"Men are in charge of women"  Q 4:34  [STRONG]</w:t>
      </w:r>
    </w:p>
    <w:p w14:paraId="2CF6F80B" w14:textId="77777777" w:rsidR="00670A85" w:rsidRDefault="00000000">
      <w:pPr>
        <w:pStyle w:val="AINormal"/>
        <w:rPr>
          <w:rFonts w:hint="eastAsia"/>
        </w:rPr>
      </w:pPr>
      <w:r>
        <w:rPr>
          <w:b/>
        </w:rPr>
        <w:t>45 ENTRIES</w:t>
      </w:r>
    </w:p>
    <w:p w14:paraId="199677EB" w14:textId="77777777" w:rsidR="00670A85" w:rsidRDefault="00000000">
      <w:pPr>
        <w:pStyle w:val="AIBreadcrumb"/>
      </w:pPr>
      <w:r>
        <w:t>THE QURAN  ·  CHAPTER 11  ·  WOMEN &amp; SEXUAL ISSUES</w:t>
      </w:r>
    </w:p>
    <w:p w14:paraId="3C833582" w14:textId="77777777" w:rsidR="00670A85" w:rsidRDefault="00000000">
      <w:pPr>
        <w:pStyle w:val="AIEntryTitle"/>
        <w:rPr>
          <w:rFonts w:hint="eastAsia"/>
        </w:rPr>
      </w:pPr>
      <w:r>
        <w:t>Menstruation as "harm" — husbands must keep away</w:t>
      </w:r>
    </w:p>
    <w:p w14:paraId="10A88C7A" w14:textId="77777777" w:rsidR="00670A85" w:rsidRDefault="00000000">
      <w:pPr>
        <w:pStyle w:val="AILabels"/>
      </w:pPr>
      <w:r>
        <w:t>[RITUAL]  [BASIC]  Quran 2:222</w:t>
      </w:r>
    </w:p>
    <w:p w14:paraId="2D21EC67" w14:textId="77777777" w:rsidR="00670A85" w:rsidRDefault="00000000">
      <w:pPr>
        <w:pStyle w:val="AIBlockquote"/>
        <w:rPr>
          <w:rFonts w:hint="eastAsia"/>
        </w:rPr>
      </w:pPr>
      <w:r>
        <w:t>""And they ask you about menstruation. Say, 'It is harm, so keep away from wives during menstruation. And do not approach them until they are pure.'""</w:t>
      </w:r>
    </w:p>
    <w:p w14:paraId="0976FB38" w14:textId="77777777" w:rsidR="00670A85" w:rsidRDefault="00000000">
      <w:pPr>
        <w:pStyle w:val="AISectionHeader"/>
      </w:pPr>
      <w:r>
        <w:t>WHAT THE VERSE SAYS</w:t>
      </w:r>
    </w:p>
    <w:p w14:paraId="349057FB" w14:textId="77777777" w:rsidR="00670A85" w:rsidRDefault="00000000">
      <w:pPr>
        <w:pStyle w:val="AINormal"/>
        <w:rPr>
          <w:rFonts w:hint="eastAsia"/>
        </w:rPr>
      </w:pPr>
      <w:r>
        <w:t>Menstruation is classified as adha — translated variously as harm, hurt, or filth. Men must keep away from their wives during this time, and women are described as in a state of impurity requiring purification.</w:t>
      </w:r>
    </w:p>
    <w:p w14:paraId="208BFA59" w14:textId="77777777" w:rsidR="00670A85" w:rsidRDefault="00000000">
      <w:pPr>
        <w:pStyle w:val="AISectionHeader"/>
      </w:pPr>
      <w:r>
        <w:t>WHY THIS IS A PROBLEM</w:t>
      </w:r>
    </w:p>
    <w:p w14:paraId="350FEAB8" w14:textId="77777777" w:rsidR="00670A85" w:rsidRDefault="00000000">
      <w:pPr>
        <w:pStyle w:val="AINormal"/>
        <w:rPr>
          <w:rFonts w:hint="eastAsia"/>
        </w:rPr>
      </w:pPr>
      <w:r>
        <w:t>Framing a normal, healthy, life-giving biological process as "harm" or "filth" encodes stigma directly into divine law. The menstrual cycle enables human reproduction, yet the Quran classifies it as a polluting condition requiring distance and purification. The downstream effects are substantial: classical jurisprudence built on this verse prohibits menstruating women from prayer, fasting in some schools, touching the Quran, and entering mosques. This amounts to the structural religious exclusion of women from full participation for roughly five to seven days each month across their adult lives — a consequence of treating female biology as ritually disqualifying.</w:t>
      </w:r>
    </w:p>
    <w:p w14:paraId="3EAC6C23" w14:textId="77777777" w:rsidR="00670A85" w:rsidRDefault="00000000">
      <w:pPr>
        <w:pStyle w:val="AISectionHeader"/>
      </w:pPr>
      <w:r>
        <w:t>THE MUSLIM RESPONSE</w:t>
      </w:r>
    </w:p>
    <w:p w14:paraId="77BD45A4" w14:textId="77777777" w:rsidR="00670A85" w:rsidRDefault="00000000">
      <w:pPr>
        <w:pStyle w:val="AINormal"/>
        <w:rPr>
          <w:rFonts w:hint="eastAsia"/>
        </w:rPr>
      </w:pPr>
      <w:r>
        <w:t>Some scholars argue adha means only physical discomfort or inconvenience, not moral filth. The verse is protecting women by relieving them of marital obligations during a time of physical difficulty, and the distance it prescribes is compassionate accommodation, not purity-based stigma.</w:t>
      </w:r>
    </w:p>
    <w:p w14:paraId="332596FF" w14:textId="77777777" w:rsidR="00670A85" w:rsidRDefault="00000000">
      <w:pPr>
        <w:pStyle w:val="AISectionHeader"/>
      </w:pPr>
      <w:r>
        <w:t>WHY IT FAILS</w:t>
      </w:r>
    </w:p>
    <w:p w14:paraId="441E7633" w14:textId="77777777" w:rsidR="00670A85" w:rsidRDefault="00000000">
      <w:pPr>
        <w:pStyle w:val="AINormal"/>
        <w:rPr>
          <w:rFonts w:hint="eastAsia"/>
        </w:rPr>
      </w:pPr>
      <w:r>
        <w:t xml:space="preserve">The Arabic term adha is used elsewhere in the Quran in senses closer to ritual-moral uncleanness than mere physical inconvenience, and classical jurists — native Arabic speakers — did not read it as "minor inconvenience" but as a state of ritual impurity that disqualifies the woman from religious action. The scale of restrictions built on this verse — barring prayer, mosque </w:t>
      </w:r>
      <w:r>
        <w:lastRenderedPageBreak/>
        <w:t>entry, Quran contact — does not reflect accommodation to physical difficulty; it reflects purity-based exclusion. A regime exempting women from ritual for their comfort would not also prohibit them from religious spaces where no physical demand is at issue. The compassionate-accommodation reading is a modern rescue that erases the hierarchy the classical tradition read directly off the text.</w:t>
      </w:r>
    </w:p>
    <w:p w14:paraId="5FA959E4" w14:textId="77777777" w:rsidR="00670A85" w:rsidRDefault="00000000">
      <w:pPr>
        <w:pStyle w:val="AIBreadcrumb"/>
      </w:pPr>
      <w:r>
        <w:t>THE QURAN  ·  CHAPTER 11  ·  WOMEN &amp; SEXUAL ISSUES</w:t>
      </w:r>
    </w:p>
    <w:p w14:paraId="7EEA7816" w14:textId="77777777" w:rsidR="00670A85" w:rsidRDefault="00000000">
      <w:pPr>
        <w:pStyle w:val="AIEntryTitle"/>
        <w:rPr>
          <w:rFonts w:hint="eastAsia"/>
        </w:rPr>
      </w:pPr>
      <w:r>
        <w:t>Mahr reclamation forbidden — unless she commits "flagrant immorality"</w:t>
      </w:r>
    </w:p>
    <w:p w14:paraId="040DD24A" w14:textId="77777777" w:rsidR="00670A85" w:rsidRDefault="00000000">
      <w:pPr>
        <w:pStyle w:val="AILabels"/>
      </w:pPr>
      <w:r>
        <w:t>[WOMEN]  [BASIC]  Q 4:19</w:t>
      </w:r>
    </w:p>
    <w:p w14:paraId="214922BF" w14:textId="77777777" w:rsidR="00670A85" w:rsidRDefault="00000000">
      <w:pPr>
        <w:pStyle w:val="AIBlockquote"/>
        <w:rPr>
          <w:rFonts w:hint="eastAsia"/>
        </w:rPr>
      </w:pPr>
      <w:r>
        <w:t>""Do not make difficulties for them in order to take [back] part of what you gave them, unless they commit a clear immorality.""</w:t>
      </w:r>
    </w:p>
    <w:p w14:paraId="0DC6C644" w14:textId="77777777" w:rsidR="00670A85" w:rsidRDefault="00000000">
      <w:pPr>
        <w:pStyle w:val="AISectionHeader"/>
      </w:pPr>
      <w:r>
        <w:t>WHAT THE VERSE SAYS</w:t>
      </w:r>
    </w:p>
    <w:p w14:paraId="1DB0E01E" w14:textId="77777777" w:rsidR="00670A85" w:rsidRDefault="00000000">
      <w:pPr>
        <w:pStyle w:val="AINormal"/>
        <w:rPr>
          <w:rFonts w:hint="eastAsia"/>
        </w:rPr>
      </w:pPr>
      <w:r>
        <w:t>Husbands are forbidden from pressuring divorced wives to return their mahr (bride-gift), with an exception for cases where the wife has committed clear immorality.</w:t>
      </w:r>
    </w:p>
    <w:p w14:paraId="2592A855" w14:textId="77777777" w:rsidR="00670A85" w:rsidRDefault="00000000">
      <w:pPr>
        <w:pStyle w:val="AISectionHeader"/>
      </w:pPr>
      <w:r>
        <w:t>WHY THIS IS A PROBLEM</w:t>
      </w:r>
    </w:p>
    <w:p w14:paraId="065078A9" w14:textId="77777777" w:rsidR="00670A85" w:rsidRDefault="00000000">
      <w:pPr>
        <w:pStyle w:val="AINormal"/>
        <w:rPr>
          <w:rFonts w:hint="eastAsia"/>
        </w:rPr>
      </w:pPr>
      <w:r>
        <w:t>The exception enables precisely the abuse the rule claims to prevent. If a husband can recover the mahr by accusing the wife of "clear immorality," the exception becomes a tool for coercive divorce proceedings. Classical jurisprudence defined fahishatin mubayyina (flagrant immorality) broadly, covering not only adultery but also marital disobedience — refusing sex, leaving the house without permission. Modern courts applying classical fiqh have used the exception extensively to justify mahr-reclamation in cases where the alleged immorality is disputed. The protection exists unless she is adjudged immoral by the very party seeking to take back her gift.</w:t>
      </w:r>
    </w:p>
    <w:p w14:paraId="58318C36" w14:textId="77777777" w:rsidR="00670A85" w:rsidRDefault="00000000">
      <w:pPr>
        <w:pStyle w:val="AISectionHeader"/>
      </w:pPr>
      <w:r>
        <w:t>THE MUSLIM RESPONSE</w:t>
      </w:r>
    </w:p>
    <w:p w14:paraId="7FDCE2E2" w14:textId="77777777" w:rsidR="00670A85" w:rsidRDefault="00000000">
      <w:pPr>
        <w:pStyle w:val="AINormal"/>
        <w:rPr>
          <w:rFonts w:hint="eastAsia"/>
        </w:rPr>
      </w:pPr>
      <w:r>
        <w:t>The rule is primarily a protection for women, forbidding husbands from using financial pressure as a divorce weapon. The immorality exception addresses genuine cases of serious breach that would make full mahr retention unjust. Interpreted correctly and in good faith, the verse protects women's financial rights in divorce.</w:t>
      </w:r>
    </w:p>
    <w:p w14:paraId="57F8EE30" w14:textId="77777777" w:rsidR="00670A85" w:rsidRDefault="00000000">
      <w:pPr>
        <w:pStyle w:val="AISectionHeader"/>
      </w:pPr>
      <w:r>
        <w:t>WHY IT FAILS</w:t>
      </w:r>
    </w:p>
    <w:p w14:paraId="03D68B79" w14:textId="77777777" w:rsidR="00670A85" w:rsidRDefault="00000000">
      <w:pPr>
        <w:pStyle w:val="AINormal"/>
        <w:rPr>
          <w:rFonts w:hint="eastAsia"/>
        </w:rPr>
      </w:pPr>
      <w:r>
        <w:t xml:space="preserve">A protection contingent on a finding of immorality by the party seeking to recover the payment is a protection whose enforcement depends on the accuser. The classical jurisprudential expansion of "clear immorality" to </w:t>
      </w:r>
      <w:r>
        <w:lastRenderedPageBreak/>
        <w:t>include marital disobedience transforms the exception from a narrow adultery carve-out into a broad instrument for mahr recovery whenever a husband claims his wife was insufficiently obedient. Modern divorce-mahr-reclamation cases in jurisdictions applying classical fiqh demonstrate that the exception operates exactly as predicted: it creates leverage for husbands in divorce negotiations by enabling immorality accusations. The verse's protection is only as strong as its exception is narrow, and the classical tradition made the exception wide.</w:t>
      </w:r>
    </w:p>
    <w:p w14:paraId="58B140E0" w14:textId="77777777" w:rsidR="00670A85" w:rsidRDefault="00000000">
      <w:pPr>
        <w:pStyle w:val="AIBreadcrumb"/>
      </w:pPr>
      <w:r>
        <w:t>THE QURAN  ·  CHAPTER 11  ·  WOMEN &amp; SEXUAL ISSUES</w:t>
      </w:r>
    </w:p>
    <w:p w14:paraId="2312B9C1" w14:textId="77777777" w:rsidR="00670A85" w:rsidRDefault="00000000">
      <w:pPr>
        <w:pStyle w:val="AIEntryTitle"/>
        <w:rPr>
          <w:rFonts w:hint="eastAsia"/>
        </w:rPr>
      </w:pPr>
      <w:r>
        <w:t>Men get what they earn, women get what they earn</w:t>
      </w:r>
    </w:p>
    <w:p w14:paraId="206CD591" w14:textId="77777777" w:rsidR="00670A85" w:rsidRDefault="00000000">
      <w:pPr>
        <w:pStyle w:val="AILabels"/>
      </w:pPr>
      <w:r>
        <w:t>[WOMEN]  [BASIC]  Q 4:32</w:t>
      </w:r>
    </w:p>
    <w:p w14:paraId="0A49D4DA" w14:textId="77777777" w:rsidR="00670A85" w:rsidRDefault="00000000">
      <w:pPr>
        <w:pStyle w:val="AIBlockquote"/>
        <w:rPr>
          <w:rFonts w:hint="eastAsia"/>
        </w:rPr>
      </w:pPr>
      <w:r>
        <w:t>""And do not wish for that by which Allah has made some of you exceed others. For men is a share of what they have earned, and for women is a share of what they have earned.""</w:t>
      </w:r>
    </w:p>
    <w:p w14:paraId="4D775303" w14:textId="77777777" w:rsidR="00670A85" w:rsidRDefault="00000000">
      <w:pPr>
        <w:pStyle w:val="AISectionHeader"/>
      </w:pPr>
      <w:r>
        <w:t>WHAT THE VERSE SAYS</w:t>
      </w:r>
    </w:p>
    <w:p w14:paraId="75B86D2F" w14:textId="77777777" w:rsidR="00670A85" w:rsidRDefault="00000000">
      <w:pPr>
        <w:pStyle w:val="AINormal"/>
        <w:rPr>
          <w:rFonts w:hint="eastAsia"/>
        </w:rPr>
      </w:pPr>
      <w:r>
        <w:t>The Quran prohibits wishing for what Allah has given to others, specifically addressing the wish to have what the other sex has earned or been allotted. Men and women each have their own designated portion that they should not envy across gender lines.</w:t>
      </w:r>
    </w:p>
    <w:p w14:paraId="3F418EC6" w14:textId="77777777" w:rsidR="00670A85" w:rsidRDefault="00000000">
      <w:pPr>
        <w:pStyle w:val="AISectionHeader"/>
      </w:pPr>
      <w:r>
        <w:t>WHY THIS IS A PROBLEM</w:t>
      </w:r>
    </w:p>
    <w:p w14:paraId="510F0E95" w14:textId="77777777" w:rsidR="00670A85" w:rsidRDefault="00000000">
      <w:pPr>
        <w:pStyle w:val="AINormal"/>
        <w:rPr>
          <w:rFonts w:hint="eastAsia"/>
        </w:rPr>
      </w:pPr>
      <w:r>
        <w:t>Classical jurisprudence extracted from this verse the permanent separation of gender roles: women should not aspire to the social prerogatives of men, and vice versa. The verse's prohibition on "wishing" for what the other sex has is psychological enforcement of role stratification. Modern movements toward expanding women's public and professional roles in Muslim-majority societies have had to read around this verse, because classical jurisprudence cited it consistently against such expansions. The verse does not present the gender distinction as provisional or culturally contingent; it presents it as divinely established allotment that it would be wrong to resent.</w:t>
      </w:r>
    </w:p>
    <w:p w14:paraId="49AF3D00" w14:textId="77777777" w:rsidR="00670A85" w:rsidRDefault="00000000">
      <w:pPr>
        <w:pStyle w:val="AISectionHeader"/>
      </w:pPr>
      <w:r>
        <w:t>THE MUSLIM RESPONSE</w:t>
      </w:r>
    </w:p>
    <w:p w14:paraId="62C3FECB" w14:textId="77777777" w:rsidR="00670A85" w:rsidRDefault="00000000">
      <w:pPr>
        <w:pStyle w:val="AINormal"/>
        <w:rPr>
          <w:rFonts w:hint="eastAsia"/>
        </w:rPr>
      </w:pPr>
      <w:r>
        <w:t xml:space="preserve">Muslims argue that the verse addresses envy and ingratitude rather than locking in permanent gender roles. Its instruction is to be content with one's own provision rather than to covet another's, and the principle applies equally to all social distinctions — between rich and poor, strong and weak, as well as between men and women. Contemporary Muslim scholarship </w:t>
      </w:r>
      <w:r>
        <w:lastRenderedPageBreak/>
        <w:t>reads the verse as compatible with expanded roles for women, since it prohibits destructive envy rather than legitimate aspiration.</w:t>
      </w:r>
    </w:p>
    <w:p w14:paraId="14128AC4" w14:textId="77777777" w:rsidR="00670A85" w:rsidRDefault="00000000">
      <w:pPr>
        <w:pStyle w:val="AISectionHeader"/>
      </w:pPr>
      <w:r>
        <w:t>WHY IT FAILS</w:t>
      </w:r>
    </w:p>
    <w:p w14:paraId="26622C97" w14:textId="77777777" w:rsidR="00670A85" w:rsidRDefault="00000000">
      <w:pPr>
        <w:pStyle w:val="AINormal"/>
        <w:rPr>
          <w:rFonts w:hint="eastAsia"/>
        </w:rPr>
      </w:pPr>
      <w:r>
        <w:t>The "contentment" reading is a modern retrofit that classical jurisprudence did not make. The specific application of the verse to gender-crossing social aspiration was the mainstream classical reading, and it was used to forbid women from occupying the public, professional, and legal roles that men occupied. If the verse's intent were simply to discourage destructive envy regardless of gender, the text would not specify men's share and women's share as distinct categories to be kept separate. The specificity of the gender distinction is the verse's operative content, and the classical reading, which treated that specificity as a permanent divine demarcation, is the more natural reading of what the text actually says.</w:t>
      </w:r>
    </w:p>
    <w:p w14:paraId="1F5556DA" w14:textId="77777777" w:rsidR="00670A85" w:rsidRDefault="00000000">
      <w:pPr>
        <w:pStyle w:val="AIBreadcrumb"/>
      </w:pPr>
      <w:r>
        <w:t>THE QURAN  ·  CHAPTER 11  ·  WOMEN &amp; SEXUAL ISSUES</w:t>
      </w:r>
    </w:p>
    <w:p w14:paraId="27F1B34D" w14:textId="77777777" w:rsidR="00670A85" w:rsidRDefault="00000000">
      <w:pPr>
        <w:pStyle w:val="AIEntryTitle"/>
        <w:rPr>
          <w:rFonts w:hint="eastAsia"/>
        </w:rPr>
      </w:pPr>
      <w:r>
        <w:t>No iddah for divorced virgin wives</w:t>
      </w:r>
    </w:p>
    <w:p w14:paraId="7E785D19" w14:textId="77777777" w:rsidR="00670A85" w:rsidRDefault="00000000">
      <w:pPr>
        <w:pStyle w:val="AILabels"/>
      </w:pPr>
      <w:r>
        <w:t>[WOMEN]  [BASIC]  Q 33:49</w:t>
      </w:r>
    </w:p>
    <w:p w14:paraId="6A9876E6" w14:textId="77777777" w:rsidR="00670A85" w:rsidRDefault="00000000">
      <w:pPr>
        <w:pStyle w:val="AIBlockquote"/>
        <w:rPr>
          <w:rFonts w:hint="eastAsia"/>
        </w:rPr>
      </w:pPr>
      <w:r>
        <w:t>""O you who have believed, when you marry believing women and then divorce them before you have touched them, then there is not for you any waiting period to count concerning them.""</w:t>
      </w:r>
    </w:p>
    <w:p w14:paraId="76164844" w14:textId="77777777" w:rsidR="00670A85" w:rsidRDefault="00000000">
      <w:pPr>
        <w:pStyle w:val="AISectionHeader"/>
      </w:pPr>
      <w:r>
        <w:t>WHAT THE VERSE SAYS</w:t>
      </w:r>
    </w:p>
    <w:p w14:paraId="4FDF5C6D" w14:textId="77777777" w:rsidR="00670A85" w:rsidRDefault="00000000">
      <w:pPr>
        <w:pStyle w:val="AINormal"/>
        <w:rPr>
          <w:rFonts w:hint="eastAsia"/>
        </w:rPr>
      </w:pPr>
      <w:r>
        <w:t>A legal category is established for marriages in which consummation has not yet occurred: if such a wife is divorced before being touched, the normal post-divorce waiting period does not apply to her. The legal structure presupposes marriage as a valid state that precedes and is distinct from consummation.</w:t>
      </w:r>
    </w:p>
    <w:p w14:paraId="46E9A806" w14:textId="77777777" w:rsidR="00670A85" w:rsidRDefault="00000000">
      <w:pPr>
        <w:pStyle w:val="AISectionHeader"/>
      </w:pPr>
      <w:r>
        <w:t>WHY THIS IS A PROBLEM</w:t>
      </w:r>
    </w:p>
    <w:p w14:paraId="0CDFD3A3" w14:textId="77777777" w:rsidR="00670A85" w:rsidRDefault="00000000">
      <w:pPr>
        <w:pStyle w:val="AINormal"/>
        <w:rPr>
          <w:rFonts w:hint="eastAsia"/>
        </w:rPr>
      </w:pPr>
      <w:r>
        <w:t>The verse creates a standing legal category for marriages contracted before the bride is physically ready for consummation. Classical Islamic jurisprudence used this verse alongside Q 65:4 (which specifies waiting periods for pre-menstruating women) to underwrite marriages contracted with pre-pubescent girls, with consummation deferred until the girl was deemed physically ready. The legal structure does not require consummation to validate marriage, which is precisely the scaffolding that enabled child marriage: contract the marriage now, consummate later. Fourteen centuries of Islamic jurisprudence built the institution of child marriage on this and related verses, and the category persists in modern jurisdictions that permit such arrangements.</w:t>
      </w:r>
    </w:p>
    <w:p w14:paraId="01C6C572" w14:textId="77777777" w:rsidR="00670A85" w:rsidRDefault="00000000">
      <w:pPr>
        <w:pStyle w:val="AISectionHeader"/>
      </w:pPr>
      <w:r>
        <w:lastRenderedPageBreak/>
        <w:t>THE MUSLIM RESPONSE</w:t>
      </w:r>
    </w:p>
    <w:p w14:paraId="419166DA" w14:textId="77777777" w:rsidR="00670A85" w:rsidRDefault="00000000">
      <w:pPr>
        <w:pStyle w:val="AINormal"/>
        <w:rPr>
          <w:rFonts w:hint="eastAsia"/>
        </w:rPr>
      </w:pPr>
      <w:r>
        <w:t>Muslims argue that the verse addresses the practical reality that not every contracted marriage proceeds to consummation — circumstances such as death, incompatibility, or other obstacles may lead to divorce before consummation. The verse provides for these cases without requiring a waiting period, since no pregnancy is possible. No endorsement of child marriage is implied; the verse is a procedural ruling on an incidental category of divorce.</w:t>
      </w:r>
    </w:p>
    <w:p w14:paraId="02239B22" w14:textId="77777777" w:rsidR="00670A85" w:rsidRDefault="00000000">
      <w:pPr>
        <w:pStyle w:val="AISectionHeader"/>
      </w:pPr>
      <w:r>
        <w:t>WHY IT FAILS</w:t>
      </w:r>
    </w:p>
    <w:p w14:paraId="2B031AFB" w14:textId="77777777" w:rsidR="00670A85" w:rsidRDefault="00000000">
      <w:pPr>
        <w:pStyle w:val="AINormal"/>
        <w:rPr>
          <w:rFonts w:hint="eastAsia"/>
        </w:rPr>
      </w:pPr>
      <w:r>
        <w:t>The procedural framing cannot be separated from what the legal category implicitly normalizes. A divine legal code that establishes and gives permanent scriptural standing to the category of "married but not yet touched" has embedded into its structure the possibility of marriages contracted before physical maturity, with consummation as a later event. That is the principal historical use of the category across the classical period. If the Quran meant only to address incidental pre-consummation divorces, it could have done so without giving the category permanent canonical form. The classical jurisprudence that built child-marriage law on this verse was not misreading the text; it was applying the legal structure the verse provides. Contemporary scholars who reject child marriage must read against the grain of that structure, not with it.</w:t>
      </w:r>
    </w:p>
    <w:p w14:paraId="312EC86F" w14:textId="77777777" w:rsidR="00670A85" w:rsidRDefault="00000000">
      <w:pPr>
        <w:pStyle w:val="AIBreadcrumb"/>
      </w:pPr>
      <w:r>
        <w:t>THE QURAN  ·  CHAPTER 11  ·  WOMEN &amp; SEXUAL ISSUES</w:t>
      </w:r>
    </w:p>
    <w:p w14:paraId="6ACC0C1C" w14:textId="77777777" w:rsidR="00670A85" w:rsidRDefault="00000000">
      <w:pPr>
        <w:pStyle w:val="AIEntryTitle"/>
        <w:rPr>
          <w:rFonts w:hint="eastAsia"/>
        </w:rPr>
      </w:pPr>
      <w:r>
        <w:t>Slaves must knock only at three intimate times</w:t>
      </w:r>
    </w:p>
    <w:p w14:paraId="30F97A72" w14:textId="77777777" w:rsidR="00670A85" w:rsidRDefault="00000000">
      <w:pPr>
        <w:pStyle w:val="AILabels"/>
      </w:pPr>
      <w:r>
        <w:t>[WOMEN]  [BASIC]  Q 24:58</w:t>
      </w:r>
    </w:p>
    <w:p w14:paraId="6DDB2D05" w14:textId="77777777" w:rsidR="00670A85" w:rsidRDefault="00000000">
      <w:pPr>
        <w:pStyle w:val="AIBlockquote"/>
        <w:rPr>
          <w:rFonts w:hint="eastAsia"/>
        </w:rPr>
      </w:pPr>
      <w:r>
        <w:t>""O you who have believed, let those whom your right hands possess and those who have not [yet] reached puberty among you ask permission of you [before entering] at three times: before the dawn prayer, at midday when you take off your clothing, and after the night prayer. These are three times of privacy for you.""</w:t>
      </w:r>
    </w:p>
    <w:p w14:paraId="0C5B0F35" w14:textId="77777777" w:rsidR="00670A85" w:rsidRDefault="00000000">
      <w:pPr>
        <w:pStyle w:val="AISectionHeader"/>
      </w:pPr>
      <w:r>
        <w:t>WHAT THE VERSE SAYS</w:t>
      </w:r>
    </w:p>
    <w:p w14:paraId="1C63176F" w14:textId="77777777" w:rsidR="00670A85" w:rsidRDefault="00000000">
      <w:pPr>
        <w:pStyle w:val="AINormal"/>
        <w:rPr>
          <w:rFonts w:hint="eastAsia"/>
        </w:rPr>
      </w:pPr>
      <w:r>
        <w:t>Slaves and pre-pubescent household members are instructed to knock and seek permission before entering at three specific times of day: before dawn prayer, at midday (when the master changes clothing), and after night prayer. At all other times, free entry is implicitly permitted.</w:t>
      </w:r>
    </w:p>
    <w:p w14:paraId="2086B320" w14:textId="77777777" w:rsidR="00670A85" w:rsidRDefault="00000000">
      <w:pPr>
        <w:pStyle w:val="AISectionHeader"/>
      </w:pPr>
      <w:r>
        <w:t>WHY THIS IS A PROBLEM</w:t>
      </w:r>
    </w:p>
    <w:p w14:paraId="6A929622" w14:textId="77777777" w:rsidR="00670A85" w:rsidRDefault="00000000">
      <w:pPr>
        <w:pStyle w:val="AINormal"/>
        <w:rPr>
          <w:rFonts w:hint="eastAsia"/>
        </w:rPr>
      </w:pPr>
      <w:r>
        <w:t xml:space="preserve">The verse regulates a three-window privacy system — but its baseline assumption is that slaves have free access to intimate household spaces at all </w:t>
      </w:r>
      <w:r>
        <w:lastRenderedPageBreak/>
        <w:t>other times. The regulation addresses the master's privacy needs during moments of undress or intimacy, not the slave's dignity or autonomy. The ethical frame is the master's convenience, not the enslaved person's rights. The verse normalizes slaves circulating within the master's most private spaces — bedrooms, dressing areas, intimate quarters — as the default standing arrangement, with three narrow windows carved out for the master's benefit.</w:t>
      </w:r>
    </w:p>
    <w:p w14:paraId="14968972" w14:textId="77777777" w:rsidR="00670A85" w:rsidRDefault="00000000">
      <w:pPr>
        <w:pStyle w:val="AISectionHeader"/>
      </w:pPr>
      <w:r>
        <w:t>THE MUSLIM RESPONSE</w:t>
      </w:r>
    </w:p>
    <w:p w14:paraId="6E238DE3" w14:textId="77777777" w:rsidR="00670A85" w:rsidRDefault="00000000">
      <w:pPr>
        <w:pStyle w:val="AINormal"/>
        <w:rPr>
          <w:rFonts w:hint="eastAsia"/>
        </w:rPr>
      </w:pPr>
      <w:r>
        <w:t>Muslims argue that the verse actually protects slaves' dignity by acknowledging the household order and requiring consideration for intimate moments rather than treating slaves as objects without any sensitivity to human privacy. The verse contextualizes rather than degrades — it recognizes the practical reality of household organization while preserving the master's necessary privacy. In its context, it represented a humanitarian regulation of existing social structures.</w:t>
      </w:r>
    </w:p>
    <w:p w14:paraId="6507357F" w14:textId="77777777" w:rsidR="00670A85" w:rsidRDefault="00000000">
      <w:pPr>
        <w:pStyle w:val="AISectionHeader"/>
      </w:pPr>
      <w:r>
        <w:t>WHY IT FAILS</w:t>
      </w:r>
    </w:p>
    <w:p w14:paraId="609C490A" w14:textId="77777777" w:rsidR="00670A85" w:rsidRDefault="00000000">
      <w:pPr>
        <w:pStyle w:val="AINormal"/>
        <w:rPr>
          <w:rFonts w:hint="eastAsia"/>
        </w:rPr>
      </w:pPr>
      <w:r>
        <w:t>The humanitarian framing cannot survive examining the direction of the protection. The verse protects the master's privacy, not the slave's dignity. The slave's standing condition is unrestricted access to intimate spaces; the regulation creates exceptions for the master's benefit. A genuinely dignity-protecting framework would restrict the slave's obligation to enter intimate spaces at all, or establish the slave's own privacy protections. Instead, the verse's structure treats the slave as a household instrument whose default access pattern is subordinated to the master's convenience at specific moments. The regulation exists entirely within the ownership paradigm and extends no autonomous dignity to the enslaved person; it simply schedules when the master's comfort takes priority over the slave's routine access.</w:t>
      </w:r>
    </w:p>
    <w:p w14:paraId="66AAE0CB" w14:textId="77777777" w:rsidR="00670A85" w:rsidRDefault="00000000">
      <w:pPr>
        <w:pStyle w:val="AIBreadcrumb"/>
      </w:pPr>
      <w:r>
        <w:t>THE QURAN  ·  CHAPTER 11  ·  WOMEN &amp; SEXUAL ISSUES</w:t>
      </w:r>
    </w:p>
    <w:p w14:paraId="447EB59F" w14:textId="77777777" w:rsidR="00670A85" w:rsidRDefault="00000000">
      <w:pPr>
        <w:pStyle w:val="AIEntryTitle"/>
        <w:rPr>
          <w:rFonts w:hint="eastAsia"/>
        </w:rPr>
      </w:pPr>
      <w:r>
        <w:t>Unequal retaliation based on social class and sex</w:t>
      </w:r>
    </w:p>
    <w:p w14:paraId="4C0A617D" w14:textId="77777777" w:rsidR="00670A85" w:rsidRDefault="00000000">
      <w:pPr>
        <w:pStyle w:val="AILabels"/>
      </w:pPr>
      <w:r>
        <w:t>[LOGIC]  [MODERATE]  Quran 2:178</w:t>
      </w:r>
    </w:p>
    <w:p w14:paraId="454AD240" w14:textId="77777777" w:rsidR="00670A85" w:rsidRDefault="00000000">
      <w:pPr>
        <w:pStyle w:val="AIBlockquote"/>
        <w:rPr>
          <w:rFonts w:hint="eastAsia"/>
        </w:rPr>
      </w:pPr>
      <w:r>
        <w:t>""Prescribed for you is legal retribution for those murdered — the free for the free, the slave for the slave, and the female for the female.""</w:t>
      </w:r>
    </w:p>
    <w:p w14:paraId="6270B2EC" w14:textId="77777777" w:rsidR="00670A85" w:rsidRDefault="00000000">
      <w:pPr>
        <w:pStyle w:val="AISectionHeader"/>
      </w:pPr>
      <w:r>
        <w:t>WHAT THE VERSE SAYS</w:t>
      </w:r>
    </w:p>
    <w:p w14:paraId="188CE120" w14:textId="77777777" w:rsidR="00670A85" w:rsidRDefault="00000000">
      <w:pPr>
        <w:pStyle w:val="AINormal"/>
        <w:rPr>
          <w:rFonts w:hint="eastAsia"/>
        </w:rPr>
      </w:pPr>
      <w:r>
        <w:t xml:space="preserve">Retaliation for murder is tiered by social status and sex: the life of a free man is not legally owed for killing a slave; a man's life is not owed for killing a woman. The verse encodes a hierarchy of human worth into the </w:t>
      </w:r>
      <w:r>
        <w:lastRenderedPageBreak/>
        <w:t>architecture of divine justice, making equal-value murder retaliation impossible across status and sex boundaries.</w:t>
      </w:r>
    </w:p>
    <w:p w14:paraId="6FA556D9" w14:textId="77777777" w:rsidR="00670A85" w:rsidRDefault="00000000">
      <w:pPr>
        <w:pStyle w:val="AISectionHeader"/>
      </w:pPr>
      <w:r>
        <w:t>WHY THIS IS A PROBLEM</w:t>
      </w:r>
    </w:p>
    <w:p w14:paraId="3501B4F3" w14:textId="77777777" w:rsidR="00670A85" w:rsidRDefault="00000000">
      <w:pPr>
        <w:pStyle w:val="AINormal"/>
        <w:rPr>
          <w:rFonts w:hint="eastAsia"/>
        </w:rPr>
      </w:pPr>
      <w:r>
        <w:t>The Quran claims to deliver eternal divine law, not historically contingent guidance. If this principle is eternal, then the tiered value of human lives by sex and legal status is an eternal divine truth — not a cultural accommodation to be superseded but the final word of God on what justice requires. This is a direct rejection of equal human worth built into the foundation of Islamic criminal law. Contrast Genesis 9:6, which grounds retaliation in the image of God shared equally by all humans. The Quranic version bases it on class and sex — a structural inequity in the divine law that cannot be reformed without departing from the revealed text.</w:t>
      </w:r>
    </w:p>
    <w:p w14:paraId="1D879A55" w14:textId="77777777" w:rsidR="00670A85" w:rsidRDefault="00000000">
      <w:pPr>
        <w:pStyle w:val="AINormal"/>
        <w:rPr>
          <w:rFonts w:hint="eastAsia"/>
        </w:rPr>
      </w:pPr>
      <w:r>
        <w:t>Classical jurisprudence applied the tiered retaliation schedule consistently: the Shafi'i school held that a man could not be executed for killing a woman, since the woman's blood-money was valued at half a man's. This was not fringe interpretation — it was mainstream application of this verse's principle for fourteen centuries. The slave tier additionally enshrines the legal existence of slavery as permanent, since a system of tiered retaliation for slaves presupposes a legal order in which slaves remain a category.</w:t>
      </w:r>
    </w:p>
    <w:p w14:paraId="7638705D" w14:textId="77777777" w:rsidR="00670A85" w:rsidRDefault="00000000">
      <w:pPr>
        <w:pStyle w:val="AISectionHeader"/>
      </w:pPr>
      <w:r>
        <w:t>THE MUSLIM RESPONSE</w:t>
      </w:r>
    </w:p>
    <w:p w14:paraId="6E3B968B" w14:textId="77777777" w:rsidR="00670A85" w:rsidRDefault="00000000">
      <w:pPr>
        <w:pStyle w:val="AINormal"/>
        <w:rPr>
          <w:rFonts w:hint="eastAsia"/>
        </w:rPr>
      </w:pPr>
      <w:r>
        <w:t>Muslims argue that this verse was a significant reform over pre-Islamic Arabian practice, which allowed tribal escalation (killing many in retaliation for one) and which did not consistently even protect women or slaves at all. The Quran introduced proportionality and restraint into a system of blood vengeance; its principle of "like for like" within categories was a limitation of excess, not a permanent hierarchy. Modern Islamic scholars argue that the verse's protective purpose — restricting over-retaliation — should be understood as guiding the spirit of the law toward equality as societies evolve.</w:t>
      </w:r>
    </w:p>
    <w:p w14:paraId="7F0B4EF3" w14:textId="77777777" w:rsidR="00670A85" w:rsidRDefault="00000000">
      <w:pPr>
        <w:pStyle w:val="AISectionHeader"/>
      </w:pPr>
      <w:r>
        <w:t>WHY IT FAILS</w:t>
      </w:r>
    </w:p>
    <w:p w14:paraId="6FE0B53D" w14:textId="77777777" w:rsidR="00670A85" w:rsidRDefault="00000000">
      <w:pPr>
        <w:pStyle w:val="AINormal"/>
        <w:rPr>
          <w:rFonts w:hint="eastAsia"/>
        </w:rPr>
      </w:pPr>
      <w:r>
        <w:t xml:space="preserve">"Reform relative to pre-Islamic practice" concedes the ethics are historical, not eternal. The verse explicitly encodes status tiers into divine law, and classical jurisprudence applied that tiered schedule for fourteen centuries without treating it as provisional. Modernizing the application requires reading the tradition against its own explicit and consistent grain, and the reformist reading has no classical support — it is a 20th-century apologetic innovation justified by appeal to the verse's spirit rather than its text. An </w:t>
      </w:r>
      <w:r>
        <w:lastRenderedPageBreak/>
        <w:t>eternal law whose moral content requires overriding its own text to remain defensible was not well-written.</w:t>
      </w:r>
    </w:p>
    <w:p w14:paraId="1A95D3D5" w14:textId="77777777" w:rsidR="00670A85" w:rsidRDefault="00000000">
      <w:pPr>
        <w:pStyle w:val="AIBreadcrumb"/>
      </w:pPr>
      <w:r>
        <w:t>THE QURAN  ·  CHAPTER 11  ·  WOMEN &amp; SEXUAL ISSUES</w:t>
      </w:r>
    </w:p>
    <w:p w14:paraId="00EC50CC" w14:textId="77777777" w:rsidR="00670A85" w:rsidRDefault="00000000">
      <w:pPr>
        <w:pStyle w:val="AIEntryTitle"/>
        <w:rPr>
          <w:rFonts w:hint="eastAsia"/>
        </w:rPr>
      </w:pPr>
      <w:r>
        <w:t>Polygamy permitted — marry up to four wives</w:t>
      </w:r>
    </w:p>
    <w:p w14:paraId="04E4615A" w14:textId="77777777" w:rsidR="00670A85" w:rsidRDefault="00000000">
      <w:pPr>
        <w:pStyle w:val="AILabels"/>
      </w:pPr>
      <w:r>
        <w:t>[WOMEN]  [MODERATE]  Quran 4:3</w:t>
      </w:r>
    </w:p>
    <w:p w14:paraId="487778DC" w14:textId="77777777" w:rsidR="00670A85" w:rsidRDefault="00000000">
      <w:pPr>
        <w:pStyle w:val="AIBlockquote"/>
        <w:rPr>
          <w:rFonts w:hint="eastAsia"/>
        </w:rPr>
      </w:pPr>
      <w:r>
        <w:t>""Then marry those that please you of [other] women, two or three or four. But if you fear that you will not be just, then [marry only] one or those your right hands possess [i.e., slaves].""</w:t>
      </w:r>
    </w:p>
    <w:p w14:paraId="2A6479FB" w14:textId="77777777" w:rsidR="00670A85" w:rsidRDefault="00000000">
      <w:pPr>
        <w:pStyle w:val="AISectionHeader"/>
      </w:pPr>
      <w:r>
        <w:t>WHAT THE VERSE SAYS</w:t>
      </w:r>
    </w:p>
    <w:p w14:paraId="6BA8558B" w14:textId="77777777" w:rsidR="00670A85" w:rsidRDefault="00000000">
      <w:pPr>
        <w:pStyle w:val="AINormal"/>
        <w:rPr>
          <w:rFonts w:hint="eastAsia"/>
        </w:rPr>
      </w:pPr>
      <w:r>
        <w:t>A Muslim man may simultaneously marry up to four wives. The verse adds a conditional: if he cannot be just among multiple wives, he should limit himself to one — or to female slaves, whose sexual use is presented in the same clause as an alternative to plural free marriage.</w:t>
      </w:r>
    </w:p>
    <w:p w14:paraId="33E69AA6" w14:textId="77777777" w:rsidR="00670A85" w:rsidRDefault="00000000">
      <w:pPr>
        <w:pStyle w:val="AISectionHeader"/>
      </w:pPr>
      <w:r>
        <w:t>WHY THIS IS A PROBLEM</w:t>
      </w:r>
    </w:p>
    <w:p w14:paraId="30C7B489" w14:textId="77777777" w:rsidR="00670A85" w:rsidRDefault="00000000">
      <w:pPr>
        <w:pStyle w:val="AINormal"/>
        <w:rPr>
          <w:rFonts w:hint="eastAsia"/>
        </w:rPr>
      </w:pPr>
      <w:r>
        <w:t>Two distinct problems compound each other in a single verse. The first is structural asymmetry: polygamy is a permanent male permission with no parallel for women, encoded into eternal divine law rather than presented as a historical accommodation. The second is the slave-sex clause, which is not an embarrassment the Quran avoids but an explicit authorization in the same sentence as the polygamy permission. Every modern apologist who argues that Islam was progressive on women must explain why the final, eternal divine guidance explicitly authorized sexual use of female slaves as a direct alternative to plural marriage in the same breath as the four-wife permission.</w:t>
      </w:r>
    </w:p>
    <w:p w14:paraId="7865CAA0" w14:textId="77777777" w:rsidR="00670A85" w:rsidRDefault="00000000">
      <w:pPr>
        <w:pStyle w:val="AINormal"/>
        <w:rPr>
          <w:rFonts w:hint="eastAsia"/>
        </w:rPr>
      </w:pPr>
      <w:r>
        <w:t>Classical jurisprudence applied both elements consistently: polygamy remained a permanent male permission across all schools; slave concubinage was treated as lawful under the same verse. Muslim-majority countries that have abolished slavery did so through secular legislation, not through Quranic abrogation — which means the authorization in 4:3 remains unrepealed in the text that millions of Muslims consider the eternal word of God.</w:t>
      </w:r>
    </w:p>
    <w:p w14:paraId="741B5AAD" w14:textId="77777777" w:rsidR="00670A85" w:rsidRDefault="00000000">
      <w:pPr>
        <w:pStyle w:val="AISectionHeader"/>
      </w:pPr>
      <w:r>
        <w:t>THE MUSLIM RESPONSE</w:t>
      </w:r>
    </w:p>
    <w:p w14:paraId="5872971B" w14:textId="77777777" w:rsidR="00670A85" w:rsidRDefault="00000000">
      <w:pPr>
        <w:pStyle w:val="AINormal"/>
        <w:rPr>
          <w:rFonts w:hint="eastAsia"/>
        </w:rPr>
      </w:pPr>
      <w:r>
        <w:t xml:space="preserve">Muslims argue that the verse's emphasis on justice as a condition — and the Quran's later statement at 4:129 that "you will never be able to be just between wives" — effectively steers believers toward monogamy. The permission for polygamy was a regulated reform of a pre-Islamic practice </w:t>
      </w:r>
      <w:r>
        <w:lastRenderedPageBreak/>
        <w:t>that was already widespread and unlimited; the Quran capped it and added conditions that make it difficult to satisfy. The slave clause is contextually understood as addressing the specific historical reality of an institution the Quran was working to limit, not as a permanent authorization.</w:t>
      </w:r>
    </w:p>
    <w:p w14:paraId="3F1BD52E" w14:textId="77777777" w:rsidR="00670A85" w:rsidRDefault="00000000">
      <w:pPr>
        <w:pStyle w:val="AISectionHeader"/>
      </w:pPr>
      <w:r>
        <w:t>WHY IT FAILS</w:t>
      </w:r>
    </w:p>
    <w:p w14:paraId="29CE0E8B" w14:textId="77777777" w:rsidR="00670A85" w:rsidRDefault="00000000">
      <w:pPr>
        <w:pStyle w:val="AINormal"/>
        <w:rPr>
          <w:rFonts w:hint="eastAsia"/>
        </w:rPr>
      </w:pPr>
      <w:r>
        <w:t>The "transitional to monogamy" reading is a 20th-century apologetic innovation without classical support: fourteen centuries of Islamic jurisprudence treated polygamy as a fully operative permanent permission, not as a transitional stage toward monogamy. The Quran at 4:3 says "marry two, three, or four" — it does not say "move toward one." And the slave-sex clause remains in the verse unchanged: if the Quran intended to push toward monogamy, it should not have retained concubinage as an explicit same-sentence alternative. The retention of the authorization in permanent scripture makes it permanent in precisely the sense Islamic theology claims the Quran's content to be.</w:t>
      </w:r>
    </w:p>
    <w:p w14:paraId="6110B340" w14:textId="77777777" w:rsidR="00670A85" w:rsidRDefault="00000000">
      <w:pPr>
        <w:pStyle w:val="AIBreadcrumb"/>
      </w:pPr>
      <w:r>
        <w:t>THE QURAN  ·  CHAPTER 11  ·  WOMEN &amp; SEXUAL ISSUES</w:t>
      </w:r>
    </w:p>
    <w:p w14:paraId="58B98666" w14:textId="77777777" w:rsidR="00670A85" w:rsidRDefault="00000000">
      <w:pPr>
        <w:pStyle w:val="AIEntryTitle"/>
        <w:rPr>
          <w:rFonts w:hint="eastAsia"/>
        </w:rPr>
      </w:pPr>
      <w:r>
        <w:t>Adulterous women confined to houses until death — then abrogated</w:t>
      </w:r>
    </w:p>
    <w:p w14:paraId="6065E353" w14:textId="77777777" w:rsidR="00670A85" w:rsidRDefault="00000000">
      <w:pPr>
        <w:pStyle w:val="AILabels"/>
      </w:pPr>
      <w:r>
        <w:t>[WOMEN]  [MODERATE]  Quran 4:15 (abrogated by 24:2)</w:t>
      </w:r>
    </w:p>
    <w:p w14:paraId="3FCED30D" w14:textId="77777777" w:rsidR="00670A85" w:rsidRDefault="00000000">
      <w:pPr>
        <w:pStyle w:val="AIBlockquote"/>
        <w:rPr>
          <w:rFonts w:hint="eastAsia"/>
        </w:rPr>
      </w:pPr>
      <w:r>
        <w:t>""Those who commit immorality of your women — bring against them four [witnesses] from among you. And if they testify, confine them to houses until death takes them or Allah ordains for them [another] way.""</w:t>
      </w:r>
    </w:p>
    <w:p w14:paraId="7C8362C6" w14:textId="77777777" w:rsidR="00670A85" w:rsidRDefault="00000000">
      <w:pPr>
        <w:pStyle w:val="AISectionHeader"/>
      </w:pPr>
      <w:r>
        <w:t>WHAT THE VERSE SAYS</w:t>
      </w:r>
    </w:p>
    <w:p w14:paraId="577149F4" w14:textId="77777777" w:rsidR="00670A85" w:rsidRDefault="00000000">
      <w:pPr>
        <w:pStyle w:val="AINormal"/>
        <w:rPr>
          <w:rFonts w:hint="eastAsia"/>
        </w:rPr>
      </w:pPr>
      <w:r>
        <w:t>Women proven guilty of sexual immorality by four witnesses are to be imprisoned at home until they die. The Saheeh International footnote explicitly acknowledges this was abrogated by 24:2, which prescribes 100 lashes instead. The abrogated verse remains in the canonized Quran as written text.</w:t>
      </w:r>
    </w:p>
    <w:p w14:paraId="302EF194" w14:textId="77777777" w:rsidR="00670A85" w:rsidRDefault="00000000">
      <w:pPr>
        <w:pStyle w:val="AISectionHeader"/>
      </w:pPr>
      <w:r>
        <w:t>WHY THIS IS A PROBLEM</w:t>
      </w:r>
    </w:p>
    <w:p w14:paraId="13F68FBD" w14:textId="77777777" w:rsidR="00670A85" w:rsidRDefault="00000000">
      <w:pPr>
        <w:pStyle w:val="AINormal"/>
        <w:rPr>
          <w:rFonts w:hint="eastAsia"/>
        </w:rPr>
      </w:pPr>
      <w:r>
        <w:t xml:space="preserve">The verse illustrates the abrogation problem while compounding it with a stark gender asymmetry. The parallel verse (4:16) on men who commit the equivalent act prescribes unspecified punishment and then adds that if they repent and reform, "leave them alone." Women receive life imprisonment; men receive a conditional warning. This asymmetry is not incidental — it is written into the structure of the verse, not corrected by the later abrogating verse (24:2), and it remained intact across the subsequent application of the </w:t>
      </w:r>
      <w:r>
        <w:lastRenderedPageBreak/>
        <w:t>hudud laws. The abrogation itself is an additional problem: either the original rule was a genuine divine command later overturned (divine trial and error, incompatible with omniscience) or it was never meant as eternal law (undermining the Quran's self-description as eternal). Either way, the abrogated verse's continued presence in the text provides no internal signal that it has been superseded.</w:t>
      </w:r>
    </w:p>
    <w:p w14:paraId="74F4F862" w14:textId="77777777" w:rsidR="00670A85" w:rsidRDefault="00000000">
      <w:pPr>
        <w:pStyle w:val="AINormal"/>
        <w:rPr>
          <w:rFonts w:hint="eastAsia"/>
        </w:rPr>
      </w:pPr>
      <w:r>
        <w:t>The four-witness requirement adds a further dimension: in practice, requiring four witnesses to sexual immorality makes the evidentiary standard nearly impossible to meet for the conviction purpose — but the same evidentiary standard was later applied in rape cases, meaning victims who could not produce four witnesses risked being prosecuted for the very act they reported. This perverse downstream effect flows from the verse's structure.</w:t>
      </w:r>
    </w:p>
    <w:p w14:paraId="74E9C6AD" w14:textId="77777777" w:rsidR="00670A85" w:rsidRDefault="00000000">
      <w:pPr>
        <w:pStyle w:val="AISectionHeader"/>
      </w:pPr>
      <w:r>
        <w:t>THE MUSLIM RESPONSE</w:t>
      </w:r>
    </w:p>
    <w:p w14:paraId="4777DD73" w14:textId="77777777" w:rsidR="00670A85" w:rsidRDefault="00000000">
      <w:pPr>
        <w:pStyle w:val="AINormal"/>
        <w:rPr>
          <w:rFonts w:hint="eastAsia"/>
        </w:rPr>
      </w:pPr>
      <w:r>
        <w:t>Muslims argue that this verse represents the early stages of Islamic legislation — Allah introduced rules progressively, adapting to the community's capacity to receive reform. The initial restriction was a significant limitation compared to pre-Islamic practices, and it was always meant to be a transitional measure pending the fuller prescription of 24:2. Abrogation within the Quran is a well-established divine mechanism; the verse's presence in the text is historically preserved revelation, not operative law. The gender difference between 4:15 and 4:16 reflects the social realities of the period and the different practical implications of male and female sexual misconduct in that context.</w:t>
      </w:r>
    </w:p>
    <w:p w14:paraId="5C774F54" w14:textId="77777777" w:rsidR="00670A85" w:rsidRDefault="00000000">
      <w:pPr>
        <w:pStyle w:val="AISectionHeader"/>
      </w:pPr>
      <w:r>
        <w:t>WHY IT FAILS</w:t>
      </w:r>
    </w:p>
    <w:p w14:paraId="682B3F73" w14:textId="77777777" w:rsidR="00670A85" w:rsidRDefault="00000000">
      <w:pPr>
        <w:pStyle w:val="AINormal"/>
        <w:rPr>
          <w:rFonts w:hint="eastAsia"/>
        </w:rPr>
      </w:pPr>
      <w:r>
        <w:t>Progressive revelation concedes that the original rule was neither optimal nor eternal — which contradicts the Quran's self-description as the unchanging word of an omniscient God. The abrogated verse remains in the text offering no internal signal that it has been overridden, meaning a reader encountering it without the naskh tradition applies a rule Allah has since cancelled. The harsher penalty directed only at women while men receive the "leave them alone if they repent" treatment is the fingerprint of 7th-century Arabian patriarchy embedded in divine law, not divine justice applied equally. And the progressive-revelation defense applies equally to everything else the Quran contains that moderns find problematic — which is precisely what Islamic legal reformists argue but which classical tradition rejects on principle.</w:t>
      </w:r>
    </w:p>
    <w:p w14:paraId="5E2E1B3B" w14:textId="77777777" w:rsidR="00670A85" w:rsidRDefault="00000000">
      <w:pPr>
        <w:pStyle w:val="AIBreadcrumb"/>
      </w:pPr>
      <w:r>
        <w:t>THE QURAN  ·  CHAPTER 11  ·  WOMEN &amp; SEXUAL ISSUES</w:t>
      </w:r>
    </w:p>
    <w:p w14:paraId="29D79B53" w14:textId="77777777" w:rsidR="00670A85" w:rsidRDefault="00000000">
      <w:pPr>
        <w:pStyle w:val="AIEntryTitle"/>
        <w:rPr>
          <w:rFonts w:hint="eastAsia"/>
        </w:rPr>
      </w:pPr>
      <w:r>
        <w:lastRenderedPageBreak/>
        <w:t>"Men have a degree over them" — husbands ranked above wives in principle</w:t>
      </w:r>
    </w:p>
    <w:p w14:paraId="4F6E806A" w14:textId="77777777" w:rsidR="00670A85" w:rsidRDefault="00000000">
      <w:pPr>
        <w:pStyle w:val="AILabels"/>
      </w:pPr>
      <w:r>
        <w:t>[WOMEN]  [MODERATE]  Quran 2:228</w:t>
      </w:r>
    </w:p>
    <w:p w14:paraId="5D41445D" w14:textId="77777777" w:rsidR="00670A85" w:rsidRDefault="00000000">
      <w:pPr>
        <w:pStyle w:val="AIBlockquote"/>
        <w:rPr>
          <w:rFonts w:hint="eastAsia"/>
        </w:rPr>
      </w:pPr>
      <w:r>
        <w:t>""...And due to them [i.e., the wives] is similar to what is expected of them, according to what is reasonable. But the men [i.e., husbands] have a degree over them [in responsibility and authority].""</w:t>
      </w:r>
    </w:p>
    <w:p w14:paraId="2BE8862B" w14:textId="77777777" w:rsidR="00670A85" w:rsidRDefault="00000000">
      <w:pPr>
        <w:pStyle w:val="AISectionHeader"/>
      </w:pPr>
      <w:r>
        <w:t>WHAT THE VERSE SAYS</w:t>
      </w:r>
    </w:p>
    <w:p w14:paraId="126FE60F" w14:textId="77777777" w:rsidR="00670A85" w:rsidRDefault="00000000">
      <w:pPr>
        <w:pStyle w:val="AINormal"/>
        <w:rPr>
          <w:rFonts w:hint="eastAsia"/>
        </w:rPr>
      </w:pPr>
      <w:r>
        <w:t>In a divorce passage establishing mutual rights and obligations, the Quran asserts as a general principle that men have daraja — a rank, degree, or elevation — above women. The bracketed gloss "in responsibility and authority" is the Saheeh International translator's addition, not the Quranic text. The Arabic simply says men have a degree over them.</w:t>
      </w:r>
    </w:p>
    <w:p w14:paraId="69D97708" w14:textId="77777777" w:rsidR="00670A85" w:rsidRDefault="00000000">
      <w:pPr>
        <w:pStyle w:val="AISectionHeader"/>
      </w:pPr>
      <w:r>
        <w:t>WHY THIS IS A PROBLEM</w:t>
      </w:r>
    </w:p>
    <w:p w14:paraId="56B866D7" w14:textId="77777777" w:rsidR="00670A85" w:rsidRDefault="00000000">
      <w:pPr>
        <w:pStyle w:val="AINormal"/>
        <w:rPr>
          <w:rFonts w:hint="eastAsia"/>
        </w:rPr>
      </w:pPr>
      <w:r>
        <w:t>Taken together with 4:34 (men are qawwamun, guardians and authorities, over women), 2:282 (two female witnesses equal one male), and 4:11 (male inherits double the female share), a consistent legal architecture emerges placing men above women in authority, testimony, legal standing, and property. Classical jurisprudence applied this architecture consistently for fourteen centuries. A Muslim feminist reading must fight the grain of the text at every step — the reformist position is a minority view that requires systematically overriding the tradition's explicit and consistent application of these verses, not merely reading them differently at the margins.</w:t>
      </w:r>
    </w:p>
    <w:p w14:paraId="7B4E2663" w14:textId="77777777" w:rsidR="00670A85" w:rsidRDefault="00000000">
      <w:pPr>
        <w:pStyle w:val="AINormal"/>
        <w:rPr>
          <w:rFonts w:hint="eastAsia"/>
        </w:rPr>
      </w:pPr>
      <w:r>
        <w:t>The degree language is particularly significant because it appears in a passage that begins by acknowledging equivalent rights: "due to them is similar to what is expected of them." Having established equivalence, the verse immediately qualifies it with male superiority — which makes the equivalence provisional and the hierarchy foundational. The verse's structure encodes the hierarchy as the anchor and the equivalence as the concession.</w:t>
      </w:r>
    </w:p>
    <w:p w14:paraId="00238D78" w14:textId="77777777" w:rsidR="00670A85" w:rsidRDefault="00000000">
      <w:pPr>
        <w:pStyle w:val="AISectionHeader"/>
      </w:pPr>
      <w:r>
        <w:t>THE MUSLIM RESPONSE</w:t>
      </w:r>
    </w:p>
    <w:p w14:paraId="6EF6DE7A" w14:textId="77777777" w:rsidR="00670A85" w:rsidRDefault="00000000">
      <w:pPr>
        <w:pStyle w:val="AINormal"/>
        <w:rPr>
          <w:rFonts w:hint="eastAsia"/>
        </w:rPr>
      </w:pPr>
      <w:r>
        <w:t xml:space="preserve">Muslims argue that daraja in this context refers specifically to men's greater financial and practical obligations in marriage — the husband's duty to provide mahr (dowry), maintenance, and housing gives him a degree of decision-making authority in practical household matters, not a moral or spiritual superiority. The verse is about functional role differentiation in a complementary partnership, not about ranking human worth. Many modern </w:t>
      </w:r>
      <w:r>
        <w:lastRenderedPageBreak/>
        <w:t>Muslim scholars read the verse as reflecting a social arrangement that was appropriate for its historical context and is adaptable as social conditions change.</w:t>
      </w:r>
    </w:p>
    <w:p w14:paraId="0FC1DCC5" w14:textId="77777777" w:rsidR="00670A85" w:rsidRDefault="00000000">
      <w:pPr>
        <w:pStyle w:val="AISectionHeader"/>
      </w:pPr>
      <w:r>
        <w:t>WHY IT FAILS</w:t>
      </w:r>
    </w:p>
    <w:p w14:paraId="1B3F2964" w14:textId="77777777" w:rsidR="00670A85" w:rsidRDefault="00000000">
      <w:pPr>
        <w:pStyle w:val="AINormal"/>
        <w:rPr>
          <w:rFonts w:hint="eastAsia"/>
        </w:rPr>
      </w:pPr>
      <w:r>
        <w:t>Daraja is used elsewhere in the Quran for rank and excellence that is clearly more than functional (4:95 ranks fighters above those who sit at home with a daraja of moral and spiritual honor). The responsibility-only reading is selectively applied here to limit the verse's implications. And mainstream Islamic jurisprudence applied the verse as establishing male authority in marriage for fourteen centuries — not as functional role differentiation but as hierarchical rank with legal consequences for divorce, custody, testimony, and inheritance. The modern reformist gloss has not displaced this application in most Muslim-majority legal systems and represents a minority position that requires reading the tradition against its own consistent and explicit grain.</w:t>
      </w:r>
    </w:p>
    <w:p w14:paraId="6123A12A" w14:textId="77777777" w:rsidR="00670A85" w:rsidRDefault="00000000">
      <w:pPr>
        <w:pStyle w:val="AIBreadcrumb"/>
      </w:pPr>
      <w:r>
        <w:t>THE QURAN  ·  CHAPTER 11  ·  WOMEN &amp; SEXUAL ISSUES</w:t>
      </w:r>
    </w:p>
    <w:p w14:paraId="2EEABF2C" w14:textId="77777777" w:rsidR="00670A85" w:rsidRDefault="00000000">
      <w:pPr>
        <w:pStyle w:val="AIEntryTitle"/>
        <w:rPr>
          <w:rFonts w:hint="eastAsia"/>
        </w:rPr>
      </w:pPr>
      <w:r>
        <w:t>Tell women to cover — so they will "not be abused"</w:t>
      </w:r>
    </w:p>
    <w:p w14:paraId="7EB4B892" w14:textId="77777777" w:rsidR="00670A85" w:rsidRDefault="00000000">
      <w:pPr>
        <w:pStyle w:val="AILabels"/>
      </w:pPr>
      <w:r>
        <w:t>[WOMEN]  [MODERATE]  Q 33:59</w:t>
      </w:r>
    </w:p>
    <w:p w14:paraId="7619C514" w14:textId="77777777" w:rsidR="00670A85" w:rsidRDefault="00000000">
      <w:pPr>
        <w:pStyle w:val="AIBlockquote"/>
        <w:rPr>
          <w:rFonts w:hint="eastAsia"/>
        </w:rPr>
      </w:pPr>
      <w:r>
        <w:t>""O Prophet, tell your wives and your daughters and the women of the believers to bring down over themselves their outer garments. That is more suitable that they will be known and not be abused.""</w:t>
      </w:r>
    </w:p>
    <w:p w14:paraId="55AA7CD6" w14:textId="77777777" w:rsidR="00670A85" w:rsidRDefault="00000000">
      <w:pPr>
        <w:pStyle w:val="AISectionHeader"/>
      </w:pPr>
      <w:r>
        <w:t>WHAT THE VERSE SAYS</w:t>
      </w:r>
    </w:p>
    <w:p w14:paraId="0883FF3A" w14:textId="77777777" w:rsidR="00670A85" w:rsidRDefault="00000000">
      <w:pPr>
        <w:pStyle w:val="AINormal"/>
        <w:rPr>
          <w:rFonts w:hint="eastAsia"/>
        </w:rPr>
      </w:pPr>
      <w:r>
        <w:t>Covering is prescribed so that Muslim women will be recognized as believers and thereby protected from harassment. The verse's explicit rationale is that covering deters abuse directed at the wearer.</w:t>
      </w:r>
    </w:p>
    <w:p w14:paraId="4AE3139C" w14:textId="77777777" w:rsidR="00670A85" w:rsidRDefault="00000000">
      <w:pPr>
        <w:pStyle w:val="AISectionHeader"/>
      </w:pPr>
      <w:r>
        <w:t>WHY THIS IS A PROBLEM</w:t>
      </w:r>
    </w:p>
    <w:p w14:paraId="047422B7" w14:textId="77777777" w:rsidR="00670A85" w:rsidRDefault="00000000">
      <w:pPr>
        <w:pStyle w:val="AINormal"/>
        <w:rPr>
          <w:rFonts w:hint="eastAsia"/>
        </w:rPr>
      </w:pPr>
      <w:r>
        <w:t>The verse's justification structure assigns harassment-prevention responsibility to women's clothing rather than to the men who do the harassing. By implication, women who do not cover may legitimately be approached — a reading explicit in the Medinan historical context, where the veil distinguished free Muslim women from enslaved women and non-Muslims who could be propositioned. The scripture addresses the potential victims rather than the perpetrators.</w:t>
      </w:r>
    </w:p>
    <w:p w14:paraId="76646E31" w14:textId="77777777" w:rsidR="00670A85" w:rsidRDefault="00000000">
      <w:pPr>
        <w:pStyle w:val="AINormal"/>
        <w:rPr>
          <w:rFonts w:hint="eastAsia"/>
        </w:rPr>
      </w:pPr>
      <w:r>
        <w:t xml:space="preserve">A clothing obligation justified by what it prevents from happening to the wearer is a rule that makes victims structurally responsible for predation against them. The Quran does not address the men who would commit the </w:t>
      </w:r>
      <w:r>
        <w:lastRenderedPageBreak/>
        <w:t>"abuse" — it addresses only the women whose dress may or may not trigger it. The moral burden flows entirely in the wrong direction.</w:t>
      </w:r>
    </w:p>
    <w:p w14:paraId="05E431FC" w14:textId="77777777" w:rsidR="00670A85" w:rsidRDefault="00000000">
      <w:pPr>
        <w:pStyle w:val="AISectionHeader"/>
      </w:pPr>
      <w:r>
        <w:t>THE MUSLIM RESPONSE</w:t>
      </w:r>
    </w:p>
    <w:p w14:paraId="1E5E3E7B" w14:textId="77777777" w:rsidR="00670A85" w:rsidRDefault="00000000">
      <w:pPr>
        <w:pStyle w:val="AINormal"/>
        <w:rPr>
          <w:rFonts w:hint="eastAsia"/>
        </w:rPr>
      </w:pPr>
      <w:r>
        <w:t>Muslims argue that the verse reflects a practical protective measure specific to the dangerous social environment of seventh-century Medina, where women were vulnerable to harassment in public. The covering distinguishes Muslim women as members of the faith community, discouraging opportunistic harassment, and is not a statement about moral responsibility but about pragmatic safety in an imperfect world. They also note that the verse should be read alongside others commanding men to lower their gaze, showing that Islam distributes responsibility rather than placing it solely on women.</w:t>
      </w:r>
    </w:p>
    <w:p w14:paraId="208FB56D" w14:textId="77777777" w:rsidR="00670A85" w:rsidRDefault="00000000">
      <w:pPr>
        <w:pStyle w:val="AISectionHeader"/>
      </w:pPr>
      <w:r>
        <w:t>WHY IT FAILS</w:t>
      </w:r>
    </w:p>
    <w:p w14:paraId="442FC7AD" w14:textId="77777777" w:rsidR="00670A85" w:rsidRDefault="00000000">
      <w:pPr>
        <w:pStyle w:val="AINormal"/>
        <w:rPr>
          <w:rFonts w:hint="eastAsia"/>
        </w:rPr>
      </w:pPr>
      <w:r>
        <w:t>The verse's own reasoning is precisely its problem: the justification given is harassment-prevention, not modesty as intrinsic virtue. That reasoning structure — cover yourself so that you will not be assaulted — is victim-adjacent regardless of what other verses say about male conduct. Classical jurists read the verse exactly as written and built entire systems of female responsibility from it, and the verse's logic has not changed because later scholarship added parallel instructions to men.</w:t>
      </w:r>
    </w:p>
    <w:p w14:paraId="780C10B6" w14:textId="77777777" w:rsidR="00670A85" w:rsidRDefault="00000000">
      <w:pPr>
        <w:pStyle w:val="AIBreadcrumb"/>
      </w:pPr>
      <w:r>
        <w:t>THE QURAN  ·  CHAPTER 11  ·  WOMEN &amp; SEXUAL ISSUES</w:t>
      </w:r>
    </w:p>
    <w:p w14:paraId="01EA004B" w14:textId="77777777" w:rsidR="00670A85" w:rsidRDefault="00000000">
      <w:pPr>
        <w:pStyle w:val="AIEntryTitle"/>
        <w:rPr>
          <w:rFonts w:hint="eastAsia"/>
        </w:rPr>
      </w:pPr>
      <w:r>
        <w:t>"Be not soft in speech — lest those with disease of heart covet"</w:t>
      </w:r>
    </w:p>
    <w:p w14:paraId="0919FF90" w14:textId="77777777" w:rsidR="00670A85" w:rsidRDefault="00000000">
      <w:pPr>
        <w:pStyle w:val="AILabels"/>
      </w:pPr>
      <w:r>
        <w:t>[WOMEN]  [MODERATE]  Q 33:32</w:t>
      </w:r>
    </w:p>
    <w:p w14:paraId="456DE146" w14:textId="77777777" w:rsidR="00670A85" w:rsidRDefault="00000000">
      <w:pPr>
        <w:pStyle w:val="AIBlockquote"/>
        <w:rPr>
          <w:rFonts w:hint="eastAsia"/>
        </w:rPr>
      </w:pPr>
      <w:r>
        <w:t>""Do not be soft in speech, lest he in whose heart is disease should covet.""</w:t>
      </w:r>
    </w:p>
    <w:p w14:paraId="2368207A" w14:textId="77777777" w:rsidR="00670A85" w:rsidRDefault="00000000">
      <w:pPr>
        <w:pStyle w:val="AISectionHeader"/>
      </w:pPr>
      <w:r>
        <w:t>WHAT THE VERSE SAYS</w:t>
      </w:r>
    </w:p>
    <w:p w14:paraId="6CB29BA5" w14:textId="77777777" w:rsidR="00670A85" w:rsidRDefault="00000000">
      <w:pPr>
        <w:pStyle w:val="AINormal"/>
        <w:rPr>
          <w:rFonts w:hint="eastAsia"/>
        </w:rPr>
      </w:pPr>
      <w:r>
        <w:t>Women's speech register must be adjusted to avoid triggering male covetousness. The verse locates the cause of male lust in the quality of women's voices and places responsibility for preventing it on how women speak.</w:t>
      </w:r>
    </w:p>
    <w:p w14:paraId="1B09F30B" w14:textId="77777777" w:rsidR="00670A85" w:rsidRDefault="00000000">
      <w:pPr>
        <w:pStyle w:val="AISectionHeader"/>
      </w:pPr>
      <w:r>
        <w:t>WHY THIS IS A PROBLEM</w:t>
      </w:r>
    </w:p>
    <w:p w14:paraId="67BDA843" w14:textId="77777777" w:rsidR="00670A85" w:rsidRDefault="00000000">
      <w:pPr>
        <w:pStyle w:val="AINormal"/>
        <w:rPr>
          <w:rFonts w:hint="eastAsia"/>
        </w:rPr>
      </w:pPr>
      <w:r>
        <w:t xml:space="preserve">The verse positions male desire as something women's vocal choices can and should prevent. While Q 24:30 does require men to lower their gaze, Q 33:32 re-introduces asymmetric responsibility specifically in the domain of voice, commanding women to modulate their speech to manage men's </w:t>
      </w:r>
      <w:r>
        <w:lastRenderedPageBreak/>
        <w:t>reactions rather than commanding men to manage their own responses to speech.</w:t>
      </w:r>
    </w:p>
    <w:p w14:paraId="71ED062D" w14:textId="77777777" w:rsidR="00670A85" w:rsidRDefault="00000000">
      <w:pPr>
        <w:pStyle w:val="AINormal"/>
        <w:rPr>
          <w:rFonts w:hint="eastAsia"/>
        </w:rPr>
      </w:pPr>
      <w:r>
        <w:t>Classical Islamic jurisprudence extended this principle from the Prophet's wives to all Muslim women. Mainstream fiqh manuals cite Q 33:32 as the basis for restrictions on women's public speech in mixed-gender settings: the widespread prohibition on women delivering the call to prayer, restrictions on women's audible Quran recitation in the presence of unrelated men, and the broader position that a woman's voice is a source of potential fitna. The narrowing that this verse applies only to the Prophet's wives is a modern apologetic position the classical tradition never adopted.</w:t>
      </w:r>
    </w:p>
    <w:p w14:paraId="2D12E582" w14:textId="77777777" w:rsidR="00670A85" w:rsidRDefault="00000000">
      <w:pPr>
        <w:pStyle w:val="AISectionHeader"/>
      </w:pPr>
      <w:r>
        <w:t>THE MUSLIM RESPONSE</w:t>
      </w:r>
    </w:p>
    <w:p w14:paraId="48FB7B20" w14:textId="77777777" w:rsidR="00670A85" w:rsidRDefault="00000000">
      <w:pPr>
        <w:pStyle w:val="AINormal"/>
        <w:rPr>
          <w:rFonts w:hint="eastAsia"/>
        </w:rPr>
      </w:pPr>
      <w:r>
        <w:t>Muslims argue that this verse was addressed specifically to the Prophet's wives as a special category of women whose elevated public status required particular decorum. The Prophet's household was the nerve center of the early community, and rules of conduct there were naturally stricter than for ordinary Muslims. All four Sunni schools generally recognize the distinctive status of the Prophet's wives, and applying the verse universally to all women is said to be an overextension of a specifically-addressed command.</w:t>
      </w:r>
    </w:p>
    <w:p w14:paraId="72AF5EBA" w14:textId="77777777" w:rsidR="00670A85" w:rsidRDefault="00000000">
      <w:pPr>
        <w:pStyle w:val="AISectionHeader"/>
      </w:pPr>
      <w:r>
        <w:t>WHY IT FAILS</w:t>
      </w:r>
    </w:p>
    <w:p w14:paraId="4CD1F92F" w14:textId="77777777" w:rsidR="00670A85" w:rsidRDefault="00000000">
      <w:pPr>
        <w:pStyle w:val="AINormal"/>
        <w:rPr>
          <w:rFonts w:hint="eastAsia"/>
        </w:rPr>
      </w:pPr>
      <w:r>
        <w:t>All four Sunni schools extracted broad legal principle from this Prophet-addressed verse, precisely as they do elsewhere in similar constructions. The tradition applied the rule generically for over a millennium; only modern apologists narrow it. The core moral problem — moral responsibility for male desire assigned to female vocal quality — is not resolved by restricting the command's audience, because the principle the verse encodes is unchanged regardless of who it formally addresses.</w:t>
      </w:r>
    </w:p>
    <w:p w14:paraId="2E516468" w14:textId="77777777" w:rsidR="00670A85" w:rsidRDefault="00000000">
      <w:pPr>
        <w:pStyle w:val="AIBreadcrumb"/>
      </w:pPr>
      <w:r>
        <w:t>THE QURAN  ·  CHAPTER 11  ·  WOMEN &amp; SEXUAL ISSUES</w:t>
      </w:r>
    </w:p>
    <w:p w14:paraId="0385A594" w14:textId="77777777" w:rsidR="00670A85" w:rsidRDefault="00000000">
      <w:pPr>
        <w:pStyle w:val="AIEntryTitle"/>
        <w:rPr>
          <w:rFonts w:hint="eastAsia"/>
        </w:rPr>
      </w:pPr>
      <w:r>
        <w:t>Women convicted of "immorality" — confined to houses until death</w:t>
      </w:r>
    </w:p>
    <w:p w14:paraId="392DD04B" w14:textId="77777777" w:rsidR="00670A85" w:rsidRDefault="00000000">
      <w:pPr>
        <w:pStyle w:val="AILabels"/>
      </w:pPr>
      <w:r>
        <w:t>[WOMEN]  [MODERATE]  Q 4:15</w:t>
      </w:r>
    </w:p>
    <w:p w14:paraId="2D9CA98F" w14:textId="77777777" w:rsidR="00670A85" w:rsidRDefault="00000000">
      <w:pPr>
        <w:pStyle w:val="AIBlockquote"/>
        <w:rPr>
          <w:rFonts w:hint="eastAsia"/>
        </w:rPr>
      </w:pPr>
      <w:r>
        <w:t>""Those who commit immorality of your women — confine them to houses until death takes them, or Allah ordains for them [another] way.""</w:t>
      </w:r>
    </w:p>
    <w:p w14:paraId="6E21A465" w14:textId="77777777" w:rsidR="00670A85" w:rsidRDefault="00000000">
      <w:pPr>
        <w:pStyle w:val="AISectionHeader"/>
      </w:pPr>
      <w:r>
        <w:t>WHAT THE VERSE SAYS</w:t>
      </w:r>
    </w:p>
    <w:p w14:paraId="1BACA18B" w14:textId="77777777" w:rsidR="00670A85" w:rsidRDefault="00000000">
      <w:pPr>
        <w:pStyle w:val="AINormal"/>
        <w:rPr>
          <w:rFonts w:hint="eastAsia"/>
        </w:rPr>
      </w:pPr>
      <w:r>
        <w:t xml:space="preserve">Female "immorality" carries a punishment of lifelong house arrest until death, with release possible only if Allah ordains another way — a future </w:t>
      </w:r>
      <w:r>
        <w:lastRenderedPageBreak/>
        <w:t>provision the Quran frames as a divine possibility rather than a guaranteed alternative.</w:t>
      </w:r>
    </w:p>
    <w:p w14:paraId="48BE05DF" w14:textId="77777777" w:rsidR="00670A85" w:rsidRDefault="00000000">
      <w:pPr>
        <w:pStyle w:val="AISectionHeader"/>
      </w:pPr>
      <w:r>
        <w:t>WHY THIS IS A PROBLEM</w:t>
      </w:r>
    </w:p>
    <w:p w14:paraId="3CF41494" w14:textId="77777777" w:rsidR="00670A85" w:rsidRDefault="00000000">
      <w:pPr>
        <w:pStyle w:val="AINormal"/>
        <w:rPr>
          <w:rFonts w:hint="eastAsia"/>
        </w:rPr>
      </w:pPr>
      <w:r>
        <w:t>The punishment applies only to women. The parallel verse (Q 4:16) addresses male actors with a comparatively lenient instruction to "harm them" until they repent. The asymmetry between lifelong house arrest for women and a vague rebuke for men cannot be defended on universal moral grounds — it encodes a different standard of severity by sex into divine law.</w:t>
      </w:r>
    </w:p>
    <w:p w14:paraId="7AC64010" w14:textId="77777777" w:rsidR="00670A85" w:rsidRDefault="00000000">
      <w:pPr>
        <w:pStyle w:val="AINormal"/>
        <w:rPr>
          <w:rFonts w:hint="eastAsia"/>
        </w:rPr>
      </w:pPr>
      <w:r>
        <w:t>Classical tafsir extends the term fahisha to include consensual same-sex acts between women, making such behavior a life-imprisonment offense. The "another way" clause, already framed by the Quran as a future divine possibility, was interpreted in the hadith tradition not as a liberalization but as abrogation to stoning — a worsening of the original punishment. A penal code that upgraded from permanent house arrest to death is a code that moved in the wrong direction rather than toward greater justice.</w:t>
      </w:r>
    </w:p>
    <w:p w14:paraId="22949EE6" w14:textId="77777777" w:rsidR="00670A85" w:rsidRDefault="00000000">
      <w:pPr>
        <w:pStyle w:val="AISectionHeader"/>
      </w:pPr>
      <w:r>
        <w:t>THE MUSLIM RESPONSE</w:t>
      </w:r>
    </w:p>
    <w:p w14:paraId="3AA0A569" w14:textId="77777777" w:rsidR="00670A85" w:rsidRDefault="00000000">
      <w:pPr>
        <w:pStyle w:val="AINormal"/>
        <w:rPr>
          <w:rFonts w:hint="eastAsia"/>
        </w:rPr>
      </w:pPr>
      <w:r>
        <w:t>Muslims argue that Q 4:15 was a transitional provision revealed early in Medina before the permanent punishments of Q 24:2 (lashing) were established. The "until Allah ordains another way" clause was the Quran itself anticipating this replacement, and the verse is widely understood as abrogated by the later flogging penalty. The temporary nature of the house-arrest rule is thus built into the verse itself, and the final settled position of Islamic law is the Q 24:2 penalty rather than lifelong confinement.</w:t>
      </w:r>
    </w:p>
    <w:p w14:paraId="3FF68E67" w14:textId="77777777" w:rsidR="00670A85" w:rsidRDefault="00000000">
      <w:pPr>
        <w:pStyle w:val="AISectionHeader"/>
      </w:pPr>
      <w:r>
        <w:t>WHY IT FAILS</w:t>
      </w:r>
    </w:p>
    <w:p w14:paraId="70C1D66A" w14:textId="77777777" w:rsidR="00670A85" w:rsidRDefault="00000000">
      <w:pPr>
        <w:pStyle w:val="AINormal"/>
        <w:rPr>
          <w:rFonts w:hint="eastAsia"/>
        </w:rPr>
      </w:pPr>
      <w:r>
        <w:t>The abrogation-to-stoning reading means the Quran's own trajectory moved from house arrest toward execution — a progression that confirms rather than alleviates the problem of divine severity, since the replacement penalty is worse than the original. The gender asymmetry between Q 4:15 for women and Q 4:16 for men was never subject to any abrogation bringing them to equivalent standards.</w:t>
      </w:r>
    </w:p>
    <w:p w14:paraId="574B87E8" w14:textId="77777777" w:rsidR="00670A85" w:rsidRDefault="00000000">
      <w:pPr>
        <w:pStyle w:val="AIBreadcrumb"/>
      </w:pPr>
      <w:r>
        <w:t>THE QURAN  ·  CHAPTER 11  ·  WOMEN &amp; SEXUAL ISSUES</w:t>
      </w:r>
    </w:p>
    <w:p w14:paraId="07A9C29A" w14:textId="77777777" w:rsidR="00670A85" w:rsidRDefault="00000000">
      <w:pPr>
        <w:pStyle w:val="AIEntryTitle"/>
        <w:rPr>
          <w:rFonts w:hint="eastAsia"/>
        </w:rPr>
      </w:pPr>
      <w:r>
        <w:t>Lot offers his daughters to the mob — "these are my daughters, purer for you"</w:t>
      </w:r>
    </w:p>
    <w:p w14:paraId="169B2FF7" w14:textId="77777777" w:rsidR="00670A85" w:rsidRDefault="00000000">
      <w:pPr>
        <w:pStyle w:val="AILabels"/>
      </w:pPr>
      <w:r>
        <w:t>[WOMEN]  [MODERATE]  Q 11:78</w:t>
      </w:r>
    </w:p>
    <w:p w14:paraId="5A8BDC0A" w14:textId="77777777" w:rsidR="00670A85" w:rsidRDefault="00000000">
      <w:pPr>
        <w:pStyle w:val="AIBlockquote"/>
        <w:rPr>
          <w:rFonts w:hint="eastAsia"/>
        </w:rPr>
      </w:pPr>
      <w:r>
        <w:t>""He said, 'O my people, these are my daughters; they are purer for you.'""</w:t>
      </w:r>
    </w:p>
    <w:p w14:paraId="42854625" w14:textId="77777777" w:rsidR="00670A85" w:rsidRDefault="00000000">
      <w:pPr>
        <w:pStyle w:val="AISectionHeader"/>
      </w:pPr>
      <w:r>
        <w:lastRenderedPageBreak/>
        <w:t>WHAT THE VERSE SAYS</w:t>
      </w:r>
    </w:p>
    <w:p w14:paraId="0DE0E378" w14:textId="77777777" w:rsidR="00670A85" w:rsidRDefault="00000000">
      <w:pPr>
        <w:pStyle w:val="AINormal"/>
        <w:rPr>
          <w:rFonts w:hint="eastAsia"/>
        </w:rPr>
      </w:pPr>
      <w:r>
        <w:t>Lot offers his own daughters to a sexually aggressive mob as a substitute for the male angel-guests they are demanding, with no subsequent rebuke for the offer recorded in the Quranic narrative.</w:t>
      </w:r>
    </w:p>
    <w:p w14:paraId="078326E6" w14:textId="77777777" w:rsidR="00670A85" w:rsidRDefault="00000000">
      <w:pPr>
        <w:pStyle w:val="AISectionHeader"/>
      </w:pPr>
      <w:r>
        <w:t>WHY THIS IS A PROBLEM</w:t>
      </w:r>
    </w:p>
    <w:p w14:paraId="4D77F0CA" w14:textId="77777777" w:rsidR="00670A85" w:rsidRDefault="00000000">
      <w:pPr>
        <w:pStyle w:val="AINormal"/>
        <w:rPr>
          <w:rFonts w:hint="eastAsia"/>
        </w:rPr>
      </w:pPr>
      <w:r>
        <w:t>The story is Genesis 19's, and the moral problem — a prophet protecting guest-law by offering his daughters to a rape mob — is preserved intact along with the narrative. A divine retelling had every opportunity to edit or reframe this morally disturbing detail; instead it reproduced it faithfully. No subsequent rebuke of Lot's offer appears anywhere in the Quran, and the episode is presented in a context that frames Lot sympathetically throughout.</w:t>
      </w:r>
    </w:p>
    <w:p w14:paraId="0D5D47CF" w14:textId="77777777" w:rsidR="00670A85" w:rsidRDefault="00000000">
      <w:pPr>
        <w:pStyle w:val="AINormal"/>
        <w:rPr>
          <w:rFonts w:hint="eastAsia"/>
        </w:rPr>
      </w:pPr>
      <w:r>
        <w:t>Neither classical defense is textually grounded. The word banati meaning "my daughters" is standard literal Arabic usage requiring no special interpretive moves. The alternative reading that Lot was proposing marriage to the town's women rather than offering his biological daughters to a violent mob requires a crowd demanding violent sexual access to divine guests to be suddenly interested in lawful matrimonial proposals — a reading the scene's violence makes implausible on its face.</w:t>
      </w:r>
    </w:p>
    <w:p w14:paraId="4E987C2E" w14:textId="77777777" w:rsidR="00670A85" w:rsidRDefault="00000000">
      <w:pPr>
        <w:pStyle w:val="AISectionHeader"/>
      </w:pPr>
      <w:r>
        <w:t>THE MUSLIM RESPONSE</w:t>
      </w:r>
    </w:p>
    <w:p w14:paraId="4AE0E274" w14:textId="77777777" w:rsidR="00670A85" w:rsidRDefault="00000000">
      <w:pPr>
        <w:pStyle w:val="AINormal"/>
        <w:rPr>
          <w:rFonts w:hint="eastAsia"/>
        </w:rPr>
      </w:pPr>
      <w:r>
        <w:t>Muslims argue that Lot's offer was desperate prophetic pragmatism in an impossible situation — attempting to redirect a violent mob by proposing lawful marriage to the women of the community rather than offering his biological daughters. Some classical scholars read "my daughters" as referring to the women of his community, since prophets are metaphorically described as fathers to their people. The offer was not a genuine proposition but a stalling tactic, and Lot is not condemned because the angels immediately intervened and the scenario never developed further.</w:t>
      </w:r>
    </w:p>
    <w:p w14:paraId="305C4BA4" w14:textId="77777777" w:rsidR="00670A85" w:rsidRDefault="00000000">
      <w:pPr>
        <w:pStyle w:val="AISectionHeader"/>
      </w:pPr>
      <w:r>
        <w:t>WHY IT FAILS</w:t>
      </w:r>
    </w:p>
    <w:p w14:paraId="5FCEA1B3" w14:textId="77777777" w:rsidR="00670A85" w:rsidRDefault="00000000">
      <w:pPr>
        <w:pStyle w:val="AINormal"/>
        <w:rPr>
          <w:rFonts w:hint="eastAsia"/>
        </w:rPr>
      </w:pPr>
      <w:r>
        <w:t>The term banati does not idiomatically mean tribal women without explicit contextual markers, and this text provides none. A violent mob demanding the male guests does not plausibly convert to matrimonial interest at a prophet's suggestion. Both rescue readings impose interpretations on a text that inherited a difficult narrative from Genesis and reproduced it without the clarifying editorial intervention a divine author would have been uniquely positioned to supply.</w:t>
      </w:r>
    </w:p>
    <w:p w14:paraId="151E490A" w14:textId="77777777" w:rsidR="00670A85" w:rsidRDefault="00000000">
      <w:pPr>
        <w:pStyle w:val="AIBreadcrumb"/>
      </w:pPr>
      <w:r>
        <w:t>THE QURAN  ·  CHAPTER 11  ·  WOMEN &amp; SEXUAL ISSUES</w:t>
      </w:r>
    </w:p>
    <w:p w14:paraId="45E4C585" w14:textId="77777777" w:rsidR="00670A85" w:rsidRDefault="00000000">
      <w:pPr>
        <w:pStyle w:val="AIEntryTitle"/>
        <w:rPr>
          <w:rFonts w:hint="eastAsia"/>
        </w:rPr>
      </w:pPr>
      <w:r>
        <w:lastRenderedPageBreak/>
        <w:t>"Full-breasted maidens of equal age" — paradise reward</w:t>
      </w:r>
    </w:p>
    <w:p w14:paraId="747A64B1" w14:textId="77777777" w:rsidR="00670A85" w:rsidRDefault="00000000">
      <w:pPr>
        <w:pStyle w:val="AILabels"/>
      </w:pPr>
      <w:r>
        <w:t>[WOMEN]  [MODERATE]  Q 78:33, 38:52</w:t>
      </w:r>
    </w:p>
    <w:p w14:paraId="1675D14A" w14:textId="77777777" w:rsidR="00670A85" w:rsidRDefault="00000000">
      <w:pPr>
        <w:pStyle w:val="AIBlockquote"/>
        <w:rPr>
          <w:rFonts w:hint="eastAsia"/>
        </w:rPr>
      </w:pPr>
      <w:r>
        <w:t>""And full-breasted maidens of equal age." (78:33)"</w:t>
      </w:r>
    </w:p>
    <w:p w14:paraId="40EAC871" w14:textId="77777777" w:rsidR="00670A85" w:rsidRDefault="00000000">
      <w:pPr>
        <w:pStyle w:val="AISectionHeader"/>
      </w:pPr>
      <w:r>
        <w:t>WHAT THE VERSE SAYS</w:t>
      </w:r>
    </w:p>
    <w:p w14:paraId="0A18789C" w14:textId="77777777" w:rsidR="00670A85" w:rsidRDefault="00000000">
      <w:pPr>
        <w:pStyle w:val="AINormal"/>
        <w:rPr>
          <w:rFonts w:hint="eastAsia"/>
        </w:rPr>
      </w:pPr>
      <w:r>
        <w:t>The Quran's paradise reward catalogue includes young women specified by specific physical attributes — full-breasted and of standardized equal age — as a reward for righteous male believers.</w:t>
      </w:r>
    </w:p>
    <w:p w14:paraId="67D7BF2D" w14:textId="77777777" w:rsidR="00670A85" w:rsidRDefault="00000000">
      <w:pPr>
        <w:pStyle w:val="AISectionHeader"/>
      </w:pPr>
      <w:r>
        <w:t>WHY THIS IS A PROBLEM</w:t>
      </w:r>
    </w:p>
    <w:p w14:paraId="5ACE1EA0" w14:textId="77777777" w:rsidR="00670A85" w:rsidRDefault="00000000">
      <w:pPr>
        <w:pStyle w:val="AINormal"/>
        <w:rPr>
          <w:rFonts w:hint="eastAsia"/>
        </w:rPr>
      </w:pPr>
      <w:r>
        <w:t>The verse specifies graphic physical attributes of paradise women as part of the divine reward catalogue for male believers. The term kawabi meaning full-breasted is specific and anatomical; classical tafsir scholars including Tabari and al-Qurtubi glossed it without euphemism. The phrase "of equal age" implies standardized youth. Modern apologetics softens the translation to "companions of equal age," but the original Arabic and the classical commentary tradition are not equally restrained in their reading.</w:t>
      </w:r>
    </w:p>
    <w:p w14:paraId="3079D4F1" w14:textId="77777777" w:rsidR="00670A85" w:rsidRDefault="00000000">
      <w:pPr>
        <w:pStyle w:val="AINormal"/>
        <w:rPr>
          <w:rFonts w:hint="eastAsia"/>
        </w:rPr>
      </w:pPr>
      <w:r>
        <w:t>A paradise whose reward catalogue for righteous conduct measures the physical attributes of its female occupants reveals both its intended beneficiary audience and its anthropological assumptions. The design criterion for paradise women is male physical pleasure — the women's own experience, preferences, or desires are not mentioned anywhere in the description.</w:t>
      </w:r>
    </w:p>
    <w:p w14:paraId="4CEADBD8" w14:textId="77777777" w:rsidR="00670A85" w:rsidRDefault="00000000">
      <w:pPr>
        <w:pStyle w:val="AISectionHeader"/>
      </w:pPr>
      <w:r>
        <w:t>THE MUSLIM RESPONSE</w:t>
      </w:r>
    </w:p>
    <w:p w14:paraId="6900D372" w14:textId="77777777" w:rsidR="00670A85" w:rsidRDefault="00000000">
      <w:pPr>
        <w:pStyle w:val="AINormal"/>
        <w:rPr>
          <w:rFonts w:hint="eastAsia"/>
        </w:rPr>
      </w:pPr>
      <w:r>
        <w:t>Muslims argue that the paradise descriptions are deliberately metaphorical, using the highest pleasures imaginable to seventh-century Arabian culture as approximations of transcendent joys that cannot be described in literal terms. The physical descriptions point beyond themselves to spiritual fulfillment. They also note that the Quran describes paradise rewards for believing women as well, including purified spouses, and that the descriptions should not be read as reducing paradise to a male fantasy but as culturally located approximations of divine reward.</w:t>
      </w:r>
    </w:p>
    <w:p w14:paraId="5FBC9E6B" w14:textId="77777777" w:rsidR="00670A85" w:rsidRDefault="00000000">
      <w:pPr>
        <w:pStyle w:val="AISectionHeader"/>
      </w:pPr>
      <w:r>
        <w:t>WHY IT FAILS</w:t>
      </w:r>
    </w:p>
    <w:p w14:paraId="62165F30" w14:textId="77777777" w:rsidR="00670A85" w:rsidRDefault="00000000">
      <w:pPr>
        <w:pStyle w:val="AINormal"/>
        <w:rPr>
          <w:rFonts w:hint="eastAsia"/>
        </w:rPr>
      </w:pPr>
      <w:r>
        <w:t xml:space="preserve">Classical tafsir did not read these terms as symbolic: the commentators glossed them anatomically and specifically. The metaphorical retreat is a modern apologetic move applied selectively to problematic verses while elsewhere the paradise descriptions are taken literally to motivate believers </w:t>
      </w:r>
      <w:r>
        <w:lastRenderedPageBreak/>
        <w:t>toward righteous conduct. A scripture that uses graphic physical reward language in the motivational context for religious behavior means what it says in that context.</w:t>
      </w:r>
    </w:p>
    <w:p w14:paraId="0F4E98FF" w14:textId="77777777" w:rsidR="00670A85" w:rsidRDefault="00000000">
      <w:pPr>
        <w:pStyle w:val="AIBreadcrumb"/>
      </w:pPr>
      <w:r>
        <w:t>THE QURAN  ·  CHAPTER 11  ·  WOMEN &amp; SEXUAL ISSUES</w:t>
      </w:r>
    </w:p>
    <w:p w14:paraId="555018F8" w14:textId="77777777" w:rsidR="00670A85" w:rsidRDefault="00000000">
      <w:pPr>
        <w:pStyle w:val="AIEntryTitle"/>
        <w:rPr>
          <w:rFonts w:hint="eastAsia"/>
        </w:rPr>
      </w:pPr>
      <w:r>
        <w:t>"Do not linger in the Prophet's house after eating" — personal privacy verse</w:t>
      </w:r>
    </w:p>
    <w:p w14:paraId="7CDAD3FB" w14:textId="77777777" w:rsidR="00670A85" w:rsidRDefault="00000000">
      <w:pPr>
        <w:pStyle w:val="AILabels"/>
      </w:pPr>
      <w:r>
        <w:t>[PROPHET]  [MODERATE]  Q 33:53</w:t>
      </w:r>
    </w:p>
    <w:p w14:paraId="720347FB" w14:textId="77777777" w:rsidR="00670A85" w:rsidRDefault="00000000">
      <w:pPr>
        <w:pStyle w:val="AIBlockquote"/>
        <w:rPr>
          <w:rFonts w:hint="eastAsia"/>
        </w:rPr>
      </w:pPr>
      <w:r>
        <w:t>""Enter not the houses of the Prophet... nor stay [there] for a meal. But when you are invited, enter, and when you have eaten, disperse, and do not [stay] seeking conversation. Indeed, that was troubling the Prophet...""</w:t>
      </w:r>
    </w:p>
    <w:p w14:paraId="02ED5582" w14:textId="77777777" w:rsidR="00670A85" w:rsidRDefault="00000000">
      <w:pPr>
        <w:pStyle w:val="AISectionHeader"/>
      </w:pPr>
      <w:r>
        <w:t>WHAT THE VERSE SAYS</w:t>
      </w:r>
    </w:p>
    <w:p w14:paraId="65F6104D" w14:textId="77777777" w:rsidR="00670A85" w:rsidRDefault="00000000">
      <w:pPr>
        <w:pStyle w:val="AINormal"/>
        <w:rPr>
          <w:rFonts w:hint="eastAsia"/>
        </w:rPr>
      </w:pPr>
      <w:r>
        <w:t>Allah reveals etiquette rules for visiting the Prophet's home — guests should not arrive before food is ready, should eat and leave promptly, and should not linger making conversation. The stated reason is that Muhammad found lingering guests troubling.</w:t>
      </w:r>
    </w:p>
    <w:p w14:paraId="2BDC3D08" w14:textId="77777777" w:rsidR="00670A85" w:rsidRDefault="00000000">
      <w:pPr>
        <w:pStyle w:val="AISectionHeader"/>
      </w:pPr>
      <w:r>
        <w:t>WHY THIS IS A PROBLEM</w:t>
      </w:r>
    </w:p>
    <w:p w14:paraId="3B1E2B55" w14:textId="77777777" w:rsidR="00670A85" w:rsidRDefault="00000000">
      <w:pPr>
        <w:pStyle w:val="AINormal"/>
        <w:rPr>
          <w:rFonts w:hint="eastAsia"/>
        </w:rPr>
      </w:pPr>
      <w:r>
        <w:t>Divine revelation is deployed to manage dinner-party etiquette at a specific seventh-century household. The Prophet's personal irritation at guests who overstay after meals becomes universal eternal law. Aisha's own reported observation — "your Lord hastens to fulfil your wishes" — fits this pattern with precision. The principle that an omniscient God's revealed guidance to humanity includes specific rules about departing promptly after eating at one man's table is a principle that raises obvious questions about the scope and nature of the revelation.</w:t>
      </w:r>
    </w:p>
    <w:p w14:paraId="0F71240A" w14:textId="77777777" w:rsidR="00670A85" w:rsidRDefault="00000000">
      <w:pPr>
        <w:pStyle w:val="AINormal"/>
        <w:rPr>
          <w:rFonts w:hint="eastAsia"/>
        </w:rPr>
      </w:pPr>
      <w:r>
        <w:t>A universal revelation for all of humanity across all time that carries specific social instructions about departure timing from Muhammad's dining table is a revelation whose content was evidently shaped by one man's personal domestic circumstances rather than being addressed to the full range of human moral and spiritual need.</w:t>
      </w:r>
    </w:p>
    <w:p w14:paraId="0280440A" w14:textId="77777777" w:rsidR="00670A85" w:rsidRDefault="00000000">
      <w:pPr>
        <w:pStyle w:val="AISectionHeader"/>
      </w:pPr>
      <w:r>
        <w:t>THE MUSLIM RESPONSE</w:t>
      </w:r>
    </w:p>
    <w:p w14:paraId="0DBEF426" w14:textId="77777777" w:rsidR="00670A85" w:rsidRDefault="00000000">
      <w:pPr>
        <w:pStyle w:val="AINormal"/>
        <w:rPr>
          <w:rFonts w:hint="eastAsia"/>
        </w:rPr>
      </w:pPr>
      <w:r>
        <w:t xml:space="preserve">Muslims argue that the verse establishes a general Islamic etiquette principle about respecting others' privacy and personal space, and that the Prophet's household serves as the model through which Allah taught these social ethics. The specific occasion generated a universally applicable principle about hospitality boundaries, similar to how specific incidents </w:t>
      </w:r>
      <w:r>
        <w:lastRenderedPageBreak/>
        <w:t>throughout the Quran occasion general moral teachings. The verse also established the hijab framework that protects the modesty of the Prophet's wives, a matter of broader significance than dinner scheduling.</w:t>
      </w:r>
    </w:p>
    <w:p w14:paraId="71A91857" w14:textId="77777777" w:rsidR="00670A85" w:rsidRDefault="00000000">
      <w:pPr>
        <w:pStyle w:val="AISectionHeader"/>
      </w:pPr>
      <w:r>
        <w:t>WHY IT FAILS</w:t>
      </w:r>
    </w:p>
    <w:p w14:paraId="7F17BDD5" w14:textId="77777777" w:rsidR="00670A85" w:rsidRDefault="00000000">
      <w:pPr>
        <w:pStyle w:val="AINormal"/>
        <w:rPr>
          <w:rFonts w:hint="eastAsia"/>
        </w:rPr>
      </w:pPr>
      <w:r>
        <w:t>The verse does not deliver a general principle about respecting others' privacy — it delivers a specific rule about the Prophet's household that names Muhammad's personal discomfort as the rationale. A universal principle about social privacy did not require naming the Prophet's dinner table as its occasion. The specificity is itself evidence that the revelation's content was responsive to one man's personal circumstances rather than derived from timeless moral necessity.</w:t>
      </w:r>
    </w:p>
    <w:p w14:paraId="4CDA9AE0" w14:textId="77777777" w:rsidR="00670A85" w:rsidRDefault="00000000">
      <w:pPr>
        <w:pStyle w:val="AIBreadcrumb"/>
      </w:pPr>
      <w:r>
        <w:t>THE QURAN  ·  CHAPTER 11  ·  WOMEN &amp; SEXUAL ISSUES</w:t>
      </w:r>
    </w:p>
    <w:p w14:paraId="79745F02" w14:textId="77777777" w:rsidR="00670A85" w:rsidRDefault="00000000">
      <w:pPr>
        <w:pStyle w:val="AIEntryTitle"/>
        <w:rPr>
          <w:rFonts w:hint="eastAsia"/>
        </w:rPr>
      </w:pPr>
      <w:r>
        <w:t>Special rule: Muhammad's wives may not remarry after him</w:t>
      </w:r>
    </w:p>
    <w:p w14:paraId="006DD58D" w14:textId="77777777" w:rsidR="00670A85" w:rsidRDefault="00000000">
      <w:pPr>
        <w:pStyle w:val="AILabels"/>
      </w:pPr>
      <w:r>
        <w:t>[PROPHET]  [MODERATE]  Q 33:53</w:t>
      </w:r>
    </w:p>
    <w:p w14:paraId="10A64596" w14:textId="77777777" w:rsidR="00670A85" w:rsidRDefault="00000000">
      <w:pPr>
        <w:pStyle w:val="AIBlockquote"/>
        <w:rPr>
          <w:rFonts w:hint="eastAsia"/>
        </w:rPr>
      </w:pPr>
      <w:r>
        <w:t>""Nor [is it for you] to marry his wives after him, ever. Indeed, that would be, in the sight of Allah, an enormity.""</w:t>
      </w:r>
    </w:p>
    <w:p w14:paraId="55C84A48" w14:textId="77777777" w:rsidR="00670A85" w:rsidRDefault="00000000">
      <w:pPr>
        <w:pStyle w:val="AISectionHeader"/>
      </w:pPr>
      <w:r>
        <w:t>WHAT THE VERSE SAYS</w:t>
      </w:r>
    </w:p>
    <w:p w14:paraId="7FD699BC" w14:textId="77777777" w:rsidR="00670A85" w:rsidRDefault="00000000">
      <w:pPr>
        <w:pStyle w:val="AINormal"/>
        <w:rPr>
          <w:rFonts w:hint="eastAsia"/>
        </w:rPr>
      </w:pPr>
      <w:r>
        <w:t>Muhammad's widows are permanently barred from remarriage by divine command. Aisha was approximately eighteen at his death, leaving roughly fifty years of mandated widowhood ahead of her with no possibility of remarriage.</w:t>
      </w:r>
    </w:p>
    <w:p w14:paraId="66D4C744" w14:textId="77777777" w:rsidR="00670A85" w:rsidRDefault="00000000">
      <w:pPr>
        <w:pStyle w:val="AISectionHeader"/>
      </w:pPr>
      <w:r>
        <w:t>WHY THIS IS A PROBLEM</w:t>
      </w:r>
    </w:p>
    <w:p w14:paraId="0BED7338" w14:textId="77777777" w:rsidR="00670A85" w:rsidRDefault="00000000">
      <w:pPr>
        <w:pStyle w:val="AINormal"/>
        <w:rPr>
          <w:rFonts w:hint="eastAsia"/>
        </w:rPr>
      </w:pPr>
      <w:r>
        <w:t>The verse fixes women's lifelong marital futures by a single man's death. The word 'azim — enormity — places any future marriage under one of Islam's gravest categories of prohibition, making remarriage not merely unlawful but a major sin. A divine law that imposes lifelong compulsory widowhood on young women without their consent — in order to preserve a deceased husband's social status — has placed women's futures under posthumous male ownership indefinitely.</w:t>
      </w:r>
    </w:p>
    <w:p w14:paraId="2F69D3F5" w14:textId="77777777" w:rsidR="00670A85" w:rsidRDefault="00000000">
      <w:pPr>
        <w:pStyle w:val="AISectionHeader"/>
      </w:pPr>
      <w:r>
        <w:t>THE MUSLIM RESPONSE</w:t>
      </w:r>
    </w:p>
    <w:p w14:paraId="09F522B7" w14:textId="77777777" w:rsidR="00670A85" w:rsidRDefault="00000000">
      <w:pPr>
        <w:pStyle w:val="AINormal"/>
        <w:rPr>
          <w:rFonts w:hint="eastAsia"/>
        </w:rPr>
      </w:pPr>
      <w:r>
        <w:t xml:space="preserve">Muslims argue that the prohibition honors the exalted status of the Mothers of the Believers and protects the dignity of women who had been wives of the Prophet. Remarriage after Muhammad would have created impossible political and social tensions in a community where each wife carried enormous religious authority and influence. The restriction is presented as </w:t>
      </w:r>
      <w:r>
        <w:lastRenderedPageBreak/>
        <w:t>an honor — elevating the Prophet's widows to a unique protected status — rather than a limitation. They were given financial support and respected as sources of religious knowledge for the rest of their lives.</w:t>
      </w:r>
    </w:p>
    <w:p w14:paraId="1C418F9D" w14:textId="77777777" w:rsidR="00670A85" w:rsidRDefault="00000000">
      <w:pPr>
        <w:pStyle w:val="AISectionHeader"/>
      </w:pPr>
      <w:r>
        <w:t>WHY IT FAILS</w:t>
      </w:r>
    </w:p>
    <w:p w14:paraId="1A2F384E" w14:textId="77777777" w:rsidR="00670A85" w:rsidRDefault="00000000">
      <w:pPr>
        <w:pStyle w:val="AINormal"/>
        <w:rPr>
          <w:rFonts w:hint="eastAsia"/>
        </w:rPr>
      </w:pPr>
      <w:r>
        <w:t>Framing a lifetime constraint as an honor does not change the direction of the constraint: the supposedly honored party has no choice in the matter. A young woman's lifelong marital autonomy is permanently removed by a divine command issued in the interests of preserving her deceased husband's status. Whether labeled honor or restriction, the operative effect is identical — lifelong compelled widowhood imposed without consent.</w:t>
      </w:r>
    </w:p>
    <w:p w14:paraId="208FB9A4" w14:textId="77777777" w:rsidR="00670A85" w:rsidRDefault="00000000">
      <w:pPr>
        <w:pStyle w:val="AIBreadcrumb"/>
      </w:pPr>
      <w:r>
        <w:t>THE QURAN  ·  CHAPTER 11  ·  WOMEN &amp; SEXUAL ISSUES</w:t>
      </w:r>
    </w:p>
    <w:p w14:paraId="44D18FFC" w14:textId="77777777" w:rsidR="00670A85" w:rsidRDefault="00000000">
      <w:pPr>
        <w:pStyle w:val="AIEntryTitle"/>
        <w:rPr>
          <w:rFonts w:hint="eastAsia"/>
        </w:rPr>
      </w:pPr>
      <w:r>
        <w:t>"Marry slave girls with their families' permission" — the regulated slavery</w:t>
      </w:r>
    </w:p>
    <w:p w14:paraId="368D945C" w14:textId="77777777" w:rsidR="00670A85" w:rsidRDefault="00000000">
      <w:pPr>
        <w:pStyle w:val="AILabels"/>
      </w:pPr>
      <w:r>
        <w:t>[WOMEN]  [MODERATE]  Q 4:25</w:t>
      </w:r>
    </w:p>
    <w:p w14:paraId="708150C8" w14:textId="77777777" w:rsidR="00670A85" w:rsidRDefault="00000000">
      <w:pPr>
        <w:pStyle w:val="AIBlockquote"/>
        <w:rPr>
          <w:rFonts w:hint="eastAsia"/>
        </w:rPr>
      </w:pPr>
      <w:r>
        <w:t>""And whoever among you cannot afford to marry free, believing women, then [he may marry] from those whom your right hands possess of believing slave girls.""</w:t>
      </w:r>
    </w:p>
    <w:p w14:paraId="2C04EDD0" w14:textId="77777777" w:rsidR="00670A85" w:rsidRDefault="00000000">
      <w:pPr>
        <w:pStyle w:val="AISectionHeader"/>
      </w:pPr>
      <w:r>
        <w:t>WHAT THE VERSE SAYS</w:t>
      </w:r>
    </w:p>
    <w:p w14:paraId="5424006E" w14:textId="77777777" w:rsidR="00670A85" w:rsidRDefault="00000000">
      <w:pPr>
        <w:pStyle w:val="AINormal"/>
        <w:rPr>
          <w:rFonts w:hint="eastAsia"/>
        </w:rPr>
      </w:pPr>
      <w:r>
        <w:t>Marriage to believing slave girls is permitted as an economic alternative when a man cannot afford free women. The tiering is explicit: free believing women are the first tier; enslaved women are the permissible budget option.</w:t>
      </w:r>
    </w:p>
    <w:p w14:paraId="04315AD3" w14:textId="77777777" w:rsidR="00670A85" w:rsidRDefault="00000000">
      <w:pPr>
        <w:pStyle w:val="AISectionHeader"/>
      </w:pPr>
      <w:r>
        <w:t>WHY THIS IS A PROBLEM</w:t>
      </w:r>
    </w:p>
    <w:p w14:paraId="7476027A" w14:textId="77777777" w:rsidR="00670A85" w:rsidRDefault="00000000">
      <w:pPr>
        <w:pStyle w:val="AINormal"/>
        <w:rPr>
          <w:rFonts w:hint="eastAsia"/>
        </w:rPr>
      </w:pPr>
      <w:r>
        <w:t>The verse stratifies marriage explicitly and permanently by slave-versus-free status, with enslaved women positioned as an economic alternative for men with insufficient resources to afford free wives. The requirement that a slave woman's owner must consent to her marriage locates ultimate authority over her marital life with her owner, not with herself. An eternal divine marriage code that carries free and owned as distinct moral-economic categories of women has embedded the seventh-century slave economy into permanent law.</w:t>
      </w:r>
    </w:p>
    <w:p w14:paraId="6E49FA81" w14:textId="77777777" w:rsidR="00670A85" w:rsidRDefault="00000000">
      <w:pPr>
        <w:pStyle w:val="AISectionHeader"/>
      </w:pPr>
      <w:r>
        <w:t>THE MUSLIM RESPONSE</w:t>
      </w:r>
    </w:p>
    <w:p w14:paraId="271C0E31" w14:textId="77777777" w:rsidR="00670A85" w:rsidRDefault="00000000">
      <w:pPr>
        <w:pStyle w:val="AINormal"/>
        <w:rPr>
          <w:rFonts w:hint="eastAsia"/>
        </w:rPr>
      </w:pPr>
      <w:r>
        <w:t xml:space="preserve">Muslims argue that the verse was a progressive measure that elevated the status of enslaved women by giving them a recognized path to marriage with legal rights, rather than being used only as concubines. The verse was part of a broader Islamic trajectory toward the limitation and eventual reduction of slavery, by making enslaved women's welfare a matter of divine concern and </w:t>
      </w:r>
      <w:r>
        <w:lastRenderedPageBreak/>
        <w:t>legal protection. Marriage to enslaved women was an acknowledgment of their full humanity and legal personhood within a world where slavery already existed.</w:t>
      </w:r>
    </w:p>
    <w:p w14:paraId="7A5933DB" w14:textId="77777777" w:rsidR="00670A85" w:rsidRDefault="00000000">
      <w:pPr>
        <w:pStyle w:val="AISectionHeader"/>
      </w:pPr>
      <w:r>
        <w:t>WHY IT FAILS</w:t>
      </w:r>
    </w:p>
    <w:p w14:paraId="4B275264" w14:textId="77777777" w:rsidR="00670A85" w:rsidRDefault="00000000">
      <w:pPr>
        <w:pStyle w:val="AINormal"/>
        <w:rPr>
          <w:rFonts w:hint="eastAsia"/>
        </w:rPr>
      </w:pPr>
      <w:r>
        <w:t>If the verse intended the abolition of slavery, it could simply have forbidden it — as the Quran forbids wine without qualification. It did not. The ranking of free women first and slave women as an economic alternative embeds the distinction permanently into divine marriage law. Elevation within a stratified system is not the removal of stratification. Furthermore, a marriage that still requires the owner's consent rather than the enslaved woman's own consent is not emancipation; it is a slightly different form of the same ownership.</w:t>
      </w:r>
    </w:p>
    <w:p w14:paraId="3E90ADA8" w14:textId="77777777" w:rsidR="00670A85" w:rsidRDefault="00000000">
      <w:pPr>
        <w:pStyle w:val="AIBreadcrumb"/>
      </w:pPr>
      <w:r>
        <w:t>THE QURAN  ·  CHAPTER 11  ·  WOMEN &amp; SEXUAL ISSUES</w:t>
      </w:r>
    </w:p>
    <w:p w14:paraId="4F62CC03" w14:textId="77777777" w:rsidR="00670A85" w:rsidRDefault="00000000">
      <w:pPr>
        <w:pStyle w:val="AIEntryTitle"/>
        <w:rPr>
          <w:rFonts w:hint="eastAsia"/>
        </w:rPr>
      </w:pPr>
      <w:r>
        <w:t>"Do not compel your slave girls to prostitution — if they desire chastity"</w:t>
      </w:r>
    </w:p>
    <w:p w14:paraId="1C3981F5" w14:textId="77777777" w:rsidR="00670A85" w:rsidRDefault="00000000">
      <w:pPr>
        <w:pStyle w:val="AILabels"/>
      </w:pPr>
      <w:r>
        <w:t>[WOMEN]  [MODERATE]  Q 24:33</w:t>
      </w:r>
    </w:p>
    <w:p w14:paraId="653B58F0" w14:textId="77777777" w:rsidR="00670A85" w:rsidRDefault="00000000">
      <w:pPr>
        <w:pStyle w:val="AIBlockquote"/>
        <w:rPr>
          <w:rFonts w:hint="eastAsia"/>
        </w:rPr>
      </w:pPr>
      <w:r>
        <w:t>""Do not compel your slave girls to prostitution, if they desire chastity, to seek [thereby] the temporary interests of worldly life.""</w:t>
      </w:r>
    </w:p>
    <w:p w14:paraId="30CFCD39" w14:textId="77777777" w:rsidR="00670A85" w:rsidRDefault="00000000">
      <w:pPr>
        <w:pStyle w:val="AISectionHeader"/>
      </w:pPr>
      <w:r>
        <w:t>WHAT THE VERSE SAYS</w:t>
      </w:r>
    </w:p>
    <w:p w14:paraId="2F00DBF9" w14:textId="77777777" w:rsidR="00670A85" w:rsidRDefault="00000000">
      <w:pPr>
        <w:pStyle w:val="AINormal"/>
        <w:rPr>
          <w:rFonts w:hint="eastAsia"/>
        </w:rPr>
      </w:pPr>
      <w:r>
        <w:t>The rule prohibits compelling slave girls into prostitution — but only under the condition that they desire chastity. The conditional phrase "if they desire chastity" is embedded within the prohibition itself.</w:t>
      </w:r>
    </w:p>
    <w:p w14:paraId="4F03B83F" w14:textId="77777777" w:rsidR="00670A85" w:rsidRDefault="00000000">
      <w:pPr>
        <w:pStyle w:val="AISectionHeader"/>
      </w:pPr>
      <w:r>
        <w:t>WHY THIS IS A PROBLEM</w:t>
      </w:r>
    </w:p>
    <w:p w14:paraId="5CC02C17" w14:textId="77777777" w:rsidR="00670A85" w:rsidRDefault="00000000">
      <w:pPr>
        <w:pStyle w:val="AINormal"/>
        <w:rPr>
          <w:rFonts w:hint="eastAsia"/>
        </w:rPr>
      </w:pPr>
      <w:r>
        <w:t>The conditional "if they desire chastity" creates an obvious legal gap: if an enslaved woman does not explicitly assert a desire for chastity, the protection lapses. Classical commentators including Tabari, Ibn Kathir, and al-Qurtubi recognized and debated this implication — the fact that the question appears in tafsir and jurisprudential literature confirms that the conditional does real legal work and was not understood as merely decorative. A scripture that issues a conditional prohibition on forced sexual exploitation rather than a categorical one has done something other than simply ban the practice.</w:t>
      </w:r>
    </w:p>
    <w:p w14:paraId="53685B13" w14:textId="77777777" w:rsidR="00670A85" w:rsidRDefault="00000000">
      <w:pPr>
        <w:pStyle w:val="AISectionHeader"/>
      </w:pPr>
      <w:r>
        <w:t>THE MUSLIM RESPONSE</w:t>
      </w:r>
    </w:p>
    <w:p w14:paraId="657AD73E" w14:textId="77777777" w:rsidR="00670A85" w:rsidRDefault="00000000">
      <w:pPr>
        <w:pStyle w:val="AINormal"/>
        <w:rPr>
          <w:rFonts w:hint="eastAsia"/>
        </w:rPr>
      </w:pPr>
      <w:r>
        <w:t xml:space="preserve">Muslims argue that the conditional phrasing is idiomatic Arabic that intensifies the prohibition rather than limiting it — the meaning is closer to "especially if they desire chastity, do not compel them." The verse </w:t>
      </w:r>
      <w:r>
        <w:lastRenderedPageBreak/>
        <w:t>specifically targets the economic exploitation of enslaved women by their owners for prostitution revenue, condemning it as a worldly-gain motivation incompatible with Islamic ethics. The verse should be read in context of the broader Quranic trajectory of elevating the status and protecting the dignity of enslaved women.</w:t>
      </w:r>
    </w:p>
    <w:p w14:paraId="34A06294" w14:textId="77777777" w:rsidR="00670A85" w:rsidRDefault="00000000">
      <w:pPr>
        <w:pStyle w:val="AISectionHeader"/>
      </w:pPr>
      <w:r>
        <w:t>WHY IT FAILS</w:t>
      </w:r>
    </w:p>
    <w:p w14:paraId="07F2A7AD" w14:textId="77777777" w:rsidR="00670A85" w:rsidRDefault="00000000">
      <w:pPr>
        <w:pStyle w:val="AINormal"/>
        <w:rPr>
          <w:rFonts w:hint="eastAsia"/>
        </w:rPr>
      </w:pPr>
      <w:r>
        <w:t>Arabic conditionals most naturally specify when the command applies, and the plain reading of the conditional as limiting the protection is philologically defensible and was recognized by the classical tradition. A categorical prohibition on forced prostitution would simply omit the conditional — its presence is the difference between blanket prohibition and conditional protection, and the classical jurisprudential debate about the conditional confirms that it was doing legal work rather than being ornamental.</w:t>
      </w:r>
    </w:p>
    <w:p w14:paraId="03175E82" w14:textId="77777777" w:rsidR="00670A85" w:rsidRDefault="00000000">
      <w:pPr>
        <w:pStyle w:val="AIBreadcrumb"/>
      </w:pPr>
      <w:r>
        <w:t>THE QURAN  ·  CHAPTER 11  ·  WOMEN &amp; SEXUAL ISSUES</w:t>
      </w:r>
    </w:p>
    <w:p w14:paraId="32915FB8" w14:textId="77777777" w:rsidR="00670A85" w:rsidRDefault="00000000">
      <w:pPr>
        <w:pStyle w:val="AIEntryTitle"/>
        <w:rPr>
          <w:rFonts w:hint="eastAsia"/>
        </w:rPr>
      </w:pPr>
      <w:r>
        <w:t>Freeing slaves as atonement — slavery embedded in expiation</w:t>
      </w:r>
    </w:p>
    <w:p w14:paraId="0E11DC0F" w14:textId="77777777" w:rsidR="00670A85" w:rsidRDefault="00000000">
      <w:pPr>
        <w:pStyle w:val="AILabels"/>
      </w:pPr>
      <w:r>
        <w:t>[WOMEN]  [MODERATE]  Q 4:92, 5:89, 58:3</w:t>
      </w:r>
    </w:p>
    <w:p w14:paraId="5E33D722" w14:textId="77777777" w:rsidR="00670A85" w:rsidRDefault="00000000">
      <w:pPr>
        <w:pStyle w:val="AIBlockquote"/>
        <w:rPr>
          <w:rFonts w:hint="eastAsia"/>
        </w:rPr>
      </w:pPr>
      <w:r>
        <w:t>""Let him free a believing slave..." (accidental killing)"Feed ten needy people or free a slave..." (broken oath)"</w:t>
      </w:r>
    </w:p>
    <w:p w14:paraId="05D10939" w14:textId="77777777" w:rsidR="00670A85" w:rsidRDefault="00000000">
      <w:pPr>
        <w:pStyle w:val="AISectionHeader"/>
      </w:pPr>
      <w:r>
        <w:t>WHAT THE VERSE SAYS</w:t>
      </w:r>
    </w:p>
    <w:p w14:paraId="3F5B8954" w14:textId="77777777" w:rsidR="00670A85" w:rsidRDefault="00000000">
      <w:pPr>
        <w:pStyle w:val="AINormal"/>
        <w:rPr>
          <w:rFonts w:hint="eastAsia"/>
        </w:rPr>
      </w:pPr>
      <w:r>
        <w:t>Freeing an enslaved person is prescribed as atonement for serious sins — accidental killing, broken oaths, and zihar divorce. The Quran uses emancipation as a transaction for personal sin-expiation rather than as a moral principle of liberation.</w:t>
      </w:r>
    </w:p>
    <w:p w14:paraId="35B02924" w14:textId="77777777" w:rsidR="00670A85" w:rsidRDefault="00000000">
      <w:pPr>
        <w:pStyle w:val="AISectionHeader"/>
      </w:pPr>
      <w:r>
        <w:t>WHY THIS IS A PROBLEM</w:t>
      </w:r>
    </w:p>
    <w:p w14:paraId="42272AD0" w14:textId="77777777" w:rsidR="00670A85" w:rsidRDefault="00000000">
      <w:pPr>
        <w:pStyle w:val="AINormal"/>
        <w:rPr>
          <w:rFonts w:hint="eastAsia"/>
        </w:rPr>
      </w:pPr>
      <w:r>
        <w:t>The atonement economy structurally presupposes the institution it appears to dissolve: you need enslaved persons to free as expiation. If slavery were abolished, the entire mechanism would collapse — there would be no enslaved believers available to free as atonement for accidental killings or broken oaths. Classical Islamic jurisprudence operated within this standing institution for 1,400 years and never treated Islamic law as requiring abolition; the expiation system needed slavery to remain operational. The "trajectory toward abolition" narrative is modern apologetic retrofit onto a tradition that never moved toward abolition as a doctrinal requirement.</w:t>
      </w:r>
    </w:p>
    <w:p w14:paraId="73A23424" w14:textId="77777777" w:rsidR="00670A85" w:rsidRDefault="00000000">
      <w:pPr>
        <w:pStyle w:val="AISectionHeader"/>
      </w:pPr>
      <w:r>
        <w:t>THE MUSLIM RESPONSE</w:t>
      </w:r>
    </w:p>
    <w:p w14:paraId="30B74D54" w14:textId="77777777" w:rsidR="00670A85" w:rsidRDefault="00000000">
      <w:pPr>
        <w:pStyle w:val="AINormal"/>
        <w:rPr>
          <w:rFonts w:hint="eastAsia"/>
        </w:rPr>
      </w:pPr>
      <w:r>
        <w:lastRenderedPageBreak/>
        <w:t>Muslims argue that using emancipation as atonement was a divinely wise mechanism for gradually reducing the enslaved population over time by creating strong religious incentives for manumission. Each time a Muslim committed a serious sin, one enslaved person gained freedom. Over generations, this steady flow of manumissions was designed to reduce the institution organically. The Quran placed severe restrictions on enslavement while providing multiple pathways to freedom, demonstrating a systematic intent to limit and eventually eliminate it.</w:t>
      </w:r>
    </w:p>
    <w:p w14:paraId="031E59EC" w14:textId="77777777" w:rsidR="00670A85" w:rsidRDefault="00000000">
      <w:pPr>
        <w:pStyle w:val="AISectionHeader"/>
      </w:pPr>
      <w:r>
        <w:t>WHY IT FAILS</w:t>
      </w:r>
    </w:p>
    <w:p w14:paraId="3E6C745F" w14:textId="77777777" w:rsidR="00670A85" w:rsidRDefault="00000000">
      <w:pPr>
        <w:pStyle w:val="AINormal"/>
        <w:rPr>
          <w:rFonts w:hint="eastAsia"/>
        </w:rPr>
      </w:pPr>
      <w:r>
        <w:t>A mechanism that requires maintaining the institution of slavery in order to function cannot be described as designed to eliminate it. The expiation economy incentivizes some individual manumissions while requiring the continued existence of an enslaved population to supply them. If the Quran intended the institution's elimination, it had available the direct prohibition it used elsewhere — as with intoxicants. It did not use that approach here, and the institution persisted for over a millennium in Muslim societies precisely because no such prohibition existed.</w:t>
      </w:r>
    </w:p>
    <w:p w14:paraId="61B93ED9" w14:textId="77777777" w:rsidR="00670A85" w:rsidRDefault="00000000">
      <w:pPr>
        <w:pStyle w:val="AIBreadcrumb"/>
      </w:pPr>
      <w:r>
        <w:t>THE QURAN  ·  CHAPTER 11  ·  WOMEN &amp; SEXUAL ISSUES</w:t>
      </w:r>
    </w:p>
    <w:p w14:paraId="1AACEF9D" w14:textId="77777777" w:rsidR="00670A85" w:rsidRDefault="00000000">
      <w:pPr>
        <w:pStyle w:val="AIEntryTitle"/>
        <w:rPr>
          <w:rFonts w:hint="eastAsia"/>
        </w:rPr>
      </w:pPr>
      <w:r>
        <w:t>Children of concubines — classical law's inheritance mechanics</w:t>
      </w:r>
    </w:p>
    <w:p w14:paraId="77711946" w14:textId="77777777" w:rsidR="00670A85" w:rsidRDefault="00000000">
      <w:pPr>
        <w:pStyle w:val="AILabels"/>
      </w:pPr>
      <w:r>
        <w:t>[WOMEN]  [MODERATE]  Classical tafsir on Q 4:24</w:t>
      </w:r>
    </w:p>
    <w:p w14:paraId="48E377F5" w14:textId="77777777" w:rsidR="00670A85" w:rsidRDefault="00000000">
      <w:pPr>
        <w:pStyle w:val="AIBlockquote"/>
        <w:rPr>
          <w:rFonts w:hint="eastAsia"/>
        </w:rPr>
      </w:pPr>
      <w:r>
        <w:t>"[Classical law derived from Q 4:24:] "A concubine who bears her master's child (umm al-walad) cannot be sold; she is freed at his death.""</w:t>
      </w:r>
    </w:p>
    <w:p w14:paraId="597DD0A3" w14:textId="77777777" w:rsidR="00670A85" w:rsidRDefault="00000000">
      <w:pPr>
        <w:pStyle w:val="AISectionHeader"/>
      </w:pPr>
      <w:r>
        <w:t>WHY THIS IS A PROBLEM</w:t>
      </w:r>
    </w:p>
    <w:p w14:paraId="4AB9E6DD" w14:textId="77777777" w:rsidR="00670A85" w:rsidRDefault="00000000">
      <w:pPr>
        <w:pStyle w:val="AINormal"/>
        <w:rPr>
          <w:rFonts w:hint="eastAsia"/>
        </w:rPr>
      </w:pPr>
      <w:r>
        <w:t>The protection mechanism is triggered exclusively by producing a child for her male owner. A welfare system whose pathway to eventual freedom runs through involuntary pregnancy has structured liberation around reproductive exploitation. The child becomes the instrument of the mother's eventual freedom, tying her release to her use as a reproductive resource. Freedom arrives as a consequence of having been sexually used, not as a recognition of inherent personhood. Modern welfare and human rights frameworks would reject this design at first principles; classical Islamic law built it as divinely sanctioned protocol.</w:t>
      </w:r>
    </w:p>
    <w:p w14:paraId="58DA8A78" w14:textId="77777777" w:rsidR="00670A85" w:rsidRDefault="00000000">
      <w:pPr>
        <w:pStyle w:val="AISectionHeader"/>
      </w:pPr>
      <w:r>
        <w:t>THE MUSLIM RESPONSE</w:t>
      </w:r>
    </w:p>
    <w:p w14:paraId="52FF03CC" w14:textId="77777777" w:rsidR="00670A85" w:rsidRDefault="00000000">
      <w:pPr>
        <w:pStyle w:val="AINormal"/>
        <w:rPr>
          <w:rFonts w:hint="eastAsia"/>
        </w:rPr>
      </w:pPr>
      <w:r>
        <w:lastRenderedPageBreak/>
        <w:t>Muslims argue that the umm al-walad institution represented a genuine humanitarian protection within the existing institution of slavery — preventing the separation of mothers from their children's fathers and ensuring that women who bore free children would themselves become free. The legal protections were real and meaningful improvements over the treatment of enslaved women in surrounding societies. The framework should be evaluated against contemporary alternatives rather than against modern standards that did not exist at the time.</w:t>
      </w:r>
    </w:p>
    <w:p w14:paraId="1C4179A9" w14:textId="77777777" w:rsidR="00670A85" w:rsidRDefault="00000000">
      <w:pPr>
        <w:pStyle w:val="AISectionHeader"/>
      </w:pPr>
      <w:r>
        <w:t>WHY IT FAILS</w:t>
      </w:r>
    </w:p>
    <w:p w14:paraId="16E505FD" w14:textId="77777777" w:rsidR="00670A85" w:rsidRDefault="00000000">
      <w:pPr>
        <w:pStyle w:val="AINormal"/>
        <w:rPr>
          <w:rFonts w:hint="eastAsia"/>
        </w:rPr>
      </w:pPr>
      <w:r>
        <w:t>A welfare system that requires involuntary pregnancy as the trigger for eventual freedom has structured the institution around the owner's reproductive use of the enslaved person. The child becomes the key to the mother's freedom, which ties her liberation to her exploitation. The fact that this arrangement was superior to some contemporary alternatives does not address its structure as a legal system claiming eternal divine sanction — a legal framework for all time should not require reproductive exploitation as the mechanism for a woman's freedom.</w:t>
      </w:r>
    </w:p>
    <w:p w14:paraId="6B237A39" w14:textId="77777777" w:rsidR="00670A85" w:rsidRDefault="00000000">
      <w:pPr>
        <w:pStyle w:val="AIBreadcrumb"/>
      </w:pPr>
      <w:r>
        <w:t>THE QURAN  ·  CHAPTER 11  ·  WOMEN &amp; SEXUAL ISSUES</w:t>
      </w:r>
    </w:p>
    <w:p w14:paraId="4B14C934" w14:textId="77777777" w:rsidR="00670A85" w:rsidRDefault="00000000">
      <w:pPr>
        <w:pStyle w:val="AIEntryTitle"/>
        <w:rPr>
          <w:rFonts w:hint="eastAsia"/>
        </w:rPr>
      </w:pPr>
      <w:r>
        <w:t>Muslim men may marry slave girls — but they receive half the inheritance</w:t>
      </w:r>
    </w:p>
    <w:p w14:paraId="7777AA53" w14:textId="77777777" w:rsidR="00670A85" w:rsidRDefault="00000000">
      <w:pPr>
        <w:pStyle w:val="AILabels"/>
      </w:pPr>
      <w:r>
        <w:t>[WOMEN]  [MODERATE]  Q 4:25</w:t>
      </w:r>
    </w:p>
    <w:p w14:paraId="44CE3B92" w14:textId="77777777" w:rsidR="00670A85" w:rsidRDefault="00000000">
      <w:pPr>
        <w:pStyle w:val="AIBlockquote"/>
        <w:rPr>
          <w:rFonts w:hint="eastAsia"/>
        </w:rPr>
      </w:pPr>
      <w:r>
        <w:t>""And whoever among you cannot afford to marry free, believing women, then [he may marry] from believing slaves.""</w:t>
      </w:r>
    </w:p>
    <w:p w14:paraId="36D02EF9" w14:textId="77777777" w:rsidR="00670A85" w:rsidRDefault="00000000">
      <w:pPr>
        <w:pStyle w:val="AISectionHeader"/>
      </w:pPr>
      <w:r>
        <w:t>WHAT THE VERSE SAYS</w:t>
      </w:r>
    </w:p>
    <w:p w14:paraId="6BA6E59D" w14:textId="77777777" w:rsidR="00670A85" w:rsidRDefault="00000000">
      <w:pPr>
        <w:pStyle w:val="AINormal"/>
        <w:rPr>
          <w:rFonts w:hint="eastAsia"/>
        </w:rPr>
      </w:pPr>
      <w:r>
        <w:t>Marriage to enslaved women is presented as a lower-tier option for men who cannot afford free women. The verse's framing makes ownership status a permanent feature of Islamic marriage hierarchy.</w:t>
      </w:r>
    </w:p>
    <w:p w14:paraId="7CC3AC18" w14:textId="77777777" w:rsidR="00670A85" w:rsidRDefault="00000000">
      <w:pPr>
        <w:pStyle w:val="AISectionHeader"/>
      </w:pPr>
      <w:r>
        <w:t>WHY THIS IS A PROBLEM</w:t>
      </w:r>
    </w:p>
    <w:p w14:paraId="79AE22DB" w14:textId="77777777" w:rsidR="00670A85" w:rsidRDefault="00000000">
      <w:pPr>
        <w:pStyle w:val="AINormal"/>
        <w:rPr>
          <w:rFonts w:hint="eastAsia"/>
        </w:rPr>
      </w:pPr>
      <w:r>
        <w:t>The tiering of wives by owned-versus-free status embeds ownership as a permanent moral-economic category in eternal divine marriage law. The reduced obligations that classical jurisprudence derived for enslaved wives — relating to mahr, divorce, and other marital rights — confirmed rather than equalized their lower standing. A marriage system that ranks wives by whether they are someone's property has commodified the enslaved woman as an economic alternative rather than treating her as an equal participant in the institution.</w:t>
      </w:r>
    </w:p>
    <w:p w14:paraId="287C1B6E" w14:textId="77777777" w:rsidR="00670A85" w:rsidRDefault="00000000">
      <w:pPr>
        <w:pStyle w:val="AISectionHeader"/>
      </w:pPr>
      <w:r>
        <w:lastRenderedPageBreak/>
        <w:t>THE MUSLIM RESPONSE</w:t>
      </w:r>
    </w:p>
    <w:p w14:paraId="3C3505C8" w14:textId="77777777" w:rsidR="00670A85" w:rsidRDefault="00000000">
      <w:pPr>
        <w:pStyle w:val="AINormal"/>
        <w:rPr>
          <w:rFonts w:hint="eastAsia"/>
        </w:rPr>
      </w:pPr>
      <w:r>
        <w:t>Muslims argue that recognizing marriage to enslaved women was a means of elevating their status and providing them with legal rights they would not otherwise have possessed. The verse operates within the existing institution of slavery to improve the condition of enslaved women, giving them formal marital protection. Within a world where slavery existed, this was a progressive step that acknowledged enslaved women's full humanity and their capacity for the most significant human relationship.</w:t>
      </w:r>
    </w:p>
    <w:p w14:paraId="592B93AF" w14:textId="77777777" w:rsidR="00670A85" w:rsidRDefault="00000000">
      <w:pPr>
        <w:pStyle w:val="AISectionHeader"/>
      </w:pPr>
      <w:r>
        <w:t>WHY IT FAILS</w:t>
      </w:r>
    </w:p>
    <w:p w14:paraId="77CD8C18" w14:textId="77777777" w:rsidR="00670A85" w:rsidRDefault="00000000">
      <w:pPr>
        <w:pStyle w:val="AINormal"/>
        <w:rPr>
          <w:rFonts w:hint="eastAsia"/>
        </w:rPr>
      </w:pPr>
      <w:r>
        <w:t>Elevation within a stratified system is not the elimination of stratification. Encoding free women first and enslaved women as an economic alternative into eternal divine law means that whenever the verse is consulted as legal authority, the hierarchy it carries is consulted with it. A divine law for all time should not carry ownership status as a variable in marriage eligibility, because it thereby makes that distinction permanently load-bearing in the institution's divine authorization.</w:t>
      </w:r>
    </w:p>
    <w:p w14:paraId="238467A9" w14:textId="77777777" w:rsidR="00670A85" w:rsidRDefault="00000000">
      <w:pPr>
        <w:pStyle w:val="AIBreadcrumb"/>
      </w:pPr>
      <w:r>
        <w:t>THE QURAN  ·  CHAPTER 11  ·  WOMEN &amp; SEXUAL ISSUES</w:t>
      </w:r>
    </w:p>
    <w:p w14:paraId="29898A73" w14:textId="77777777" w:rsidR="00670A85" w:rsidRDefault="00000000">
      <w:pPr>
        <w:pStyle w:val="AIEntryTitle"/>
        <w:rPr>
          <w:rFonts w:hint="eastAsia"/>
        </w:rPr>
      </w:pPr>
      <w:r>
        <w:t>Would you let your slaves be your partners?</w:t>
      </w:r>
    </w:p>
    <w:p w14:paraId="1C911F44" w14:textId="77777777" w:rsidR="00670A85" w:rsidRDefault="00000000">
      <w:pPr>
        <w:pStyle w:val="AILabels"/>
      </w:pPr>
      <w:r>
        <w:t>[DISBELIEVERS]  [MODERATE]  Q 30:28</w:t>
      </w:r>
    </w:p>
    <w:p w14:paraId="0669441B" w14:textId="77777777" w:rsidR="00670A85" w:rsidRDefault="00000000">
      <w:pPr>
        <w:pStyle w:val="AIBlockquote"/>
        <w:rPr>
          <w:rFonts w:hint="eastAsia"/>
        </w:rPr>
      </w:pPr>
      <w:r>
        <w:t>""He presents to you an example from yourselves. Do you have among those whom your right hands possess any partners in what We have provided for you so that you are equal therein?""</w:t>
      </w:r>
    </w:p>
    <w:p w14:paraId="0F666F77" w14:textId="77777777" w:rsidR="00670A85" w:rsidRDefault="00000000">
      <w:pPr>
        <w:pStyle w:val="AISectionHeader"/>
      </w:pPr>
      <w:r>
        <w:t>WHAT THE VERSE SAYS</w:t>
      </w:r>
    </w:p>
    <w:p w14:paraId="67CEEFC9" w14:textId="77777777" w:rsidR="00670A85" w:rsidRDefault="00000000">
      <w:pPr>
        <w:pStyle w:val="AINormal"/>
        <w:rPr>
          <w:rFonts w:hint="eastAsia"/>
        </w:rPr>
      </w:pPr>
      <w:r>
        <w:t>The argument asks whether the listener would share wealth equally with those his right hand possesses — with the implied answer being obviously no — and uses that assumed self-evidence as an analogy for why no one should make idols equal partners with Allah.</w:t>
      </w:r>
    </w:p>
    <w:p w14:paraId="08D1DDC5" w14:textId="77777777" w:rsidR="00670A85" w:rsidRDefault="00000000">
      <w:pPr>
        <w:pStyle w:val="AISectionHeader"/>
      </w:pPr>
      <w:r>
        <w:t>WHY THIS IS A PROBLEM</w:t>
      </w:r>
    </w:p>
    <w:p w14:paraId="763589AF" w14:textId="77777777" w:rsidR="00670A85" w:rsidRDefault="00000000">
      <w:pPr>
        <w:pStyle w:val="AINormal"/>
        <w:rPr>
          <w:rFonts w:hint="eastAsia"/>
        </w:rPr>
      </w:pPr>
      <w:r>
        <w:t>Divine rhetoric that grounds a theological argument in the obvious inequality between master and enslaved person is rhetoric that ratifies the hierarchy it uses as scaffolding. A revelation for all time should not depend on slavery's assumed moral givenness to communicate its theological point. Using the phrase "right hand possesses" — the same phrase that elsewhere in the Quran licenses sexual access to war captives — as a self-evident example of inferiority embeds the institution into permanent divine theological vocabulary, making it part of how God argues for His own uniqueness.</w:t>
      </w:r>
    </w:p>
    <w:p w14:paraId="7EEFE479" w14:textId="77777777" w:rsidR="00670A85" w:rsidRDefault="00000000">
      <w:pPr>
        <w:pStyle w:val="AISectionHeader"/>
      </w:pPr>
      <w:r>
        <w:lastRenderedPageBreak/>
        <w:t>THE MUSLIM RESPONSE</w:t>
      </w:r>
    </w:p>
    <w:p w14:paraId="541CF75B" w14:textId="77777777" w:rsidR="00670A85" w:rsidRDefault="00000000">
      <w:pPr>
        <w:pStyle w:val="AINormal"/>
        <w:rPr>
          <w:rFonts w:hint="eastAsia"/>
        </w:rPr>
      </w:pPr>
      <w:r>
        <w:t>Muslims argue that the verse uses a social example familiar to its audience to make an analogical theological argument — a standard Quranic rhetorical method of starting from shared experience to teach transcendent truth. The verse does not advocate for slavery; it uses a known social reality as the vehicle for a theological observation. The implicit answer to the rhetorical question teaches that just as believers would not equalize their servants with themselves, Allah cannot be equalized with anything in creation.</w:t>
      </w:r>
    </w:p>
    <w:p w14:paraId="764A5292" w14:textId="77777777" w:rsidR="00670A85" w:rsidRDefault="00000000">
      <w:pPr>
        <w:pStyle w:val="AISectionHeader"/>
      </w:pPr>
      <w:r>
        <w:t>WHY IT FAILS</w:t>
      </w:r>
    </w:p>
    <w:p w14:paraId="1C4E9630" w14:textId="77777777" w:rsidR="00670A85" w:rsidRDefault="00000000">
      <w:pPr>
        <w:pStyle w:val="AINormal"/>
        <w:rPr>
          <w:rFonts w:hint="eastAsia"/>
        </w:rPr>
      </w:pPr>
      <w:r>
        <w:t>When a divine text deploys slave-master inequality as self-evident and obvious to make a theological point, it has ratified the institution as permanent moral background regardless of intent. A revelation for all time that chooses this illustration has made the institution part of its permanent theological vocabulary. The rhetorical force of the argument vanishes if the audience no longer accepts the premise that owned people are obviously lesser — which means the argument is structurally dependent on accepting slavery.</w:t>
      </w:r>
    </w:p>
    <w:p w14:paraId="0DE47FB0" w14:textId="77777777" w:rsidR="00670A85" w:rsidRDefault="00000000">
      <w:pPr>
        <w:pStyle w:val="AIBreadcrumb"/>
      </w:pPr>
      <w:r>
        <w:t>THE QURAN  ·  CHAPTER 11  ·  WOMEN &amp; SEXUAL ISSUES</w:t>
      </w:r>
    </w:p>
    <w:p w14:paraId="12034B06" w14:textId="77777777" w:rsidR="00670A85" w:rsidRDefault="00000000">
      <w:pPr>
        <w:pStyle w:val="AIEntryTitle"/>
        <w:rPr>
          <w:rFonts w:hint="eastAsia"/>
        </w:rPr>
      </w:pPr>
      <w:r>
        <w:t>80 lashes for accusing a chaste woman without four witnesses</w:t>
      </w:r>
    </w:p>
    <w:p w14:paraId="2361CE9E" w14:textId="77777777" w:rsidR="00670A85" w:rsidRDefault="00000000">
      <w:pPr>
        <w:pStyle w:val="AILabels"/>
      </w:pPr>
      <w:r>
        <w:t>[WOMEN]  [MODERATE]  Q 24:4</w:t>
      </w:r>
    </w:p>
    <w:p w14:paraId="7A404808" w14:textId="77777777" w:rsidR="00670A85" w:rsidRDefault="00000000">
      <w:pPr>
        <w:pStyle w:val="AIBlockquote"/>
        <w:rPr>
          <w:rFonts w:hint="eastAsia"/>
        </w:rPr>
      </w:pPr>
      <w:r>
        <w:t>""And those who accuse chaste women and then do not produce four witnesses — lash them with eighty lashes and do not accept from them testimony ever after.""</w:t>
      </w:r>
    </w:p>
    <w:p w14:paraId="0F18436F" w14:textId="77777777" w:rsidR="00670A85" w:rsidRDefault="00000000">
      <w:pPr>
        <w:pStyle w:val="AISectionHeader"/>
      </w:pPr>
      <w:r>
        <w:t>WHAT THE VERSE SAYS</w:t>
      </w:r>
    </w:p>
    <w:p w14:paraId="30DFBBC9" w14:textId="77777777" w:rsidR="00670A85" w:rsidRDefault="00000000">
      <w:pPr>
        <w:pStyle w:val="AINormal"/>
        <w:rPr>
          <w:rFonts w:hint="eastAsia"/>
        </w:rPr>
      </w:pPr>
      <w:r>
        <w:t>Accusing a chaste woman without four witnesses triggers 80 lashes for the accuser. In practice, this standard converts a rape victim who cannot produce four eyewitnesses to the act into an unsubstantiated accuser liable for punishment.</w:t>
      </w:r>
    </w:p>
    <w:p w14:paraId="1233EC48" w14:textId="77777777" w:rsidR="00670A85" w:rsidRDefault="00000000">
      <w:pPr>
        <w:pStyle w:val="AISectionHeader"/>
      </w:pPr>
      <w:r>
        <w:t>WHY THIS IS A PROBLEM</w:t>
      </w:r>
    </w:p>
    <w:p w14:paraId="6CFC4CF6" w14:textId="77777777" w:rsidR="00670A85" w:rsidRDefault="00000000">
      <w:pPr>
        <w:pStyle w:val="AINormal"/>
        <w:rPr>
          <w:rFonts w:hint="eastAsia"/>
        </w:rPr>
      </w:pPr>
      <w:r>
        <w:t xml:space="preserve">Four male eyewitnesses to sexual penetration is a practically impossible evidentiary standard for any sexual crime, including rape. Under this standard in states that apply Sharia law to sexual crimes, women who report rape have been charged with qadhf — false accusation — and punished when they could not meet the four-witness threshold. The rule functionally protects perpetrators from prosecution and punishes victims for seeking </w:t>
      </w:r>
      <w:r>
        <w:lastRenderedPageBreak/>
        <w:t>accountability. An evidentiary standard calibrated to make sexual crimes unprovable is not a protection system; it is a structural shield for the accused at the direct cost of the accuser.</w:t>
      </w:r>
    </w:p>
    <w:p w14:paraId="26216C29" w14:textId="77777777" w:rsidR="00670A85" w:rsidRDefault="00000000">
      <w:pPr>
        <w:pStyle w:val="AISectionHeader"/>
      </w:pPr>
      <w:r>
        <w:t>THE MUSLIM RESPONSE</w:t>
      </w:r>
    </w:p>
    <w:p w14:paraId="6B3F1EDC" w14:textId="77777777" w:rsidR="00670A85" w:rsidRDefault="00000000">
      <w:pPr>
        <w:pStyle w:val="AINormal"/>
        <w:rPr>
          <w:rFonts w:hint="eastAsia"/>
        </w:rPr>
      </w:pPr>
      <w:r>
        <w:t>Muslims argue that the four-witness rule applies to the specific hadd penalty for qadhf, not to the prosecution of rape, which can proceed through alternative legal mechanisms under ta'zir discretionary penalties. The verse was revealed to protect reputations from devastating unsubstantiated accusations, which is a genuine justice concern. Islamic jurisprudence has sophisticated mechanisms for prosecuting sexual violence that do not require four eyewitnesses, and modern Islamic scholars have worked to clarify that rape victims are not subject to qadhf charges.</w:t>
      </w:r>
    </w:p>
    <w:p w14:paraId="6F8FC013" w14:textId="77777777" w:rsidR="00670A85" w:rsidRDefault="00000000">
      <w:pPr>
        <w:pStyle w:val="AISectionHeader"/>
      </w:pPr>
      <w:r>
        <w:t>WHY IT FAILS</w:t>
      </w:r>
    </w:p>
    <w:p w14:paraId="78C8974E" w14:textId="77777777" w:rsidR="00670A85" w:rsidRDefault="00000000">
      <w:pPr>
        <w:pStyle w:val="AINormal"/>
        <w:rPr>
          <w:rFonts w:hint="eastAsia"/>
        </w:rPr>
      </w:pPr>
      <w:r>
        <w:t>The practical effect is documented across multiple jurisdictions: rape victims in Sharia-applying contexts have faced lashing for false accusation charges when they could not produce the four witnesses. The stated protective rationale does not survive contact with its documented consequences, and the pattern of misapplication across independent jurisdictions over decades is better explained by the textual warrant being present than by systematic universal error in application.</w:t>
      </w:r>
    </w:p>
    <w:p w14:paraId="426175A9" w14:textId="77777777" w:rsidR="00670A85" w:rsidRDefault="00000000">
      <w:pPr>
        <w:pStyle w:val="AIBreadcrumb"/>
      </w:pPr>
      <w:r>
        <w:t>THE QURAN  ·  CHAPTER 11  ·  WOMEN &amp; SEXUAL ISSUES</w:t>
      </w:r>
    </w:p>
    <w:p w14:paraId="2FEBA4A5" w14:textId="77777777" w:rsidR="00670A85" w:rsidRDefault="00000000">
      <w:pPr>
        <w:pStyle w:val="AIEntryTitle"/>
        <w:rPr>
          <w:rFonts w:hint="eastAsia"/>
        </w:rPr>
      </w:pPr>
      <w:r>
        <w:t>The slander of Aisha — a private scandal resolved by revelation</w:t>
      </w:r>
    </w:p>
    <w:p w14:paraId="7E181605" w14:textId="77777777" w:rsidR="00670A85" w:rsidRDefault="00000000">
      <w:pPr>
        <w:pStyle w:val="AILabels"/>
      </w:pPr>
      <w:r>
        <w:t>[PROPHET]  [MODERATE]  Q 24:11–20</w:t>
      </w:r>
    </w:p>
    <w:p w14:paraId="7D11B3FA" w14:textId="77777777" w:rsidR="00670A85" w:rsidRDefault="00000000">
      <w:pPr>
        <w:pStyle w:val="AIBlockquote"/>
        <w:rPr>
          <w:rFonts w:hint="eastAsia"/>
        </w:rPr>
      </w:pPr>
      <w:r>
        <w:t>""Indeed, those who came with falsehood are a group among you. Do not think it bad for you; rather, it is good for you.""</w:t>
      </w:r>
    </w:p>
    <w:p w14:paraId="2B3268E5" w14:textId="77777777" w:rsidR="00670A85" w:rsidRDefault="00000000">
      <w:pPr>
        <w:pStyle w:val="AISectionHeader"/>
      </w:pPr>
      <w:r>
        <w:t>WHAT THE VERSE SAYS</w:t>
      </w:r>
    </w:p>
    <w:p w14:paraId="47EEE265" w14:textId="77777777" w:rsidR="00670A85" w:rsidRDefault="00000000">
      <w:pPr>
        <w:pStyle w:val="AINormal"/>
        <w:rPr>
          <w:rFonts w:hint="eastAsia"/>
        </w:rPr>
      </w:pPr>
      <w:r>
        <w:t>When Aisha was rumored to have had an affair after being accidentally left behind by a caravan, Allah's revelation arrived to exonerate her and threaten her accusers with punishment.</w:t>
      </w:r>
    </w:p>
    <w:p w14:paraId="3270284A" w14:textId="77777777" w:rsidR="00670A85" w:rsidRDefault="00000000">
      <w:pPr>
        <w:pStyle w:val="AISectionHeader"/>
      </w:pPr>
      <w:r>
        <w:t>WHY THIS IS A PROBLEM</w:t>
      </w:r>
    </w:p>
    <w:p w14:paraId="13C6726E" w14:textId="77777777" w:rsidR="00670A85" w:rsidRDefault="00000000">
      <w:pPr>
        <w:pStyle w:val="AINormal"/>
        <w:rPr>
          <w:rFonts w:hint="eastAsia"/>
        </w:rPr>
      </w:pPr>
      <w:r>
        <w:t xml:space="preserve">The pattern of convenient revelation arriving to resolve prophetic-household reputation crises recurs across Muhammad's biography — the Zaynab marriage affair, the honey episode, the co-wives' conspiring, the privacy rules, the permanent widowhood rule. Aisha herself is preserved in the hadith record (Bukhari #1165) as having remarked: "I feel that your Lord </w:t>
      </w:r>
      <w:r>
        <w:lastRenderedPageBreak/>
        <w:t>hastens in fulfilling your wishes and desires." A revelation pattern that systematically delivers divine vindication for the Prophet's household during domestic crises communicates that the timing of revelation tracks the Prophet's personal circumstances.</w:t>
      </w:r>
    </w:p>
    <w:p w14:paraId="3F20ADBE" w14:textId="77777777" w:rsidR="00670A85" w:rsidRDefault="00000000">
      <w:pPr>
        <w:pStyle w:val="AISectionHeader"/>
      </w:pPr>
      <w:r>
        <w:t>THE MUSLIM RESPONSE</w:t>
      </w:r>
    </w:p>
    <w:p w14:paraId="63B62C4F" w14:textId="77777777" w:rsidR="00670A85" w:rsidRDefault="00000000">
      <w:pPr>
        <w:pStyle w:val="AINormal"/>
        <w:rPr>
          <w:rFonts w:hint="eastAsia"/>
        </w:rPr>
      </w:pPr>
      <w:r>
        <w:t>Muslims argue that the revelation exonerating Aisha demonstrates divine justice in action — Allah correcting a serious social wrong and protecting an innocent woman's reputation through clear divine declaration. The revelation vindicated truth and established the four-witness rule to protect all Muslim women from similar attacks. That the Prophet's wife was the beneficiary does not make the revelation self-serving; it demonstrates that divine justice is available to protect the vulnerable regardless of social position.</w:t>
      </w:r>
    </w:p>
    <w:p w14:paraId="5ECECE2E" w14:textId="77777777" w:rsidR="00670A85" w:rsidRDefault="00000000">
      <w:pPr>
        <w:pStyle w:val="AISectionHeader"/>
      </w:pPr>
      <w:r>
        <w:t>WHY IT FAILS</w:t>
      </w:r>
    </w:p>
    <w:p w14:paraId="3EC8A1BD" w14:textId="77777777" w:rsidR="00670A85" w:rsidRDefault="00000000">
      <w:pPr>
        <w:pStyle w:val="AINormal"/>
        <w:rPr>
          <w:rFonts w:hint="eastAsia"/>
        </w:rPr>
      </w:pPr>
      <w:r>
        <w:t>The cumulative pattern — multiple domestic crises, each resolved by convenient revelation in Muhammad's favor — is the argument that Aisha herself named. Calling each individual instance corrective justice does not address the pattern she identified from inside the household. The four-witness rule derived from Aisha's exoneration also simultaneously made sexual assault nearly impossible to prosecute — a consequence that a revelation focused on universal justice rather than immediate household crisis would have been designed to avoid.</w:t>
      </w:r>
    </w:p>
    <w:p w14:paraId="31F1A022" w14:textId="77777777" w:rsidR="00670A85" w:rsidRDefault="00000000">
      <w:pPr>
        <w:pStyle w:val="AIBreadcrumb"/>
      </w:pPr>
      <w:r>
        <w:t>THE QURAN  ·  CHAPTER 11  ·  WOMEN &amp; SEXUAL ISSUES</w:t>
      </w:r>
    </w:p>
    <w:p w14:paraId="1D991557" w14:textId="77777777" w:rsidR="00670A85" w:rsidRDefault="00000000">
      <w:pPr>
        <w:pStyle w:val="AIEntryTitle"/>
        <w:rPr>
          <w:rFonts w:hint="eastAsia"/>
        </w:rPr>
      </w:pPr>
      <w:r>
        <w:t>Men have a "degree over" women</w:t>
      </w:r>
    </w:p>
    <w:p w14:paraId="14D46E0B" w14:textId="77777777" w:rsidR="00670A85" w:rsidRDefault="00000000">
      <w:pPr>
        <w:pStyle w:val="AILabels"/>
      </w:pPr>
      <w:r>
        <w:t>[WOMEN]  [MODERATE]  Q 2:228</w:t>
      </w:r>
    </w:p>
    <w:p w14:paraId="348E61C1" w14:textId="77777777" w:rsidR="00670A85" w:rsidRDefault="00000000">
      <w:pPr>
        <w:pStyle w:val="AIBlockquote"/>
        <w:rPr>
          <w:rFonts w:hint="eastAsia"/>
        </w:rPr>
      </w:pPr>
      <w:r>
        <w:t>""And due to the wives is similar to what is expected of them, according to what is reasonable. But the men have a degree over them.""</w:t>
      </w:r>
    </w:p>
    <w:p w14:paraId="55490713" w14:textId="77777777" w:rsidR="00670A85" w:rsidRDefault="00000000">
      <w:pPr>
        <w:pStyle w:val="AISectionHeader"/>
      </w:pPr>
      <w:r>
        <w:t>WHAT THE VERSE SAYS</w:t>
      </w:r>
    </w:p>
    <w:p w14:paraId="6DA13532" w14:textId="77777777" w:rsidR="00670A85" w:rsidRDefault="00000000">
      <w:pPr>
        <w:pStyle w:val="AINormal"/>
        <w:rPr>
          <w:rFonts w:hint="eastAsia"/>
        </w:rPr>
      </w:pPr>
      <w:r>
        <w:t>After acknowledging mutual marital obligations, the verse inserts a qualification: men have a degree — daraja — over women, a ranking that modifies the apparent mutuality with a hierarchical addendum.</w:t>
      </w:r>
    </w:p>
    <w:p w14:paraId="5C82C270" w14:textId="77777777" w:rsidR="00670A85" w:rsidRDefault="00000000">
      <w:pPr>
        <w:pStyle w:val="AISectionHeader"/>
      </w:pPr>
      <w:r>
        <w:t>WHY THIS IS A PROBLEM</w:t>
      </w:r>
    </w:p>
    <w:p w14:paraId="1F6A2585" w14:textId="77777777" w:rsidR="00670A85" w:rsidRDefault="00000000">
      <w:pPr>
        <w:pStyle w:val="AINormal"/>
        <w:rPr>
          <w:rFonts w:hint="eastAsia"/>
        </w:rPr>
      </w:pPr>
      <w:r>
        <w:t xml:space="preserve">The word daraja in Quranic usage consistently carries ranking semantics — it is the same word used for fighters' elevated spiritual status in Q 4:95, hierarchical worldly ordering in Q 6:165, and similar hierarchical contexts </w:t>
      </w:r>
      <w:r>
        <w:lastRenderedPageBreak/>
        <w:t>throughout the text. Reading it as "more responsibility but not higher status" directly contradicts its usage pattern elsewhere in the same scripture. Mainstream Islamic jurisprudence read Q 2:228 as establishing male authority in marriage for over a millennium, and all four Sunni schools built detailed legal structures of qiwama — male guardianship and authority — on this foundation. The modern reformist reading that daraja means only differential functional responsibility, not ranking, is a minority position driven by contemporary egalitarian values rather than by the Arabic or by the jurisprudential tradition.</w:t>
      </w:r>
    </w:p>
    <w:p w14:paraId="462E2932" w14:textId="77777777" w:rsidR="00670A85" w:rsidRDefault="00000000">
      <w:pPr>
        <w:pStyle w:val="AISectionHeader"/>
      </w:pPr>
      <w:r>
        <w:t>THE MUSLIM RESPONSE</w:t>
      </w:r>
    </w:p>
    <w:p w14:paraId="73EF40BF" w14:textId="77777777" w:rsidR="00670A85" w:rsidRDefault="00000000">
      <w:pPr>
        <w:pStyle w:val="AINormal"/>
        <w:rPr>
          <w:rFonts w:hint="eastAsia"/>
        </w:rPr>
      </w:pPr>
      <w:r>
        <w:t>Muslims argue that the daraja refers to men's greater obligations in marriage — financial maintenance, dower payment, and legal responsibility for the household — which justify corresponding authority rather than signaling inherent superiority. The verse is about functional complementarity in a partnership, not about women's inferior worth or status. Mainstream contemporary Islamic scholars emphasize that the verse must be read in context of marriage-specific obligations rather than as a general statement about the sexes.</w:t>
      </w:r>
    </w:p>
    <w:p w14:paraId="3C93DA92" w14:textId="77777777" w:rsidR="00670A85" w:rsidRDefault="00000000">
      <w:pPr>
        <w:pStyle w:val="AISectionHeader"/>
      </w:pPr>
      <w:r>
        <w:t>WHY IT FAILS</w:t>
      </w:r>
    </w:p>
    <w:p w14:paraId="0F34DE32" w14:textId="77777777" w:rsidR="00670A85" w:rsidRDefault="00000000">
      <w:pPr>
        <w:pStyle w:val="AINormal"/>
        <w:rPr>
          <w:rFonts w:hint="eastAsia"/>
        </w:rPr>
      </w:pPr>
      <w:r>
        <w:t>The daraja in every comparable Quranic use carries ranking, not merely differential responsibility. The classical jurisprudential tradition built on this verse treated male authority in marriage as structurally grounded in a genuine hierarchical distinction, not as a functional accommodation. The responsibility-only reading is not how the Arabic word is used elsewhere in the Quran, and it is not how fourteen centuries of jurisprudence applied the verse.</w:t>
      </w:r>
    </w:p>
    <w:p w14:paraId="7A3CDEC1" w14:textId="77777777" w:rsidR="00670A85" w:rsidRDefault="00000000">
      <w:pPr>
        <w:pStyle w:val="AIBreadcrumb"/>
      </w:pPr>
      <w:r>
        <w:t>THE QURAN  ·  CHAPTER 11  ·  WOMEN &amp; SEXUAL ISSUES</w:t>
      </w:r>
    </w:p>
    <w:p w14:paraId="0C3A93F8" w14:textId="77777777" w:rsidR="00670A85" w:rsidRDefault="00000000">
      <w:pPr>
        <w:pStyle w:val="AIEntryTitle"/>
        <w:rPr>
          <w:rFonts w:hint="eastAsia"/>
        </w:rPr>
      </w:pPr>
      <w:r>
        <w:t>Polygamous justice is impossible</w:t>
      </w:r>
    </w:p>
    <w:p w14:paraId="3E4B3C54" w14:textId="77777777" w:rsidR="00670A85" w:rsidRDefault="00000000">
      <w:pPr>
        <w:pStyle w:val="AILabels"/>
      </w:pPr>
      <w:r>
        <w:t>[WOMEN]  [MODERATE]  Q 4:129</w:t>
      </w:r>
    </w:p>
    <w:p w14:paraId="675634EF" w14:textId="77777777" w:rsidR="00670A85" w:rsidRDefault="00000000">
      <w:pPr>
        <w:pStyle w:val="AIBlockquote"/>
        <w:rPr>
          <w:rFonts w:hint="eastAsia"/>
        </w:rPr>
      </w:pPr>
      <w:r>
        <w:t>""And you will never be able to be equal [in feeling] between wives, even if you should strive [to do so].""</w:t>
      </w:r>
    </w:p>
    <w:p w14:paraId="7139AD88" w14:textId="77777777" w:rsidR="00670A85" w:rsidRDefault="00000000">
      <w:pPr>
        <w:pStyle w:val="AISectionHeader"/>
      </w:pPr>
      <w:r>
        <w:t>WHAT THE VERSE SAYS</w:t>
      </w:r>
    </w:p>
    <w:p w14:paraId="4CC32C26" w14:textId="77777777" w:rsidR="00670A85" w:rsidRDefault="00000000">
      <w:pPr>
        <w:pStyle w:val="AINormal"/>
        <w:rPr>
          <w:rFonts w:hint="eastAsia"/>
        </w:rPr>
      </w:pPr>
      <w:r>
        <w:t>The Quran concedes that equal treatment between co-wives is impossible — despite Q 4:3 making the ability to treat wives equally the explicit condition for permitted plural marriage.</w:t>
      </w:r>
    </w:p>
    <w:p w14:paraId="76817D73" w14:textId="77777777" w:rsidR="00670A85" w:rsidRDefault="00000000">
      <w:pPr>
        <w:pStyle w:val="AISectionHeader"/>
      </w:pPr>
      <w:r>
        <w:t>WHY THIS IS A PROBLEM</w:t>
      </w:r>
    </w:p>
    <w:p w14:paraId="60B6A833" w14:textId="77777777" w:rsidR="00670A85" w:rsidRDefault="00000000">
      <w:pPr>
        <w:pStyle w:val="AINormal"/>
        <w:rPr>
          <w:rFonts w:hint="eastAsia"/>
        </w:rPr>
      </w:pPr>
      <w:r>
        <w:lastRenderedPageBreak/>
        <w:t>Q 4:3 permits up to four wives conditional on the capacity to treat them with justice and equality. Q 4:129 declares that achieving equal treatment between wives is something no man will ever be able to accomplish, even with maximum effort. The two verses together admit that polygamy's ethical precondition can never be met — yet the permission is not withdrawn in response to this admission. A scripture that licenses a practice and then concedes that the practice is intrinsically impossible to perform justly has disowned its own justification for the license while leaving the license intact.</w:t>
      </w:r>
    </w:p>
    <w:p w14:paraId="5A5F9D71" w14:textId="77777777" w:rsidR="00670A85" w:rsidRDefault="00000000">
      <w:pPr>
        <w:pStyle w:val="AISectionHeader"/>
      </w:pPr>
      <w:r>
        <w:t>THE MUSLIM RESPONSE</w:t>
      </w:r>
    </w:p>
    <w:p w14:paraId="2127EDFD" w14:textId="77777777" w:rsidR="00670A85" w:rsidRDefault="00000000">
      <w:pPr>
        <w:pStyle w:val="AINormal"/>
        <w:rPr>
          <w:rFonts w:hint="eastAsia"/>
        </w:rPr>
      </w:pPr>
      <w:r>
        <w:t>Muslims argue that Q 4:129 refers specifically to equality of emotional feelings and affections — something no one can fully control — rather than to the material and behavioral equality of Q 4:3. A man can ensure equal material provision, time, and treatment even if his affections are not perfectly calibrated. The two verses address different dimensions of marital equality, and a man who provides equally while acknowledging he cannot perfectly control his feelings has satisfied the conditions of Q 4:3 while honestly conceding the limitation acknowledged in Q 4:129.</w:t>
      </w:r>
    </w:p>
    <w:p w14:paraId="13E1D901" w14:textId="77777777" w:rsidR="00670A85" w:rsidRDefault="00000000">
      <w:pPr>
        <w:pStyle w:val="AISectionHeader"/>
      </w:pPr>
      <w:r>
        <w:t>WHY IT FAILS</w:t>
      </w:r>
    </w:p>
    <w:p w14:paraId="5A4EC9E3" w14:textId="77777777" w:rsidR="00670A85" w:rsidRDefault="00000000">
      <w:pPr>
        <w:pStyle w:val="AINormal"/>
        <w:rPr>
          <w:rFonts w:hint="eastAsia"/>
        </w:rPr>
      </w:pPr>
      <w:r>
        <w:t>The verse uses a word for equal treatment without limiting it to emotional states specifically, and the later juristic emotional-versus-material distinction is rescue by imported specification. Moreover, material equality does not satisfy the fairness standard when the institution structurally produces co-wife rivalry, jealousy, and competition — as the hadith corpus itself honestly documents in numerous narratives about conflict within Muhammad's own household.</w:t>
      </w:r>
    </w:p>
    <w:p w14:paraId="1BA3F118" w14:textId="77777777" w:rsidR="00670A85" w:rsidRDefault="00000000">
      <w:pPr>
        <w:pStyle w:val="AIBreadcrumb"/>
      </w:pPr>
      <w:r>
        <w:t>THE QURAN  ·  CHAPTER 11  ·  WOMEN &amp; SEXUAL ISSUES</w:t>
      </w:r>
    </w:p>
    <w:p w14:paraId="7B64E135" w14:textId="77777777" w:rsidR="00670A85" w:rsidRDefault="00000000">
      <w:pPr>
        <w:pStyle w:val="AIEntryTitle"/>
        <w:rPr>
          <w:rFonts w:hint="eastAsia"/>
        </w:rPr>
      </w:pPr>
      <w:r>
        <w:t>Women must draw their khimars over their chests</w:t>
      </w:r>
    </w:p>
    <w:p w14:paraId="6820B6FF" w14:textId="77777777" w:rsidR="00670A85" w:rsidRDefault="00000000">
      <w:pPr>
        <w:pStyle w:val="AILabels"/>
      </w:pPr>
      <w:r>
        <w:t>[WOMEN]  [MODERATE]  Q 24:31</w:t>
      </w:r>
    </w:p>
    <w:p w14:paraId="4A194182" w14:textId="77777777" w:rsidR="00670A85" w:rsidRDefault="00000000">
      <w:pPr>
        <w:pStyle w:val="AIBlockquote"/>
        <w:rPr>
          <w:rFonts w:hint="eastAsia"/>
        </w:rPr>
      </w:pPr>
      <w:r>
        <w:t>""And to wrap [a portion of] their head covers over their chests and not expose their adornment except to their husbands...""</w:t>
      </w:r>
    </w:p>
    <w:p w14:paraId="45F2EF25" w14:textId="77777777" w:rsidR="00670A85" w:rsidRDefault="00000000">
      <w:pPr>
        <w:pStyle w:val="AISectionHeader"/>
      </w:pPr>
      <w:r>
        <w:t>WHAT THE VERSE SAYS</w:t>
      </w:r>
    </w:p>
    <w:p w14:paraId="13CD2CE5" w14:textId="77777777" w:rsidR="00670A85" w:rsidRDefault="00000000">
      <w:pPr>
        <w:pStyle w:val="AINormal"/>
        <w:rPr>
          <w:rFonts w:hint="eastAsia"/>
        </w:rPr>
      </w:pPr>
      <w:r>
        <w:t>Women are commanded to cover in specific ways, with detailed exceptions listing which men may see them — including husbands, male relatives, and notably male slaves within the household.</w:t>
      </w:r>
    </w:p>
    <w:p w14:paraId="4140077C" w14:textId="77777777" w:rsidR="00670A85" w:rsidRDefault="00000000">
      <w:pPr>
        <w:pStyle w:val="AISectionHeader"/>
      </w:pPr>
      <w:r>
        <w:t>WHY THIS IS A PROBLEM</w:t>
      </w:r>
    </w:p>
    <w:p w14:paraId="506C0606" w14:textId="77777777" w:rsidR="00670A85" w:rsidRDefault="00000000">
      <w:pPr>
        <w:pStyle w:val="AINormal"/>
        <w:rPr>
          <w:rFonts w:hint="eastAsia"/>
        </w:rPr>
      </w:pPr>
      <w:r>
        <w:lastRenderedPageBreak/>
        <w:t>The regulatory burden in the combined verses addressing modesty is profoundly asymmetric: men are told to lower their gaze — a psychological instruction — while women bear comprehensive dress-and-behavior codes, behavioral restrictions, and a tiered list of permitted observers categorized by relationship and ownership status. The exception list is structurally revealing: a woman must cover before free men outside her family but not before her male enslaved persons. Modesty is structured around ownership and access — a woman's body is visible to those with ownership-based relationships to her and regulated from everyone else. This is a system managing male access to women, not one expressing female dignity.</w:t>
      </w:r>
    </w:p>
    <w:p w14:paraId="5B2FF62F" w14:textId="77777777" w:rsidR="00670A85" w:rsidRDefault="00000000">
      <w:pPr>
        <w:pStyle w:val="AISectionHeader"/>
      </w:pPr>
      <w:r>
        <w:t>THE MUSLIM RESPONSE</w:t>
      </w:r>
    </w:p>
    <w:p w14:paraId="5A045964" w14:textId="77777777" w:rsidR="00670A85" w:rsidRDefault="00000000">
      <w:pPr>
        <w:pStyle w:val="AINormal"/>
        <w:rPr>
          <w:rFonts w:hint="eastAsia"/>
        </w:rPr>
      </w:pPr>
      <w:r>
        <w:t>Muslims argue that the modesty injunctions protect women's dignity by establishing boundaries that prevent their objectification in public space. The instructions to men to lower their gaze and to women to dress modestly are complementary and mutually reinforcing, creating a social environment of mutual respect. The exception list is practically sensitive, recognizing that total concealment from all males is impossible in household life, and the framework's purpose is the creation of a dignified social order rather than the control of women.</w:t>
      </w:r>
    </w:p>
    <w:p w14:paraId="73E635E1" w14:textId="77777777" w:rsidR="00670A85" w:rsidRDefault="00000000">
      <w:pPr>
        <w:pStyle w:val="AISectionHeader"/>
      </w:pPr>
      <w:r>
        <w:t>WHY IT FAILS</w:t>
      </w:r>
    </w:p>
    <w:p w14:paraId="61ADEFCC" w14:textId="77777777" w:rsidR="00670A85" w:rsidRDefault="00000000">
      <w:pPr>
        <w:pStyle w:val="AINormal"/>
        <w:rPr>
          <w:rFonts w:hint="eastAsia"/>
        </w:rPr>
      </w:pPr>
      <w:r>
        <w:t>Men receive one psychological instruction while women receive a detailed dress code, behavioral rules, and a categorized exception list. The asymmetry is not balance. The slave-exception confirms the underlying logic: what is being regulated is access to women's bodies based on relationship type and ownership status, not the inherent dignity that the apologetic invokes. A system that requires less covering before enslaved men than before free men is one organized by ownership relationships, not by female dignity as a principle.</w:t>
      </w:r>
    </w:p>
    <w:p w14:paraId="68D55713" w14:textId="77777777" w:rsidR="00670A85" w:rsidRDefault="00000000">
      <w:pPr>
        <w:pStyle w:val="AIBreadcrumb"/>
      </w:pPr>
      <w:r>
        <w:t>THE QURAN  ·  CHAPTER 11  ·  WOMEN &amp; SEXUAL ISSUES</w:t>
      </w:r>
    </w:p>
    <w:p w14:paraId="5B7A584E" w14:textId="77777777" w:rsidR="00670A85" w:rsidRDefault="00000000">
      <w:pPr>
        <w:pStyle w:val="AIEntryTitle"/>
        <w:rPr>
          <w:rFonts w:hint="eastAsia"/>
        </w:rPr>
      </w:pPr>
      <w:r>
        <w:t>Speak to the Prophet's wives from behind a curtain</w:t>
      </w:r>
    </w:p>
    <w:p w14:paraId="7F9A9175" w14:textId="77777777" w:rsidR="00670A85" w:rsidRDefault="00000000">
      <w:pPr>
        <w:pStyle w:val="AILabels"/>
      </w:pPr>
      <w:r>
        <w:t>[WOMEN]  [MODERATE]  Q 33:53</w:t>
      </w:r>
    </w:p>
    <w:p w14:paraId="67CB2FA3" w14:textId="77777777" w:rsidR="00670A85" w:rsidRDefault="00000000">
      <w:pPr>
        <w:pStyle w:val="AIBlockquote"/>
        <w:rPr>
          <w:rFonts w:hint="eastAsia"/>
        </w:rPr>
      </w:pPr>
      <w:r>
        <w:t>""And when you ask [his wives] for something, ask them from behind a partition. That is purer for your hearts and their hearts.""</w:t>
      </w:r>
    </w:p>
    <w:p w14:paraId="78EF5D0C" w14:textId="77777777" w:rsidR="00670A85" w:rsidRDefault="00000000">
      <w:pPr>
        <w:pStyle w:val="AISectionHeader"/>
      </w:pPr>
      <w:r>
        <w:t>WHAT THE VERSE SAYS</w:t>
      </w:r>
    </w:p>
    <w:p w14:paraId="11D19797" w14:textId="77777777" w:rsidR="00670A85" w:rsidRDefault="00000000">
      <w:pPr>
        <w:pStyle w:val="AINormal"/>
        <w:rPr>
          <w:rFonts w:hint="eastAsia"/>
        </w:rPr>
      </w:pPr>
      <w:r>
        <w:t>Men are told to communicate with the Prophet's wives only from behind a physical barrier. The justification given is purity of heart — spiritual purity is tied to physical gender separation.</w:t>
      </w:r>
    </w:p>
    <w:p w14:paraId="30B123A5" w14:textId="77777777" w:rsidR="00670A85" w:rsidRDefault="00000000">
      <w:pPr>
        <w:pStyle w:val="AISectionHeader"/>
      </w:pPr>
      <w:r>
        <w:lastRenderedPageBreak/>
        <w:t>WHY THIS IS A PROBLEM</w:t>
      </w:r>
    </w:p>
    <w:p w14:paraId="16B135BA" w14:textId="77777777" w:rsidR="00670A85" w:rsidRDefault="00000000">
      <w:pPr>
        <w:pStyle w:val="AINormal"/>
        <w:rPr>
          <w:rFonts w:hint="eastAsia"/>
        </w:rPr>
      </w:pPr>
      <w:r>
        <w:t>Classical jurisprudence across all four Sunni schools extended the hijab principle from the Prophet's wives to all Muslim women as a framework for gender separation in public space. The Prophet-specific-only narrowing is a modern reformist reading that contradicts the classical extension. Tying spiritual purity to physical gender separation becomes the structural justification for comprehensive gender segregation in Islamic public life — in mosques, schools, courts, workplaces, and civic spaces. The verse places the moral burden for unwanted thought on the one who stays hidden, making women responsible for men's spiritual states through their physical presence or absence.</w:t>
      </w:r>
    </w:p>
    <w:p w14:paraId="2766F0AC" w14:textId="77777777" w:rsidR="00670A85" w:rsidRDefault="00000000">
      <w:pPr>
        <w:pStyle w:val="AISectionHeader"/>
      </w:pPr>
      <w:r>
        <w:t>THE MUSLIM RESPONSE</w:t>
      </w:r>
    </w:p>
    <w:p w14:paraId="332BB0A1" w14:textId="77777777" w:rsidR="00670A85" w:rsidRDefault="00000000">
      <w:pPr>
        <w:pStyle w:val="AINormal"/>
        <w:rPr>
          <w:rFonts w:hint="eastAsia"/>
        </w:rPr>
      </w:pPr>
      <w:r>
        <w:t>Muslims argue that this verse was specifically addressed to the Prophet's wives as Mothers of the Believers who occupied a unique and elevated public role. The special decorum required for interactions with these women reflected their exceptional status, not a general principle for all women. Most classical and modern scholars recognize that the Prophet's household was subject to stricter behavioral codes than other Muslims, and universalizing this verse to all Muslim women is an overextension of its specific addressee.</w:t>
      </w:r>
    </w:p>
    <w:p w14:paraId="2E23E888" w14:textId="77777777" w:rsidR="00670A85" w:rsidRDefault="00000000">
      <w:pPr>
        <w:pStyle w:val="AISectionHeader"/>
      </w:pPr>
      <w:r>
        <w:t>WHY IT FAILS</w:t>
      </w:r>
    </w:p>
    <w:p w14:paraId="329C6D4B" w14:textId="77777777" w:rsidR="00670A85" w:rsidRDefault="00000000">
      <w:pPr>
        <w:pStyle w:val="AINormal"/>
        <w:rPr>
          <w:rFonts w:hint="eastAsia"/>
        </w:rPr>
      </w:pPr>
      <w:r>
        <w:t>The classical tradition generalized the principle broadly and consistently, and the Prophet-wives-only reading is the modern reformist position rather than the historical application. The spiritual-purity framing that ties a person's internal state to physical gender separation is a structural principle that works the same way regardless of who it formally addresses — and it is this principle, not just the specific rule, that underwriting comprehensive gender segregation across classical Islamic jurisprudence.</w:t>
      </w:r>
    </w:p>
    <w:p w14:paraId="36199F74" w14:textId="77777777" w:rsidR="00670A85" w:rsidRDefault="00000000">
      <w:pPr>
        <w:pStyle w:val="AIBreadcrumb"/>
      </w:pPr>
      <w:r>
        <w:t>THE QURAN  ·  CHAPTER 11  ·  WOMEN &amp; SEXUAL ISSUES</w:t>
      </w:r>
    </w:p>
    <w:p w14:paraId="1006EA61" w14:textId="77777777" w:rsidR="00670A85" w:rsidRDefault="00000000">
      <w:pPr>
        <w:pStyle w:val="AIEntryTitle"/>
        <w:rPr>
          <w:rFonts w:hint="eastAsia"/>
        </w:rPr>
      </w:pPr>
      <w:r>
        <w:t>Divorce by pronouncement, twice reversible and the third irrevocable</w:t>
      </w:r>
    </w:p>
    <w:p w14:paraId="745A386B" w14:textId="77777777" w:rsidR="00670A85" w:rsidRDefault="00000000">
      <w:pPr>
        <w:pStyle w:val="AILabels"/>
      </w:pPr>
      <w:r>
        <w:t>[WOMEN]  [MODERATE]  Q 2:229</w:t>
      </w:r>
    </w:p>
    <w:p w14:paraId="44334F04" w14:textId="77777777" w:rsidR="00670A85" w:rsidRDefault="00000000">
      <w:pPr>
        <w:pStyle w:val="AIBlockquote"/>
        <w:rPr>
          <w:rFonts w:hint="eastAsia"/>
        </w:rPr>
      </w:pPr>
      <w:r>
        <w:t>""Divorce is twice. Then, either keep [her] in an acceptable manner or release [her] with good treatment.""</w:t>
      </w:r>
    </w:p>
    <w:p w14:paraId="7F6B26E3" w14:textId="77777777" w:rsidR="00670A85" w:rsidRDefault="00000000">
      <w:pPr>
        <w:pStyle w:val="AISectionHeader"/>
      </w:pPr>
      <w:r>
        <w:t>WHAT THE VERSE SAYS</w:t>
      </w:r>
    </w:p>
    <w:p w14:paraId="4CBFDBE2" w14:textId="77777777" w:rsidR="00670A85" w:rsidRDefault="00000000">
      <w:pPr>
        <w:pStyle w:val="AINormal"/>
        <w:rPr>
          <w:rFonts w:hint="eastAsia"/>
        </w:rPr>
      </w:pPr>
      <w:r>
        <w:lastRenderedPageBreak/>
        <w:t>Divorce is a unilateral male prerogative — a man pronounces talaq and it is legally binding; the third pronouncement makes the divorce irrevocable. Women have no equivalent power: khula requires either a husband's agreement or judicial intervention.</w:t>
      </w:r>
    </w:p>
    <w:p w14:paraId="77634C08" w14:textId="77777777" w:rsidR="00670A85" w:rsidRDefault="00000000">
      <w:pPr>
        <w:pStyle w:val="AISectionHeader"/>
      </w:pPr>
      <w:r>
        <w:t>WHY THIS IS A PROBLEM</w:t>
      </w:r>
    </w:p>
    <w:p w14:paraId="3768D46E" w14:textId="77777777" w:rsidR="00670A85" w:rsidRDefault="00000000">
      <w:pPr>
        <w:pStyle w:val="AINormal"/>
        <w:rPr>
          <w:rFonts w:hint="eastAsia"/>
        </w:rPr>
      </w:pPr>
      <w:r>
        <w:t>Instant triple talaq — the practice of pronouncing all three divorces at once — destroyed marriages without the wife's knowledge or consent and was recognized as valid across all four classical Sunni schools. Its abolition required state legislation against significant religious resistance in Egypt in 1929, in India in 2019, and remains contested in Pakistan. The fact that repeated state intervention was necessary to restrict the practice is diagnostic: the text permits it readily enough that fourteen centuries of classical jurists consistently endorsed it. Khula is a real mechanism, but it is structurally unequal — a husband pronounces divorce unilaterally while a wife must petition and often compensate. The asymmetry is scripturally encoded.</w:t>
      </w:r>
    </w:p>
    <w:p w14:paraId="4BAA4DD0" w14:textId="77777777" w:rsidR="00670A85" w:rsidRDefault="00000000">
      <w:pPr>
        <w:pStyle w:val="AISectionHeader"/>
      </w:pPr>
      <w:r>
        <w:t>THE MUSLIM RESPONSE</w:t>
      </w:r>
    </w:p>
    <w:p w14:paraId="5F77F3D6" w14:textId="77777777" w:rsidR="00670A85" w:rsidRDefault="00000000">
      <w:pPr>
        <w:pStyle w:val="AINormal"/>
        <w:rPr>
          <w:rFonts w:hint="eastAsia"/>
        </w:rPr>
      </w:pPr>
      <w:r>
        <w:t>Muslims argue that the Quranic divorce system includes multiple procedural safeguards that were intended to prevent instant irrevocable divorce — waiting periods, attempts at reconciliation, and arbitration requirements. Triple talaq in one sitting was controversial within Islamic jurisprudence from early on, with some schools refusing to count it as more than a single pronouncement. The preferred Islamic process is deliberate and phased, and women's access to khula provides a genuine counterpart to male talaq within a system designed for complementary rather than identical rights.</w:t>
      </w:r>
    </w:p>
    <w:p w14:paraId="17D23954" w14:textId="77777777" w:rsidR="00670A85" w:rsidRDefault="00000000">
      <w:pPr>
        <w:pStyle w:val="AISectionHeader"/>
      </w:pPr>
      <w:r>
        <w:t>WHY IT FAILS</w:t>
      </w:r>
    </w:p>
    <w:p w14:paraId="76EE0429" w14:textId="77777777" w:rsidR="00670A85" w:rsidRDefault="00000000">
      <w:pPr>
        <w:pStyle w:val="AINormal"/>
        <w:rPr>
          <w:rFonts w:hint="eastAsia"/>
        </w:rPr>
      </w:pPr>
      <w:r>
        <w:t>The reformist reading is correct about the preferred process — but instant triple talaq was the dominant classical practice for over a millennium, requiring state legislation to restrict or abolish. Reform that contradicts fourteen centuries of jurisprudential consensus is effectively acknowledging that the Quranic rule produces an unacceptable outcome that requires external supplementation to achieve basic parity. The divorce asymmetry remains: men pronounce, women petition, and that asymmetry is in the text.</w:t>
      </w:r>
    </w:p>
    <w:p w14:paraId="24227F06" w14:textId="77777777" w:rsidR="00670A85" w:rsidRDefault="00000000">
      <w:pPr>
        <w:pStyle w:val="AIBreadcrumb"/>
      </w:pPr>
      <w:r>
        <w:t>THE QURAN  ·  CHAPTER 11  ·  WOMEN &amp; SEXUAL ISSUES</w:t>
      </w:r>
    </w:p>
    <w:p w14:paraId="5A6FD2D5" w14:textId="77777777" w:rsidR="00670A85" w:rsidRDefault="00000000">
      <w:pPr>
        <w:pStyle w:val="AIEntryTitle"/>
        <w:rPr>
          <w:rFonts w:hint="eastAsia"/>
        </w:rPr>
      </w:pPr>
      <w:r>
        <w:t>Do not marry polytheist women until they believe</w:t>
      </w:r>
    </w:p>
    <w:p w14:paraId="0EF8246D" w14:textId="77777777" w:rsidR="00670A85" w:rsidRDefault="00000000">
      <w:pPr>
        <w:pStyle w:val="AILabels"/>
      </w:pPr>
      <w:r>
        <w:t>[DISBELIEVERS]  [MODERATE]  Q 2:221</w:t>
      </w:r>
    </w:p>
    <w:p w14:paraId="609A246A" w14:textId="77777777" w:rsidR="00670A85" w:rsidRDefault="00000000">
      <w:pPr>
        <w:pStyle w:val="AIBlockquote"/>
        <w:rPr>
          <w:rFonts w:hint="eastAsia"/>
        </w:rPr>
      </w:pPr>
      <w:r>
        <w:lastRenderedPageBreak/>
        <w:t>""And do not marry polytheistic women until they believe. And a believing slave woman is better than a polytheist, even though she might please you.""</w:t>
      </w:r>
    </w:p>
    <w:p w14:paraId="1473E6E7" w14:textId="77777777" w:rsidR="00670A85" w:rsidRDefault="00000000">
      <w:pPr>
        <w:pStyle w:val="AISectionHeader"/>
      </w:pPr>
      <w:r>
        <w:t>WHAT THE VERSE SAYS</w:t>
      </w:r>
    </w:p>
    <w:p w14:paraId="3D6DF114" w14:textId="77777777" w:rsidR="00670A85" w:rsidRDefault="00000000">
      <w:pPr>
        <w:pStyle w:val="AINormal"/>
        <w:rPr>
          <w:rFonts w:hint="eastAsia"/>
        </w:rPr>
      </w:pPr>
      <w:r>
        <w:t>Muslim men may not marry polytheist women; Muslim women, by the classical consensus derived from Q 60:10 and Q 5:5, may not marry any non-Muslim man at all. The interfaith marriage rules are asymmetric by sex.</w:t>
      </w:r>
    </w:p>
    <w:p w14:paraId="3DC658D8" w14:textId="77777777" w:rsidR="00670A85" w:rsidRDefault="00000000">
      <w:pPr>
        <w:pStyle w:val="AISectionHeader"/>
      </w:pPr>
      <w:r>
        <w:t>WHY THIS IS A PROBLEM</w:t>
      </w:r>
    </w:p>
    <w:p w14:paraId="7D4B225E" w14:textId="77777777" w:rsidR="00670A85" w:rsidRDefault="00000000">
      <w:pPr>
        <w:pStyle w:val="AINormal"/>
        <w:rPr>
          <w:rFonts w:hint="eastAsia"/>
        </w:rPr>
      </w:pPr>
      <w:r>
        <w:t>Muslim men may marry Christian or Jewish women; Muslim women may not marry Christian or Jewish men under any circumstances. This asymmetric rule is scripturally encoded and universally applied across all four Sunni jurisprudential schools without exception. The verse's comparison also creates its own internal tension — "a believing slave woman is better than a free polytheist" — inverting the normal social hierarchy by religion, yet the same verse elsewhere maintains free women as the preferred marital option over enslaved women by economic status. The egalitarian religious inversion coexists with the class stratification without any resolution.</w:t>
      </w:r>
    </w:p>
    <w:p w14:paraId="4672706D" w14:textId="77777777" w:rsidR="00670A85" w:rsidRDefault="00000000">
      <w:pPr>
        <w:pStyle w:val="AISectionHeader"/>
      </w:pPr>
      <w:r>
        <w:t>THE MUSLIM RESPONSE</w:t>
      </w:r>
    </w:p>
    <w:p w14:paraId="2F4FDE3D" w14:textId="77777777" w:rsidR="00670A85" w:rsidRDefault="00000000">
      <w:pPr>
        <w:pStyle w:val="AINormal"/>
        <w:rPr>
          <w:rFonts w:hint="eastAsia"/>
        </w:rPr>
      </w:pPr>
      <w:r>
        <w:t>Muslims argue that the interfaith marriage rules reflect concern for the religious environment in which children will be raised and for the spiritual wellbeing of Muslim spouses. A Muslim man who marries a Christian or Jewish woman is marrying within the broader Abrahamic family and can maintain Islamic household norms; a Muslim woman who married a non-Muslim man would potentially be subject to a husband's authority in a non-Muslim household, compromising her religious practice. The asymmetry reflects household authority structures, not female inferiority.</w:t>
      </w:r>
    </w:p>
    <w:p w14:paraId="260D9F6E" w14:textId="77777777" w:rsidR="00670A85" w:rsidRDefault="00000000">
      <w:pPr>
        <w:pStyle w:val="AISectionHeader"/>
      </w:pPr>
      <w:r>
        <w:t>WHY IT FAILS</w:t>
      </w:r>
    </w:p>
    <w:p w14:paraId="73AA0D8F" w14:textId="77777777" w:rsidR="00670A85" w:rsidRDefault="00000000">
      <w:pPr>
        <w:pStyle w:val="AINormal"/>
        <w:rPr>
          <w:rFonts w:hint="eastAsia"/>
        </w:rPr>
      </w:pPr>
      <w:r>
        <w:t>The household-authority justification frames the restriction in terms of male authority over wives, which is itself the problem: a rule that restricts women's marriage options because they would be subject to their husband's authority operates on a patriarchal premise that compounds the original concern. The sex-asymmetric interfaith rule is the point — Muslim men may marry out, Muslim women may not — and that specific asymmetry is scripturally encoded across the Sunni tradition without exception.</w:t>
      </w:r>
    </w:p>
    <w:p w14:paraId="5DD7158B" w14:textId="77777777" w:rsidR="00670A85" w:rsidRDefault="00000000">
      <w:pPr>
        <w:pStyle w:val="AIBreadcrumb"/>
      </w:pPr>
      <w:r>
        <w:t>THE QURAN  ·  CHAPTER 11  ·  WOMEN &amp; SEXUAL ISSUES</w:t>
      </w:r>
    </w:p>
    <w:p w14:paraId="1F62533C" w14:textId="77777777" w:rsidR="00670A85" w:rsidRDefault="00000000">
      <w:pPr>
        <w:pStyle w:val="AIEntryTitle"/>
        <w:rPr>
          <w:rFonts w:hint="eastAsia"/>
        </w:rPr>
      </w:pPr>
      <w:r>
        <w:lastRenderedPageBreak/>
        <w:t>A sister inherits half of what a brother inherits</w:t>
      </w:r>
    </w:p>
    <w:p w14:paraId="1A1FE131" w14:textId="77777777" w:rsidR="00670A85" w:rsidRDefault="00000000">
      <w:pPr>
        <w:pStyle w:val="AILabels"/>
      </w:pPr>
      <w:r>
        <w:t>[WOMEN]  [MODERATE]  Q 4:176</w:t>
      </w:r>
    </w:p>
    <w:p w14:paraId="540ED7B6" w14:textId="77777777" w:rsidR="00670A85" w:rsidRDefault="00000000">
      <w:pPr>
        <w:pStyle w:val="AIBlockquote"/>
        <w:rPr>
          <w:rFonts w:hint="eastAsia"/>
        </w:rPr>
      </w:pPr>
      <w:r>
        <w:t>""If [the deceased] has a sister, she will have half of what he left... If there are brothers and sisters, the male will have the share of two females.""</w:t>
      </w:r>
    </w:p>
    <w:p w14:paraId="587642D3" w14:textId="77777777" w:rsidR="00670A85" w:rsidRDefault="00000000">
      <w:pPr>
        <w:pStyle w:val="AISectionHeader"/>
      </w:pPr>
      <w:r>
        <w:t>WHAT THE VERSE SAYS</w:t>
      </w:r>
    </w:p>
    <w:p w14:paraId="4BEE6D19" w14:textId="77777777" w:rsidR="00670A85" w:rsidRDefault="00000000">
      <w:pPr>
        <w:pStyle w:val="AINormal"/>
        <w:rPr>
          <w:rFonts w:hint="eastAsia"/>
        </w:rPr>
      </w:pPr>
      <w:r>
        <w:t>The 2-for-1 male-to-female inheritance ratio is embedded throughout the Quran's inheritance system and reconfirmed in this closing verse without qualification or condition.</w:t>
      </w:r>
    </w:p>
    <w:p w14:paraId="14DC26C2" w14:textId="77777777" w:rsidR="00670A85" w:rsidRDefault="00000000">
      <w:pPr>
        <w:pStyle w:val="AISectionHeader"/>
      </w:pPr>
      <w:r>
        <w:t>WHY THIS IS A PROBLEM</w:t>
      </w:r>
    </w:p>
    <w:p w14:paraId="5CC7AFAD" w14:textId="77777777" w:rsidR="00670A85" w:rsidRDefault="00000000">
      <w:pPr>
        <w:pStyle w:val="AINormal"/>
        <w:rPr>
          <w:rFonts w:hint="eastAsia"/>
        </w:rPr>
      </w:pPr>
      <w:r>
        <w:t>The standard justification — that men owe mahr and family financial support obligations while women's inheritance is personal wealth free from obligation, so the ratio balances out — fails in multiple real situations: daughters with no brothers or supportive male relatives, financially autonomous women supporting themselves or others, modern economies where women and men bear equal family expenses, and situations where no mahr was paid or where the man has abandoned his financial obligations. If the rule were genuinely calibrated to obligation, it would adjust with obligation. It does not: it is fixed by sex regardless of circumstances. Fixing a seventh-century Arabian economic pattern by sex into eternal divine law means it cannot adapt without being overridden.</w:t>
      </w:r>
    </w:p>
    <w:p w14:paraId="73AB5976" w14:textId="77777777" w:rsidR="00670A85" w:rsidRDefault="00000000">
      <w:pPr>
        <w:pStyle w:val="AISectionHeader"/>
      </w:pPr>
      <w:r>
        <w:t>THE MUSLIM RESPONSE</w:t>
      </w:r>
    </w:p>
    <w:p w14:paraId="0F93E700" w14:textId="77777777" w:rsidR="00670A85" w:rsidRDefault="00000000">
      <w:pPr>
        <w:pStyle w:val="AINormal"/>
        <w:rPr>
          <w:rFonts w:hint="eastAsia"/>
        </w:rPr>
      </w:pPr>
      <w:r>
        <w:t>Muslims argue that the inheritance ratio reflects a comprehensive Islamic financial system in which men bear guaranteed obligations — mahr, nafaqa (maintenance), and financial responsibility for parents and children — while women's shares are entirely their own with no mandatory obligations attached. When the whole system is considered, women often end up with comparable or superior financial security. Contemporary scholars emphasize that the rule must be evaluated as part of an integrated system, not extracted from it and compared to modern inheritance law in isolation.</w:t>
      </w:r>
    </w:p>
    <w:p w14:paraId="3811AA77" w14:textId="77777777" w:rsidR="00670A85" w:rsidRDefault="00000000">
      <w:pPr>
        <w:pStyle w:val="AISectionHeader"/>
      </w:pPr>
      <w:r>
        <w:t>WHY IT FAILS</w:t>
      </w:r>
    </w:p>
    <w:p w14:paraId="18C56B4D" w14:textId="77777777" w:rsidR="00670A85" w:rsidRDefault="00000000">
      <w:pPr>
        <w:pStyle w:val="AINormal"/>
        <w:rPr>
          <w:rFonts w:hint="eastAsia"/>
        </w:rPr>
      </w:pPr>
      <w:r>
        <w:t xml:space="preserve">The obligation-balances defense fails wherever the specific obligations differ from the seventh-century Arabian pattern — which describes most of the modern world. A divine law calibrated to circumstances should adjust with changing circumstances; a ratio fixed by sex across all times and places cannot do this. Modern Muslim women supporting families, bearing equal </w:t>
      </w:r>
      <w:r>
        <w:lastRenderedPageBreak/>
        <w:t>expenses, and receiving no mahr are receiving half their brothers' inheritance under the same eternal rule regardless of how different their actual circumstances are.</w:t>
      </w:r>
    </w:p>
    <w:p w14:paraId="68B23B2B" w14:textId="77777777" w:rsidR="00670A85" w:rsidRDefault="00000000">
      <w:pPr>
        <w:pStyle w:val="AIBreadcrumb"/>
      </w:pPr>
      <w:r>
        <w:t>THE QURAN  ·  CHAPTER 11  ·  WOMEN &amp; SEXUAL ISSUES</w:t>
      </w:r>
    </w:p>
    <w:p w14:paraId="1894C46E" w14:textId="77777777" w:rsidR="00670A85" w:rsidRDefault="00000000">
      <w:pPr>
        <w:pStyle w:val="AIEntryTitle"/>
        <w:rPr>
          <w:rFonts w:hint="eastAsia"/>
        </w:rPr>
      </w:pPr>
      <w:r>
        <w:t>One hundred lashes for fornication — commanded without compassion</w:t>
      </w:r>
    </w:p>
    <w:p w14:paraId="1E406157" w14:textId="77777777" w:rsidR="00670A85" w:rsidRDefault="00000000">
      <w:pPr>
        <w:pStyle w:val="AILabels"/>
      </w:pPr>
      <w:r>
        <w:t>[HUDUD]  [STRONG]  Q 24:2</w:t>
      </w:r>
    </w:p>
    <w:p w14:paraId="26E314FB" w14:textId="77777777" w:rsidR="00670A85" w:rsidRDefault="00000000">
      <w:pPr>
        <w:pStyle w:val="AIBlockquote"/>
        <w:rPr>
          <w:rFonts w:hint="eastAsia"/>
        </w:rPr>
      </w:pPr>
      <w:r>
        <w:t>""The [unmarried] woman or [unmarried] man found guilty of sexual intercourse — lash each one of them with a hundred lashes, and do not be taken by pity for them in the religion of Allah, if you should believe in Allah and the Last Day. And let a group of the believers witness their punishment.""</w:t>
      </w:r>
    </w:p>
    <w:p w14:paraId="70A8BADF" w14:textId="77777777" w:rsidR="00670A85" w:rsidRDefault="00000000">
      <w:pPr>
        <w:pStyle w:val="AISectionHeader"/>
      </w:pPr>
      <w:r>
        <w:t>WHAT THE VERSE SAYS</w:t>
      </w:r>
    </w:p>
    <w:p w14:paraId="1415E71D" w14:textId="77777777" w:rsidR="00670A85" w:rsidRDefault="00000000">
      <w:pPr>
        <w:pStyle w:val="AINormal"/>
        <w:rPr>
          <w:rFonts w:hint="eastAsia"/>
        </w:rPr>
      </w:pPr>
      <w:r>
        <w:t>Any unmarried person found guilty of consensual sexual intercourse must be flogged with one hundred lashes. The verse explicitly prohibits pity — "do not be taken by pity for them in the religion of Allah" — making compassion in sentencing a religious failure. The punishment must be witnessed by a group of believers, encoding public shaming as a mandatory element of the divine penalty. This is another hadd penalty: a fixed divine boundary from which no judge may exercise mercy downward.</w:t>
      </w:r>
    </w:p>
    <w:p w14:paraId="274FFECE" w14:textId="77777777" w:rsidR="00670A85" w:rsidRDefault="00000000">
      <w:pPr>
        <w:pStyle w:val="AISectionHeader"/>
      </w:pPr>
      <w:r>
        <w:t>WHY THIS IS A PROBLEM</w:t>
      </w:r>
    </w:p>
    <w:p w14:paraId="42EEF250" w14:textId="77777777" w:rsidR="00670A85" w:rsidRDefault="00000000">
      <w:pPr>
        <w:pStyle w:val="AINormal"/>
        <w:rPr>
          <w:rFonts w:hint="eastAsia"/>
        </w:rPr>
      </w:pPr>
      <w:r>
        <w:t>The explicit prohibition on pity is theologically remarkable. The verse does not merely mandate the punishment — it specifically commands that emotional and judicial compassion be suppressed in the process of inflicting it. A judge who feels pity for the condemned is described as failing in religious duty. This inverts the normal relationship between justice and mercy that Christian theology (and Islamic theology's own description of Allah as al-Rahman al-Rahim, the Most Compassionate and Most Merciful) affirms. A divine law that commands the suppression of compassion toward suffering persons in order to fulfill its requirements has prioritized the demonstration of divine authority over the humanity of the persons being punished.</w:t>
      </w:r>
    </w:p>
    <w:p w14:paraId="63D2B9DB" w14:textId="77777777" w:rsidR="00670A85" w:rsidRDefault="00000000">
      <w:pPr>
        <w:pStyle w:val="AINormal"/>
        <w:rPr>
          <w:rFonts w:hint="eastAsia"/>
        </w:rPr>
      </w:pPr>
      <w:r>
        <w:t xml:space="preserve">The public-witnessing requirement adds a mandatory humiliation element to the physical punishment. The person is not merely flogged in private as deterrence or correction; the community is assembled to observe the flogging, ensuring maximum social exposure and shame alongside the physical pain. This converts the punishment from a corrective into a </w:t>
      </w:r>
      <w:r>
        <w:lastRenderedPageBreak/>
        <w:t>spectacle — a performance of divine law's power over the transgressor's body in front of an audience. Criminal justice systems grounded in human dignity recognize that punishment should not be designed for audience consumption; Q 24:2's mandatory witnesses make the audience's presence a required component of the divine penalty.</w:t>
      </w:r>
    </w:p>
    <w:p w14:paraId="2630FBC0" w14:textId="77777777" w:rsidR="00670A85" w:rsidRDefault="00000000">
      <w:pPr>
        <w:pStyle w:val="AINormal"/>
        <w:rPr>
          <w:rFonts w:hint="eastAsia"/>
        </w:rPr>
      </w:pPr>
      <w:r>
        <w:t>The verse applies to consensual adult sexual conduct between unmarried persons — it targets the act of sex itself, not coercion or exploitation. A hundred lashes for a private consensual adult choice represents the intervention of state violence into the most intimate sphere of human life, mandated by divine command with no allowance for the range of circumstances, histories, or human vulnerabilities that lead people to engage in consensual intimacy outside of marriage. From a Christian standpoint, Jesus's engagement with sexual transgressors (John 8:1–11, Luke 7:36–50) consistently prioritized restoration over punishment and explicitly challenged the use of physical penalty to address sexual sin.</w:t>
      </w:r>
    </w:p>
    <w:p w14:paraId="4036AB86" w14:textId="77777777" w:rsidR="00670A85" w:rsidRDefault="00000000">
      <w:pPr>
        <w:pStyle w:val="AISectionHeader"/>
      </w:pPr>
      <w:r>
        <w:t>THE MUSLIM RESPONSE</w:t>
      </w:r>
    </w:p>
    <w:p w14:paraId="0C5F050E" w14:textId="77777777" w:rsidR="00670A85" w:rsidRDefault="00000000">
      <w:pPr>
        <w:pStyle w:val="AINormal"/>
        <w:rPr>
          <w:rFonts w:hint="eastAsia"/>
        </w:rPr>
      </w:pPr>
      <w:r>
        <w:t>Muslims argue that the four-witness requirement for proving fornication (derived from Q 24:4) makes conviction essentially impossible in practice, so the lashing penalty functions primarily as a social deterrent whose actual application is rare. The prohibition on pity refers to the judge's obligation not to reduce the legally mandated sentence below what Allah decreed — it does not prohibit compassion in other forms, such as care for the condemned's health during the execution. The public witnessing ensures transparency and prevents abuse by private executors. The punishment reflects the Quran's view that sexual ethics have profound communal consequences that justify significant deterrence.</w:t>
      </w:r>
    </w:p>
    <w:p w14:paraId="3451A79A" w14:textId="77777777" w:rsidR="00670A85" w:rsidRDefault="00000000">
      <w:pPr>
        <w:pStyle w:val="AISectionHeader"/>
      </w:pPr>
      <w:r>
        <w:t>WHY IT FAILS</w:t>
      </w:r>
    </w:p>
    <w:p w14:paraId="3B979DA8" w14:textId="77777777" w:rsidR="00670A85" w:rsidRDefault="00000000">
      <w:pPr>
        <w:pStyle w:val="AINormal"/>
        <w:rPr>
          <w:rFonts w:hint="eastAsia"/>
        </w:rPr>
      </w:pPr>
      <w:r>
        <w:t xml:space="preserve">If the four-witness rule makes conviction impossible in practice, the hundred lashes cannot function as a deterrent — potential transgressors would rationally calculate they face no real risk of conviction. The two defenses contradict each other: either the punishment is a serious deterrent (implying it is applied) or it is never applied (implying it cannot deter). In practice, it has been applied under the hadith-based evidential expansions and under the confession framework that bypasses the four-witness rule. Moreover, "the judge cannot reduce the sentence" is precisely the prohibition on pity the verse specifies — the verse explicitly commands that this emotional impulse toward mercy be overridden. The public-witnessing element has no reasonable interpretation other than mandatory audience </w:t>
      </w:r>
      <w:r>
        <w:lastRenderedPageBreak/>
        <w:t>humiliation: it is structurally designed to maximize social exposure of the person being flogged.</w:t>
      </w:r>
    </w:p>
    <w:p w14:paraId="42880049" w14:textId="77777777" w:rsidR="00670A85" w:rsidRDefault="00000000">
      <w:pPr>
        <w:pStyle w:val="AIBreadcrumb"/>
      </w:pPr>
      <w:r>
        <w:t>THE QURAN  ·  CHAPTER 11  ·  WOMEN &amp; SEXUAL ISSUES</w:t>
      </w:r>
    </w:p>
    <w:p w14:paraId="767FCA95" w14:textId="77777777" w:rsidR="00670A85" w:rsidRDefault="00000000">
      <w:pPr>
        <w:pStyle w:val="AIEntryTitle"/>
        <w:rPr>
          <w:rFonts w:hint="eastAsia"/>
        </w:rPr>
      </w:pPr>
      <w:r>
        <w:t>Wives as "a place of cultivation" — come to them however you wish</w:t>
      </w:r>
    </w:p>
    <w:p w14:paraId="1F8B9CB5" w14:textId="77777777" w:rsidR="00670A85" w:rsidRDefault="00000000">
      <w:pPr>
        <w:pStyle w:val="AILabels"/>
      </w:pPr>
      <w:r>
        <w:t>[WOMEN]  [STRONG]  Quran 2:223</w:t>
      </w:r>
    </w:p>
    <w:p w14:paraId="4A0798DB" w14:textId="77777777" w:rsidR="00670A85" w:rsidRDefault="00000000">
      <w:pPr>
        <w:pStyle w:val="AIBlockquote"/>
        <w:rPr>
          <w:rFonts w:hint="eastAsia"/>
        </w:rPr>
      </w:pPr>
      <w:r>
        <w:t>""Your wives are a place of cultivation [i.e., sowing of seed] for you, so come to your place of cultivation however you wish...""</w:t>
      </w:r>
    </w:p>
    <w:p w14:paraId="207FDFE1" w14:textId="77777777" w:rsidR="00670A85" w:rsidRDefault="00000000">
      <w:pPr>
        <w:pStyle w:val="AISectionHeader"/>
      </w:pPr>
      <w:r>
        <w:t>WHAT THE VERSE SAYS</w:t>
      </w:r>
    </w:p>
    <w:p w14:paraId="64BC77CE" w14:textId="77777777" w:rsidR="00670A85" w:rsidRDefault="00000000">
      <w:pPr>
        <w:pStyle w:val="AINormal"/>
        <w:rPr>
          <w:rFonts w:hint="eastAsia"/>
        </w:rPr>
      </w:pPr>
      <w:r>
        <w:t>The verse addresses husbands, describing wives as harth — a tilled field, a place of cultivation — and directing husbands to approach that cultivated field however they wish. The grammatical structure is entirely unilateral: the subject is the husband, the wife is the object of cultivation, and the approach is governed by the husband's will alone. The wife has no grammatical or logical role except as the object of the husband's use.</w:t>
      </w:r>
    </w:p>
    <w:p w14:paraId="2D4CF51A" w14:textId="77777777" w:rsidR="00670A85" w:rsidRDefault="00000000">
      <w:pPr>
        <w:pStyle w:val="AISectionHeader"/>
      </w:pPr>
      <w:r>
        <w:t>WHY THIS IS A PROBLEM</w:t>
      </w:r>
    </w:p>
    <w:p w14:paraId="7C63A30F" w14:textId="77777777" w:rsidR="00670A85" w:rsidRDefault="00000000">
      <w:pPr>
        <w:pStyle w:val="AINormal"/>
        <w:rPr>
          <w:rFonts w:hint="eastAsia"/>
        </w:rPr>
      </w:pPr>
      <w:r>
        <w:t>The metaphor reduces wives to agricultural property. A field does not consent, does not have preferences, and does not have agency — it is managed by the farmer for the farmer's purposes. The verse encodes wives in this role: objects of husbandly use approached in whatever manner the husband wishes. Classical legal discussion derived from this verse the permissibility of any sexual approach the husband chose, with no textual qualification requiring the wife's agreement. The phrase "however you wish" has no limiting condition in the verse itself — the limitation is the husband's will, which is the only will the verse addresses.</w:t>
      </w:r>
    </w:p>
    <w:p w14:paraId="157374A2" w14:textId="77777777" w:rsidR="00670A85" w:rsidRDefault="00000000">
      <w:pPr>
        <w:pStyle w:val="AINormal"/>
        <w:rPr>
          <w:rFonts w:hint="eastAsia"/>
        </w:rPr>
      </w:pPr>
      <w:r>
        <w:t>The comparison to Pauline marriage ethics is instructive. First Corinthians 7:4 — written approximately 600 years before the Quran — frames marital sexual obligation as reciprocal: the wife's body belongs to the husband and the husband's body belongs to the wife. Even this patriarchal framework encoded mutual obligation. Q 2:223, 600 years later, frames the marital sexual relationship unilaterally: the husband approaches his cultivated field however he wishes. The earlier tradition produced a framework that later tradition made more unilateral, which is not the direction of moral progress one expects from the final perfected divine revelation.</w:t>
      </w:r>
    </w:p>
    <w:p w14:paraId="094E19D6" w14:textId="77777777" w:rsidR="00670A85" w:rsidRDefault="00000000">
      <w:pPr>
        <w:pStyle w:val="AINormal"/>
        <w:rPr>
          <w:rFonts w:hint="eastAsia"/>
        </w:rPr>
      </w:pPr>
      <w:r>
        <w:t xml:space="preserve">The verse's framing of women as agricultural land has structural implications beyond the immediate sexual context. Land is property; </w:t>
      </w:r>
      <w:r>
        <w:lastRenderedPageBreak/>
        <w:t>farmers own their fields. The agricultural metaphor is not accidentally chosen — it accurately encodes the classical Islamic legal understanding of marriage in which the wife's sexual availability is part of what the husband's dower payment entitles him to. The classical legal term for the wife's sexual availability obligation — tamkin — is derived from property-management concepts. The Quran's metaphor and the classical legal framework are consistent: both treat the wife's body as a resource managed by the husband.</w:t>
      </w:r>
    </w:p>
    <w:p w14:paraId="1441D5F3" w14:textId="77777777" w:rsidR="00670A85" w:rsidRDefault="00000000">
      <w:pPr>
        <w:pStyle w:val="AISectionHeader"/>
      </w:pPr>
      <w:r>
        <w:t>THE MUSLIM RESPONSE</w:t>
      </w:r>
    </w:p>
    <w:p w14:paraId="3CB98F63" w14:textId="77777777" w:rsidR="00670A85" w:rsidRDefault="00000000">
      <w:pPr>
        <w:pStyle w:val="AINormal"/>
        <w:rPr>
          <w:rFonts w:hint="eastAsia"/>
        </w:rPr>
      </w:pPr>
      <w:r>
        <w:t>Muslims argue that the cultivation metaphor refers to the procreative purpose of marital intimacy rather than reducing women to passive objects, and that the verse's instruction to approach however one wishes refers to sexual position and approach rather than to an absence of marital ethics governing the encounter. They contend that Islamic marital ethics elsewhere establishes obligations of mutual care, consideration, and kindness that contextualise the verse's brevity, and that the agricultural metaphor emphasises the life-creating dimension of marital intimacy.</w:t>
      </w:r>
    </w:p>
    <w:p w14:paraId="35BEA713" w14:textId="77777777" w:rsidR="00670A85" w:rsidRDefault="00000000">
      <w:pPr>
        <w:pStyle w:val="AISectionHeader"/>
      </w:pPr>
      <w:r>
        <w:t>WHY IT FAILS</w:t>
      </w:r>
    </w:p>
    <w:p w14:paraId="6E1C6322" w14:textId="77777777" w:rsidR="00670A85" w:rsidRDefault="00000000">
      <w:pPr>
        <w:pStyle w:val="AINormal"/>
        <w:rPr>
          <w:rFonts w:hint="eastAsia"/>
        </w:rPr>
      </w:pPr>
      <w:r>
        <w:t>The verse's grammar places the wife as the object and the husband as the sole grammatical agent throughout. "However you wish" has no textual qualification — the limiting factor is the husband's will, which is the only will present in the verse. Classical jurists read it as permitting any sexual approach with the wife's preferences absent from the analysis. The Islamic ethical framework the apologist invokes is external to the verse — the verse itself encodes the wife as cultivable land and the husband as farmer, which is precisely the hierarchy that requires apologising for. The fact that apologetics are necessary for this verse is itself evidence that the verse encodes something that requires explanation beyond its plain meaning.</w:t>
      </w:r>
    </w:p>
    <w:p w14:paraId="52140A62" w14:textId="77777777" w:rsidR="00670A85" w:rsidRDefault="00000000">
      <w:pPr>
        <w:pStyle w:val="AIBreadcrumb"/>
      </w:pPr>
      <w:r>
        <w:t>THE QURAN  ·  CHAPTER 11  ·  WOMEN &amp; SEXUAL ISSUES</w:t>
      </w:r>
    </w:p>
    <w:p w14:paraId="65DF3554" w14:textId="77777777" w:rsidR="00670A85" w:rsidRDefault="00000000">
      <w:pPr>
        <w:pStyle w:val="AIEntryTitle"/>
        <w:rPr>
          <w:rFonts w:hint="eastAsia"/>
        </w:rPr>
      </w:pPr>
      <w:r>
        <w:t>Nikah halala — forced intermediate marriage before remarriage</w:t>
      </w:r>
    </w:p>
    <w:p w14:paraId="3F0DCEA7" w14:textId="77777777" w:rsidR="00670A85" w:rsidRDefault="00000000">
      <w:pPr>
        <w:pStyle w:val="AILabels"/>
      </w:pPr>
      <w:r>
        <w:t>[WOMEN]  [STRONG]  Quran 2:230</w:t>
      </w:r>
    </w:p>
    <w:p w14:paraId="0FBDAF2B" w14:textId="77777777" w:rsidR="00670A85" w:rsidRDefault="00000000">
      <w:pPr>
        <w:pStyle w:val="AIBlockquote"/>
        <w:rPr>
          <w:rFonts w:hint="eastAsia"/>
        </w:rPr>
      </w:pPr>
      <w:r>
        <w:t>""And if he has divorced her [for the third time], then she is not lawful to him afterward until [after] she marries a husband other than him.""</w:t>
      </w:r>
    </w:p>
    <w:p w14:paraId="7AF5B792" w14:textId="77777777" w:rsidR="00670A85" w:rsidRDefault="00000000">
      <w:pPr>
        <w:pStyle w:val="AISectionHeader"/>
      </w:pPr>
      <w:r>
        <w:t>WHAT THE VERSE SAYS</w:t>
      </w:r>
    </w:p>
    <w:p w14:paraId="3F9049A9" w14:textId="77777777" w:rsidR="00670A85" w:rsidRDefault="00000000">
      <w:pPr>
        <w:pStyle w:val="AINormal"/>
        <w:rPr>
          <w:rFonts w:hint="eastAsia"/>
        </w:rPr>
      </w:pPr>
      <w:r>
        <w:lastRenderedPageBreak/>
        <w:t>If a man pronounces the triple divorce, his wife becomes permanently unlawful to him — unless she first marries a different man, consummates that marriage, and is then divorced by the second husband. Only after all three steps can she return to the first husband if they both wish it. This is the Quranic basis for the nikah halala practice — the intermediate marriage whose purpose is to restore the original couple's ability to remarry.</w:t>
      </w:r>
    </w:p>
    <w:p w14:paraId="1D66A858" w14:textId="77777777" w:rsidR="00670A85" w:rsidRDefault="00000000">
      <w:pPr>
        <w:pStyle w:val="AISectionHeader"/>
      </w:pPr>
      <w:r>
        <w:t>WHY THIS IS A PROBLEM</w:t>
      </w:r>
    </w:p>
    <w:p w14:paraId="06550A8B" w14:textId="77777777" w:rsidR="00670A85" w:rsidRDefault="00000000">
      <w:pPr>
        <w:pStyle w:val="AINormal"/>
        <w:rPr>
          <w:rFonts w:hint="eastAsia"/>
        </w:rPr>
      </w:pPr>
      <w:r>
        <w:t>The practical consequence of this rule — openly discussed in both classical and modern Islamic jurisprudence — is that a woman is arranged into marriage with a second man for a single night of consummation, then divorced, so her original husband can take her back. The entire procedural burden falls on the woman's body. She has lost her first marriage through her husband's unilateral decision — the triple divorce requires only his choice. The path to reunion, if they both desire it, requires her to have sex with a stranger as a legal prerequisite. No equivalent burden is imposed on the man who performed the triple divorce and created the situation.</w:t>
      </w:r>
    </w:p>
    <w:p w14:paraId="0782306B" w14:textId="77777777" w:rsidR="00670A85" w:rsidRDefault="00000000">
      <w:pPr>
        <w:pStyle w:val="AINormal"/>
        <w:rPr>
          <w:rFonts w:hint="eastAsia"/>
        </w:rPr>
      </w:pPr>
      <w:r>
        <w:t>The distributional asymmetry is structural, not incidental. The rule does not punish the husband who made the hasty triple divorce — he bears no procedural cost beyond waiting. It imposes a condition on the woman's body: she must be physically used by an intermediate husband before she becomes legally available to her first husband again. The tradition's own condemnation of nikah halala when arranged instrumentally — the Prophet's recorded curse on the man who acts as the instrumental husband — acknowledges that the rule generates exploitation while leaving the underlying legal requirement intact. The Prophet cursed the enabler of the exploitation without removing the mechanism that makes the exploitation legally possible.</w:t>
      </w:r>
    </w:p>
    <w:p w14:paraId="28883C02" w14:textId="77777777" w:rsidR="00670A85" w:rsidRDefault="00000000">
      <w:pPr>
        <w:pStyle w:val="AINormal"/>
        <w:rPr>
          <w:rFonts w:hint="eastAsia"/>
        </w:rPr>
      </w:pPr>
      <w:r>
        <w:t>The rule reflects a broader pattern in Islamic divorce law: the triple divorce mechanism is unilateral, requiring only the husband's word; its consequences fall on the woman; and the remedy for those consequences also requires the woman's body. A legal system that gives one party the power to terminate a marriage unilaterally and gives the other party a bodily obligation as the only path to reversal has designed asymmetric costs into the structure of marriage itself. This asymmetry is not resolved by noting that the woman must also consent to the intermediate marriage — consent in a context of no other available options is not the same as freely chosen consent.</w:t>
      </w:r>
    </w:p>
    <w:p w14:paraId="0D72E8FA" w14:textId="77777777" w:rsidR="00670A85" w:rsidRDefault="00000000">
      <w:pPr>
        <w:pStyle w:val="AISectionHeader"/>
      </w:pPr>
      <w:r>
        <w:t>THE MUSLIM RESPONSE</w:t>
      </w:r>
    </w:p>
    <w:p w14:paraId="0C6086E8" w14:textId="77777777" w:rsidR="00670A85" w:rsidRDefault="00000000">
      <w:pPr>
        <w:pStyle w:val="AINormal"/>
        <w:rPr>
          <w:rFonts w:hint="eastAsia"/>
        </w:rPr>
      </w:pPr>
      <w:r>
        <w:lastRenderedPageBreak/>
        <w:t>Muslims argue that the intermediate-marriage requirement functions as a deterrent against hasty triple divorce by making remarriage practically difficult and socially costly — a man who genuinely values his wife will think carefully before pronouncing the triple divorce knowing what reunion requires. They contend that the Prophet's condemnation of arranged halala marriages effectively restricts the practice to genuine second marriages rather than instrumental ones, and that the woman retains full agency in consenting to or refusing both the intermediate marriage and any subsequent remarriage to her original husband.</w:t>
      </w:r>
    </w:p>
    <w:p w14:paraId="6E241BB7" w14:textId="77777777" w:rsidR="00670A85" w:rsidRDefault="00000000">
      <w:pPr>
        <w:pStyle w:val="AISectionHeader"/>
      </w:pPr>
      <w:r>
        <w:t>WHY IT FAILS</w:t>
      </w:r>
    </w:p>
    <w:p w14:paraId="7A48267A" w14:textId="77777777" w:rsidR="00670A85" w:rsidRDefault="00000000">
      <w:pPr>
        <w:pStyle w:val="AINormal"/>
        <w:rPr>
          <w:rFonts w:hint="eastAsia"/>
        </w:rPr>
      </w:pPr>
      <w:r>
        <w:t>A deterrent aimed at the man that operates by subjecting the woman to an intermediate sexual partner is not equitable deterrence — it is the woman who bears the cost of the deterrence. If the goal is to make the triple divorce expensive, the cost should fall on the person making the triple divorce, not on the person receiving it. The Prophet's curse on the instrumental halala practitioner acknowledges the exploitation the rule generates while leaving the Quranic requirement intact — which means the divine rule produces an acknowledged exploitative pattern without offering a remedy beyond cursing the participants. An eternal divine law that generates a categorically exploitative practice and whose only response is to curse the practitioners has embedded the exploitation structurally and addressed it cosmetically.</w:t>
      </w:r>
    </w:p>
    <w:p w14:paraId="3CF8FED9" w14:textId="77777777" w:rsidR="00670A85" w:rsidRDefault="00000000">
      <w:pPr>
        <w:pStyle w:val="AIBreadcrumb"/>
      </w:pPr>
      <w:r>
        <w:t>THE QURAN  ·  CHAPTER 11  ·  WOMEN &amp; SEXUAL ISSUES</w:t>
      </w:r>
    </w:p>
    <w:p w14:paraId="37558D4B" w14:textId="77777777" w:rsidR="00670A85" w:rsidRDefault="00000000">
      <w:pPr>
        <w:pStyle w:val="AIEntryTitle"/>
        <w:rPr>
          <w:rFonts w:hint="eastAsia"/>
        </w:rPr>
      </w:pPr>
      <w:r>
        <w:t>Two women equal one man as witnesses</w:t>
      </w:r>
    </w:p>
    <w:p w14:paraId="681A5481" w14:textId="77777777" w:rsidR="00670A85" w:rsidRDefault="00000000">
      <w:pPr>
        <w:pStyle w:val="AILabels"/>
      </w:pPr>
      <w:r>
        <w:t>[LOGIC]  [STRONG]  Quran 2:282</w:t>
      </w:r>
    </w:p>
    <w:p w14:paraId="5528C608" w14:textId="77777777" w:rsidR="00670A85" w:rsidRDefault="00000000">
      <w:pPr>
        <w:pStyle w:val="AIBlockquote"/>
        <w:rPr>
          <w:rFonts w:hint="eastAsia"/>
        </w:rPr>
      </w:pPr>
      <w:r>
        <w:t>""And bring to witness two witnesses from among your men. And if there are not two men, then a man and two women from those whom you accept as witnesses — so that if one of them [i.e., the women] errs, then the other can remind her.""</w:t>
      </w:r>
    </w:p>
    <w:p w14:paraId="184213B3" w14:textId="77777777" w:rsidR="00670A85" w:rsidRDefault="00000000">
      <w:pPr>
        <w:pStyle w:val="AISectionHeader"/>
      </w:pPr>
      <w:r>
        <w:t>WHAT THE VERSE SAYS</w:t>
      </w:r>
    </w:p>
    <w:p w14:paraId="39FA77FE" w14:textId="77777777" w:rsidR="00670A85" w:rsidRDefault="00000000">
      <w:pPr>
        <w:pStyle w:val="AINormal"/>
        <w:rPr>
          <w:rFonts w:hint="eastAsia"/>
        </w:rPr>
      </w:pPr>
      <w:r>
        <w:t>For legal contracts, the primary requirement is two male witnesses. If two men are unavailable, one man plus two women may substitute. The explicit reason given is that if one of the women errs in her testimony, the other can remind her. This is not a procedural convenience explanation — it is an embedded cognitive justification: women's testimony requires backup because women err.</w:t>
      </w:r>
    </w:p>
    <w:p w14:paraId="58DA2D6E" w14:textId="77777777" w:rsidR="00670A85" w:rsidRDefault="00000000">
      <w:pPr>
        <w:pStyle w:val="AISectionHeader"/>
      </w:pPr>
      <w:r>
        <w:t>WHY THIS IS A PROBLEM</w:t>
      </w:r>
    </w:p>
    <w:p w14:paraId="450DACDA" w14:textId="77777777" w:rsidR="00670A85" w:rsidRDefault="00000000">
      <w:pPr>
        <w:pStyle w:val="AINormal"/>
        <w:rPr>
          <w:rFonts w:hint="eastAsia"/>
        </w:rPr>
      </w:pPr>
      <w:r>
        <w:lastRenderedPageBreak/>
        <w:t>The verse makes an empirical claim about female cognitive reliability and embeds it as the permanent rationale for a legal standard applied in Islamic courts to the present day. The justification for the two-women-for-one-man standard is not economic — it is cognitive: women are more likely to err, therefore their testimony requires corroboration that men's does not. This is an empirical claim about the psychology and memory of half the human population, stated as eternal divine truth, for which there is no supporting evidence. Modern psychology and neuroscience have produced no evidence that women are systematically less reliable as witnesses than men. An all-knowing God cannot get the comparative testimony reliability of men and women wrong — yet the claim is the stated reason for a legal asymmetry applied in real courts affecting real people.</w:t>
      </w:r>
    </w:p>
    <w:p w14:paraId="38AD0382" w14:textId="77777777" w:rsidR="00670A85" w:rsidRDefault="00000000">
      <w:pPr>
        <w:pStyle w:val="AINormal"/>
        <w:rPr>
          <w:rFonts w:hint="eastAsia"/>
        </w:rPr>
      </w:pPr>
      <w:r>
        <w:t>Modern Islamic courts apply the half-testimony rule outside the financial-contract context in which it appears — in marriage, divorce, and hudud proceedings in various jurisdictions. This generalisation demonstrates that the tradition reads Q 2:282's cognitive justification as a general principle about women's testimony rather than a context-specific accommodation. If the principle is general, then it encodes a permanent divine judgment that women are half as reliable as witnesses as men — which is a permanent legal devaluation of women's credibility embedded in eternal divine law.</w:t>
      </w:r>
    </w:p>
    <w:p w14:paraId="606C63AC" w14:textId="77777777" w:rsidR="00670A85" w:rsidRDefault="00000000">
      <w:pPr>
        <w:pStyle w:val="AINormal"/>
        <w:rPr>
          <w:rFonts w:hint="eastAsia"/>
        </w:rPr>
      </w:pPr>
      <w:r>
        <w:t>The practical consequences are not historical: women in Saudi Arabia, Iran, Pakistan, and other Sharia-applying jurisdictions face legal frameworks in which their testimony carries different evidentiary weight than men's, grounded in the Q 2:282 standard. A divine revelation revealed 1,400 years ago whose cognitive justification for legal asymmetry has no empirical support, and which continues to be applied to disadvantage women in real legal proceedings, is producing ongoing harm grounded in an eternal divine assessment of female cognitive reliability that the tradition cannot revise without abandoning the verse's explicit stated rationale.</w:t>
      </w:r>
    </w:p>
    <w:p w14:paraId="3938A855" w14:textId="77777777" w:rsidR="00670A85" w:rsidRDefault="00000000">
      <w:pPr>
        <w:pStyle w:val="AISectionHeader"/>
      </w:pPr>
      <w:r>
        <w:t>THE MUSLIM RESPONSE</w:t>
      </w:r>
    </w:p>
    <w:p w14:paraId="4D9E9F77" w14:textId="77777777" w:rsidR="00670A85" w:rsidRDefault="00000000">
      <w:pPr>
        <w:pStyle w:val="AINormal"/>
        <w:rPr>
          <w:rFonts w:hint="eastAsia"/>
        </w:rPr>
      </w:pPr>
      <w:r>
        <w:t>Muslims argue that the verse addresses the specific context of complex financial contracts in 7th-century Arabia, where women had less experience with commercial transactions and were therefore less familiar with the technical details that could lead to errors in contract testimony. They contend that the verse is an accommodation to a specific socioeconomic context rather than a permanent statement about female cognitive capacity, and that the term "errs" refers to mistakes about commercial details rather than a general claim about women's memory or reliability.</w:t>
      </w:r>
    </w:p>
    <w:p w14:paraId="59588939" w14:textId="77777777" w:rsidR="00670A85" w:rsidRDefault="00000000">
      <w:pPr>
        <w:pStyle w:val="AISectionHeader"/>
      </w:pPr>
      <w:r>
        <w:lastRenderedPageBreak/>
        <w:t>WHY IT FAILS</w:t>
      </w:r>
    </w:p>
    <w:p w14:paraId="34952640" w14:textId="77777777" w:rsidR="00670A85" w:rsidRDefault="00000000">
      <w:pPr>
        <w:pStyle w:val="AINormal"/>
        <w:rPr>
          <w:rFonts w:hint="eastAsia"/>
        </w:rPr>
      </w:pPr>
      <w:r>
        <w:t>The text gives no such context — it states the reason as the possibility of erring, not inexperience with commercial contracts. A God who knows the end from the beginning would have encoded equity into eternal law rather than 7th-century economic sociology. Modern Islamic courts apply the half-testimony rule outside the financial-contract context, which demonstrates that the tradition reads it as a general principle, not a historical accommodation. An eternal divine law whose justification for female testimonial inequality is stated as the possibility of error — rather than temporary inexperience in a specific domain — has embedded a permanent cognitive claim that the contextual reading cannot rescue without abandoning the verse's own stated rationale.</w:t>
      </w:r>
    </w:p>
    <w:p w14:paraId="58E93738" w14:textId="77777777" w:rsidR="00670A85" w:rsidRDefault="00000000">
      <w:pPr>
        <w:pStyle w:val="AIBreadcrumb"/>
      </w:pPr>
      <w:r>
        <w:t>THE QURAN  ·  CHAPTER 11  ·  WOMEN &amp; SEXUAL ISSUES</w:t>
      </w:r>
    </w:p>
    <w:p w14:paraId="05F8549C" w14:textId="77777777" w:rsidR="00670A85" w:rsidRDefault="00000000">
      <w:pPr>
        <w:pStyle w:val="AIEntryTitle"/>
        <w:rPr>
          <w:rFonts w:hint="eastAsia"/>
        </w:rPr>
      </w:pPr>
      <w:r>
        <w:t>Male inheritance is double female inheritance</w:t>
      </w:r>
    </w:p>
    <w:p w14:paraId="22D2A26A" w14:textId="77777777" w:rsidR="00670A85" w:rsidRDefault="00000000">
      <w:pPr>
        <w:pStyle w:val="AILabels"/>
      </w:pPr>
      <w:r>
        <w:t>[WOMEN]  [STRONG]  Quran 4:11</w:t>
      </w:r>
    </w:p>
    <w:p w14:paraId="05AD89C3" w14:textId="77777777" w:rsidR="00670A85" w:rsidRDefault="00000000">
      <w:pPr>
        <w:pStyle w:val="AIBlockquote"/>
        <w:rPr>
          <w:rFonts w:hint="eastAsia"/>
        </w:rPr>
      </w:pPr>
      <w:r>
        <w:t>""Allah instructs you concerning your children: for the male, what is equal to the share of two females.""</w:t>
      </w:r>
    </w:p>
    <w:p w14:paraId="6D8ABBBA" w14:textId="77777777" w:rsidR="00670A85" w:rsidRDefault="00000000">
      <w:pPr>
        <w:pStyle w:val="AISectionHeader"/>
      </w:pPr>
      <w:r>
        <w:t>WHAT THE VERSE SAYS</w:t>
      </w:r>
    </w:p>
    <w:p w14:paraId="7E50D01E" w14:textId="77777777" w:rsidR="00670A85" w:rsidRDefault="00000000">
      <w:pPr>
        <w:pStyle w:val="AINormal"/>
        <w:rPr>
          <w:rFonts w:hint="eastAsia"/>
        </w:rPr>
      </w:pPr>
      <w:r>
        <w:t>In inheritance, a son receives twice the share of a daughter. The rule is stated directly, universally, and without conditions: for the male, the share of two females. Q 4:13 declares these allocations to be the limits set by Allah, with Paradise and Hell as the consequences of compliance and violation. The rule is applied across all classical Islamic inheritance law (fara'id) without exceptions for individual circumstances.</w:t>
      </w:r>
    </w:p>
    <w:p w14:paraId="7D4D1158" w14:textId="77777777" w:rsidR="00670A85" w:rsidRDefault="00000000">
      <w:pPr>
        <w:pStyle w:val="AISectionHeader"/>
      </w:pPr>
      <w:r>
        <w:t>WHY THIS IS A PROBLEM</w:t>
      </w:r>
    </w:p>
    <w:p w14:paraId="109F6651" w14:textId="77777777" w:rsidR="00670A85" w:rsidRDefault="00000000">
      <w:pPr>
        <w:pStyle w:val="AINormal"/>
        <w:rPr>
          <w:rFonts w:hint="eastAsia"/>
        </w:rPr>
      </w:pPr>
      <w:r>
        <w:t>The rule applies without conditions: it does not ask whether the daughter is the family's breadwinner, whether the son is already wealthy while the daughter is poor, whether the traditional financial obligations used to justify the differential are actually being fulfilled, or whether the circumstances of any particular family make the 2:1 ratio equitable or iniquitous. The verse says: for the male, the share of two females — a bright-line rule encoding a permanent 2:1 male preference in the distribution of family wealth. Q 4:13's invocation of Paradise and Hell stakes makes it an eternal divine rule rather than an adaptable general principle.</w:t>
      </w:r>
    </w:p>
    <w:p w14:paraId="4E24E2F4" w14:textId="77777777" w:rsidR="00670A85" w:rsidRDefault="00000000">
      <w:pPr>
        <w:pStyle w:val="AINormal"/>
        <w:rPr>
          <w:rFonts w:hint="eastAsia"/>
        </w:rPr>
      </w:pPr>
      <w:r>
        <w:t xml:space="preserve">The financial-obligation justification — that men receive more because they bear greater financial obligations such as bride gifts, maintenance, and family support — fails on its own terms in any household where those </w:t>
      </w:r>
      <w:r>
        <w:lastRenderedPageBreak/>
        <w:t>obligations are not being fulfilled, which is a common situation in modern economies. A rule calibrated to a specific socioeconomic arrangement in which men systematically bore defined financial obligations to women becomes purely discriminatory as those arrangements shift. An eternal divine rule calibrated to 7th-century Arabian family economics has embedded that era's economic assumptions into permanent law — which is exactly what an omniscient God who intended the rule to be universally just would not do.</w:t>
      </w:r>
    </w:p>
    <w:p w14:paraId="782386F3" w14:textId="77777777" w:rsidR="00670A85" w:rsidRDefault="00000000">
      <w:pPr>
        <w:pStyle w:val="AINormal"/>
        <w:rPr>
          <w:rFonts w:hint="eastAsia"/>
        </w:rPr>
      </w:pPr>
      <w:r>
        <w:t>The rule has real ongoing consequences. In Saudi Arabia, Iran, Pakistan, and other Sharia-applying jurisdictions, daughters inherit half of what sons inherit regardless of individual circumstance. A woman in those jurisdictions who inherits less than her brother because of a Quranic rule justified by financial obligations that her brother may not be fulfilling is experiencing divine law calibrated to socioeconomic assumptions that no longer apply uniformly. The justification has evaporated; the differential remains, frozen by the eternal-law claim.</w:t>
      </w:r>
    </w:p>
    <w:p w14:paraId="05FD1017" w14:textId="77777777" w:rsidR="00670A85" w:rsidRDefault="00000000">
      <w:pPr>
        <w:pStyle w:val="AISectionHeader"/>
      </w:pPr>
      <w:r>
        <w:t>THE MUSLIM RESPONSE</w:t>
      </w:r>
    </w:p>
    <w:p w14:paraId="585F06EA" w14:textId="77777777" w:rsidR="00670A85" w:rsidRDefault="00000000">
      <w:pPr>
        <w:pStyle w:val="AINormal"/>
        <w:rPr>
          <w:rFonts w:hint="eastAsia"/>
        </w:rPr>
      </w:pPr>
      <w:r>
        <w:t>Muslims argue that the 2:1 inheritance ratio reflects the Islamic financial architecture in which men bear mandatory financial obligations toward women — bride gifts, maintenance of wives and children, support of female relatives — and that when the total financial flows are calculated across the system, women often receive more than men even though they inherit less. They contend that the differential is a systemic design choice rather than a statement about the comparative value of male and female lives, and that Q 4:13's eternal status reflects the ongoing validity of the systemic design rather than an inflexible rule divorced from its justification.</w:t>
      </w:r>
    </w:p>
    <w:p w14:paraId="50992090" w14:textId="77777777" w:rsidR="00670A85" w:rsidRDefault="00000000">
      <w:pPr>
        <w:pStyle w:val="AISectionHeader"/>
      </w:pPr>
      <w:r>
        <w:t>WHY IT FAILS</w:t>
      </w:r>
    </w:p>
    <w:p w14:paraId="1D832130" w14:textId="77777777" w:rsidR="00670A85" w:rsidRDefault="00000000">
      <w:pPr>
        <w:pStyle w:val="AINormal"/>
        <w:rPr>
          <w:rFonts w:hint="eastAsia"/>
        </w:rPr>
      </w:pPr>
      <w:r>
        <w:t>The circumstance-responsive acknowledgment is itself corrosive to the Quran's self-description as eternal divine law. If the 2:1 ratio was calibrated to a specific financial architecture, it is historically contingent, not universal. The rule applies even when the justifying architecture does not — when sons do not provide maintenance, when daughters are breadwinners, when the obligation-offset calculation produces the opposite conclusion in specific cases. Fixing the ratio to gender while the underlying justification is circumstance-dependent means the eternal ratio will systematically produce unjust outcomes in any context where the 7th-century obligation structure does not obtain, which increasingly describes the modern world where the tradition's inheritance rules remain operative.</w:t>
      </w:r>
    </w:p>
    <w:p w14:paraId="4A9CDEFE" w14:textId="77777777" w:rsidR="00670A85" w:rsidRDefault="00000000">
      <w:pPr>
        <w:pStyle w:val="AIBreadcrumb"/>
      </w:pPr>
      <w:r>
        <w:lastRenderedPageBreak/>
        <w:t>THE QURAN  ·  CHAPTER 11  ·  WOMEN &amp; SEXUAL ISSUES</w:t>
      </w:r>
    </w:p>
    <w:p w14:paraId="7F2384B8" w14:textId="77777777" w:rsidR="00670A85" w:rsidRDefault="00000000">
      <w:pPr>
        <w:pStyle w:val="AIEntryTitle"/>
        <w:rPr>
          <w:rFonts w:hint="eastAsia"/>
        </w:rPr>
      </w:pPr>
      <w:r>
        <w:t>"Strike them" — permission to beat disobedient wives</w:t>
      </w:r>
    </w:p>
    <w:p w14:paraId="10A78DDE" w14:textId="77777777" w:rsidR="00670A85" w:rsidRDefault="00000000">
      <w:pPr>
        <w:pStyle w:val="AILabels"/>
      </w:pPr>
      <w:r>
        <w:t>[WOMEN]  [STRONG]  Quran 4:34</w:t>
      </w:r>
    </w:p>
    <w:p w14:paraId="06FA3D6B" w14:textId="77777777" w:rsidR="00670A85" w:rsidRDefault="00000000">
      <w:pPr>
        <w:pStyle w:val="AIBlockquote"/>
        <w:rPr>
          <w:rFonts w:hint="eastAsia"/>
        </w:rPr>
      </w:pPr>
      <w:r>
        <w:t>""Men are in charge of women by right of what Allah has given one over the other... But those [wives] from whom you fear arrogance — [first] advise them; [then if they persist], forsake them in bed; and [finally], strike them.""</w:t>
      </w:r>
    </w:p>
    <w:p w14:paraId="4912D516" w14:textId="77777777" w:rsidR="00670A85" w:rsidRDefault="00000000">
      <w:pPr>
        <w:pStyle w:val="AISectionHeader"/>
      </w:pPr>
      <w:r>
        <w:t>WHAT THE VERSE SAYS</w:t>
      </w:r>
    </w:p>
    <w:p w14:paraId="72859511" w14:textId="77777777" w:rsidR="00670A85" w:rsidRDefault="00000000">
      <w:pPr>
        <w:pStyle w:val="AINormal"/>
        <w:rPr>
          <w:rFonts w:hint="eastAsia"/>
        </w:rPr>
      </w:pPr>
      <w:r>
        <w:t>The verse establishes male authority over women and provides a three-step escalation procedure for handling a wife's nushuz — variously translated as arrogance, defiance, ill-conduct, or disobedience. The steps are verbal admonition, sexual withdrawal, and finally striking. Classical commentators — Tabari, Ibn Kathir, al-Qurtubi — unanimously read the third step, wadribuhunna, as physical beating. The verse contains no symmetric authority for wives over husbands and no symmetric corrective procedure.</w:t>
      </w:r>
    </w:p>
    <w:p w14:paraId="09B4927C" w14:textId="77777777" w:rsidR="00670A85" w:rsidRDefault="00000000">
      <w:pPr>
        <w:pStyle w:val="AISectionHeader"/>
      </w:pPr>
      <w:r>
        <w:t>WHY THIS IS A PROBLEM</w:t>
      </w:r>
    </w:p>
    <w:p w14:paraId="6F644256" w14:textId="77777777" w:rsidR="00670A85" w:rsidRDefault="00000000">
      <w:pPr>
        <w:pStyle w:val="AINormal"/>
        <w:rPr>
          <w:rFonts w:hint="eastAsia"/>
        </w:rPr>
      </w:pPr>
      <w:r>
        <w:t>The verse gives one adult — the husband — a divinely licensed corrective physical authority over another adult — the wife — with no equivalent reverse authority. This is not merely an asymmetric arrangement; it is a divinely authorised asymmetric arrangement in which physical correction of an adult by another adult is written into eternal law as the third step of a graduated response to perceived disobedience. Any legal system that gives one adult physical corrective authority over another does not recognise the disciplined adult as a full moral person — a full moral person cannot be physically corrected by another human being for the expression of their will.</w:t>
      </w:r>
    </w:p>
    <w:p w14:paraId="7451CC48" w14:textId="77777777" w:rsidR="00670A85" w:rsidRDefault="00000000">
      <w:pPr>
        <w:pStyle w:val="AINormal"/>
        <w:rPr>
          <w:rFonts w:hint="eastAsia"/>
        </w:rPr>
      </w:pPr>
      <w:r>
        <w:t>Modern apologists have attempted to retranslate wadribuhunna as something other than striking — "leave them," "tap lightly," "turn away from them." These translations are not supported by classical Arabic. The same root daraba in the same grammatical form means "hit" in every other Quranic usage — Q 2:60 (Moses striking the rock), Q 8:12 (striking necks and fingers), Q 47:4 (striking necks of disbelievers). Classical commentators who were native Arabic speakers and professional Quranic scholars unanimously read Q 4:34 as physical beating. The retranslation strategy requires overriding both the Quranic lexical pattern and fourteen centuries of unanimous scholarly interpretation.</w:t>
      </w:r>
    </w:p>
    <w:p w14:paraId="0116EDDB" w14:textId="77777777" w:rsidR="00670A85" w:rsidRDefault="00000000">
      <w:pPr>
        <w:pStyle w:val="AINormal"/>
        <w:rPr>
          <w:rFonts w:hint="eastAsia"/>
        </w:rPr>
      </w:pPr>
      <w:r>
        <w:lastRenderedPageBreak/>
        <w:t>The verse's structure builds the beating into a graduated procedure, which creates its own problem. A graduated response whose third step is physical correction implies that verbal admonition and sexual withdrawal may be insufficient — that some situations of wifely disobedience require physical force as the final corrective. An eternal divine law that prescribes physical correction of wives as a finalised escalation step has embedded spousal violence into the structure of marriage as a matter of divine design rather than human failing.</w:t>
      </w:r>
    </w:p>
    <w:p w14:paraId="67AF9C3C" w14:textId="77777777" w:rsidR="00670A85" w:rsidRDefault="00000000">
      <w:pPr>
        <w:pStyle w:val="AISectionHeader"/>
      </w:pPr>
      <w:r>
        <w:t>THE MUSLIM RESPONSE</w:t>
      </w:r>
    </w:p>
    <w:p w14:paraId="5709940C" w14:textId="77777777" w:rsidR="00670A85" w:rsidRDefault="00000000">
      <w:pPr>
        <w:pStyle w:val="AINormal"/>
        <w:rPr>
          <w:rFonts w:hint="eastAsia"/>
        </w:rPr>
      </w:pPr>
      <w:r>
        <w:t>Muslims argue that the classical commentators themselves imposed significant limitations on the beating — that it must be symbolic, leave no marks, avoid the face, and constitute a last resort rather than a regular corrective — and that Muhammad's own practice and hadith statements about never striking women provide the appropriate interpretive frame. They contend that the verse should be read in light of the broader Islamic ethical framework prioritising marital kindness and the Prophet's documented preference for non-violence in domestic contexts.</w:t>
      </w:r>
    </w:p>
    <w:p w14:paraId="25816508" w14:textId="77777777" w:rsidR="00670A85" w:rsidRDefault="00000000">
      <w:pPr>
        <w:pStyle w:val="AISectionHeader"/>
      </w:pPr>
      <w:r>
        <w:t>WHY IT FAILS</w:t>
      </w:r>
    </w:p>
    <w:p w14:paraId="700DA11F" w14:textId="77777777" w:rsidR="00670A85" w:rsidRDefault="00000000">
      <w:pPr>
        <w:pStyle w:val="AINormal"/>
        <w:rPr>
          <w:rFonts w:hint="eastAsia"/>
        </w:rPr>
      </w:pPr>
      <w:r>
        <w:t>The limitations are not in the verse — they are apologetic scaffolding added by jurists centuries later and not derivable from Q 4:34's text. The alternative translation is grammatically unsupported: classical Arabic-speaking commentators who were native speakers unanimously read the verse as authorising physical correction. The prophetic-kindness frame cannot override the Quranic text without acknowledging that the Quran and the Prophet's domestic conduct created a tension that the tradition never fully resolved. An eternal divine law that embeds the husband's right to physically correct his wife as the third step of a graduated response procedure has encoded a hierarchy no amount of limitation-discourse removes from the text as written.</w:t>
      </w:r>
    </w:p>
    <w:p w14:paraId="55EB0B76" w14:textId="77777777" w:rsidR="00670A85" w:rsidRDefault="00000000">
      <w:pPr>
        <w:pStyle w:val="AIBreadcrumb"/>
      </w:pPr>
      <w:r>
        <w:t>THE QURAN  ·  CHAPTER 11  ·  WOMEN &amp; SEXUAL ISSUES</w:t>
      </w:r>
    </w:p>
    <w:p w14:paraId="3523889B" w14:textId="77777777" w:rsidR="00670A85" w:rsidRDefault="00000000">
      <w:pPr>
        <w:pStyle w:val="AIEntryTitle"/>
        <w:rPr>
          <w:rFonts w:hint="eastAsia"/>
        </w:rPr>
      </w:pPr>
      <w:r>
        <w:t>Sexual access to married female slaves ("right hand possesses")</w:t>
      </w:r>
    </w:p>
    <w:p w14:paraId="2F3C7AE0" w14:textId="77777777" w:rsidR="00670A85" w:rsidRDefault="00000000">
      <w:pPr>
        <w:pStyle w:val="AILabels"/>
      </w:pPr>
      <w:r>
        <w:t>[WOMEN]  [STRONG]  Quran 4:24 (also 23:6, 70:30)</w:t>
      </w:r>
    </w:p>
    <w:p w14:paraId="3E42B1AD" w14:textId="77777777" w:rsidR="00670A85" w:rsidRDefault="00000000">
      <w:pPr>
        <w:pStyle w:val="AIBlockquote"/>
        <w:rPr>
          <w:rFonts w:hint="eastAsia"/>
        </w:rPr>
      </w:pPr>
      <w:r>
        <w:t>""And [also prohibited to you are all] married women except those your right hands possess.""</w:t>
      </w:r>
    </w:p>
    <w:p w14:paraId="1FA70C92" w14:textId="77777777" w:rsidR="00670A85" w:rsidRDefault="00000000">
      <w:pPr>
        <w:pStyle w:val="AISectionHeader"/>
      </w:pPr>
      <w:r>
        <w:t>WHAT THE VERSE SAYS</w:t>
      </w:r>
    </w:p>
    <w:p w14:paraId="669A04E5" w14:textId="77777777" w:rsidR="00670A85" w:rsidRDefault="00000000">
      <w:pPr>
        <w:pStyle w:val="AINormal"/>
        <w:rPr>
          <w:rFonts w:hint="eastAsia"/>
        </w:rPr>
      </w:pPr>
      <w:r>
        <w:lastRenderedPageBreak/>
        <w:t>Married women are normally prohibited to Muslim men as sexual partners. The exception — stated explicitly — is female captives taken in war: those whose right hands possess. These women, even if their husbands are alive among the enemy, become sexually available to their Muslim captors. Muslim #3485 records companions asking Muhammad whether they could have sex with captive women whose husbands were still living; his answer was to recite this verse as authorisation.</w:t>
      </w:r>
    </w:p>
    <w:p w14:paraId="3DBAA673" w14:textId="77777777" w:rsidR="00670A85" w:rsidRDefault="00000000">
      <w:pPr>
        <w:pStyle w:val="AISectionHeader"/>
      </w:pPr>
      <w:r>
        <w:t>WHY THIS IS A PROBLEM</w:t>
      </w:r>
    </w:p>
    <w:p w14:paraId="3C905AC6" w14:textId="77777777" w:rsidR="00670A85" w:rsidRDefault="00000000">
      <w:pPr>
        <w:pStyle w:val="AINormal"/>
        <w:rPr>
          <w:rFonts w:hint="eastAsia"/>
        </w:rPr>
      </w:pPr>
      <w:r>
        <w:t>This is Quranic permission for the sexual use of married women captured in war. The marriage bond — the specific protection that ordinarily makes married women unavailable — is dissolved by the act of capture, making a captive woman's existing marriage irrelevant to the question of her captor's sexual access. The woman's consent is not a consideration the verse addresses. The only relevant fact is her status as someone whose right hand possesses — a war captive whose ownership has transferred to her captor. The verse provides divine authorisation for a form of sexual access that by any other description is rape of a married woman whose husband is still alive.</w:t>
      </w:r>
    </w:p>
    <w:p w14:paraId="08F74556" w14:textId="77777777" w:rsidR="00670A85" w:rsidRDefault="00000000">
      <w:pPr>
        <w:pStyle w:val="AINormal"/>
        <w:rPr>
          <w:rFonts w:hint="eastAsia"/>
        </w:rPr>
      </w:pPr>
      <w:r>
        <w:t>ISIS cited this verse explicitly when enslaving and sexually exploiting Yazidi women in 2014, publishing detailed classical-legal justification in the organisation's magazine Dabiq. The ISIS application was not a distortion or a misreading — it was a straightforward application of classical jurisprudence that fourteen centuries of Islamic scholarship had developed from Q 4:24. When Muslim reformists in 2014 searched for a textual argument against the ISIS application, they were unable to find one grounded in the classical juristic framework — because the classical framework was what ISIS was applying.</w:t>
      </w:r>
    </w:p>
    <w:p w14:paraId="112B9AD5" w14:textId="77777777" w:rsidR="00670A85" w:rsidRDefault="00000000">
      <w:pPr>
        <w:pStyle w:val="AINormal"/>
        <w:rPr>
          <w:rFonts w:hint="eastAsia"/>
        </w:rPr>
      </w:pPr>
      <w:r>
        <w:t>The istibra requirement — that a captor wait one menstrual cycle before having sex with a captive to establish whether she is pregnant — is presented as a humanitarian protection in Islamic law. But the protection it provides is to the captor's lineage, not to the captive woman: the purpose is to avoid confusion about paternity, not to give the captive woman time to recover from battlefield trauma or to protect her from sexual coercion. A protection mechanism designed to serve the captor's genealogical interests rather than the captive's dignity does not constitute meaningful protection for the captive.</w:t>
      </w:r>
    </w:p>
    <w:p w14:paraId="50DFA5C2" w14:textId="77777777" w:rsidR="00670A85" w:rsidRDefault="00000000">
      <w:pPr>
        <w:pStyle w:val="AISectionHeader"/>
      </w:pPr>
      <w:r>
        <w:t>THE MUSLIM RESPONSE</w:t>
      </w:r>
    </w:p>
    <w:p w14:paraId="2EE6EF26" w14:textId="77777777" w:rsidR="00670A85" w:rsidRDefault="00000000">
      <w:pPr>
        <w:pStyle w:val="AINormal"/>
        <w:rPr>
          <w:rFonts w:hint="eastAsia"/>
        </w:rPr>
      </w:pPr>
      <w:r>
        <w:lastRenderedPageBreak/>
        <w:t>Muslims argue that capture dissolves the prior marriage as a legal category — the captive woman is no longer in a position to fulfil marital obligations and the prior marriage is legally over — and that the rules governing concubinage in Islamic law provided genuine protections for captive women including prohibition of forced sexual intercourse, obligation of kind treatment, and elevated status upon bearing a child. They contend that the practice must be understood within a comprehensive system of war ethics and that modern international humanitarian law provides the equivalent framework for contemporary conflict situations.</w:t>
      </w:r>
    </w:p>
    <w:p w14:paraId="6C715F51" w14:textId="77777777" w:rsidR="00670A85" w:rsidRDefault="00000000">
      <w:pPr>
        <w:pStyle w:val="AISectionHeader"/>
      </w:pPr>
      <w:r>
        <w:t>WHY IT FAILS</w:t>
      </w:r>
    </w:p>
    <w:p w14:paraId="54629073" w14:textId="77777777" w:rsidR="00670A85" w:rsidRDefault="00000000">
      <w:pPr>
        <w:pStyle w:val="AINormal"/>
        <w:rPr>
          <w:rFonts w:hint="eastAsia"/>
        </w:rPr>
      </w:pPr>
      <w:r>
        <w:t>The capture-dissolves-marriage claim has no Quranic basis — it is a juristic construction developed to make Q 4:24's sexual ethics intelligible. The verse presupposes the marriage still exists (the women are described as married — muhsanat) and authorises sexual access regardless. The ISIS application was a straightforward application of classical jurisprudence that fourteen centuries of Islamic scholarship never declared off-limits. The fact that Muslim reformists lacked a textual answer to ISIS's application of Q 4:24 demonstrates that the problem is structural: the verse says what it says, the classical jurisprudence elaborated it consistently, and the ISIS application followed the classical framework. A revelation that permits sexual access to captured married women without their consent has encoded a form of sexual violence into divine law regardless of what supplementary protections the tradition subsequently developed.</w:t>
      </w:r>
    </w:p>
    <w:p w14:paraId="644C6683" w14:textId="77777777" w:rsidR="00670A85" w:rsidRDefault="00000000">
      <w:pPr>
        <w:pStyle w:val="AIBreadcrumb"/>
      </w:pPr>
      <w:r>
        <w:t>THE QURAN  ·  CHAPTER 11  ·  WOMEN &amp; SEXUAL ISSUES</w:t>
      </w:r>
    </w:p>
    <w:p w14:paraId="6205AE84" w14:textId="77777777" w:rsidR="00670A85" w:rsidRDefault="00000000">
      <w:pPr>
        <w:pStyle w:val="AIEntryTitle"/>
        <w:rPr>
          <w:rFonts w:hint="eastAsia"/>
        </w:rPr>
      </w:pPr>
      <w:r>
        <w:t>The four-witness rule — rape is nearly impossible to prove</w:t>
      </w:r>
    </w:p>
    <w:p w14:paraId="0F04F29F" w14:textId="77777777" w:rsidR="00670A85" w:rsidRDefault="00000000">
      <w:pPr>
        <w:pStyle w:val="AILabels"/>
      </w:pPr>
      <w:r>
        <w:t>[WOMEN]  [STRONG]  Quran 24:4, 24:13</w:t>
      </w:r>
    </w:p>
    <w:p w14:paraId="4BDC6A1E" w14:textId="77777777" w:rsidR="00670A85" w:rsidRDefault="00000000">
      <w:pPr>
        <w:pStyle w:val="AIBlockquote"/>
        <w:rPr>
          <w:rFonts w:hint="eastAsia"/>
        </w:rPr>
      </w:pPr>
      <w:r>
        <w:t>""And those who accuse chaste women and then do not produce four witnesses — lash them with eighty lashes..." (24:4)"</w:t>
      </w:r>
    </w:p>
    <w:p w14:paraId="61DFEF1E" w14:textId="77777777" w:rsidR="00670A85" w:rsidRDefault="00000000">
      <w:pPr>
        <w:pStyle w:val="AISectionHeader"/>
      </w:pPr>
      <w:r>
        <w:t>WHAT THE VERSE SAYS</w:t>
      </w:r>
    </w:p>
    <w:p w14:paraId="66E53327" w14:textId="77777777" w:rsidR="00670A85" w:rsidRDefault="00000000">
      <w:pPr>
        <w:pStyle w:val="AINormal"/>
        <w:rPr>
          <w:rFonts w:hint="eastAsia"/>
        </w:rPr>
      </w:pPr>
      <w:r>
        <w:t xml:space="preserve">To obtain a conviction for adultery or fornication under Islamic law, four eyewitnesses to the act of penetration itself are required. A person who makes such an accusation without producing four witnesses is themselves flogged with eighty lashes for slander. In Islamic courts applying classical Quranic law, rape victims who cannot produce four male Muslim witnesses to their rape face criminal prosecution — a standard that has been applied in </w:t>
      </w:r>
      <w:r>
        <w:lastRenderedPageBreak/>
        <w:t>Pakistan under the Hudood Ordinance from 1979 to 2006, in northern Nigeria's Sharia code, and in Sudan's criminal statutes.</w:t>
      </w:r>
    </w:p>
    <w:p w14:paraId="01E85688" w14:textId="77777777" w:rsidR="00670A85" w:rsidRDefault="00000000">
      <w:pPr>
        <w:pStyle w:val="AISectionHeader"/>
      </w:pPr>
      <w:r>
        <w:t>WHY THIS IS A PROBLEM</w:t>
      </w:r>
    </w:p>
    <w:p w14:paraId="494C6072" w14:textId="77777777" w:rsidR="00670A85" w:rsidRDefault="00000000">
      <w:pPr>
        <w:pStyle w:val="AINormal"/>
        <w:rPr>
          <w:rFonts w:hint="eastAsia"/>
        </w:rPr>
      </w:pPr>
      <w:r>
        <w:t>Four adult male Muslim witnesses to the act of penetration is an impossible evidentiary standard in virtually every real-world rape scenario. Rape is by its nature a crime committed without witnesses, usually in private, by an attacker relying on the victim's isolation. The four-witness rule effectively makes rape unprosecutable while simultaneously exposing the victim to prosecution: a woman who reports rape but cannot produce four witnesses has made an unsupported accusation of fornication, rendering herself liable for the eighty lashes prescribed by the same verse for unproven sexual allegations.</w:t>
      </w:r>
    </w:p>
    <w:p w14:paraId="121CC25F" w14:textId="77777777" w:rsidR="00670A85" w:rsidRDefault="00000000">
      <w:pPr>
        <w:pStyle w:val="AINormal"/>
        <w:rPr>
          <w:rFonts w:hint="eastAsia"/>
        </w:rPr>
      </w:pPr>
      <w:r>
        <w:t>This is not a hypothetical problem. It is documented across multiple jurisdictions. Women have been prosecuted for zina — unlawful sexual intercourse — on the basis of pregnancy when they could not produce witnesses to a rape. The classic case structure is: woman is raped, becomes pregnant, cannot prove rape under the four-witness standard, is prosecuted for fornication because the pregnancy is evidence of the act while the rape allegation remains legally unproven. Pakistan's Hudood Ordinance produced thousands of such prosecutions before its reform under international pressure.</w:t>
      </w:r>
    </w:p>
    <w:p w14:paraId="74596F87" w14:textId="77777777" w:rsidR="00670A85" w:rsidRDefault="00000000">
      <w:pPr>
        <w:pStyle w:val="AINormal"/>
        <w:rPr>
          <w:rFonts w:hint="eastAsia"/>
        </w:rPr>
      </w:pPr>
      <w:r>
        <w:t>The rule was not drafted by radicals or extremists. It was derived directly from Q 24:4 by scholars applying classical jurisprudence in good faith. The fact that systematic miscarriage of justice resulted is not an accident of misapplication; it is a consequence of applying the verse's actual standard to actual rape cases.</w:t>
      </w:r>
    </w:p>
    <w:p w14:paraId="26189704" w14:textId="77777777" w:rsidR="00670A85" w:rsidRDefault="00000000">
      <w:pPr>
        <w:pStyle w:val="AISectionHeader"/>
      </w:pPr>
      <w:r>
        <w:t>THE MUSLIM RESPONSE</w:t>
      </w:r>
    </w:p>
    <w:p w14:paraId="1866296E" w14:textId="77777777" w:rsidR="00670A85" w:rsidRDefault="00000000">
      <w:pPr>
        <w:pStyle w:val="AINormal"/>
        <w:rPr>
          <w:rFonts w:hint="eastAsia"/>
        </w:rPr>
      </w:pPr>
      <w:r>
        <w:t>Muslims argue that the four-witness standard was designed for the specific crime of consensual adultery — a private moral failing — and was deliberately set at an impossibly high threshold to protect accused persons from malicious false accusations and state intrusion into private life. The standard does not apply to rape, which classical scholars classified differently and which can be prosecuted through other evidentiary means including the victim's own testimony and circumstantial evidence. The Pakistani Hudood Ordinance is cited as a politically motivated misapplication of Islamic law, not a faithful implementation of Quranic intent.</w:t>
      </w:r>
    </w:p>
    <w:p w14:paraId="2250248C" w14:textId="77777777" w:rsidR="00670A85" w:rsidRDefault="00000000">
      <w:pPr>
        <w:pStyle w:val="AISectionHeader"/>
      </w:pPr>
      <w:r>
        <w:lastRenderedPageBreak/>
        <w:t>WHY IT FAILS</w:t>
      </w:r>
    </w:p>
    <w:p w14:paraId="7796E28D" w14:textId="77777777" w:rsidR="00670A85" w:rsidRDefault="00000000">
      <w:pPr>
        <w:pStyle w:val="AINormal"/>
        <w:rPr>
          <w:rFonts w:hint="eastAsia"/>
        </w:rPr>
      </w:pPr>
      <w:r>
        <w:t>"Modern misuse" cannot explain systematic application across multiple jurisdictions by scholars who drafted these laws with explicit reference to classical Islamic jurisprudence. Pakistan's Hudood Ordinance was drafted by Islamic scholars, not political opportunists. If the Quranic rule were clearly protective, these applications would lack textual warrant — but they do not. The classical jurisprudence left ample textual room for reading Q 24:4's four-witness standard as applicable to all sexual accusations, and that is how it was read. The separate-rape-category argument requires Islamic courts to import distinctions the text does not supply and classical jurisprudence did not consistently maintain.</w:t>
      </w:r>
    </w:p>
    <w:p w14:paraId="727E374D" w14:textId="77777777" w:rsidR="00670A85" w:rsidRDefault="00000000">
      <w:pPr>
        <w:pStyle w:val="AIBreadcrumb"/>
      </w:pPr>
      <w:r>
        <w:t>THE QURAN  ·  CHAPTER 11  ·  WOMEN &amp; SEXUAL ISSUES</w:t>
      </w:r>
    </w:p>
    <w:p w14:paraId="6F1C7D61" w14:textId="77777777" w:rsidR="00670A85" w:rsidRDefault="00000000">
      <w:pPr>
        <w:pStyle w:val="AIEntryTitle"/>
        <w:rPr>
          <w:rFonts w:hint="eastAsia"/>
        </w:rPr>
      </w:pPr>
      <w:r>
        <w:t>"You will never be able to be just between wives" — yet polygamy remains authorized</w:t>
      </w:r>
    </w:p>
    <w:p w14:paraId="3302EE8C" w14:textId="77777777" w:rsidR="00670A85" w:rsidRDefault="00000000">
      <w:pPr>
        <w:pStyle w:val="AILabels"/>
      </w:pPr>
      <w:r>
        <w:t>[CONTRADICTION]  [STRONG]  Quran 4:3 vs 4:129</w:t>
      </w:r>
    </w:p>
    <w:p w14:paraId="12863187" w14:textId="77777777" w:rsidR="00670A85" w:rsidRDefault="00000000">
      <w:pPr>
        <w:pStyle w:val="AIBlockquote"/>
        <w:rPr>
          <w:rFonts w:hint="eastAsia"/>
        </w:rPr>
      </w:pPr>
      <w:r>
        <w:t>""...marry those that please you of [other] women, two or three or four. But if you fear that you will not be just, then [marry only] one..." (4:3)"And you will never be able to be equal [in feeling] between wives, even if you should strive [to do so]..." (4:129)"</w:t>
      </w:r>
    </w:p>
    <w:p w14:paraId="4126B227" w14:textId="77777777" w:rsidR="00670A85" w:rsidRDefault="00000000">
      <w:pPr>
        <w:pStyle w:val="AISectionHeader"/>
      </w:pPr>
      <w:r>
        <w:t>WHAT THE VERSE SAYS</w:t>
      </w:r>
    </w:p>
    <w:p w14:paraId="048D5F28" w14:textId="77777777" w:rsidR="00670A85" w:rsidRDefault="00000000">
      <w:pPr>
        <w:pStyle w:val="AINormal"/>
        <w:rPr>
          <w:rFonts w:hint="eastAsia"/>
        </w:rPr>
      </w:pPr>
      <w:r>
        <w:t>Q 4:3 permits polygamy up to four wives, conditional on the husband's ability to be just among them. If he fears he cannot be just, he must marry only one. Q 4:129 declares categorically that a man will never be able to be equal in feeling between wives, no matter how hard he tries. The condition for permission is stated in one verse; the same surah declares that condition to be humanly impossible.</w:t>
      </w:r>
    </w:p>
    <w:p w14:paraId="3E8844F8" w14:textId="77777777" w:rsidR="00670A85" w:rsidRDefault="00000000">
      <w:pPr>
        <w:pStyle w:val="AISectionHeader"/>
      </w:pPr>
      <w:r>
        <w:t>WHY THIS IS A PROBLEM</w:t>
      </w:r>
    </w:p>
    <w:p w14:paraId="0CCAA3DB" w14:textId="77777777" w:rsidR="00670A85" w:rsidRDefault="00000000">
      <w:pPr>
        <w:pStyle w:val="AINormal"/>
        <w:rPr>
          <w:rFonts w:hint="eastAsia"/>
        </w:rPr>
      </w:pPr>
      <w:r>
        <w:t>If justice between wives is the prerequisite for polygamy under Q 4:3, and Q 4:129 declares that justice between wives is impossible for any man, then polygamy cannot validly be practised by anyone. Yet it remains lawful across the Islamic world, practised by millions of Muslim men, and treated by classical jurisprudence as a firmly established right. The logical result of taking both verses at face value is that polygamy is simultaneously permitted and has preconditions that can never be met — which is either incoherence or a functional prohibition that the tradition has not treated as a prohibition.</w:t>
      </w:r>
    </w:p>
    <w:p w14:paraId="54FCC028" w14:textId="77777777" w:rsidR="00670A85" w:rsidRDefault="00000000">
      <w:pPr>
        <w:pStyle w:val="AINormal"/>
        <w:rPr>
          <w:rFonts w:hint="eastAsia"/>
        </w:rPr>
      </w:pPr>
      <w:r>
        <w:lastRenderedPageBreak/>
        <w:t>The Quran's self-test at Q 4:82 — "no contradictions if from Allah" — is again implicated. The contradiction here is internal to the same surah, within verses that address the same subject and use the same criterion of justice as the operative concept.</w:t>
      </w:r>
    </w:p>
    <w:p w14:paraId="7F648FD3" w14:textId="77777777" w:rsidR="00670A85" w:rsidRDefault="00000000">
      <w:pPr>
        <w:pStyle w:val="AISectionHeader"/>
      </w:pPr>
      <w:r>
        <w:t>THE MUSLIM RESPONSE</w:t>
      </w:r>
    </w:p>
    <w:p w14:paraId="4FEE94ED" w14:textId="77777777" w:rsidR="00670A85" w:rsidRDefault="00000000">
      <w:pPr>
        <w:pStyle w:val="AINormal"/>
        <w:rPr>
          <w:rFonts w:hint="eastAsia"/>
        </w:rPr>
      </w:pPr>
      <w:r>
        <w:t>Muslims argue that Q 4:129's "never be able to be equal" refers specifically to emotional feelings and affection between wives — a realm over which a man has no complete control — while Q 4:3's justice requirement refers to practical, behavioral equitable treatment: equal time, provision, housing, and care. The two verses operate on different registers of justice, not the same standard. This reading dissolves the apparent contradiction by distinguishing emotional from practical equity.</w:t>
      </w:r>
    </w:p>
    <w:p w14:paraId="0ED42AEE" w14:textId="77777777" w:rsidR="00670A85" w:rsidRDefault="00000000">
      <w:pPr>
        <w:pStyle w:val="AISectionHeader"/>
      </w:pPr>
      <w:r>
        <w:t>WHY IT FAILS</w:t>
      </w:r>
    </w:p>
    <w:p w14:paraId="7C7FB656" w14:textId="77777777" w:rsidR="00670A85" w:rsidRDefault="00000000">
      <w:pPr>
        <w:pStyle w:val="AINormal"/>
        <w:rPr>
          <w:rFonts w:hint="eastAsia"/>
        </w:rPr>
      </w:pPr>
      <w:r>
        <w:t>The emotional/practical distinction is interpretively possible but textually invented — neither verse draws it. Q 4:129 says "you will never be able to be equal" without any limitation to emotional matters. Q 4:3 says "if you fear you will not be just" without any specification that it means only practical justice. A book that claims to be clear should not require imported theological scaffolding to avoid contradicting itself within the same surah. The more honest reading is that Q 4:129 concedes what Q 4:3 demands: perfect justice between wives is not humanly achievable, which leaves the permission without a fulfillable condition.</w:t>
      </w:r>
    </w:p>
    <w:p w14:paraId="4A830531" w14:textId="77777777" w:rsidR="00670A85" w:rsidRDefault="00000000">
      <w:pPr>
        <w:pStyle w:val="AIBreadcrumb"/>
      </w:pPr>
      <w:r>
        <w:t>THE QURAN  ·  CHAPTER 11  ·  WOMEN &amp; SEXUAL ISSUES</w:t>
      </w:r>
    </w:p>
    <w:p w14:paraId="1F6AFDB2" w14:textId="77777777" w:rsidR="00670A85" w:rsidRDefault="00000000">
      <w:pPr>
        <w:pStyle w:val="AIEntryTitle"/>
        <w:rPr>
          <w:rFonts w:hint="eastAsia"/>
        </w:rPr>
      </w:pPr>
      <w:r>
        <w:t>Amputation, crucifixion, or exile — the penalty for "waging war against Allah"</w:t>
      </w:r>
    </w:p>
    <w:p w14:paraId="669367C9" w14:textId="77777777" w:rsidR="00670A85" w:rsidRDefault="00000000">
      <w:pPr>
        <w:pStyle w:val="AILabels"/>
      </w:pPr>
      <w:r>
        <w:t>[WOMEN]  [STRONG]  Quran 5:33–34</w:t>
      </w:r>
    </w:p>
    <w:p w14:paraId="400166DB" w14:textId="77777777" w:rsidR="00670A85" w:rsidRDefault="00000000">
      <w:pPr>
        <w:pStyle w:val="AIBlockquote"/>
        <w:rPr>
          <w:rFonts w:hint="eastAsia"/>
        </w:rPr>
      </w:pPr>
      <w:r>
        <w:t>""Indeed, the penalty for those who wage war against Allah and His Messenger and strive upon earth [to cause] corruption is none but that they be killed or crucified or that their hands and feet be cut off from opposite sides or that they be exiled from the land...""</w:t>
      </w:r>
    </w:p>
    <w:p w14:paraId="10D3BB6D" w14:textId="77777777" w:rsidR="00670A85" w:rsidRDefault="00000000">
      <w:pPr>
        <w:pStyle w:val="AISectionHeader"/>
      </w:pPr>
      <w:r>
        <w:t>WHAT THE VERSE SAYS</w:t>
      </w:r>
    </w:p>
    <w:p w14:paraId="25C9EC3D" w14:textId="77777777" w:rsidR="00670A85" w:rsidRDefault="00000000">
      <w:pPr>
        <w:pStyle w:val="AINormal"/>
        <w:rPr>
          <w:rFonts w:hint="eastAsia"/>
        </w:rPr>
      </w:pPr>
      <w:r>
        <w:t>For "waging war against Allah and His Messenger" and causing "corruption on earth," the Quran prescribes a menu of punishments: execution, crucifixion, alternating-sides amputation, or exile. ISIS cited Q 5:33 as the legal basis for public crucifixions and hand-foot amputations in Syria and Iraq between 2014 and 2019. Saudi Arabia and Iran continue to apply these penalties under current law.</w:t>
      </w:r>
    </w:p>
    <w:p w14:paraId="4E789702" w14:textId="77777777" w:rsidR="00670A85" w:rsidRDefault="00000000">
      <w:pPr>
        <w:pStyle w:val="AISectionHeader"/>
      </w:pPr>
      <w:r>
        <w:lastRenderedPageBreak/>
        <w:t>WHY THIS IS A PROBLEM</w:t>
      </w:r>
    </w:p>
    <w:p w14:paraId="03460012" w14:textId="77777777" w:rsidR="00670A85" w:rsidRDefault="00000000">
      <w:pPr>
        <w:pStyle w:val="AINormal"/>
        <w:rPr>
          <w:rFonts w:hint="eastAsia"/>
        </w:rPr>
      </w:pPr>
      <w:r>
        <w:t>The triggering crimes are undefined by the verse itself. "Waging war against Allah" and "causing corruption on earth" are expansible categories that classical jurists have stretched to cover highway robbery, apostasy, heresy, armed rebellion, and in modern states, drug trafficking, political dissent, and blasphemy. The undefined trigger combined with the severe penalty menu creates a governance tool of extraordinary breadth with no internal limiting principle.</w:t>
      </w:r>
    </w:p>
    <w:p w14:paraId="2F7D6BEF" w14:textId="77777777" w:rsidR="00670A85" w:rsidRDefault="00000000">
      <w:pPr>
        <w:pStyle w:val="AINormal"/>
        <w:rPr>
          <w:rFonts w:hint="eastAsia"/>
        </w:rPr>
      </w:pPr>
      <w:r>
        <w:t>Crucifixion and alternating-sides amputation are not proportional punishments; they are theatrical punishments designed for maximal visible horror and public display. Their purpose is to terrorise populations, not to calibrate punishment to crime. They are menu options that a judge selects from, with no rule in the verse itself matching the specific penalty to the severity of the specific offense. The eternal character claimed for the Quran means these punishments are not historical artifacts but standing divine law.</w:t>
      </w:r>
    </w:p>
    <w:p w14:paraId="79A28EE8" w14:textId="77777777" w:rsidR="00670A85" w:rsidRDefault="00000000">
      <w:pPr>
        <w:pStyle w:val="AISectionHeader"/>
      </w:pPr>
      <w:r>
        <w:t>THE MUSLIM RESPONSE</w:t>
      </w:r>
    </w:p>
    <w:p w14:paraId="6C515E61" w14:textId="77777777" w:rsidR="00670A85" w:rsidRDefault="00000000">
      <w:pPr>
        <w:pStyle w:val="AINormal"/>
        <w:rPr>
          <w:rFonts w:hint="eastAsia"/>
        </w:rPr>
      </w:pPr>
      <w:r>
        <w:t>Muslims argue that Q 5:33 was revealed in response to a specific incident — the Urayna men who accepted Islam, were given camels for their health, then killed the shepherd and stole the camels. The verse addresses armed bandits who committed murder and highway robbery after having been shown trust and mercy. The "wage war against Allah" framing refers to violent crimes against the social order, not to theological disagreement or political dissent. Classical scholars placed strict evidentiary requirements around the muharib offense that made it extremely difficult to convict, limiting its application in practice.</w:t>
      </w:r>
    </w:p>
    <w:p w14:paraId="089E9213" w14:textId="77777777" w:rsidR="00670A85" w:rsidRDefault="00000000">
      <w:pPr>
        <w:pStyle w:val="AISectionHeader"/>
      </w:pPr>
      <w:r>
        <w:t>WHY IT FAILS</w:t>
      </w:r>
    </w:p>
    <w:p w14:paraId="4656867E" w14:textId="77777777" w:rsidR="00670A85" w:rsidRDefault="00000000">
      <w:pPr>
        <w:pStyle w:val="AINormal"/>
        <w:rPr>
          <w:rFonts w:hint="eastAsia"/>
        </w:rPr>
      </w:pPr>
      <w:r>
        <w:t>The verse explicitly addresses a general category — "those who wage war against Allah and His Messenger" — not a specific group of named individuals. Classical Muslim legal scholarship treated it as general legislation for all time, which is why it appears in active Sharia codes across multiple countries today and was cited explicitly by ISIS for its public crucifixions. "Originally specific" does not change how the tradition has read, codified, and applied this verse for 1,400 years. The evidentiary restrictions added by classical jurists are downstream juristic additions, not features of the verse itself, and they have not prevented the verse from functioning as active penal law in modern states.</w:t>
      </w:r>
    </w:p>
    <w:p w14:paraId="00727455" w14:textId="77777777" w:rsidR="00670A85" w:rsidRDefault="00000000">
      <w:pPr>
        <w:pStyle w:val="AIBreadcrumb"/>
      </w:pPr>
      <w:r>
        <w:t>THE QURAN  ·  CHAPTER 11  ·  WOMEN &amp; SEXUAL ISSUES</w:t>
      </w:r>
    </w:p>
    <w:p w14:paraId="41E58B37" w14:textId="77777777" w:rsidR="00670A85" w:rsidRDefault="00000000">
      <w:pPr>
        <w:pStyle w:val="AIEntryTitle"/>
        <w:rPr>
          <w:rFonts w:hint="eastAsia"/>
        </w:rPr>
      </w:pPr>
      <w:r>
        <w:lastRenderedPageBreak/>
        <w:t>"Stay in your houses and do not display yourselves"</w:t>
      </w:r>
    </w:p>
    <w:p w14:paraId="1E1A8883" w14:textId="77777777" w:rsidR="00670A85" w:rsidRDefault="00000000">
      <w:pPr>
        <w:pStyle w:val="AILabels"/>
      </w:pPr>
      <w:r>
        <w:t>[WOMEN]  [STRONG]  Q 33:33</w:t>
      </w:r>
    </w:p>
    <w:p w14:paraId="7AF3CC1F" w14:textId="77777777" w:rsidR="00670A85" w:rsidRDefault="00000000">
      <w:pPr>
        <w:pStyle w:val="AIBlockquote"/>
        <w:rPr>
          <w:rFonts w:hint="eastAsia"/>
        </w:rPr>
      </w:pPr>
      <w:r>
        <w:t>""Abide in your houses and do not display yourselves as [was] the display of the former times of ignorance.""</w:t>
      </w:r>
    </w:p>
    <w:p w14:paraId="75EACCDA" w14:textId="77777777" w:rsidR="00670A85" w:rsidRDefault="00000000">
      <w:pPr>
        <w:pStyle w:val="AISectionHeader"/>
      </w:pPr>
      <w:r>
        <w:t>WHAT THE VERSE SAYS</w:t>
      </w:r>
    </w:p>
    <w:p w14:paraId="4BC1B052" w14:textId="77777777" w:rsidR="00670A85" w:rsidRDefault="00000000">
      <w:pPr>
        <w:pStyle w:val="AINormal"/>
        <w:rPr>
          <w:rFonts w:hint="eastAsia"/>
        </w:rPr>
      </w:pPr>
      <w:r>
        <w:t>Originally addressed to the Prophet's wives, this verse commands women to remain in their houses and not to display themselves publicly. The framing — "as was the display of the former times of ignorance" — presupposes that pre-Islamic female public life was a form of moral degradation to be corrected. Classical jurisprudence across all four Sunni schools extended the principle beyond Muhammad's wives to all Muslim women, treating Q 33:33 as the Quranic foundation for restricting women's public presence. Modern Saudi-style confinement policies, Taliban-era Afghan home-confinement, and Iranian public-appearance regulations all cite this verse.</w:t>
      </w:r>
    </w:p>
    <w:p w14:paraId="60960DA2" w14:textId="77777777" w:rsidR="00670A85" w:rsidRDefault="00000000">
      <w:pPr>
        <w:pStyle w:val="AISectionHeader"/>
      </w:pPr>
      <w:r>
        <w:t>WHY THIS IS A PROBLEM</w:t>
      </w:r>
    </w:p>
    <w:p w14:paraId="7795E381" w14:textId="77777777" w:rsidR="00670A85" w:rsidRDefault="00000000">
      <w:pPr>
        <w:pStyle w:val="AINormal"/>
        <w:rPr>
          <w:rFonts w:hint="eastAsia"/>
        </w:rPr>
      </w:pPr>
      <w:r>
        <w:t>The verse's framing is itself the problem, prior to any question of whether it applies only to Muhammad's wives. It characterises female public presence as a feature of pre-Islamic ignorance — a moral deficiency that Islam came to correct. This framing embeds gender restriction as the Islamic ideal and female confinement as the divine standard, regardless of the original addressees. Classical jurisprudence universalised the application because the verse's logic — female public presence as problematic — is expressed in universal terms, not limited to the Prophet's household by the text itself.</w:t>
      </w:r>
    </w:p>
    <w:p w14:paraId="4C45BC08" w14:textId="77777777" w:rsidR="00670A85" w:rsidRDefault="00000000">
      <w:pPr>
        <w:pStyle w:val="AISectionHeader"/>
      </w:pPr>
      <w:r>
        <w:t>THE MUSLIM RESPONSE</w:t>
      </w:r>
    </w:p>
    <w:p w14:paraId="2A4B559A" w14:textId="77777777" w:rsidR="00670A85" w:rsidRDefault="00000000">
      <w:pPr>
        <w:pStyle w:val="AINormal"/>
        <w:rPr>
          <w:rFonts w:hint="eastAsia"/>
        </w:rPr>
      </w:pPr>
      <w:r>
        <w:t>Muslims argue that Q 33:33 is specifically and narrowly addressed to the Prophet's wives in their unique capacity as Mothers of the Believers, who had special obligations and restrictions appropriate to their exceptional status. The verse cannot be extended to all Muslim women without overriding its specific addressees. Modern Muslim scholars in the mainstream note that Muslim women throughout Islamic history have worked, traveled, engaged in commerce, and participated in public life — showing that the tradition itself never universally implemented the extreme restrictions some modern states impose in the name of this verse.</w:t>
      </w:r>
    </w:p>
    <w:p w14:paraId="271FAE7E" w14:textId="77777777" w:rsidR="00670A85" w:rsidRDefault="00000000">
      <w:pPr>
        <w:pStyle w:val="AISectionHeader"/>
      </w:pPr>
      <w:r>
        <w:t>WHY IT FAILS</w:t>
      </w:r>
    </w:p>
    <w:p w14:paraId="0575DE6F" w14:textId="77777777" w:rsidR="00670A85" w:rsidRDefault="00000000">
      <w:pPr>
        <w:pStyle w:val="AINormal"/>
        <w:rPr>
          <w:rFonts w:hint="eastAsia"/>
        </w:rPr>
      </w:pPr>
      <w:r>
        <w:t xml:space="preserve">The narrowing to Muhammad's wives alone is modern reformist work against the classical grain. The Sunni legal schools that produced Islamic </w:t>
      </w:r>
      <w:r>
        <w:lastRenderedPageBreak/>
        <w:t>jurisprudence universally extended the verse's principle to all Muslim women, and states implementing Sharia today cite it as standing divine instruction, not as a historically limited ruling for the Prophet's household. The "former times of ignorance" framing remains in the text regardless of how narrowly one reads the original address — it presupposes that female public presence is a pre-Islamic defect, and that characterisation is available to anyone who reads the verse in its plain sense.</w:t>
      </w:r>
    </w:p>
    <w:p w14:paraId="15E306D1" w14:textId="77777777" w:rsidR="00670A85" w:rsidRDefault="00000000">
      <w:pPr>
        <w:pStyle w:val="AIBreadcrumb"/>
      </w:pPr>
      <w:r>
        <w:t>THE QURAN  ·  CHAPTER 11  ·  WOMEN &amp; SEXUAL ISSUES</w:t>
      </w:r>
    </w:p>
    <w:p w14:paraId="41894622" w14:textId="77777777" w:rsidR="00670A85" w:rsidRDefault="00000000">
      <w:pPr>
        <w:pStyle w:val="AIEntryTitle"/>
        <w:rPr>
          <w:rFonts w:hint="eastAsia"/>
        </w:rPr>
      </w:pPr>
      <w:r>
        <w:t>Allah threatens Muhammad's wives with replacement — including virgins</w:t>
      </w:r>
    </w:p>
    <w:p w14:paraId="4A5467C2" w14:textId="77777777" w:rsidR="00670A85" w:rsidRDefault="00000000">
      <w:pPr>
        <w:pStyle w:val="AILabels"/>
      </w:pPr>
      <w:r>
        <w:t>[WOMEN]  [STRONG]  Q 66:5</w:t>
      </w:r>
    </w:p>
    <w:p w14:paraId="231D5C6A" w14:textId="77777777" w:rsidR="00670A85" w:rsidRDefault="00000000">
      <w:pPr>
        <w:pStyle w:val="AIBlockquote"/>
        <w:rPr>
          <w:rFonts w:hint="eastAsia"/>
        </w:rPr>
      </w:pPr>
      <w:r>
        <w:t>""Perhaps his Lord, if he divorced you, would substitute for him wives better than you — submitting, believing... previously married and virgins.""</w:t>
      </w:r>
    </w:p>
    <w:p w14:paraId="386F074E" w14:textId="77777777" w:rsidR="00670A85" w:rsidRDefault="00000000">
      <w:pPr>
        <w:pStyle w:val="AISectionHeader"/>
      </w:pPr>
      <w:r>
        <w:t>WHAT THE VERSE SAYS</w:t>
      </w:r>
    </w:p>
    <w:p w14:paraId="1678090A" w14:textId="77777777" w:rsidR="00670A85" w:rsidRDefault="00000000">
      <w:pPr>
        <w:pStyle w:val="AINormal"/>
        <w:rPr>
          <w:rFonts w:hint="eastAsia"/>
        </w:rPr>
      </w:pPr>
      <w:r>
        <w:t>In the aftermath of the Mariyah dispute, Allah warns Muhammad's wives that they can be replaced. If Muhammad divorced them all, Allah would provide him with better wives: more submissive, more believing, including both previously married women and virgins. The trigger for this threat is the wives' objection to their husband's intimate relationship with a slave concubine.</w:t>
      </w:r>
    </w:p>
    <w:p w14:paraId="15FF85F9" w14:textId="77777777" w:rsidR="00670A85" w:rsidRDefault="00000000">
      <w:pPr>
        <w:pStyle w:val="AISectionHeader"/>
      </w:pPr>
      <w:r>
        <w:t>WHY THIS IS A PROBLEM</w:t>
      </w:r>
    </w:p>
    <w:p w14:paraId="06C363EC" w14:textId="77777777" w:rsidR="00670A85" w:rsidRDefault="00000000">
      <w:pPr>
        <w:pStyle w:val="AINormal"/>
        <w:rPr>
          <w:rFonts w:hint="eastAsia"/>
        </w:rPr>
      </w:pPr>
      <w:r>
        <w:t>Divine authority is deployed to threaten women who raised a domestic grievance. Their grievance — discomfort with their husband's sexual relationship with a slave woman in their shared household — is not addressed on its merits. Instead, Allah takes Muhammad's side with a threat: comply or be replaced with more submissive wives. The verse gives no weight to the wives' perspective and offers no acknowledgment of the legitimacy of their concerns.</w:t>
      </w:r>
    </w:p>
    <w:p w14:paraId="10DD0CA2" w14:textId="77777777" w:rsidR="00670A85" w:rsidRDefault="00000000">
      <w:pPr>
        <w:pStyle w:val="AINormal"/>
        <w:rPr>
          <w:rFonts w:hint="eastAsia"/>
        </w:rPr>
      </w:pPr>
      <w:r>
        <w:t xml:space="preserve">The pattern across Q 33:37 (the Zaynab affair), Q 33:50 (special marriage permissions), and Q 66:1–5 (the Mariyah episode) is consistent across multiple chapters. Each time Muhammad's personal domestic situation generates tension, revelation arrives to validate his position and discipline the women involved. Aisha's canonical observation — "I see your Lord hastens in fulfilling your desires" — captures the structural pattern these verses exhibit, and it was preserved by the tradition itself as the most honest </w:t>
      </w:r>
      <w:r>
        <w:lastRenderedPageBreak/>
        <w:t>commentary on what the pattern of revelation looked like to those who witnessed it from inside.</w:t>
      </w:r>
    </w:p>
    <w:p w14:paraId="0B3A69AA" w14:textId="77777777" w:rsidR="00670A85" w:rsidRDefault="00000000">
      <w:pPr>
        <w:pStyle w:val="AISectionHeader"/>
      </w:pPr>
      <w:r>
        <w:t>THE MUSLIM RESPONSE</w:t>
      </w:r>
    </w:p>
    <w:p w14:paraId="5AF444D2" w14:textId="77777777" w:rsidR="00670A85" w:rsidRDefault="00000000">
      <w:pPr>
        <w:pStyle w:val="AINormal"/>
        <w:rPr>
          <w:rFonts w:hint="eastAsia"/>
        </w:rPr>
      </w:pPr>
      <w:r>
        <w:t>Muslims argue that the Prophet's wives held exceptional spiritual responsibilities as Mothers of the Believers, and that the verse addresses their failure to meet those exceptional obligations. The threat of replacement was a serious call to spiritual accountability, not a personal favor to the Prophet. The replacement wives described are specified as supremely virtuous — their qualities are entirely spiritual — demonstrating that the verse is about the spiritual requirements of the role, not about Muhammad's personal preferences.</w:t>
      </w:r>
    </w:p>
    <w:p w14:paraId="6801109E" w14:textId="77777777" w:rsidR="00670A85" w:rsidRDefault="00000000">
      <w:pPr>
        <w:pStyle w:val="AISectionHeader"/>
      </w:pPr>
      <w:r>
        <w:t>WHY IT FAILS</w:t>
      </w:r>
    </w:p>
    <w:p w14:paraId="0BE75F8F" w14:textId="77777777" w:rsidR="00670A85" w:rsidRDefault="00000000">
      <w:pPr>
        <w:pStyle w:val="AINormal"/>
        <w:rPr>
          <w:rFonts w:hint="eastAsia"/>
        </w:rPr>
      </w:pPr>
      <w:r>
        <w:t>The "special responsibilities" framing does not change what the verse does: it deploys divine authority to threaten women who objected to their husband sleeping with a slave. The specifications of the replacement wives — submissive, believing, virgins — are qualities that serve the Prophet's domestic situation, and they arrive as a threat to women who voiced discontent. The pattern across Q 33:37, Q 33:50, and Q 66:1–5 is consistent enough that Aisha, an inside observer, named it explicitly. Her observation is the most credible evidence about how these verses functioned in real domestic terms, and it is preserved in the canonical hadith tradition.</w:t>
      </w:r>
    </w:p>
    <w:p w14:paraId="4649A27A" w14:textId="77777777" w:rsidR="00670A85" w:rsidRDefault="00000000">
      <w:pPr>
        <w:pStyle w:val="AIBreadcrumb"/>
      </w:pPr>
      <w:r>
        <w:t>THE QURAN  ·  CHAPTER 11  ·  WOMEN &amp; SEXUAL ISSUES</w:t>
      </w:r>
    </w:p>
    <w:p w14:paraId="11EAFEA3" w14:textId="77777777" w:rsidR="00670A85" w:rsidRDefault="00000000">
      <w:pPr>
        <w:pStyle w:val="AIEntryTitle"/>
        <w:rPr>
          <w:rFonts w:hint="eastAsia"/>
        </w:rPr>
      </w:pPr>
      <w:r>
        <w:t>Slave women get half the punishment for immorality</w:t>
      </w:r>
    </w:p>
    <w:p w14:paraId="7F375E4C" w14:textId="77777777" w:rsidR="00670A85" w:rsidRDefault="00000000">
      <w:pPr>
        <w:pStyle w:val="AILabels"/>
      </w:pPr>
      <w:r>
        <w:t>[WOMEN]  [STRONG]  Q 4:25</w:t>
      </w:r>
    </w:p>
    <w:p w14:paraId="0A297476" w14:textId="77777777" w:rsidR="00670A85" w:rsidRDefault="00000000">
      <w:pPr>
        <w:pStyle w:val="AIBlockquote"/>
        <w:rPr>
          <w:rFonts w:hint="eastAsia"/>
        </w:rPr>
      </w:pPr>
      <w:r>
        <w:t>""But once they are sheltered in marriage, if they should commit adultery, then for them is half the punishment of free [unmarried] women.""</w:t>
      </w:r>
    </w:p>
    <w:p w14:paraId="7365873D" w14:textId="77777777" w:rsidR="00670A85" w:rsidRDefault="00000000">
      <w:pPr>
        <w:pStyle w:val="AISectionHeader"/>
      </w:pPr>
      <w:r>
        <w:t>WHAT THE VERSE SAYS</w:t>
      </w:r>
    </w:p>
    <w:p w14:paraId="19022E17" w14:textId="77777777" w:rsidR="00670A85" w:rsidRDefault="00000000">
      <w:pPr>
        <w:pStyle w:val="AINormal"/>
        <w:rPr>
          <w:rFonts w:hint="eastAsia"/>
        </w:rPr>
      </w:pPr>
      <w:r>
        <w:t xml:space="preserve">Slave women's hadd punishments are explicitly halved relative to free women's — the same act, different penalty based on the perpetrator's legal status. The verse presupposes that slaves are worth less and receive proportionally lesser punishment. Classical jurists recognised an internal structural incoherence this creates: the standard full punishment for adultery under classical law is stoning, which physically cannot be halved. The half-punishment rule therefore implicitly exempts slave women from </w:t>
      </w:r>
      <w:r>
        <w:lastRenderedPageBreak/>
        <w:t>the stoning penalty while requiring a substitute — an inconsistency the verse itself generates.</w:t>
      </w:r>
    </w:p>
    <w:p w14:paraId="03AEF6CF" w14:textId="77777777" w:rsidR="00670A85" w:rsidRDefault="00000000">
      <w:pPr>
        <w:pStyle w:val="AISectionHeader"/>
      </w:pPr>
      <w:r>
        <w:t>WHY THIS IS A PROBLEM</w:t>
      </w:r>
    </w:p>
    <w:p w14:paraId="6A3F1D7E" w14:textId="77777777" w:rsidR="00670A85" w:rsidRDefault="00000000">
      <w:pPr>
        <w:pStyle w:val="AINormal"/>
        <w:rPr>
          <w:rFonts w:hint="eastAsia"/>
        </w:rPr>
      </w:pPr>
      <w:r>
        <w:t>Justice is explicitly scaled by class. An eternal divine legal code that calibrates punishment by the perpetrator's legal status has endorsed the hierarchy between free persons and slaves, not merely accommodated it as a temporary contingency. The stoning-cannot-be-halved problem exposed by classical jurists reveals that the half-punishment rule was designed around the assumption that slaves have lesser legal value — not around any principled standard of mitigating circumstances. Designing a justice system around differential human worth by class and embedding it in eternal scripture has endorsed that differential as a divine principle.</w:t>
      </w:r>
    </w:p>
    <w:p w14:paraId="125B50C1" w14:textId="77777777" w:rsidR="00670A85" w:rsidRDefault="00000000">
      <w:pPr>
        <w:pStyle w:val="AISectionHeader"/>
      </w:pPr>
      <w:r>
        <w:t>THE MUSLIM RESPONSE</w:t>
      </w:r>
    </w:p>
    <w:p w14:paraId="5435B7C1" w14:textId="77777777" w:rsidR="00670A85" w:rsidRDefault="00000000">
      <w:pPr>
        <w:pStyle w:val="AINormal"/>
        <w:rPr>
          <w:rFonts w:hint="eastAsia"/>
        </w:rPr>
      </w:pPr>
      <w:r>
        <w:t>Muslims argue that the lesser penalty for slave women reflects their lesser degree of legal responsibility and autonomy compared to free women — they are under their masters' authority, may not have the same access to moral guidance and social oversight, and are therefore held to a different standard. The half-punishment is a mitigation, not an endorsement of their lesser worth. Some scholars have argued the half-punishment rule is a general principle of mitigation for persons of reduced legal capacity rather than a value judgment about human dignity.</w:t>
      </w:r>
    </w:p>
    <w:p w14:paraId="2BD7576F" w14:textId="77777777" w:rsidR="00670A85" w:rsidRDefault="00000000">
      <w:pPr>
        <w:pStyle w:val="AISectionHeader"/>
      </w:pPr>
      <w:r>
        <w:t>WHY IT FAILS</w:t>
      </w:r>
    </w:p>
    <w:p w14:paraId="7F41FB83" w14:textId="77777777" w:rsidR="00670A85" w:rsidRDefault="00000000">
      <w:pPr>
        <w:pStyle w:val="AINormal"/>
        <w:rPr>
          <w:rFonts w:hint="eastAsia"/>
        </w:rPr>
      </w:pPr>
      <w:r>
        <w:t>The "limited agency" framing accepts slave/free ranking as foundational rather than challenging it. A genuinely egalitarian legal framework would not calibrate criminal punishment by legal status. The stoning-can't-be-halved problem exposed by classical jurists reveals that the half-punishment rule was designed around a class assumption — slaves are worth less — not a principled mitigation standard based on circumstances. An eternal divine code of justice that prices punishment by social rank has embedded that rank as a theological principle, regardless of how later interpreters frame the rationale.</w:t>
      </w:r>
    </w:p>
    <w:p w14:paraId="215AC7A7" w14:textId="77777777" w:rsidR="00670A85" w:rsidRDefault="00000000">
      <w:pPr>
        <w:pStyle w:val="AIBreadcrumb"/>
      </w:pPr>
      <w:r>
        <w:t>THE QURAN  ·  CHAPTER 11  ·  WOMEN &amp; SEXUAL ISSUES</w:t>
      </w:r>
    </w:p>
    <w:p w14:paraId="32AA1D46" w14:textId="77777777" w:rsidR="00670A85" w:rsidRDefault="00000000">
      <w:pPr>
        <w:pStyle w:val="AIEntryTitle"/>
        <w:rPr>
          <w:rFonts w:hint="eastAsia"/>
        </w:rPr>
      </w:pPr>
      <w:r>
        <w:t>"Men are in charge of women"</w:t>
      </w:r>
    </w:p>
    <w:p w14:paraId="4331C478" w14:textId="77777777" w:rsidR="00670A85" w:rsidRDefault="00000000">
      <w:pPr>
        <w:pStyle w:val="AILabels"/>
      </w:pPr>
      <w:r>
        <w:t>[WOMEN]  [STRONG]  Q 4:34</w:t>
      </w:r>
    </w:p>
    <w:p w14:paraId="674B18B7" w14:textId="77777777" w:rsidR="00670A85" w:rsidRDefault="00000000">
      <w:pPr>
        <w:pStyle w:val="AIBlockquote"/>
        <w:rPr>
          <w:rFonts w:hint="eastAsia"/>
        </w:rPr>
      </w:pPr>
      <w:r>
        <w:t>""Men are in charge of women by [right of] what Allah has given one over the other and what they spend from their wealth.""</w:t>
      </w:r>
    </w:p>
    <w:p w14:paraId="47001E9D" w14:textId="77777777" w:rsidR="00670A85" w:rsidRDefault="00000000">
      <w:pPr>
        <w:pStyle w:val="AISectionHeader"/>
      </w:pPr>
      <w:r>
        <w:lastRenderedPageBreak/>
        <w:t>WHAT THE VERSE SAYS</w:t>
      </w:r>
    </w:p>
    <w:p w14:paraId="6AA349B8" w14:textId="77777777" w:rsidR="00670A85" w:rsidRDefault="00000000">
      <w:pPr>
        <w:pStyle w:val="AINormal"/>
        <w:rPr>
          <w:rFonts w:hint="eastAsia"/>
        </w:rPr>
      </w:pPr>
      <w:r>
        <w:t>Male authority (qawwamun) over women is asserted as divine arrangement, grounded in two rationales: Allah has given men advantage over women in some respect, and men financially support women. The verse immediately proceeds to the three-step discipline sequence — admonish, forsake in bed, strike — confirming that the authority includes physical enforcement as its ultimate corrective mechanism.</w:t>
      </w:r>
    </w:p>
    <w:p w14:paraId="15500C23" w14:textId="77777777" w:rsidR="00670A85" w:rsidRDefault="00000000">
      <w:pPr>
        <w:pStyle w:val="AISectionHeader"/>
      </w:pPr>
      <w:r>
        <w:t>WHY THIS IS A PROBLEM</w:t>
      </w:r>
    </w:p>
    <w:p w14:paraId="3AEE4A98" w14:textId="77777777" w:rsidR="00670A85" w:rsidRDefault="00000000">
      <w:pPr>
        <w:pStyle w:val="AINormal"/>
        <w:rPr>
          <w:rFonts w:hint="eastAsia"/>
        </w:rPr>
      </w:pPr>
      <w:r>
        <w:t>The first rationale — "what Allah has given one over the other" — attributes inherent superiority to men, not merely a functional role. This is a theological claim about the relationship between male and female, not simply a social arrangement: Allah has given men something over women that makes male authority appropriate as a divine design. Classical tafsir consistently read this as referring to intellectual, religious, and natural superiority rather than a contingent social role. The financial rationale alone would not require the phrase about what Allah has given — the verse's dual rationale explicitly combines divine-design superiority with financial obligation.</w:t>
      </w:r>
    </w:p>
    <w:p w14:paraId="62B085AE" w14:textId="77777777" w:rsidR="00670A85" w:rsidRDefault="00000000">
      <w:pPr>
        <w:pStyle w:val="AINormal"/>
        <w:rPr>
          <w:rFonts w:hint="eastAsia"/>
        </w:rPr>
      </w:pPr>
      <w:r>
        <w:t>The authority claim is followed immediately by the discipline sequence, confirming that qawwamun is not caretaking in a benign sense but governance with enforcement power. The combination — divine design superiority plus financial obligation plus enforcement authority including striking — is not a mutual partnership but a structured hierarchy with escalating coercive elements explicitly endorsed by divine command.</w:t>
      </w:r>
    </w:p>
    <w:p w14:paraId="29054399" w14:textId="77777777" w:rsidR="00670A85" w:rsidRDefault="00000000">
      <w:pPr>
        <w:pStyle w:val="AISectionHeader"/>
      </w:pPr>
      <w:r>
        <w:t>THE MUSLIM RESPONSE</w:t>
      </w:r>
    </w:p>
    <w:p w14:paraId="49FF00D3" w14:textId="77777777" w:rsidR="00670A85" w:rsidRDefault="00000000">
      <w:pPr>
        <w:pStyle w:val="AINormal"/>
        <w:rPr>
          <w:rFonts w:hint="eastAsia"/>
        </w:rPr>
      </w:pPr>
      <w:r>
        <w:t>Muslims argue that qawwamun should be understood as "caretaker," "protector," or "guardian" rather than "in charge" — describing a functional role of responsibility and provision rather than a claim of inherent superiority. The verse describes a complementary division of roles in which men carry the burden of provision and protection while women carry other domestic responsibilities. Modern Muslim scholarship largely rejects classical readings of inherent male superiority and interprets the verse as describing a mutual, functionally differentiated arrangement appropriate to Islamic family structure.</w:t>
      </w:r>
    </w:p>
    <w:p w14:paraId="56CF79FD" w14:textId="77777777" w:rsidR="00670A85" w:rsidRDefault="00000000">
      <w:pPr>
        <w:pStyle w:val="AISectionHeader"/>
      </w:pPr>
      <w:r>
        <w:t>WHY IT FAILS</w:t>
      </w:r>
    </w:p>
    <w:p w14:paraId="7087C8DB" w14:textId="77777777" w:rsidR="00670A85" w:rsidRDefault="00000000">
      <w:pPr>
        <w:pStyle w:val="AINormal"/>
        <w:rPr>
          <w:rFonts w:hint="eastAsia"/>
        </w:rPr>
      </w:pPr>
      <w:r>
        <w:t xml:space="preserve">If qawwamun were purely functional, the first rationale — what Allah has given one over the other — would be unnecessary. The verse provides two </w:t>
      </w:r>
      <w:r>
        <w:lastRenderedPageBreak/>
        <w:t>distinct rationales; a purely functional reading needs only the second (financial provision). Classical tafsir consistently read the verse as asserting male intellectual and religious superiority as the theological grounding for male authority, and that reading reflects the verse's own dual-rationale structure. Reformist redefinition of qawwamun as purely functional contradicts the verse's own framework and its fourteen centuries of consistent interpretation.</w:t>
      </w:r>
    </w:p>
    <w:p w14:paraId="2431739E" w14:textId="77777777" w:rsidR="00670A85" w:rsidRDefault="00000000">
      <w:pPr>
        <w:pStyle w:val="AIBreadcrumb"/>
      </w:pPr>
      <w:r>
        <w:t>THE QURAN  ·  CHAPTER 12</w:t>
      </w:r>
    </w:p>
    <w:p w14:paraId="182D4A32" w14:textId="77777777" w:rsidR="00670A85" w:rsidRDefault="00000000">
      <w:pPr>
        <w:pStyle w:val="AIChapterTitle"/>
        <w:rPr>
          <w:rFonts w:hint="eastAsia"/>
        </w:rPr>
      </w:pPr>
      <w:r>
        <w:lastRenderedPageBreak/>
        <w:t>Child Marriage</w:t>
      </w:r>
    </w:p>
    <w:p w14:paraId="1C8412D1" w14:textId="77777777" w:rsidR="00670A85" w:rsidRDefault="00670A85">
      <w:pPr>
        <w:pBdr>
          <w:bottom w:val="single" w:sz="4" w:space="1" w:color="888888"/>
        </w:pBdr>
      </w:pPr>
    </w:p>
    <w:p w14:paraId="11D2ADAD" w14:textId="77777777" w:rsidR="00670A85" w:rsidRDefault="00000000">
      <w:pPr>
        <w:pStyle w:val="AIChapterIntro"/>
        <w:rPr>
          <w:rFonts w:hint="eastAsia"/>
        </w:rPr>
      </w:pPr>
      <w:r>
        <w:t>Q 65:4 sets out divorce procedures for wives who have not yet menstruated — an explicit Quranic provision for marriage to pre-pubescent girls. This chapter examines the verse, its classical tafsir, the apologetic strategies used to contextualise it, and why those strategies do not remove the ethical problem the text creates.</w:t>
      </w:r>
    </w:p>
    <w:p w14:paraId="5A5D7FD7" w14:textId="77777777" w:rsidR="00670A85" w:rsidRDefault="00000000">
      <w:pPr>
        <w:pStyle w:val="AIEntryListItem"/>
      </w:pPr>
      <w:r>
        <w:rPr>
          <w:b/>
        </w:rPr>
        <w:t xml:space="preserve">1.  </w:t>
      </w:r>
      <w:r>
        <w:t>Divorce rules for girls who have not yet menstruated  Quran 65:4  [STRONG]</w:t>
      </w:r>
    </w:p>
    <w:p w14:paraId="4FFE4B92" w14:textId="77777777" w:rsidR="00670A85" w:rsidRDefault="00000000">
      <w:pPr>
        <w:pStyle w:val="AINormal"/>
        <w:rPr>
          <w:rFonts w:hint="eastAsia"/>
        </w:rPr>
      </w:pPr>
      <w:r>
        <w:rPr>
          <w:b/>
        </w:rPr>
        <w:t>1 ENTRIES</w:t>
      </w:r>
    </w:p>
    <w:p w14:paraId="69A61287" w14:textId="77777777" w:rsidR="00670A85" w:rsidRDefault="00000000">
      <w:pPr>
        <w:pStyle w:val="AIBreadcrumb"/>
      </w:pPr>
      <w:r>
        <w:t>THE QURAN  ·  CHAPTER 12  ·  CHILD MARRIAGE</w:t>
      </w:r>
    </w:p>
    <w:p w14:paraId="2321B3DD" w14:textId="77777777" w:rsidR="00670A85" w:rsidRDefault="00000000">
      <w:pPr>
        <w:pStyle w:val="AIEntryTitle"/>
        <w:rPr>
          <w:rFonts w:hint="eastAsia"/>
        </w:rPr>
      </w:pPr>
      <w:r>
        <w:t>Divorce rules for girls who have not yet menstruated</w:t>
      </w:r>
    </w:p>
    <w:p w14:paraId="5EFDF190" w14:textId="77777777" w:rsidR="00670A85" w:rsidRDefault="00000000">
      <w:pPr>
        <w:pStyle w:val="AILabels"/>
      </w:pPr>
      <w:r>
        <w:t>[RITUAL]  [STRONG]  Quran 65:4</w:t>
      </w:r>
    </w:p>
    <w:p w14:paraId="4F28F7B4" w14:textId="77777777" w:rsidR="00670A85" w:rsidRDefault="00000000">
      <w:pPr>
        <w:pStyle w:val="AIBlockquote"/>
        <w:rPr>
          <w:rFonts w:hint="eastAsia"/>
        </w:rPr>
      </w:pPr>
      <w:r>
        <w:t>""And those who no longer expect menstruation among your women — if you doubt, then their period is three months, and [also for] those who have not menstruated.""</w:t>
      </w:r>
    </w:p>
    <w:p w14:paraId="71B39EC9" w14:textId="77777777" w:rsidR="00670A85" w:rsidRDefault="00000000">
      <w:pPr>
        <w:pStyle w:val="AISectionHeader"/>
      </w:pPr>
      <w:r>
        <w:t>WHAT THE VERSE SAYS</w:t>
      </w:r>
    </w:p>
    <w:p w14:paraId="12DF8287" w14:textId="77777777" w:rsidR="00670A85" w:rsidRDefault="00000000">
      <w:pPr>
        <w:pStyle w:val="AINormal"/>
        <w:rPr>
          <w:rFonts w:hint="eastAsia"/>
        </w:rPr>
      </w:pPr>
      <w:r>
        <w:t>The verse sets the divorce waiting period (iddah) for post-menopausal women at three months and — crucially — sets the same three-month waiting period for women "who have not menstruated." For this legal category to exist and require Quranic regulation, the practice of marrying pre-pubescent girls must be a real and recognised practice, not an edge case. You cannot specify the divorce waiting period for a category that has no members.</w:t>
      </w:r>
    </w:p>
    <w:p w14:paraId="239F321D" w14:textId="77777777" w:rsidR="00670A85" w:rsidRDefault="00000000">
      <w:pPr>
        <w:pStyle w:val="AISectionHeader"/>
      </w:pPr>
      <w:r>
        <w:t>WHY THIS IS A PROBLEM</w:t>
      </w:r>
    </w:p>
    <w:p w14:paraId="2D523770" w14:textId="77777777" w:rsidR="00670A85" w:rsidRDefault="00000000">
      <w:pPr>
        <w:pStyle w:val="AINormal"/>
        <w:rPr>
          <w:rFonts w:hint="eastAsia"/>
        </w:rPr>
      </w:pPr>
      <w:r>
        <w:t>Classical commentators — Tabari, Ibn Kathir, Qurtubi — were unanimous in their interpretation: this verse addresses girls too young to have yet reached puberty. There was no controversy about this reading in the classical tradition; it was the plain meaning of the text and was read accordingly. Traditional Islamic law used Q 65:4 as foundational evidence that child marriage is lawful under Islamic divine guidance, and it remains operative law in several Muslim-majority jurisdictions where minimum marriage age legislation has been resisted partly on this textual basis.</w:t>
      </w:r>
    </w:p>
    <w:p w14:paraId="4625804E" w14:textId="77777777" w:rsidR="00670A85" w:rsidRDefault="00000000">
      <w:pPr>
        <w:pStyle w:val="AINormal"/>
        <w:rPr>
          <w:rFonts w:hint="eastAsia"/>
        </w:rPr>
      </w:pPr>
      <w:r>
        <w:lastRenderedPageBreak/>
        <w:t>The Quran could have forbidden child marriage. It did not. It could have been silent about it. It was not. Instead, it codified divorce procedures for it — setting specific waiting periods for pre-pubescent married girls — which provides the religious warrant on which fourteen centuries of Islamic jurisprudence has authorised such marriages. Regulation is not the same as prohibition; regulation implies recognition and acceptance of the practice being regulated as lawful.</w:t>
      </w:r>
    </w:p>
    <w:p w14:paraId="27B80827" w14:textId="77777777" w:rsidR="00670A85" w:rsidRDefault="00000000">
      <w:pPr>
        <w:pStyle w:val="AINormal"/>
        <w:rPr>
          <w:rFonts w:hint="eastAsia"/>
        </w:rPr>
      </w:pPr>
      <w:r>
        <w:t>Modern attempts to reread "those who have not menstruated" as referring to women with amenorrhea or other medical conditions are post-Enlightenment apologetics with no support in any classical commentary. They require centuries of unanimous Arabic scholars, reading their own language in the context of their own society, to have all misread a straightforward text.</w:t>
      </w:r>
    </w:p>
    <w:p w14:paraId="5A1D9583" w14:textId="77777777" w:rsidR="00670A85" w:rsidRDefault="00000000">
      <w:pPr>
        <w:pStyle w:val="AISectionHeader"/>
      </w:pPr>
      <w:r>
        <w:t>THE MUSLIM RESPONSE</w:t>
      </w:r>
    </w:p>
    <w:p w14:paraId="3BFD9829" w14:textId="77777777" w:rsidR="00670A85" w:rsidRDefault="00000000">
      <w:pPr>
        <w:pStyle w:val="AINormal"/>
        <w:rPr>
          <w:rFonts w:hint="eastAsia"/>
        </w:rPr>
      </w:pPr>
      <w:r>
        <w:t>Muslims argue that Q 65:4 is setting a procedural rule for a situation that may arise rather than endorsing child marriage as a positive practice. The verse does not command child marriage; it provides legal procedure if it occurs. Modern Muslim scholars point out that the Quran reforms many practices of its time by regulating rather than immediately abolishing them, and that the direction of travel in Islamic law is toward the protection of women and children even if the abolition was gradual rather than immediate. Some scholars argue that "those who have not menstruated" refers to women with medical conditions, not prepubescent children.</w:t>
      </w:r>
    </w:p>
    <w:p w14:paraId="0AC32102" w14:textId="77777777" w:rsidR="00670A85" w:rsidRDefault="00000000">
      <w:pPr>
        <w:pStyle w:val="AISectionHeader"/>
      </w:pPr>
      <w:r>
        <w:t>WHY IT FAILS</w:t>
      </w:r>
    </w:p>
    <w:p w14:paraId="7AD60178" w14:textId="77777777" w:rsidR="00670A85" w:rsidRDefault="00000000">
      <w:pPr>
        <w:pStyle w:val="AINormal"/>
        <w:rPr>
          <w:rFonts w:hint="eastAsia"/>
        </w:rPr>
      </w:pPr>
      <w:r>
        <w:t>Classical Arabic scholars reading their own language in their own cultural context arrived at a single consensus interpretation without controversy: girls who have not reached puberty. The medical-condition reading is a post-Enlightenment apologetic with no traditional support anywhere in the exegetical literature. "Contains rather than authorises" is a distinction without a practical difference: a divine law that specifies the divorce waiting period for pre-pubescent girls has recognised and formalised their marriage as a lawful category. The Quran had the vocabulary and the capacity to prohibit child marriage; it regulated it instead. That choice has consequences that fourteen centuries of jurisprudence have made visible.</w:t>
      </w:r>
    </w:p>
    <w:p w14:paraId="7F035E30" w14:textId="77777777" w:rsidR="00670A85" w:rsidRDefault="00000000">
      <w:pPr>
        <w:pStyle w:val="AIBreadcrumb"/>
      </w:pPr>
      <w:r>
        <w:t>THE QURAN  ·  CHAPTER 14</w:t>
      </w:r>
    </w:p>
    <w:p w14:paraId="3F41528C" w14:textId="77777777" w:rsidR="00670A85" w:rsidRDefault="00000000">
      <w:pPr>
        <w:pStyle w:val="AIChapterTitle"/>
        <w:rPr>
          <w:rFonts w:hint="eastAsia"/>
        </w:rPr>
      </w:pPr>
      <w:r>
        <w:lastRenderedPageBreak/>
        <w:t>Slavery &amp; Captives</w:t>
      </w:r>
    </w:p>
    <w:p w14:paraId="4808891E" w14:textId="77777777" w:rsidR="00670A85" w:rsidRDefault="00670A85">
      <w:pPr>
        <w:pBdr>
          <w:bottom w:val="single" w:sz="4" w:space="1" w:color="888888"/>
        </w:pBdr>
      </w:pPr>
    </w:p>
    <w:p w14:paraId="0A812FF3" w14:textId="77777777" w:rsidR="00670A85" w:rsidRDefault="00000000">
      <w:pPr>
        <w:pStyle w:val="AIChapterIntro"/>
        <w:rPr>
          <w:rFonts w:hint="eastAsia"/>
        </w:rPr>
      </w:pPr>
      <w:r>
        <w:t>The Quran regulates slavery rather than prohibiting it — specifying procedures for manumission, permitting sexual access to female captives, and treating enslaved people as a recognised legal category.</w:t>
      </w:r>
    </w:p>
    <w:p w14:paraId="19192DE9" w14:textId="77777777" w:rsidR="00670A85" w:rsidRDefault="00000000">
      <w:pPr>
        <w:pStyle w:val="AIEntryListItem"/>
      </w:pPr>
      <w:r>
        <w:rPr>
          <w:b/>
        </w:rPr>
        <w:t xml:space="preserve">1.  </w:t>
      </w:r>
      <w:r>
        <w:t>Prophet should not take captives until he "inflicts a massacre"  Quran 8:67  [STRONG]</w:t>
      </w:r>
    </w:p>
    <w:p w14:paraId="7602F2B2" w14:textId="77777777" w:rsidR="00670A85" w:rsidRDefault="00000000">
      <w:pPr>
        <w:pStyle w:val="AINormal"/>
        <w:rPr>
          <w:rFonts w:hint="eastAsia"/>
        </w:rPr>
      </w:pPr>
      <w:r>
        <w:rPr>
          <w:b/>
        </w:rPr>
        <w:t>1 ENTRIES</w:t>
      </w:r>
    </w:p>
    <w:p w14:paraId="6A259990" w14:textId="77777777" w:rsidR="00670A85" w:rsidRDefault="00000000">
      <w:pPr>
        <w:pStyle w:val="AIBreadcrumb"/>
      </w:pPr>
      <w:r>
        <w:t>THE QURAN  ·  CHAPTER 14  ·  SLAVERY &amp; CAPTIVES</w:t>
      </w:r>
    </w:p>
    <w:p w14:paraId="3F810FBD" w14:textId="77777777" w:rsidR="00670A85" w:rsidRDefault="00000000">
      <w:pPr>
        <w:pStyle w:val="AIEntryTitle"/>
        <w:rPr>
          <w:rFonts w:hint="eastAsia"/>
        </w:rPr>
      </w:pPr>
      <w:r>
        <w:t>Prophet should not take captives until he "inflicts a massacre"</w:t>
      </w:r>
    </w:p>
    <w:p w14:paraId="5545AB1D" w14:textId="77777777" w:rsidR="00670A85" w:rsidRDefault="00000000">
      <w:pPr>
        <w:pStyle w:val="AILabels"/>
      </w:pPr>
      <w:r>
        <w:t>[PROPHET]  [STRONG]  Quran 8:67</w:t>
      </w:r>
    </w:p>
    <w:p w14:paraId="6CC24F20" w14:textId="77777777" w:rsidR="00670A85" w:rsidRDefault="00000000">
      <w:pPr>
        <w:pStyle w:val="AIBlockquote"/>
        <w:rPr>
          <w:rFonts w:hint="eastAsia"/>
        </w:rPr>
      </w:pPr>
      <w:r>
        <w:t>""It is not for a prophet to have captives [of war] until he inflicts a massacre [upon Allah's enemies] in the land. You [i.e., some Muslims] desire the commodities of this world, but Allah desires [for you] the Hereafter.""</w:t>
      </w:r>
    </w:p>
    <w:p w14:paraId="7562656C" w14:textId="77777777" w:rsidR="00670A85" w:rsidRDefault="00000000">
      <w:pPr>
        <w:pStyle w:val="AISectionHeader"/>
      </w:pPr>
      <w:r>
        <w:t>WHAT THE VERSE SAYS</w:t>
      </w:r>
    </w:p>
    <w:p w14:paraId="5AD9E887" w14:textId="77777777" w:rsidR="00670A85" w:rsidRDefault="00000000">
      <w:pPr>
        <w:pStyle w:val="AINormal"/>
        <w:rPr>
          <w:rFonts w:hint="eastAsia"/>
        </w:rPr>
      </w:pPr>
      <w:r>
        <w:t>After the Battle of Badr, some Muslims took prisoners with the intention of ransoming them for money. This verse rebukes them: a prophet should not accept captives before inflicting sufficient slaughter. The impulse to spare enemies and collect ransom rather than kill them is explicitly condemned as worldly desire. The verse frames killing as the spiritually superior choice and mercy as moral weakness.</w:t>
      </w:r>
    </w:p>
    <w:p w14:paraId="74BA6C77" w14:textId="77777777" w:rsidR="00670A85" w:rsidRDefault="00000000">
      <w:pPr>
        <w:pStyle w:val="AISectionHeader"/>
      </w:pPr>
      <w:r>
        <w:t>WHY THIS IS A PROBLEM</w:t>
      </w:r>
    </w:p>
    <w:p w14:paraId="2EE000E0" w14:textId="77777777" w:rsidR="00670A85" w:rsidRDefault="00000000">
      <w:pPr>
        <w:pStyle w:val="AINormal"/>
        <w:rPr>
          <w:rFonts w:hint="eastAsia"/>
        </w:rPr>
      </w:pPr>
      <w:r>
        <w:t>Most ethical systems treat taking prisoners rather than killing enemies as the merciful course. This verse explicitly condemns that impulse and reframes it as greed for ransom money — the choice of those who prefer "commodities of this world" over the Hereafter. The theological nudge is unambiguous: more killing before clemency is the divine expectation for prophets at war. Sparing lives is presented as compromising the spiritual mission.</w:t>
      </w:r>
    </w:p>
    <w:p w14:paraId="628E5DBA" w14:textId="77777777" w:rsidR="00670A85" w:rsidRDefault="00000000">
      <w:pPr>
        <w:pStyle w:val="AINormal"/>
        <w:rPr>
          <w:rFonts w:hint="eastAsia"/>
        </w:rPr>
      </w:pPr>
      <w:r>
        <w:t xml:space="preserve">The verse uses the Arabic yuthkhina fi al-ard — to inflict thorough slaughter on the earth — language that specifies not merely victory but massacre as the prerequisite for any further steps. The moral gradient here is reversed </w:t>
      </w:r>
      <w:r>
        <w:lastRenderedPageBreak/>
        <w:t>from what most ethical frameworks consider basic humanity: the killing-to-mercy ratio is to be skewed toward killing, with captive-taking — a form of mercy — available only after sufficient blood has been shed.</w:t>
      </w:r>
    </w:p>
    <w:p w14:paraId="0AAE85EF" w14:textId="77777777" w:rsidR="00670A85" w:rsidRDefault="00000000">
      <w:pPr>
        <w:pStyle w:val="AINormal"/>
        <w:rPr>
          <w:rFonts w:hint="eastAsia"/>
        </w:rPr>
      </w:pPr>
      <w:r>
        <w:t>The rebuke is addressed to prophets as a category — "it is not for a prophet" — not to Muhammad alone in one specific battle. This universalises the principle across prophetic action generally, making it a standing standard for how prophets at war should behave. Classical scholars applied this verse as a general rule about the priority of military objectives over humanitarian ones, which is exactly what the text supports.</w:t>
      </w:r>
    </w:p>
    <w:p w14:paraId="6454E1BC" w14:textId="77777777" w:rsidR="00670A85" w:rsidRDefault="00000000">
      <w:pPr>
        <w:pStyle w:val="AISectionHeader"/>
      </w:pPr>
      <w:r>
        <w:t>THE MUSLIM RESPONSE</w:t>
      </w:r>
    </w:p>
    <w:p w14:paraId="2764E72E" w14:textId="77777777" w:rsidR="00670A85" w:rsidRDefault="00000000">
      <w:pPr>
        <w:pStyle w:val="AINormal"/>
        <w:rPr>
          <w:rFonts w:hint="eastAsia"/>
        </w:rPr>
      </w:pPr>
      <w:r>
        <w:t>Muslims argue that the verse must be understood in its specific military context: after Badr, the Muslim community was in an existential struggle and could not afford to allow powerful enemies to return to the field after paying ransom. The rebuke was about strategic miscalculation — accepting ransoms from men who would go home, rearm, and attack again — not a general command to maximise killing. Classical scholars also note that the verse's rebuke was for prioritising material gain (ransom) over spiritual objectives, not for valuing human life.</w:t>
      </w:r>
    </w:p>
    <w:p w14:paraId="6505892E" w14:textId="77777777" w:rsidR="00670A85" w:rsidRDefault="00000000">
      <w:pPr>
        <w:pStyle w:val="AISectionHeader"/>
      </w:pPr>
      <w:r>
        <w:t>WHY IT FAILS</w:t>
      </w:r>
    </w:p>
    <w:p w14:paraId="206C8FC4" w14:textId="77777777" w:rsidR="00670A85" w:rsidRDefault="00000000">
      <w:pPr>
        <w:pStyle w:val="AINormal"/>
        <w:rPr>
          <w:rFonts w:hint="eastAsia"/>
        </w:rPr>
      </w:pPr>
      <w:r>
        <w:t>The verse directly uses massacre language — yuthkhina fi al-ard — and the rebuke is not for strategic naivety but for desiring "commodities of this world." The ransom money was the world-commodity; the killing was the Hereafter-choice. This is a theological framing, not a strategic one. The verse is addressed to prophets as a category, not to Muhammad in one battle, and the classical tradition read it as standing law. A scripture whose nudge in the direction of prophetic wartime ethics is toward maximum lethality before any clemency is modelling a moral gradient that points the wrong way — and no strategic contextualisation can redirect it.</w:t>
      </w:r>
    </w:p>
    <w:p w14:paraId="7FD414D0" w14:textId="77777777" w:rsidR="00670A85" w:rsidRDefault="00000000">
      <w:pPr>
        <w:pStyle w:val="AIBreadcrumb"/>
      </w:pPr>
      <w:r>
        <w:t>THE QURAN  ·  CHAPTER 15</w:t>
      </w:r>
    </w:p>
    <w:p w14:paraId="062F5BC3" w14:textId="77777777" w:rsidR="00670A85" w:rsidRDefault="00000000">
      <w:pPr>
        <w:pStyle w:val="AIChapterTitle"/>
        <w:rPr>
          <w:rFonts w:hint="eastAsia"/>
        </w:rPr>
      </w:pPr>
      <w:r>
        <w:lastRenderedPageBreak/>
        <w:t>Warfare &amp; Jihad</w:t>
      </w:r>
    </w:p>
    <w:p w14:paraId="61E00667" w14:textId="77777777" w:rsidR="00670A85" w:rsidRDefault="00670A85">
      <w:pPr>
        <w:pBdr>
          <w:bottom w:val="single" w:sz="4" w:space="1" w:color="888888"/>
        </w:pBdr>
      </w:pPr>
    </w:p>
    <w:p w14:paraId="6A6290F5" w14:textId="77777777" w:rsidR="00670A85" w:rsidRDefault="00000000">
      <w:pPr>
        <w:pStyle w:val="AIChapterIntro"/>
        <w:rPr>
          <w:rFonts w:hint="eastAsia"/>
        </w:rPr>
      </w:pPr>
      <w:r>
        <w:t>Several Quranic verses command violence against non-Muslims in terms that admit no obvious limiting context — commanding believers to kill, fight, or subjugate until conversion or submission is obtained.</w:t>
      </w:r>
    </w:p>
    <w:p w14:paraId="625FE44A" w14:textId="77777777" w:rsidR="00670A85" w:rsidRDefault="00000000">
      <w:pPr>
        <w:pStyle w:val="AIEntryListItem"/>
      </w:pPr>
      <w:r>
        <w:rPr>
          <w:b/>
        </w:rPr>
        <w:t xml:space="preserve">1.  </w:t>
      </w:r>
      <w:r>
        <w:t>Martyrs are "alive" with Allah, receiving provision  Quran 2:154, 3:169–170  [BASIC]</w:t>
      </w:r>
    </w:p>
    <w:p w14:paraId="13C5CA32" w14:textId="77777777" w:rsidR="00670A85" w:rsidRDefault="00000000">
      <w:pPr>
        <w:pStyle w:val="AIEntryListItem"/>
      </w:pPr>
      <w:r>
        <w:rPr>
          <w:b/>
        </w:rPr>
        <w:t xml:space="preserve">2.  </w:t>
      </w:r>
      <w:r>
        <w:t>Battle of Badr — "twice their number" contradicted in same passage  Quran 3:13 vs 8:44  [MODERATE]</w:t>
      </w:r>
    </w:p>
    <w:p w14:paraId="25EA9571" w14:textId="77777777" w:rsidR="00670A85" w:rsidRDefault="00000000">
      <w:pPr>
        <w:pStyle w:val="AIEntryListItem"/>
      </w:pPr>
      <w:r>
        <w:rPr>
          <w:b/>
        </w:rPr>
        <w:t xml:space="preserve">3.  </w:t>
      </w:r>
      <w:r>
        <w:t>Military prediction: twenty Muslims defeat two hundred  Quran 8:65–66  [MODERATE]</w:t>
      </w:r>
    </w:p>
    <w:p w14:paraId="3373C926" w14:textId="77777777" w:rsidR="00670A85" w:rsidRDefault="00000000">
      <w:pPr>
        <w:pStyle w:val="AIEntryListItem"/>
      </w:pPr>
      <w:r>
        <w:rPr>
          <w:b/>
        </w:rPr>
        <w:t xml:space="preserve">4.  </w:t>
      </w:r>
      <w:r>
        <w:t>"Whatever you are able of power" — preparing to terrorize Allah's enemies  Q 8:60  [STRONG]</w:t>
      </w:r>
    </w:p>
    <w:p w14:paraId="7BF87A03" w14:textId="77777777" w:rsidR="00670A85" w:rsidRDefault="00000000">
      <w:pPr>
        <w:pStyle w:val="AIEntryListItem"/>
      </w:pPr>
      <w:r>
        <w:rPr>
          <w:b/>
        </w:rPr>
        <w:t xml:space="preserve">5.  </w:t>
      </w:r>
      <w:r>
        <w:t>Q 8:7 — Muslims at Badr preferred the unarmed caravan  Quran 8:7  [STRONG]</w:t>
      </w:r>
    </w:p>
    <w:p w14:paraId="066DC2AC" w14:textId="77777777" w:rsidR="00670A85" w:rsidRDefault="00000000">
      <w:pPr>
        <w:pStyle w:val="AIEntryListItem"/>
      </w:pPr>
      <w:r>
        <w:rPr>
          <w:b/>
        </w:rPr>
        <w:t xml:space="preserve">6.  </w:t>
      </w:r>
      <w:r>
        <w:t>Q 5:32 is a Mishnah borrowing addressed to Israel, followed by crucifixion verses  Q 5:32  [STRONG]</w:t>
      </w:r>
    </w:p>
    <w:p w14:paraId="3BD20472" w14:textId="77777777" w:rsidR="00670A85" w:rsidRDefault="00000000">
      <w:pPr>
        <w:pStyle w:val="AIEntryListItem"/>
      </w:pPr>
      <w:r>
        <w:rPr>
          <w:b/>
        </w:rPr>
        <w:t xml:space="preserve">7.  </w:t>
      </w:r>
      <w:r>
        <w:t>Q 47:35 — "do not call for peace while you are superior"  Quran 47:35  [STRONG]</w:t>
      </w:r>
    </w:p>
    <w:p w14:paraId="03015997" w14:textId="77777777" w:rsidR="00670A85" w:rsidRDefault="00000000">
      <w:pPr>
        <w:pStyle w:val="AIEntryListItem"/>
      </w:pPr>
      <w:r>
        <w:rPr>
          <w:b/>
        </w:rPr>
        <w:t xml:space="preserve">8.  </w:t>
      </w:r>
      <w:r>
        <w:t>Q 9:14–15 — Allah punishes unbelievers "by your hands" and killing satisfies believers' hearts  Quran 9:14–15  [STRONG]</w:t>
      </w:r>
    </w:p>
    <w:p w14:paraId="65D6B6F7" w14:textId="77777777" w:rsidR="00670A85" w:rsidRDefault="00000000">
      <w:pPr>
        <w:pStyle w:val="AIEntryListItem"/>
      </w:pPr>
      <w:r>
        <w:rPr>
          <w:b/>
        </w:rPr>
        <w:t xml:space="preserve">9.  </w:t>
      </w:r>
      <w:r>
        <w:t>The Sword Verse — kill the polytheists wherever found  Quran 9:5  [STRONG]</w:t>
      </w:r>
    </w:p>
    <w:p w14:paraId="79361C03" w14:textId="77777777" w:rsidR="00670A85" w:rsidRDefault="00000000">
      <w:pPr>
        <w:pStyle w:val="AIEntryListItem"/>
      </w:pPr>
      <w:r>
        <w:rPr>
          <w:b/>
        </w:rPr>
        <w:t xml:space="preserve">10.  </w:t>
      </w:r>
      <w:r>
        <w:t>"Cast terror into the hearts... strike upon the necks"  Quran 8:12 (also 8:60)  [STRONG]</w:t>
      </w:r>
    </w:p>
    <w:p w14:paraId="2BDDA0B8" w14:textId="77777777" w:rsidR="00670A85" w:rsidRDefault="00000000">
      <w:pPr>
        <w:pStyle w:val="AIEntryListItem"/>
      </w:pPr>
      <w:r>
        <w:rPr>
          <w:b/>
        </w:rPr>
        <w:t xml:space="preserve">11.  </w:t>
      </w:r>
      <w:r>
        <w:t>"Allah has purchased their lives" — the martyrdom transaction  Quran 9:111  [STRONG]</w:t>
      </w:r>
    </w:p>
    <w:p w14:paraId="706B6F9C" w14:textId="77777777" w:rsidR="00670A85" w:rsidRDefault="00000000">
      <w:pPr>
        <w:pStyle w:val="AIEntryListItem"/>
      </w:pPr>
      <w:r>
        <w:rPr>
          <w:b/>
        </w:rPr>
        <w:t xml:space="preserve">12.  </w:t>
      </w:r>
      <w:r>
        <w:t>The Banu Qurayza massacre — referenced matter-of-factly  Quran 33:26–27  [STRONG]</w:t>
      </w:r>
    </w:p>
    <w:p w14:paraId="64A5996C" w14:textId="77777777" w:rsidR="00670A85" w:rsidRDefault="00000000">
      <w:pPr>
        <w:pStyle w:val="AIEntryListItem"/>
      </w:pPr>
      <w:r>
        <w:rPr>
          <w:b/>
        </w:rPr>
        <w:t xml:space="preserve">13.  </w:t>
      </w:r>
      <w:r>
        <w:t>"Strike their necks" — the beheading command  Quran 47:4 (also 8:12)  [STRONG]</w:t>
      </w:r>
    </w:p>
    <w:p w14:paraId="3FFBB7D9" w14:textId="77777777" w:rsidR="00670A85" w:rsidRDefault="00000000">
      <w:pPr>
        <w:pStyle w:val="AINormal"/>
        <w:rPr>
          <w:rFonts w:hint="eastAsia"/>
        </w:rPr>
      </w:pPr>
      <w:r>
        <w:rPr>
          <w:b/>
        </w:rPr>
        <w:t>13 ENTRIES</w:t>
      </w:r>
    </w:p>
    <w:p w14:paraId="36C8E416" w14:textId="77777777" w:rsidR="00670A85" w:rsidRDefault="00000000">
      <w:pPr>
        <w:pStyle w:val="AIBreadcrumb"/>
      </w:pPr>
      <w:r>
        <w:t>THE QURAN  ·  CHAPTER 15  ·  WARFARE &amp; JIHAD</w:t>
      </w:r>
    </w:p>
    <w:p w14:paraId="53E2FB2E" w14:textId="77777777" w:rsidR="00670A85" w:rsidRDefault="00000000">
      <w:pPr>
        <w:pStyle w:val="AIEntryTitle"/>
        <w:rPr>
          <w:rFonts w:hint="eastAsia"/>
        </w:rPr>
      </w:pPr>
      <w:r>
        <w:t>Martyrs are "alive" with Allah, receiving provision</w:t>
      </w:r>
    </w:p>
    <w:p w14:paraId="45CAEFB9" w14:textId="77777777" w:rsidR="00670A85" w:rsidRDefault="00000000">
      <w:pPr>
        <w:pStyle w:val="AILabels"/>
      </w:pPr>
      <w:r>
        <w:t>[WARFARE]  [BASIC]  Quran 2:154, 3:169–170</w:t>
      </w:r>
    </w:p>
    <w:p w14:paraId="155B6826" w14:textId="77777777" w:rsidR="00670A85" w:rsidRDefault="00000000">
      <w:pPr>
        <w:pStyle w:val="AIBlockquote"/>
        <w:rPr>
          <w:rFonts w:hint="eastAsia"/>
        </w:rPr>
      </w:pPr>
      <w:r>
        <w:t>""And do not say about those who are killed in the way of Allah, 'They are dead.' Rather, they are alive, but you perceive [it] not." (2:154)"</w:t>
      </w:r>
    </w:p>
    <w:p w14:paraId="6EB72868" w14:textId="77777777" w:rsidR="00670A85" w:rsidRDefault="00000000">
      <w:pPr>
        <w:pStyle w:val="AISectionHeader"/>
      </w:pPr>
      <w:r>
        <w:t>WHAT THE VERSE SAYS</w:t>
      </w:r>
    </w:p>
    <w:p w14:paraId="03961D3D" w14:textId="77777777" w:rsidR="00670A85" w:rsidRDefault="00000000">
      <w:pPr>
        <w:pStyle w:val="AINormal"/>
        <w:rPr>
          <w:rFonts w:hint="eastAsia"/>
        </w:rPr>
      </w:pPr>
      <w:r>
        <w:lastRenderedPageBreak/>
        <w:t>Those killed fighting for Allah are not dead — they are immediately alive in a state of divine provision and rejoicing. The community is instructed not to describe them as dead.</w:t>
      </w:r>
    </w:p>
    <w:p w14:paraId="30EC5F97" w14:textId="77777777" w:rsidR="00670A85" w:rsidRDefault="00000000">
      <w:pPr>
        <w:pStyle w:val="AISectionHeader"/>
      </w:pPr>
      <w:r>
        <w:t>WHY THIS IS A PROBLEM</w:t>
      </w:r>
    </w:p>
    <w:p w14:paraId="771BE0B2" w14:textId="77777777" w:rsidR="00670A85" w:rsidRDefault="00000000">
      <w:pPr>
        <w:pStyle w:val="AINormal"/>
        <w:rPr>
          <w:rFonts w:hint="eastAsia"/>
        </w:rPr>
      </w:pPr>
      <w:r>
        <w:t>The martyrdom doctrine creates a powerful theological engine for violent self-sacrifice. Combined with paradise verses promising wine, sexual reward, and luxury, these verses establish that dying in Allah's cause produces immediate and superior reward. This is not a modern extremist misreading — it is the plain sense of the text as read by classical tafsir and as used by every Muslim military movement from Muhammad's companions onward. Modern suicide attack recruiters cite these verses verbatim because the literal reading is available and authoritative. When Muslim apologists say Islam prohibits suicide they are correct about suicide in general, but these verses constitute an explicit textual exemption for battlefield death in Allah's cause that functions as a recruitment tool with scriptural authority.</w:t>
      </w:r>
    </w:p>
    <w:p w14:paraId="0387F964" w14:textId="77777777" w:rsidR="00670A85" w:rsidRDefault="00000000">
      <w:pPr>
        <w:pStyle w:val="AISectionHeader"/>
      </w:pPr>
      <w:r>
        <w:t>THE MUSLIM RESPONSE</w:t>
      </w:r>
    </w:p>
    <w:p w14:paraId="12771406" w14:textId="77777777" w:rsidR="00670A85" w:rsidRDefault="00000000">
      <w:pPr>
        <w:pStyle w:val="AINormal"/>
        <w:rPr>
          <w:rFonts w:hint="eastAsia"/>
        </w:rPr>
      </w:pPr>
      <w:r>
        <w:t>The verses address legitimate battlefield death, not suicide, and the tradition's prohibition on suicide is absolute. The distinction between dying in battle and suicide bombing is clear in Islamic jurisprudence, and modern terrorists misapply the martyrdom doctrine by ignoring the conditions that make battlefield death lawful.</w:t>
      </w:r>
    </w:p>
    <w:p w14:paraId="7D47E179" w14:textId="77777777" w:rsidR="00670A85" w:rsidRDefault="00000000">
      <w:pPr>
        <w:pStyle w:val="AISectionHeader"/>
      </w:pPr>
      <w:r>
        <w:t>WHY IT FAILS</w:t>
      </w:r>
    </w:p>
    <w:p w14:paraId="49A1E11B" w14:textId="77777777" w:rsidR="00670A85" w:rsidRDefault="00000000">
      <w:pPr>
        <w:pStyle w:val="AINormal"/>
        <w:rPr>
          <w:rFonts w:hint="eastAsia"/>
        </w:rPr>
      </w:pPr>
      <w:r>
        <w:t>The incentive structure is exactly what the doctrine produces regardless of jurisprudential distinctions. A religion offering immediate paradise from the moment of death as reward for dying while fighting in its cause has built the psychological framework for religiously motivated violent self-sacrifice, and the operational use of these verses in extremist recruitment confirms the framework's effectiveness. The distinction between lawful and unlawful application is a jurisprudential refinement that the verses themselves do not supply — the verses simply promise that those killed in Allah's cause are alive and rewarded. Responsible religious ethics needs to address that incentive structure directly, not relabel the problem as misapplication.</w:t>
      </w:r>
    </w:p>
    <w:p w14:paraId="6245B647" w14:textId="77777777" w:rsidR="00670A85" w:rsidRDefault="00000000">
      <w:pPr>
        <w:pStyle w:val="AIBreadcrumb"/>
      </w:pPr>
      <w:r>
        <w:t>THE QURAN  ·  CHAPTER 15  ·  WARFARE &amp; JIHAD</w:t>
      </w:r>
    </w:p>
    <w:p w14:paraId="276EAA18" w14:textId="77777777" w:rsidR="00670A85" w:rsidRDefault="00000000">
      <w:pPr>
        <w:pStyle w:val="AIEntryTitle"/>
        <w:rPr>
          <w:rFonts w:hint="eastAsia"/>
        </w:rPr>
      </w:pPr>
      <w:r>
        <w:t>Battle of Badr — "twice their number" contradicted in same passage</w:t>
      </w:r>
    </w:p>
    <w:p w14:paraId="5B802E90" w14:textId="77777777" w:rsidR="00670A85" w:rsidRDefault="00000000">
      <w:pPr>
        <w:pStyle w:val="AILabels"/>
      </w:pPr>
      <w:r>
        <w:t>[CONTRADICTION]  [MODERATE]  Quran 3:13 vs 8:44</w:t>
      </w:r>
    </w:p>
    <w:p w14:paraId="5F872DF7" w14:textId="77777777" w:rsidR="00670A85" w:rsidRDefault="00000000">
      <w:pPr>
        <w:pStyle w:val="AIBlockquote"/>
        <w:rPr>
          <w:rFonts w:hint="eastAsia"/>
        </w:rPr>
      </w:pPr>
      <w:r>
        <w:lastRenderedPageBreak/>
        <w:t>""They saw them [to be] twice their [own] number by [their] eyesight." (3:13)"</w:t>
      </w:r>
    </w:p>
    <w:p w14:paraId="5FFB4CE6" w14:textId="77777777" w:rsidR="00670A85" w:rsidRDefault="00000000">
      <w:pPr>
        <w:pStyle w:val="AISectionHeader"/>
      </w:pPr>
      <w:r>
        <w:t>WHAT THE VERSE SAYS</w:t>
      </w:r>
    </w:p>
    <w:p w14:paraId="46C1EA2C" w14:textId="77777777" w:rsidR="00670A85" w:rsidRDefault="00000000">
      <w:pPr>
        <w:pStyle w:val="AINormal"/>
        <w:rPr>
          <w:rFonts w:hint="eastAsia"/>
        </w:rPr>
      </w:pPr>
      <w:r>
        <w:t>Two accounts of the Battle of Badr give opposite perceptions of the enemy's visible size. In 3:13, the Muslims saw the enemy as double their own number. In 8:44, both sides saw each other as few. These cannot simultaneously be true of the same observers at the same moment, and the Saheeh International footnote on 3:13 additionally concedes that the actual Meccan force was approximately three times the Muslim force — not twice — meaning the verse gets the number wrong even on its own terms.</w:t>
      </w:r>
    </w:p>
    <w:p w14:paraId="184172ED" w14:textId="77777777" w:rsidR="00670A85" w:rsidRDefault="00000000">
      <w:pPr>
        <w:pStyle w:val="AISectionHeader"/>
      </w:pPr>
      <w:r>
        <w:t>WHY THIS IS A PROBLEM</w:t>
      </w:r>
    </w:p>
    <w:p w14:paraId="21E2B8E1" w14:textId="77777777" w:rsidR="00670A85" w:rsidRDefault="00000000">
      <w:pPr>
        <w:pStyle w:val="AINormal"/>
        <w:rPr>
          <w:rFonts w:hint="eastAsia"/>
        </w:rPr>
      </w:pPr>
      <w:r>
        <w:t>An omniscient narrator describing an event He orchestrated should not produce two mutually exclusive perceptions of the same engagement. In 3:13, the Muslims saw the enemy as appearing numerous (twice their number) — yet in 8:44, both sides saw each other as appearing few, as part of a divine strategy to encourage each side to engage. These two descriptions serve different theological points (3:13 emphasizes Allah's power demonstrated against an outnumbering enemy; 8:44 emphasizes Allah's management of battlefield psychology) and appear to have been composed to make different arguments without regard for internal consistency. A human redactor working from conflicting oral traditions about the same battle would produce exactly this inconsistency.</w:t>
      </w:r>
    </w:p>
    <w:p w14:paraId="11DB4DDB" w14:textId="77777777" w:rsidR="00670A85" w:rsidRDefault="00000000">
      <w:pPr>
        <w:pStyle w:val="AINormal"/>
        <w:rPr>
          <w:rFonts w:hint="eastAsia"/>
        </w:rPr>
      </w:pPr>
      <w:r>
        <w:t>The factual error about numbers compounds the problem: if 3:13 meant to say the enemy looked like a manageable force rather than an overwhelming one, why say "twice their number" when the Meccan force was in fact triple? The apologetic footnote acknowledging the number is wrong is an admission embedded in the official translation itself.</w:t>
      </w:r>
    </w:p>
    <w:p w14:paraId="2546944A" w14:textId="77777777" w:rsidR="00670A85" w:rsidRDefault="00000000">
      <w:pPr>
        <w:pStyle w:val="AISectionHeader"/>
      </w:pPr>
      <w:r>
        <w:t>THE MUSLIM RESPONSE</w:t>
      </w:r>
    </w:p>
    <w:p w14:paraId="1FB3AA89" w14:textId="77777777" w:rsidR="00670A85" w:rsidRDefault="00000000">
      <w:pPr>
        <w:pStyle w:val="AINormal"/>
        <w:rPr>
          <w:rFonts w:hint="eastAsia"/>
        </w:rPr>
      </w:pPr>
      <w:r>
        <w:t>Muslims argue that the two verses describe different moments in the same battle: 3:13 refers to how the Meccans appeared to the Muslim forces at a particular moment — seeming fewer than their actual number, which made the Muslims more confident — while 8:44 refers to a different phase of the engagement where both sides' perceptions were divinely managed. The numerical figure in 3:13 is understood as the Muslims' perception rather than actual count, and perceptions can shift during a battle.</w:t>
      </w:r>
    </w:p>
    <w:p w14:paraId="4AA20078" w14:textId="77777777" w:rsidR="00670A85" w:rsidRDefault="00000000">
      <w:pPr>
        <w:pStyle w:val="AISectionHeader"/>
      </w:pPr>
      <w:r>
        <w:t>WHY IT FAILS</w:t>
      </w:r>
    </w:p>
    <w:p w14:paraId="43F8C5FF" w14:textId="77777777" w:rsidR="00670A85" w:rsidRDefault="00000000">
      <w:pPr>
        <w:pStyle w:val="AINormal"/>
        <w:rPr>
          <w:rFonts w:hint="eastAsia"/>
        </w:rPr>
      </w:pPr>
      <w:r>
        <w:lastRenderedPageBreak/>
        <w:t>The sequence is textually unsupported: the Quran does not signal a temporal shift between the two descriptions, and importing one is special pleading that could rescue any contradiction in any scripture by hypothesizing a gap that the text itself does not create. Even granting the sequence, 3:13's "twice" claim remains factually wrong: the Saheeh International footnote itself acknowledges the Meccan force was more than double, which means either the divine narrator miscounted or the perception being described was significantly inaccurate — neither of which reflects well on the omniscient author of a battle He personally orchestrated. A sequence reading that requires inventing an unmarked temporal shift to save the text from contradiction is not an explanation; it is a workaround.</w:t>
      </w:r>
    </w:p>
    <w:p w14:paraId="39D0AFA3" w14:textId="77777777" w:rsidR="00670A85" w:rsidRDefault="00000000">
      <w:pPr>
        <w:pStyle w:val="AIBreadcrumb"/>
      </w:pPr>
      <w:r>
        <w:t>THE QURAN  ·  CHAPTER 15  ·  WARFARE &amp; JIHAD</w:t>
      </w:r>
    </w:p>
    <w:p w14:paraId="15EEDE8D" w14:textId="77777777" w:rsidR="00670A85" w:rsidRDefault="00000000">
      <w:pPr>
        <w:pStyle w:val="AIEntryTitle"/>
        <w:rPr>
          <w:rFonts w:hint="eastAsia"/>
        </w:rPr>
      </w:pPr>
      <w:r>
        <w:t>Military prediction: twenty Muslims defeat two hundred</w:t>
      </w:r>
    </w:p>
    <w:p w14:paraId="07DC9501" w14:textId="77777777" w:rsidR="00670A85" w:rsidRDefault="00000000">
      <w:pPr>
        <w:pStyle w:val="AILabels"/>
      </w:pPr>
      <w:r>
        <w:t>[CONTRADICTION]  [MODERATE]  Quran 8:65–66</w:t>
      </w:r>
    </w:p>
    <w:p w14:paraId="344CE94F" w14:textId="77777777" w:rsidR="00670A85" w:rsidRDefault="00000000">
      <w:pPr>
        <w:pStyle w:val="AIBlockquote"/>
        <w:rPr>
          <w:rFonts w:hint="eastAsia"/>
        </w:rPr>
      </w:pPr>
      <w:r>
        <w:t>""If there are among you twenty [who are] steadfast, they will overcome two hundred... Now, Allah has lightened [the hardship] for you, and He knows that among you is weakness. So if there are from you one hundred, they will overcome two hundred...""</w:t>
      </w:r>
    </w:p>
    <w:p w14:paraId="059F3A0B" w14:textId="77777777" w:rsidR="00670A85" w:rsidRDefault="00000000">
      <w:pPr>
        <w:pStyle w:val="AISectionHeader"/>
      </w:pPr>
      <w:r>
        <w:t>WHAT THE VERSE SAYS</w:t>
      </w:r>
    </w:p>
    <w:p w14:paraId="48827044" w14:textId="77777777" w:rsidR="00670A85" w:rsidRDefault="00000000">
      <w:pPr>
        <w:pStyle w:val="AINormal"/>
        <w:rPr>
          <w:rFonts w:hint="eastAsia"/>
        </w:rPr>
      </w:pPr>
      <w:r>
        <w:t>An all-knowing God sets a military ratio in verse 65 — twenty steadfast Muslims will defeat two hundred — then revises the ratio in verse 66 to one hundred defeating two hundred, explicitly citing His knowledge of human weakness as the reason for the reduction.</w:t>
      </w:r>
    </w:p>
    <w:p w14:paraId="4F19CA5A" w14:textId="77777777" w:rsidR="00670A85" w:rsidRDefault="00000000">
      <w:pPr>
        <w:pStyle w:val="AISectionHeader"/>
      </w:pPr>
      <w:r>
        <w:t>WHY THIS IS A PROBLEM</w:t>
      </w:r>
    </w:p>
    <w:p w14:paraId="2B74BCE2" w14:textId="77777777" w:rsidR="00670A85" w:rsidRDefault="00000000">
      <w:pPr>
        <w:pStyle w:val="AINormal"/>
        <w:rPr>
          <w:rFonts w:hint="eastAsia"/>
        </w:rPr>
      </w:pPr>
      <w:r>
        <w:t>An omniscient God would have known the community's capacity from before creation and would have set the final, operative ratio at the outset. The revision in 8:66 presents as new information something an omniscient God would have possessed eternally: His statement that "He knows there is weakness among you" follows the initial stricter standard as though the weakness were discovered after the standard was set. This is the structure of a legislator who learns from experience, not of an omniscient lawgiver. Setting an aspirational and unattainable standard only to withdraw it in the next verse is also a strange pedagogical choice — it burdens the community with a requirement that will immediately be softened, which serves neither the community's confidence nor the law's clarity.</w:t>
      </w:r>
    </w:p>
    <w:p w14:paraId="387EE9F1" w14:textId="77777777" w:rsidR="00670A85" w:rsidRDefault="00000000">
      <w:pPr>
        <w:pStyle w:val="AINormal"/>
        <w:rPr>
          <w:rFonts w:hint="eastAsia"/>
        </w:rPr>
      </w:pPr>
      <w:r>
        <w:lastRenderedPageBreak/>
        <w:t>Furthermore, the 1:2 ratio is an empirically falsifiable military prediction that Islamic history does not consistently support. Muslim armies have frequently been defeated by smaller non-Muslim forces — the Mongol destruction of Baghdad, the Crusader states holding territory for two centuries, European colonial military dominance — which the verse's promise of superior military outcomes for believers cannot accommodate.</w:t>
      </w:r>
    </w:p>
    <w:p w14:paraId="77E19318" w14:textId="77777777" w:rsidR="00670A85" w:rsidRDefault="00000000">
      <w:pPr>
        <w:pStyle w:val="AISectionHeader"/>
      </w:pPr>
      <w:r>
        <w:t>THE MUSLIM RESPONSE</w:t>
      </w:r>
    </w:p>
    <w:p w14:paraId="23D50A0A" w14:textId="77777777" w:rsidR="00670A85" w:rsidRDefault="00000000">
      <w:pPr>
        <w:pStyle w:val="AINormal"/>
        <w:rPr>
          <w:rFonts w:hint="eastAsia"/>
        </w:rPr>
      </w:pPr>
      <w:r>
        <w:t>Muslims argue that the verse's revision is not a correction based on newly acquired information, but a deliberate mercy — Allah knew both the ideal and the community's actual capacity, and the two-verse sequence represents a divine condescension to human limitation rather than a discovery of weakness. The word khaffafa ("lightened") reflects divine compassion, not divine learning. The military ratios are also conditional on steadfastness, which is a spiritual quality that varies — the ratios describe what spiritually resolved fighters can achieve, not a guarantee for all who claim the faith.</w:t>
      </w:r>
    </w:p>
    <w:p w14:paraId="3EEEE119" w14:textId="77777777" w:rsidR="00670A85" w:rsidRDefault="00000000">
      <w:pPr>
        <w:pStyle w:val="AISectionHeader"/>
      </w:pPr>
      <w:r>
        <w:t>WHY IT FAILS</w:t>
      </w:r>
    </w:p>
    <w:p w14:paraId="6D3E5026" w14:textId="77777777" w:rsidR="00670A85" w:rsidRDefault="00000000">
      <w:pPr>
        <w:pStyle w:val="AINormal"/>
        <w:rPr>
          <w:rFonts w:hint="eastAsia"/>
        </w:rPr>
      </w:pPr>
      <w:r>
        <w:t>The verb khaffafa ("He lightened") is explicitly a reduction and the passage's structure places the discovery of weakness as the reason for the reduction. The phrase "He knows that among you is weakness" follows, not precedes, the stricter standard — which is the grammar of discovery, not of timeless mercy. And even if the condescension reading is accepted, the original strict standard was set by an omniscient God who already knew the community could not meet it, making the initial prescription a performance of aspiration rather than achievable law — a strange design for eternal divine legislation. The historical falsification of the military promise remains unrebutted by any of these responses.</w:t>
      </w:r>
    </w:p>
    <w:p w14:paraId="0A95BA5E" w14:textId="77777777" w:rsidR="00670A85" w:rsidRDefault="00000000">
      <w:pPr>
        <w:pStyle w:val="AIBreadcrumb"/>
      </w:pPr>
      <w:r>
        <w:t>THE QURAN  ·  CHAPTER 15  ·  WARFARE &amp; JIHAD</w:t>
      </w:r>
    </w:p>
    <w:p w14:paraId="2D1B65AB" w14:textId="77777777" w:rsidR="00670A85" w:rsidRDefault="00000000">
      <w:pPr>
        <w:pStyle w:val="AIEntryTitle"/>
        <w:rPr>
          <w:rFonts w:hint="eastAsia"/>
        </w:rPr>
      </w:pPr>
      <w:r>
        <w:t>"Whatever you are able of power" — preparing to terrorize Allah's enemies</w:t>
      </w:r>
    </w:p>
    <w:p w14:paraId="0F180978" w14:textId="77777777" w:rsidR="00670A85" w:rsidRDefault="00000000">
      <w:pPr>
        <w:pStyle w:val="AILabels"/>
      </w:pPr>
      <w:r>
        <w:t>[WARFARE]  [STRONG]  Q 8:60</w:t>
      </w:r>
    </w:p>
    <w:p w14:paraId="28300AD9" w14:textId="77777777" w:rsidR="00670A85" w:rsidRDefault="00000000">
      <w:pPr>
        <w:pStyle w:val="AIBlockquote"/>
        <w:rPr>
          <w:rFonts w:hint="eastAsia"/>
        </w:rPr>
      </w:pPr>
      <w:r>
        <w:t>""And prepare against them whatever you are able of power and of steeds of war by which you may terrify the enemy of Allah and your enemy and others besides them whom you do not know [but] whom Allah knows. And whatever you spend in the cause of Allah will be fully repaid to you, and you will not be wronged.""</w:t>
      </w:r>
    </w:p>
    <w:p w14:paraId="561D00E5" w14:textId="77777777" w:rsidR="00670A85" w:rsidRDefault="00000000">
      <w:pPr>
        <w:pStyle w:val="AISectionHeader"/>
      </w:pPr>
      <w:r>
        <w:t>WHAT THE VERSE SAYS</w:t>
      </w:r>
    </w:p>
    <w:p w14:paraId="31B837C5" w14:textId="77777777" w:rsidR="00670A85" w:rsidRDefault="00000000">
      <w:pPr>
        <w:pStyle w:val="AINormal"/>
        <w:rPr>
          <w:rFonts w:hint="eastAsia"/>
        </w:rPr>
      </w:pPr>
      <w:r>
        <w:lastRenderedPageBreak/>
        <w:t>Muslims are commanded to prepare all available military power specifically for the purpose of terrorizing (turhibuna) Allah's enemies. The verse uses the Arabic root r-h-b, from which the word irhab (terrorism) is directly derived in modern Arabic usage. The terrorizing is directed not only at known enemies but at "others besides them whom you do not know" — an open-ended category whose identity is known only to Allah. The verse concludes with a promise that military expenditure in this cause will be fully reimbursed by Allah.</w:t>
      </w:r>
    </w:p>
    <w:p w14:paraId="03404D99" w14:textId="77777777" w:rsidR="00670A85" w:rsidRDefault="00000000">
      <w:pPr>
        <w:pStyle w:val="AISectionHeader"/>
      </w:pPr>
      <w:r>
        <w:t>WHY THIS IS A PROBLEM</w:t>
      </w:r>
    </w:p>
    <w:p w14:paraId="54ED8F91" w14:textId="77777777" w:rsidR="00670A85" w:rsidRDefault="00000000">
      <w:pPr>
        <w:pStyle w:val="AINormal"/>
        <w:rPr>
          <w:rFonts w:hint="eastAsia"/>
        </w:rPr>
      </w:pPr>
      <w:r>
        <w:t>The verse explicitly commands that terrorizing enemies be a strategic goal of military preparation — using the precise Arabic root from which "terrorism" in modern Arabic derives. This is not an incidental translation choice: turhibuna means "that you may terrify" or "that you may terrorize" — the causing of extreme fear is presented as a legitimate intended outcome of military preparation, endorsed by divine command. The theological warrant for using terror as a military instrument is therefore directly Quranic, and groups that have cited this verse to justify terrorism have accurately identified its literal content.</w:t>
      </w:r>
    </w:p>
    <w:p w14:paraId="38A9953B" w14:textId="77777777" w:rsidR="00670A85" w:rsidRDefault="00000000">
      <w:pPr>
        <w:pStyle w:val="AINormal"/>
        <w:rPr>
          <w:rFonts w:hint="eastAsia"/>
        </w:rPr>
      </w:pPr>
      <w:r>
        <w:t>The open-ended "others whom you do not know" category is particularly troubling. The obligation to prepare terrorizing military power extends not just to identified enemies but to an undefined category of unknown persons whose enemy status is known only to Allah. This effectively provides unlimited scope for the militarization mandate — any group could potentially fall within the "unknown enemies Allah knows" category, making the verse's application in principle unbounded. A divine mandate to terrorize an open-ended, divinely-defined enemy set has no natural limit short of divine instruction to stop.</w:t>
      </w:r>
    </w:p>
    <w:p w14:paraId="5CCEC3F6" w14:textId="77777777" w:rsidR="00670A85" w:rsidRDefault="00000000">
      <w:pPr>
        <w:pStyle w:val="AINormal"/>
        <w:rPr>
          <w:rFonts w:hint="eastAsia"/>
        </w:rPr>
      </w:pPr>
      <w:r>
        <w:t>From a Christian philosophical standpoint, the just war tradition — which accepts that military force can sometimes be justified — has never permitted terror-inducing strategies toward non-combatants or undefined enemy populations as intrinsic goods. Christian just war thought requires discrimination (distinguishing combatants from civilians), proportionality, and the exclusion of civilian terror as a legitimate objective. Q 8:60's explicit command to terrify an open-ended enemy set defined by divine knowledge violates each of these constraints. The verse does not say "defend yourselves" or "resist injustice" — it says prepare power for the purpose of terrorizing, and it promises financial reimbursement for that preparation.</w:t>
      </w:r>
    </w:p>
    <w:p w14:paraId="034091CF" w14:textId="77777777" w:rsidR="00670A85" w:rsidRDefault="00000000">
      <w:pPr>
        <w:pStyle w:val="AISectionHeader"/>
      </w:pPr>
      <w:r>
        <w:t>THE MUSLIM RESPONSE</w:t>
      </w:r>
    </w:p>
    <w:p w14:paraId="5F2652B7" w14:textId="77777777" w:rsidR="00670A85" w:rsidRDefault="00000000">
      <w:pPr>
        <w:pStyle w:val="AINormal"/>
        <w:rPr>
          <w:rFonts w:hint="eastAsia"/>
        </w:rPr>
      </w:pPr>
      <w:r>
        <w:lastRenderedPageBreak/>
        <w:t>Muslims argue that the verse addresses military deterrence in the context of an existential conflict with the Meccan polytheists who had expelled the Muslim community, seized their property, and were actively waging war against them. "Terrorizing" in this context means military deterrence — the kind of credible threat that prevents an enemy from attacking by making the cost prohibitive. All modern military doctrine accepts deterrence as legitimate; the verse simply uses vivid language for what is now called deterrence strategy. The "unknown others" refers to potential future enemies who might observe Muslim military strength and be deterred from aggression.</w:t>
      </w:r>
    </w:p>
    <w:p w14:paraId="5C40303D" w14:textId="77777777" w:rsidR="00670A85" w:rsidRDefault="00000000">
      <w:pPr>
        <w:pStyle w:val="AISectionHeader"/>
      </w:pPr>
      <w:r>
        <w:t>WHY IT FAILS</w:t>
      </w:r>
    </w:p>
    <w:p w14:paraId="25878B5F" w14:textId="77777777" w:rsidR="00670A85" w:rsidRDefault="00000000">
      <w:pPr>
        <w:pStyle w:val="AINormal"/>
        <w:rPr>
          <w:rFonts w:hint="eastAsia"/>
        </w:rPr>
      </w:pPr>
      <w:r>
        <w:t>The distinction between deterrence and terrorizing is a meaningful one in modern just-war ethics, and the verse does not use the language of deterrence — it uses the language of causing fear. The Arabic turhibuna describes the fear that is induced, not the defensive posture that prevents attack; it is active terrorizing, not passive deterrence. The modern Arabic word for terrorism (irhab) derives from the same root the verse employs, and when jihadi organizations cite Q 8:60 to justify deliberately inducing fear in enemy populations, they are using the word in its natural Arabic sense. "Deterrence" would require a different Arabic construction. Moreover, the "unknown enemies Allah knows" category is not naturally read as "future enemies who might observe deterrence" — it reads as an open-ended category of potential targets whose existence is divinely certified even if humanly unknown, which is precisely how it has been used to justify preemptive offensive action.</w:t>
      </w:r>
    </w:p>
    <w:p w14:paraId="5BFA94FA" w14:textId="77777777" w:rsidR="00670A85" w:rsidRDefault="00000000">
      <w:pPr>
        <w:pStyle w:val="AIBreadcrumb"/>
      </w:pPr>
      <w:r>
        <w:t>THE QURAN  ·  CHAPTER 15  ·  WARFARE &amp; JIHAD</w:t>
      </w:r>
    </w:p>
    <w:p w14:paraId="37321004" w14:textId="77777777" w:rsidR="00670A85" w:rsidRDefault="00000000">
      <w:pPr>
        <w:pStyle w:val="AIEntryTitle"/>
        <w:rPr>
          <w:rFonts w:hint="eastAsia"/>
        </w:rPr>
      </w:pPr>
      <w:r>
        <w:t>Q 8:7 — Muslims at Badr preferred the unarmed caravan</w:t>
      </w:r>
    </w:p>
    <w:p w14:paraId="169D3116" w14:textId="77777777" w:rsidR="00670A85" w:rsidRDefault="00000000">
      <w:pPr>
        <w:pStyle w:val="AILabels"/>
      </w:pPr>
      <w:r>
        <w:t>[WARFARE]  [STRONG]  Quran 8:7</w:t>
      </w:r>
    </w:p>
    <w:p w14:paraId="2770E559" w14:textId="77777777" w:rsidR="00670A85" w:rsidRDefault="00000000">
      <w:pPr>
        <w:pStyle w:val="AIBlockquote"/>
        <w:rPr>
          <w:rFonts w:hint="eastAsia"/>
        </w:rPr>
      </w:pPr>
      <w:r>
        <w:t>""And [remember, O believers], when Allah promised you one of the two groups — that it would be yours — and you wished that the unarmed one would be yours. But Allah intended to establish the truth by His words and to eliminate the disbelievers." (Q 8:7)"</w:t>
      </w:r>
    </w:p>
    <w:p w14:paraId="311B3E55" w14:textId="77777777" w:rsidR="00670A85" w:rsidRDefault="00000000">
      <w:pPr>
        <w:pStyle w:val="AISectionHeader"/>
      </w:pPr>
      <w:r>
        <w:t>WHAT THE VERSE SAYS</w:t>
      </w:r>
    </w:p>
    <w:p w14:paraId="7D3302CA" w14:textId="77777777" w:rsidR="00670A85" w:rsidRDefault="00000000">
      <w:pPr>
        <w:pStyle w:val="AINormal"/>
        <w:rPr>
          <w:rFonts w:hint="eastAsia"/>
        </w:rPr>
      </w:pPr>
      <w:r>
        <w:t xml:space="preserve">When the Muslim force mobilised before Badr, they faced two possible targets: Abu Sufyan's unarmed trading caravan returning from Syria, and the armed Quraysh relief force coming to protect it. The verse records </w:t>
      </w:r>
      <w:r>
        <w:lastRenderedPageBreak/>
        <w:t>plainly that the Muslims wished for the unarmed, plunderable caravan rather than the armed force. Allah intervened to direct them toward the armed encounter, framing His override as a strategic decision to establish truth and eliminate disbelievers.</w:t>
      </w:r>
    </w:p>
    <w:p w14:paraId="28FEFD44" w14:textId="77777777" w:rsidR="00670A85" w:rsidRDefault="00000000">
      <w:pPr>
        <w:pStyle w:val="AISectionHeader"/>
      </w:pPr>
      <w:r>
        <w:t>WHY THIS IS A PROBLEM</w:t>
      </w:r>
    </w:p>
    <w:p w14:paraId="5946D32C" w14:textId="77777777" w:rsidR="00670A85" w:rsidRDefault="00000000">
      <w:pPr>
        <w:pStyle w:val="AINormal"/>
        <w:rPr>
          <w:rFonts w:hint="eastAsia"/>
        </w:rPr>
      </w:pPr>
      <w:r>
        <w:t>The canonical Quran preserves the original motive as plunder, not defence. The Surah's name — al-Anfal, The Spoils of War — confirms the operational context: the entire chapter is framed around the management and distribution of war plunder from Badr. The verse's specific Arabic, ghayr dhat al-shawkah — the one without weapons, the one without thorns — was preserved precisely because it records the preference for the target that could be taken without a fight and whose contents could be redistributed. The Muslims preferred the unarmed target because it was safer and more profitable.</w:t>
      </w:r>
    </w:p>
    <w:p w14:paraId="0D20250A" w14:textId="77777777" w:rsidR="00670A85" w:rsidRDefault="00000000">
      <w:pPr>
        <w:pStyle w:val="AINormal"/>
        <w:rPr>
          <w:rFonts w:hint="eastAsia"/>
        </w:rPr>
      </w:pPr>
      <w:r>
        <w:t>Allah's override is framed as a theological upgrade: He steered the community toward the harder, more dangerous target because His plan was elimination of disbelievers rather than acquisition of trade goods. This retroactive sacralisation converts a situation in which a raiding party's preference for the easier target was overridden by events into a divinely choreographed holy battle. The preference for plunder is preserved, the override is sacralised, and the entire episode is reframed as divine strategic planning rather than the opportunistic raid it began as.</w:t>
      </w:r>
    </w:p>
    <w:p w14:paraId="2539B33F" w14:textId="77777777" w:rsidR="00670A85" w:rsidRDefault="00000000">
      <w:pPr>
        <w:pStyle w:val="AINormal"/>
        <w:rPr>
          <w:rFonts w:hint="eastAsia"/>
        </w:rPr>
      </w:pPr>
      <w:r>
        <w:t>The rhetorical structure of the verse is instructive: Allah reminds the believers that they preferred the unarmed caravan, then presents His own preference as superior. This structure acknowledges the original motive while subordinating it to the divine purpose — but in doing so, it preserved the original motive in canonical scripture where it cannot be erased. Every Muslim who reads Q 8:7 reads a verse that begins with the community's stated preference for the easier, more profitable target.</w:t>
      </w:r>
    </w:p>
    <w:p w14:paraId="319E3DB9" w14:textId="77777777" w:rsidR="00670A85" w:rsidRDefault="00000000">
      <w:pPr>
        <w:pStyle w:val="AISectionHeader"/>
      </w:pPr>
      <w:r>
        <w:t>THE MUSLIM RESPONSE</w:t>
      </w:r>
    </w:p>
    <w:p w14:paraId="1EB2A0C6" w14:textId="77777777" w:rsidR="00670A85" w:rsidRDefault="00000000">
      <w:pPr>
        <w:pStyle w:val="AINormal"/>
        <w:rPr>
          <w:rFonts w:hint="eastAsia"/>
        </w:rPr>
      </w:pPr>
      <w:r>
        <w:t xml:space="preserve">Muslims argue that the community was young, outnumbered, and underequipped, and that preferring the unarmed caravan was a reasonable concern for survival rather than a desire for plunder — avoiding the armed force was self-preservation, not commercial motivation. They contend that Allah's redirection toward the armed force demonstrates His confidence in the believers and His commitment to confronting the Quraysh threat directly, and that the spoils verse reflects the legitimate division of resources </w:t>
      </w:r>
      <w:r>
        <w:lastRenderedPageBreak/>
        <w:t>captured in a defensive encounter rather than endorsement of an original plunder motive.</w:t>
      </w:r>
    </w:p>
    <w:p w14:paraId="45CE991B" w14:textId="77777777" w:rsidR="00670A85" w:rsidRDefault="00000000">
      <w:pPr>
        <w:pStyle w:val="AISectionHeader"/>
      </w:pPr>
      <w:r>
        <w:t>WHY IT FAILS</w:t>
      </w:r>
    </w:p>
    <w:p w14:paraId="21D47E19" w14:textId="77777777" w:rsidR="00670A85" w:rsidRDefault="00000000">
      <w:pPr>
        <w:pStyle w:val="AINormal"/>
        <w:rPr>
          <w:rFonts w:hint="eastAsia"/>
        </w:rPr>
      </w:pPr>
      <w:r>
        <w:t>The verse's own language records the preference as wanting the one without weapons — the word choice specifically identifies the unarmed quality as the basis for preference, not a general survival calculation. The strategic-pressure framings are post-hoc analysis; the text records the immediate preference for the undefended target. Surah 8's title and content confirm the operational context was plunder management. The canonical verse preserves the simpler fact without the apologetic qualification the tradition subsequently supplied.</w:t>
      </w:r>
    </w:p>
    <w:p w14:paraId="6FF63E06" w14:textId="77777777" w:rsidR="00670A85" w:rsidRDefault="00000000">
      <w:pPr>
        <w:pStyle w:val="AIBreadcrumb"/>
      </w:pPr>
      <w:r>
        <w:t>THE QURAN  ·  CHAPTER 15  ·  WARFARE &amp; JIHAD</w:t>
      </w:r>
    </w:p>
    <w:p w14:paraId="54B66E2E" w14:textId="77777777" w:rsidR="00670A85" w:rsidRDefault="00000000">
      <w:pPr>
        <w:pStyle w:val="AIEntryTitle"/>
        <w:rPr>
          <w:rFonts w:hint="eastAsia"/>
        </w:rPr>
      </w:pPr>
      <w:r>
        <w:t>Q 5:32 is a Mishnah borrowing addressed to Israel, followed by crucifixion verses</w:t>
      </w:r>
    </w:p>
    <w:p w14:paraId="75ADBA3E" w14:textId="77777777" w:rsidR="00670A85" w:rsidRDefault="00000000">
      <w:pPr>
        <w:pStyle w:val="AILabels"/>
      </w:pPr>
      <w:r>
        <w:t>[CONTRADICTION]  [STRONG]  Q 5:32</w:t>
      </w:r>
    </w:p>
    <w:p w14:paraId="24CECD11" w14:textId="77777777" w:rsidR="00670A85" w:rsidRDefault="00000000">
      <w:pPr>
        <w:pStyle w:val="AIBlockquote"/>
        <w:rPr>
          <w:rFonts w:hint="eastAsia"/>
        </w:rPr>
      </w:pPr>
      <w:r>
        <w:t>""Because of that, We decreed upon the Children of Israel that whoever kills a soul unless for [killing] a soul or for corruption in the land — it is as if he had slain humanity entirely." (Q 5:32)"</w:t>
      </w:r>
    </w:p>
    <w:p w14:paraId="2C9DD86C" w14:textId="77777777" w:rsidR="00670A85" w:rsidRDefault="00000000">
      <w:pPr>
        <w:pStyle w:val="AISectionHeader"/>
      </w:pPr>
      <w:r>
        <w:t>WHAT THE VERSE SAYS</w:t>
      </w:r>
    </w:p>
    <w:p w14:paraId="3E847982" w14:textId="77777777" w:rsidR="00670A85" w:rsidRDefault="00000000">
      <w:pPr>
        <w:pStyle w:val="AINormal"/>
        <w:rPr>
          <w:rFonts w:hint="eastAsia"/>
        </w:rPr>
      </w:pPr>
      <w:r>
        <w:t>Islam's most frequently cited peace verse is addressed explicitly to the Children of Israel, not to Muslims. It is a near-verbatim incorporation of Mishnah Sanhedrin 4:5, a Jewish legal text composed around 200 CE. It contains an exception clause — "unless for killing a soul or for corruption in the land" — and is immediately followed by Q 5:33, which prescribes crucifixion, amputation of opposite hands and feet, or banishment for those who cause corruption in the land.</w:t>
      </w:r>
    </w:p>
    <w:p w14:paraId="7B3634A2" w14:textId="77777777" w:rsidR="00670A85" w:rsidRDefault="00000000">
      <w:pPr>
        <w:pStyle w:val="AISectionHeader"/>
      </w:pPr>
      <w:r>
        <w:t>WHY THIS IS A PROBLEM</w:t>
      </w:r>
    </w:p>
    <w:p w14:paraId="698E24D5" w14:textId="77777777" w:rsidR="00670A85" w:rsidRDefault="00000000">
      <w:pPr>
        <w:pStyle w:val="AINormal"/>
        <w:rPr>
          <w:rFonts w:hint="eastAsia"/>
        </w:rPr>
      </w:pPr>
      <w:r>
        <w:t>The verse is addressed explicitly to the Children of Israel. Its use as a statement of Islamic teaching about the sanctity of human life requires ignoring the verse's own grammatical addressee. The Quran says "We decreed upon the Children of Israel" — not upon Muslims, not upon all human beings, not upon the believers. Applying it as a universal Islamic principle of human dignity requires overriding the verse's stated audience, which is a significant hermeneutic choice that the tradition's apologists rarely acknowledge when citing the verse in public discourse.</w:t>
      </w:r>
    </w:p>
    <w:p w14:paraId="0D27F47F" w14:textId="77777777" w:rsidR="00670A85" w:rsidRDefault="00000000">
      <w:pPr>
        <w:pStyle w:val="AINormal"/>
        <w:rPr>
          <w:rFonts w:hint="eastAsia"/>
        </w:rPr>
      </w:pPr>
      <w:r>
        <w:lastRenderedPageBreak/>
        <w:t>The Mishnah parallel predates the Quran by approximately four centuries and contains the same formula in the same context of legal discussion about the value of individual human life. Coincidence is not a plausible explanation for verbatim similarity between the two texts on a distinctive philosophical formulation. The Quran is either citing the Mishnah directly, incorporating oral tradition derived from rabbinic teaching, or reflecting a common textual environment — all three of which indicate human cultural transmission rather than independent divine revelation.</w:t>
      </w:r>
    </w:p>
    <w:p w14:paraId="50DB5BF1" w14:textId="77777777" w:rsidR="00670A85" w:rsidRDefault="00000000">
      <w:pPr>
        <w:pStyle w:val="AINormal"/>
        <w:rPr>
          <w:rFonts w:hint="eastAsia"/>
        </w:rPr>
      </w:pPr>
      <w:r>
        <w:t>The exception clause — "unless for killing a soul or for corruption in the land" — has been extended by classical jurists to cover apostasy, armed rebellion, banditry, blasphemy, and moral corruption broadly defined. Each extension reduces the category of protected life and expands the category of permissible killing. Combined with Q 5:33's immediate prescription of crucifixion and amputation, the practical scope of the verse's protection is substantially narrower than its "saving humanity" rhetoric suggests. The humanitarian principle is a brief prefix to graphic punishment provisions, and the exception clause has been used for centuries to bring a wide range of targets within the punishable category.</w:t>
      </w:r>
    </w:p>
    <w:p w14:paraId="0A63020C" w14:textId="77777777" w:rsidR="00670A85" w:rsidRDefault="00000000">
      <w:pPr>
        <w:pStyle w:val="AISectionHeader"/>
      </w:pPr>
      <w:r>
        <w:t>THE MUSLIM RESPONSE</w:t>
      </w:r>
    </w:p>
    <w:p w14:paraId="13524381" w14:textId="77777777" w:rsidR="00670A85" w:rsidRDefault="00000000">
      <w:pPr>
        <w:pStyle w:val="AINormal"/>
        <w:rPr>
          <w:rFonts w:hint="eastAsia"/>
        </w:rPr>
      </w:pPr>
      <w:r>
        <w:t>Muslims argue that the verse's decree upon Israel establishes a universal moral principle that Islam affirms and adopts — just as Islamic ethics affirm and adopt prophetic moral teaching across traditions — and that the Quranic citation of the principle demonstrates its divine sanction rather than its derivation from Jewish sources. They contend that the exception clauses are legitimately narrow and refer only to judicial killing and defensive action, and that Q 5:33's punishments apply to violent criminals who have forfeited their protection by causing widespread harm.</w:t>
      </w:r>
    </w:p>
    <w:p w14:paraId="55F467BB" w14:textId="77777777" w:rsidR="00670A85" w:rsidRDefault="00000000">
      <w:pPr>
        <w:pStyle w:val="AISectionHeader"/>
      </w:pPr>
      <w:r>
        <w:t>WHY IT FAILS</w:t>
      </w:r>
    </w:p>
    <w:p w14:paraId="1C3C4FCC" w14:textId="77777777" w:rsidR="00670A85" w:rsidRDefault="00000000">
      <w:pPr>
        <w:pStyle w:val="AINormal"/>
        <w:rPr>
          <w:rFonts w:hint="eastAsia"/>
        </w:rPr>
      </w:pPr>
      <w:r>
        <w:t>Universalising a verse addressed explicitly to Israel overrides the verse's own grammar. If the principle were being affirmed as universal Islamic teaching, it would be stated without the specific addressee — as in the many Quranic verses addressed to believers generally. The Mishnah parallel predates the Quran by four centuries and is too close to be independent derivation. The broad classical application of the exception clause — extending to apostasy, rebellion, and blasphemy — has historically consumed much of the verse's peace content, and the crucifixion and amputation provisions that immediately follow make the humanitarian prefix contextually misleading when cited in isolation.</w:t>
      </w:r>
    </w:p>
    <w:p w14:paraId="50CDF6F0" w14:textId="77777777" w:rsidR="00670A85" w:rsidRDefault="00000000">
      <w:pPr>
        <w:pStyle w:val="AIBreadcrumb"/>
      </w:pPr>
      <w:r>
        <w:lastRenderedPageBreak/>
        <w:t>THE QURAN  ·  CHAPTER 15  ·  WARFARE &amp; JIHAD</w:t>
      </w:r>
    </w:p>
    <w:p w14:paraId="08872703" w14:textId="77777777" w:rsidR="00670A85" w:rsidRDefault="00000000">
      <w:pPr>
        <w:pStyle w:val="AIEntryTitle"/>
        <w:rPr>
          <w:rFonts w:hint="eastAsia"/>
        </w:rPr>
      </w:pPr>
      <w:r>
        <w:t>Q 47:35 — "do not call for peace while you are superior"</w:t>
      </w:r>
    </w:p>
    <w:p w14:paraId="43F05F0E" w14:textId="77777777" w:rsidR="00670A85" w:rsidRDefault="00000000">
      <w:pPr>
        <w:pStyle w:val="AILabels"/>
      </w:pPr>
      <w:r>
        <w:t>[WARFARE]  [STRONG]  Quran 47:35</w:t>
      </w:r>
    </w:p>
    <w:p w14:paraId="777B6211" w14:textId="77777777" w:rsidR="00670A85" w:rsidRDefault="00000000">
      <w:pPr>
        <w:pStyle w:val="AIBlockquote"/>
        <w:rPr>
          <w:rFonts w:hint="eastAsia"/>
        </w:rPr>
      </w:pPr>
      <w:r>
        <w:t>""So do not weaken and call for peace while you are superior (al-a'lawn); and Allah is with you and will never deprive you of [the reward of] your deeds.""</w:t>
      </w:r>
    </w:p>
    <w:p w14:paraId="536E190A" w14:textId="77777777" w:rsidR="00670A85" w:rsidRDefault="00000000">
      <w:pPr>
        <w:pStyle w:val="AISectionHeader"/>
      </w:pPr>
      <w:r>
        <w:t>WHAT THE VERSE SAYS</w:t>
      </w:r>
    </w:p>
    <w:p w14:paraId="41C38001" w14:textId="77777777" w:rsidR="00670A85" w:rsidRDefault="00000000">
      <w:pPr>
        <w:pStyle w:val="AINormal"/>
        <w:rPr>
          <w:rFonts w:hint="eastAsia"/>
        </w:rPr>
      </w:pPr>
      <w:r>
        <w:t>Muslims who hold a position of military superiority are commanded not to initiate peace overtures. The Arabic al-a'lawn — "you are the upper ones, you are superior" — specifies military and strategic advantage as the condition triggering the prohibition. The verse explicitly promises divine companionship and reward for not calling for peace in those circumstances, framing the refusal to seek peace from a position of strength as an act of obedience meriting divine reward.</w:t>
      </w:r>
    </w:p>
    <w:p w14:paraId="04128B5F" w14:textId="77777777" w:rsidR="00670A85" w:rsidRDefault="00000000">
      <w:pPr>
        <w:pStyle w:val="AISectionHeader"/>
      </w:pPr>
      <w:r>
        <w:t>WHY THIS IS A PROBLEM</w:t>
      </w:r>
    </w:p>
    <w:p w14:paraId="5679694B" w14:textId="77777777" w:rsidR="00670A85" w:rsidRDefault="00000000">
      <w:pPr>
        <w:pStyle w:val="AINormal"/>
        <w:rPr>
          <w:rFonts w:hint="eastAsia"/>
        </w:rPr>
      </w:pPr>
      <w:r>
        <w:t>Modern conflict ethics across virtually every tradition — international humanitarian law, Christian just war theory, secular diplomatic ethics — converge on the position that parties in a stronger position have a special responsibility to seek peace because they can afford to do so at lower cost. Q 47:35 commands the opposite: the strong must not seek peace. Peace overtures from a position of strength are characterised as weakness (tahinun). The verse does not merely permit fighting from strength — it prohibits the strong from pursuing peace. This is not a defensive necessity principle; it is an offensive posture requirement operating as a function of relative power.</w:t>
      </w:r>
    </w:p>
    <w:p w14:paraId="0AC93B6A" w14:textId="77777777" w:rsidR="00670A85" w:rsidRDefault="00000000">
      <w:pPr>
        <w:pStyle w:val="AINormal"/>
        <w:rPr>
          <w:rFonts w:hint="eastAsia"/>
        </w:rPr>
      </w:pPr>
      <w:r>
        <w:t>The verse built the classical Islamic doctrine that Muslim states could conclude only temporary truces (hudna) with non-Muslim states — never permanent peace — and only when militarily unable to continue fighting. When military strength returned, the truce's legitimacy expired. Sayyid Qutb's commentary on Q 47:35, al-Qaeda's strategic literature, and ISIS governance documents all cite the verse as the canonical refutation of Muslim-government peace processes with non-Muslim states. The Egypt-Israel and Jordan-Israel peace treaties were denounced by scholars trained in classical Islamic jurisprudence citing this verse's prohibition on peace from superiority.</w:t>
      </w:r>
    </w:p>
    <w:p w14:paraId="64F90AD3" w14:textId="77777777" w:rsidR="00670A85" w:rsidRDefault="00000000">
      <w:pPr>
        <w:pStyle w:val="AINormal"/>
        <w:rPr>
          <w:rFonts w:hint="eastAsia"/>
        </w:rPr>
      </w:pPr>
      <w:r>
        <w:lastRenderedPageBreak/>
        <w:t>The divine reward promise makes the verse's structure particularly significant. Allah explicitly promises not to deprive believers of their deeds if they do not call for peace while superior — the reward for obedience to Q 47:35 is assured divine return on not pursuing peace. This is not military advice presented as pragmatic calculation; it is a theological reinforcement of anti-peace conduct from strength, attaching divine reward to the specific behaviour of refusing peace when militarily capable of imposing terms.</w:t>
      </w:r>
    </w:p>
    <w:p w14:paraId="41213F22" w14:textId="77777777" w:rsidR="00670A85" w:rsidRDefault="00000000">
      <w:pPr>
        <w:pStyle w:val="AISectionHeader"/>
      </w:pPr>
      <w:r>
        <w:t>THE MUSLIM RESPONSE</w:t>
      </w:r>
    </w:p>
    <w:p w14:paraId="337FC635" w14:textId="77777777" w:rsidR="00670A85" w:rsidRDefault="00000000">
      <w:pPr>
        <w:pStyle w:val="AINormal"/>
        <w:rPr>
          <w:rFonts w:hint="eastAsia"/>
        </w:rPr>
      </w:pPr>
      <w:r>
        <w:t>Muslims argue that the verse addresses the specific context of the early Muslim community facing existential military threat, warning believers not to sue for a dishonourable peace that would end in their destruction when they had the capacity to defend themselves successfully. They contend that Islamic jurisprudence contains extensive doctrine on just peace, treaty-keeping, and respect for agreements, and that the hudna doctrine has been applied constructively in Muslim history to establish lasting peaceful arrangements even without formal permanent peace treaties.</w:t>
      </w:r>
    </w:p>
    <w:p w14:paraId="47E3A456" w14:textId="77777777" w:rsidR="00670A85" w:rsidRDefault="00000000">
      <w:pPr>
        <w:pStyle w:val="AISectionHeader"/>
      </w:pPr>
      <w:r>
        <w:t>WHY IT FAILS</w:t>
      </w:r>
    </w:p>
    <w:p w14:paraId="03246338" w14:textId="77777777" w:rsidR="00670A85" w:rsidRDefault="00000000">
      <w:pPr>
        <w:pStyle w:val="AINormal"/>
        <w:rPr>
          <w:rFonts w:hint="eastAsia"/>
        </w:rPr>
      </w:pPr>
      <w:r>
        <w:t>The hudna-only-when-weak doctrine was built directly on Q 47:35 and operated as Sharia governance for over a millennium. The verse's language is not contextually limited to defensive emergencies — it specifies a general condition (being superior) and a general prohibition (do not call for peace). Classical trained scholars denounced modern peace treaties with non-Muslim states by citing this verse precisely because its plain reading prohibits peace from superiority. Allah's explicit promise of divine reward for not calling for peace makes the prohibition theologically reinforced in a way that pastoral contextualisation cannot overcome without abandoning the verse's plain meaning.</w:t>
      </w:r>
    </w:p>
    <w:p w14:paraId="25FF0501" w14:textId="77777777" w:rsidR="00670A85" w:rsidRDefault="00000000">
      <w:pPr>
        <w:pStyle w:val="AIBreadcrumb"/>
      </w:pPr>
      <w:r>
        <w:t>THE QURAN  ·  CHAPTER 15  ·  WARFARE &amp; JIHAD</w:t>
      </w:r>
    </w:p>
    <w:p w14:paraId="436FD0E8" w14:textId="77777777" w:rsidR="00670A85" w:rsidRDefault="00000000">
      <w:pPr>
        <w:pStyle w:val="AIEntryTitle"/>
        <w:rPr>
          <w:rFonts w:hint="eastAsia"/>
        </w:rPr>
      </w:pPr>
      <w:r>
        <w:t>Q 9:14–15 — Allah punishes unbelievers "by your hands" and killing satisfies believers' hearts</w:t>
      </w:r>
    </w:p>
    <w:p w14:paraId="33AE2115" w14:textId="77777777" w:rsidR="00670A85" w:rsidRDefault="00000000">
      <w:pPr>
        <w:pStyle w:val="AILabels"/>
      </w:pPr>
      <w:r>
        <w:t>[WARFARE]  [STRONG]  Quran 9:14–15</w:t>
      </w:r>
    </w:p>
    <w:p w14:paraId="3A380370" w14:textId="77777777" w:rsidR="00670A85" w:rsidRDefault="00000000">
      <w:pPr>
        <w:pStyle w:val="AIBlockquote"/>
        <w:rPr>
          <w:rFonts w:hint="eastAsia"/>
        </w:rPr>
      </w:pPr>
      <w:r>
        <w:t>""Fight them; Allah will punish them by your hands and will disgrace them and give you victory over them and satisfy the breasts of a believing people. And remove the fury in the believers' hearts.""</w:t>
      </w:r>
    </w:p>
    <w:p w14:paraId="11E8AD3E" w14:textId="77777777" w:rsidR="00670A85" w:rsidRDefault="00000000">
      <w:pPr>
        <w:pStyle w:val="AISectionHeader"/>
      </w:pPr>
      <w:r>
        <w:t>WHAT THE VERSE SAYS</w:t>
      </w:r>
    </w:p>
    <w:p w14:paraId="264AD6ED" w14:textId="77777777" w:rsidR="00670A85" w:rsidRDefault="00000000">
      <w:pPr>
        <w:pStyle w:val="AINormal"/>
        <w:rPr>
          <w:rFonts w:hint="eastAsia"/>
        </w:rPr>
      </w:pPr>
      <w:r>
        <w:lastRenderedPageBreak/>
        <w:t>Muslim military violence against unbelievers is explicitly framed as Allah's chosen instrument of punishment. The verse identifies three purposes of the fighting: divine punishment delivered through human hands, victory over disbelievers, and the emotional satisfaction of the believing fighters — specifically, satisfying their breasts and removing their fury. The killing serves as both divine punishment of the enemy and emotional therapy for the killer.</w:t>
      </w:r>
    </w:p>
    <w:p w14:paraId="20240CCE" w14:textId="77777777" w:rsidR="00670A85" w:rsidRDefault="00000000">
      <w:pPr>
        <w:pStyle w:val="AISectionHeader"/>
      </w:pPr>
      <w:r>
        <w:t>WHY THIS IS A PROBLEM</w:t>
      </w:r>
    </w:p>
    <w:p w14:paraId="220BF1FC" w14:textId="77777777" w:rsidR="00670A85" w:rsidRDefault="00000000">
      <w:pPr>
        <w:pStyle w:val="AINormal"/>
        <w:rPr>
          <w:rFonts w:hint="eastAsia"/>
        </w:rPr>
      </w:pPr>
      <w:r>
        <w:t>Killing is framed explicitly as emotional catharsis. The verse does not merely say that fighting is permitted or obligatory — it specifies that the emotional state of the believing fighters is one of the purposes the killing serves. Their fury will be removed; their chests will be satisfied. This is a divine promise of psychological relief through combat, which makes violence against unbelievers not merely a permissible act but a specifically endorsed pathway to emotional resolution. Salafi-Jihadist literature cites Q 9:14 as the canonical instrumental-violence verse — and the citation is a plain reading, not a distortion.</w:t>
      </w:r>
    </w:p>
    <w:p w14:paraId="3F4F1E66" w14:textId="77777777" w:rsidR="00670A85" w:rsidRDefault="00000000">
      <w:pPr>
        <w:pStyle w:val="AINormal"/>
        <w:rPr>
          <w:rFonts w:hint="eastAsia"/>
        </w:rPr>
      </w:pPr>
      <w:r>
        <w:t>The instrumental framing — "by your hands" — removes the restraint that a separate divine punishment would imply. If Allah were to punish unbelievers directly, believers would be observers of divine justice. Instead, believers are the instrument: Allah punishes through them. A believer who hesitates to fight is therefore failing cosmic instrumentality — declining to serve as the mechanism of divine punishment. This creates a theological obligation structure for violence that is stronger than mere permission: to refuse to be Allah's instrument of punishment when called is to fail a divine role assignment.</w:t>
      </w:r>
    </w:p>
    <w:p w14:paraId="594DFE54" w14:textId="77777777" w:rsidR="00670A85" w:rsidRDefault="00000000">
      <w:pPr>
        <w:pStyle w:val="AINormal"/>
        <w:rPr>
          <w:rFonts w:hint="eastAsia"/>
        </w:rPr>
      </w:pPr>
      <w:r>
        <w:t>Classical tafsir treated Q 9:14 as generalisable war doctrine. Tabari, Ibn Kathir, and al-Qurtubi all interpreted it as applicable to military campaigns against those who violated treaties and generally to the prosecution of divinely sanctioned warfare. The verse was not treated as context-specific to the Banu Qaynuqa situation but as a statement of principle about the purposes of Islamic warfare: divine punishment, human victory, emotional satisfaction of fighters. Modern reformist disavowal of the verse's content as applicable only to specific 7th-century conditions is welcome moral progress but is not the canonical reading the tradition delivered.</w:t>
      </w:r>
    </w:p>
    <w:p w14:paraId="2022BD1A" w14:textId="77777777" w:rsidR="00670A85" w:rsidRDefault="00000000">
      <w:pPr>
        <w:pStyle w:val="AISectionHeader"/>
      </w:pPr>
      <w:r>
        <w:t>THE MUSLIM RESPONSE</w:t>
      </w:r>
    </w:p>
    <w:p w14:paraId="6FBD4717" w14:textId="77777777" w:rsidR="00670A85" w:rsidRDefault="00000000">
      <w:pPr>
        <w:pStyle w:val="AINormal"/>
        <w:rPr>
          <w:rFonts w:hint="eastAsia"/>
        </w:rPr>
      </w:pPr>
      <w:r>
        <w:t xml:space="preserve">Muslims argue that the verse addresses specific treaty-violating groups whose aggression justified fighting, and that the emotional language — </w:t>
      </w:r>
      <w:r>
        <w:lastRenderedPageBreak/>
        <w:t>satisfying breasts, removing fury — describes the relief of a community that had suffered persecution and injustice, not a mandate for violence as anger-management. They contend that the verse's context in Surah 9, which deals with specific treaty violations, limits its applicability and that Islamic jurisprudence imposes extensive conditions on the permissibility of fighting that prevent Q 9:14 from functioning as a blanket endorsement of violence against all unbelievers.</w:t>
      </w:r>
    </w:p>
    <w:p w14:paraId="4B5D237B" w14:textId="77777777" w:rsidR="00670A85" w:rsidRDefault="00000000">
      <w:pPr>
        <w:pStyle w:val="AISectionHeader"/>
      </w:pPr>
      <w:r>
        <w:t>WHY IT FAILS</w:t>
      </w:r>
    </w:p>
    <w:p w14:paraId="4F2715B3" w14:textId="77777777" w:rsidR="00670A85" w:rsidRDefault="00000000">
      <w:pPr>
        <w:pStyle w:val="AINormal"/>
        <w:rPr>
          <w:rFonts w:hint="eastAsia"/>
        </w:rPr>
      </w:pPr>
      <w:r>
        <w:t>Classical tafsir treated Q 9:14 as generalisable doctrine, not as a verse limited to specific treaty situations. The "channels anger" gloss does not change the verse's content: anger-relief through killing is a divinely-promised consequence of obedience presented as a benefit of fighting, not a warning against it. The emotional satisfaction of the fighters is not incidental to the verse's stated purposes — it is listed as one of three explicit purposes of the fighting. Modern reformist disavowal is moral progress; it is not the canonical reading, and the canonical reading is what shapes how the text functions in communities that take it seriously as divine guidance.</w:t>
      </w:r>
    </w:p>
    <w:p w14:paraId="29786313" w14:textId="77777777" w:rsidR="00670A85" w:rsidRDefault="00000000">
      <w:pPr>
        <w:pStyle w:val="AIBreadcrumb"/>
      </w:pPr>
      <w:r>
        <w:t>THE QURAN  ·  CHAPTER 15  ·  WARFARE &amp; JIHAD</w:t>
      </w:r>
    </w:p>
    <w:p w14:paraId="0A7D8ABA" w14:textId="77777777" w:rsidR="00670A85" w:rsidRDefault="00000000">
      <w:pPr>
        <w:pStyle w:val="AIEntryTitle"/>
        <w:rPr>
          <w:rFonts w:hint="eastAsia"/>
        </w:rPr>
      </w:pPr>
      <w:r>
        <w:t>The Sword Verse — kill the polytheists wherever found</w:t>
      </w:r>
    </w:p>
    <w:p w14:paraId="0D3FA53D" w14:textId="77777777" w:rsidR="00670A85" w:rsidRDefault="00000000">
      <w:pPr>
        <w:pStyle w:val="AILabels"/>
      </w:pPr>
      <w:r>
        <w:t>[WARFARE]  [STRONG]  Quran 9:5</w:t>
      </w:r>
    </w:p>
    <w:p w14:paraId="5DB2DA51" w14:textId="77777777" w:rsidR="00670A85" w:rsidRDefault="00000000">
      <w:pPr>
        <w:pStyle w:val="AIBlockquote"/>
        <w:rPr>
          <w:rFonts w:hint="eastAsia"/>
        </w:rPr>
      </w:pPr>
      <w:r>
        <w:t>""And when the sacred months have passed, then kill the polytheists wherever you find them and capture them and besiege them and sit in wait for them at every place of ambush. But if they should repent, establish prayer, and give zakah, let them [go] on their way.""</w:t>
      </w:r>
    </w:p>
    <w:p w14:paraId="316E485E" w14:textId="77777777" w:rsidR="00670A85" w:rsidRDefault="00000000">
      <w:pPr>
        <w:pStyle w:val="AISectionHeader"/>
      </w:pPr>
      <w:r>
        <w:t>WHAT THE VERSE SAYS</w:t>
      </w:r>
    </w:p>
    <w:p w14:paraId="6EDB0A0C" w14:textId="77777777" w:rsidR="00670A85" w:rsidRDefault="00000000">
      <w:pPr>
        <w:pStyle w:val="AINormal"/>
        <w:rPr>
          <w:rFonts w:hint="eastAsia"/>
        </w:rPr>
      </w:pPr>
      <w:r>
        <w:t>After a four-month grace period, Muslims are commanded to actively seek out and kill polytheists by any means — ambush, siege, capture. The only escape clause is conversion accompanied by the practice of Muslim religious duties. Classical commentators including al-Suyuti, al-Baghawi, and Ibn Kathir held that this verse abrogates more than one hundred earlier, more tolerant verses.</w:t>
      </w:r>
    </w:p>
    <w:p w14:paraId="641D6EA2" w14:textId="77777777" w:rsidR="00670A85" w:rsidRDefault="00000000">
      <w:pPr>
        <w:pStyle w:val="AISectionHeader"/>
      </w:pPr>
      <w:r>
        <w:t>WHY THIS IS A PROBLEM</w:t>
      </w:r>
    </w:p>
    <w:p w14:paraId="582A3BDB" w14:textId="77777777" w:rsidR="00670A85" w:rsidRDefault="00000000">
      <w:pPr>
        <w:pStyle w:val="AINormal"/>
        <w:rPr>
          <w:rFonts w:hint="eastAsia"/>
        </w:rPr>
      </w:pPr>
      <w:r>
        <w:t xml:space="preserve">The grammar is universal: the polytheists, wherever they are found, by any tactic. The escape is conversion. This verse is the Quranic foundation for the historical practice of offering pagan populations the choice between Islam </w:t>
      </w:r>
      <w:r>
        <w:lastRenderedPageBreak/>
        <w:t>and the sword, and the Muslim legal tradition applied it precisely in that universal sense for fourteen centuries. The claim that the command is situational — limited to a specific treaty context in 7th-century Arabia — is a modern apologetic novelty that has no footing in classical exegesis.</w:t>
      </w:r>
    </w:p>
    <w:p w14:paraId="674715D3" w14:textId="77777777" w:rsidR="00670A85" w:rsidRDefault="00000000">
      <w:pPr>
        <w:pStyle w:val="AINormal"/>
        <w:rPr>
          <w:rFonts w:hint="eastAsia"/>
        </w:rPr>
      </w:pPr>
      <w:r>
        <w:t>The verse does not say "fight those polytheists who attacked you" or "fight those who broke the treaty." It says kill the polytheists, directing Muslims to seek them out at every place of ambush. Q 9:6's escape clause provides a narrow individual exception; it does not cancel the primary command. Classical jurists who treated Q 9:5 as the abrogator of tolerance verses did so precisely because it is the latest, most aggressive formulation — and modern jihadist groups read it in exactly the same way the canonical commentary has always read it.</w:t>
      </w:r>
    </w:p>
    <w:p w14:paraId="2D1D349E" w14:textId="77777777" w:rsidR="00670A85" w:rsidRDefault="00000000">
      <w:pPr>
        <w:pStyle w:val="AINormal"/>
        <w:rPr>
          <w:rFonts w:hint="eastAsia"/>
        </w:rPr>
      </w:pPr>
      <w:r>
        <w:t>If the verse were genuinely limited to its original context, the entire classical doctrine of expansionist jihad against polytheists — developed by every major Sunni legal school — would have no textual basis. But each school drew on Q 9:5 as standing law because the text itself supports that reading. The situational interpretation asks the verse to mean something its grammar does not say and its entire exegetical tradition does not support.</w:t>
      </w:r>
    </w:p>
    <w:p w14:paraId="547859A1" w14:textId="77777777" w:rsidR="00670A85" w:rsidRDefault="00000000">
      <w:pPr>
        <w:pStyle w:val="AISectionHeader"/>
      </w:pPr>
      <w:r>
        <w:t>THE MUSLIM RESPONSE</w:t>
      </w:r>
    </w:p>
    <w:p w14:paraId="2813533A" w14:textId="77777777" w:rsidR="00670A85" w:rsidRDefault="00000000">
      <w:pPr>
        <w:pStyle w:val="AINormal"/>
        <w:rPr>
          <w:rFonts w:hint="eastAsia"/>
        </w:rPr>
      </w:pPr>
      <w:r>
        <w:t>Muslims argue that the Sword Verse addresses a specific historical situation: the Quraysh and other pagan Arab tribes who had broken their treaty obligations with the early Muslim community. The command to fight, on this reading, is directed at treaty-breakers, not at polytheists as a permanent religious category. Apologists point to the context of Surah 9 and note that Q 9:4 explicitly exempts polytheists who honored their treaties, arguing the whole passage is a contextual war-time ruling, not a universal standing order against all non-Muslims.</w:t>
      </w:r>
    </w:p>
    <w:p w14:paraId="086C9477" w14:textId="77777777" w:rsidR="00670A85" w:rsidRDefault="00000000">
      <w:pPr>
        <w:pStyle w:val="AISectionHeader"/>
      </w:pPr>
      <w:r>
        <w:t>WHY IT FAILS</w:t>
      </w:r>
    </w:p>
    <w:p w14:paraId="48885C24" w14:textId="77777777" w:rsidR="00670A85" w:rsidRDefault="00000000">
      <w:pPr>
        <w:pStyle w:val="AINormal"/>
        <w:rPr>
          <w:rFonts w:hint="eastAsia"/>
        </w:rPr>
      </w:pPr>
      <w:r>
        <w:t>The grammar does not limit the command to treaty-breakers — it says "the polytheists" as a category. Q 9:4's exception for treaty-observers is narrower than the wholesale abrogation that Q 9:5 performs. Classical jurists treated Q 9:5 as the abrogator of tolerance verses precisely because it is the latest and most aggressive formulation. Modern jihadist groups cite it accurately within classical exegetical norms. Every major Sunni school, applying the classical methodology they all share, derived from Q 9:5 standing permission for offensive warfare against polytheists who had not submitted — a consensus that would be inexplicable if the verse were merely a bounded historical ruling.</w:t>
      </w:r>
    </w:p>
    <w:p w14:paraId="3243B2C9" w14:textId="77777777" w:rsidR="00670A85" w:rsidRDefault="00000000">
      <w:pPr>
        <w:pStyle w:val="AIBreadcrumb"/>
      </w:pPr>
      <w:r>
        <w:lastRenderedPageBreak/>
        <w:t>THE QURAN  ·  CHAPTER 15  ·  WARFARE &amp; JIHAD</w:t>
      </w:r>
    </w:p>
    <w:p w14:paraId="6A2E9D76" w14:textId="77777777" w:rsidR="00670A85" w:rsidRDefault="00000000">
      <w:pPr>
        <w:pStyle w:val="AIEntryTitle"/>
        <w:rPr>
          <w:rFonts w:hint="eastAsia"/>
        </w:rPr>
      </w:pPr>
      <w:r>
        <w:t>"Cast terror into the hearts... strike upon the necks"</w:t>
      </w:r>
    </w:p>
    <w:p w14:paraId="195BACE8" w14:textId="77777777" w:rsidR="00670A85" w:rsidRDefault="00000000">
      <w:pPr>
        <w:pStyle w:val="AILabels"/>
      </w:pPr>
      <w:r>
        <w:t>[PROPHET]  [STRONG]  Quran 8:12 (also 8:60)</w:t>
      </w:r>
    </w:p>
    <w:p w14:paraId="6D050F7A" w14:textId="77777777" w:rsidR="00670A85" w:rsidRDefault="00000000">
      <w:pPr>
        <w:pStyle w:val="AIBlockquote"/>
        <w:rPr>
          <w:rFonts w:hint="eastAsia"/>
        </w:rPr>
      </w:pPr>
      <w:r>
        <w:t>""I am with you, so strengthen those who have believed. I will cast terror into the hearts of those who disbelieved, so strike [them] upon the necks and strike from them every fingertip." (8:12)"</w:t>
      </w:r>
    </w:p>
    <w:p w14:paraId="762FBB4B" w14:textId="77777777" w:rsidR="00670A85" w:rsidRDefault="00000000">
      <w:pPr>
        <w:pStyle w:val="AISectionHeader"/>
      </w:pPr>
      <w:r>
        <w:t>WHAT THE VERSE SAYS</w:t>
      </w:r>
    </w:p>
    <w:p w14:paraId="203135BE" w14:textId="77777777" w:rsidR="00670A85" w:rsidRDefault="00000000">
      <w:pPr>
        <w:pStyle w:val="AINormal"/>
        <w:rPr>
          <w:rFonts w:hint="eastAsia"/>
        </w:rPr>
      </w:pPr>
      <w:r>
        <w:t>Allah addresses the angels, promising to cast terror into disbelievers' hearts and commanding Muslims to decapitate them and cut off their fingertips. Q 8:60 commands Muslims to accumulate military power specifically to "terrify" (turhibuna) enemies. Together these verses constitute a coherent war doctrine: divine terror as a strategic weapon, decapitation as the prescribed technique, and deliberate terrorising of adversaries as the objective of military preparation.</w:t>
      </w:r>
    </w:p>
    <w:p w14:paraId="1AE7797E" w14:textId="77777777" w:rsidR="00670A85" w:rsidRDefault="00000000">
      <w:pPr>
        <w:pStyle w:val="AISectionHeader"/>
      </w:pPr>
      <w:r>
        <w:t>WHY THIS IS A PROBLEM</w:t>
      </w:r>
    </w:p>
    <w:p w14:paraId="3D2C847B" w14:textId="77777777" w:rsidR="00670A85" w:rsidRDefault="00000000">
      <w:pPr>
        <w:pStyle w:val="AINormal"/>
        <w:rPr>
          <w:rFonts w:hint="eastAsia"/>
        </w:rPr>
      </w:pPr>
      <w:r>
        <w:t>"Strike upon the necks" is the classical Arabic idiom for decapitation; "strike from them every fingertip" describes graphic dismemberment. The verse is not a metaphor, and the classical exegetical tradition has never read it as one. The command is issued in the present tense as an operational instruction accompanying divine intervention at the Battle of Badr, but it was extracted by classical jurists as a standing principle of Islamic warfare — because the verse's grammar supports that extraction.</w:t>
      </w:r>
    </w:p>
    <w:p w14:paraId="6FE334E1" w14:textId="77777777" w:rsidR="00670A85" w:rsidRDefault="00000000">
      <w:pPr>
        <w:pStyle w:val="AINormal"/>
        <w:rPr>
          <w:rFonts w:hint="eastAsia"/>
        </w:rPr>
      </w:pPr>
      <w:r>
        <w:t>Combined with Q 8:60's explicit command to accumulate military force to terrorise enemies, the two verses establish a military programme embedded in the Quran: build overwhelming force, project terror, kill by decapitation. This is exactly the programme ISIS and al-Qaeda cite in their religious publications and recruitment materials — not by stretching the text or misreading it, but by reading it plainly. The turhibuna root in Q 8:60 is the same Arabic root from which modern Arabic derives irhab, meaning terrorism.</w:t>
      </w:r>
    </w:p>
    <w:p w14:paraId="7A707F8A" w14:textId="77777777" w:rsidR="00670A85" w:rsidRDefault="00000000">
      <w:pPr>
        <w:pStyle w:val="AINormal"/>
        <w:rPr>
          <w:rFonts w:hint="eastAsia"/>
        </w:rPr>
      </w:pPr>
      <w:r>
        <w:t>The verse does not limit these instructions to a single battle. It is cast in the form of divine speech to angels before a battle and divine instruction to believers, not as a historical narrative about what happened. Classical military jurisprudence drew on Q 8:12 as a general principle precisely because the verse's form supports that reading.</w:t>
      </w:r>
    </w:p>
    <w:p w14:paraId="48D9CF3D" w14:textId="77777777" w:rsidR="00670A85" w:rsidRDefault="00000000">
      <w:pPr>
        <w:pStyle w:val="AISectionHeader"/>
      </w:pPr>
      <w:r>
        <w:lastRenderedPageBreak/>
        <w:t>THE MUSLIM RESPONSE</w:t>
      </w:r>
    </w:p>
    <w:p w14:paraId="66F0259C" w14:textId="77777777" w:rsidR="00670A85" w:rsidRDefault="00000000">
      <w:pPr>
        <w:pStyle w:val="AINormal"/>
        <w:rPr>
          <w:rFonts w:hint="eastAsia"/>
        </w:rPr>
      </w:pPr>
      <w:r>
        <w:t>Muslims argue that Q 8:12 is a specific account of angelic intervention at the Battle of Badr — a single, bounded military engagement in which the early Muslim community faced an army intent on destroying them. The verse describes Allah's direct supernatural assistance at a moment of existential threat. Standard Islamic apology contends that the instruction to strike necks and fingertips describes warfare tactics in their historical context, not a standing order applicable in any later situation. Regarding Q 8:60, Muslims emphasise that military deterrence is the text's goal: preparing sufficient strength to prevent war, not to initiate it.</w:t>
      </w:r>
    </w:p>
    <w:p w14:paraId="25DFB255" w14:textId="77777777" w:rsidR="00670A85" w:rsidRDefault="00000000">
      <w:pPr>
        <w:pStyle w:val="AISectionHeader"/>
      </w:pPr>
      <w:r>
        <w:t>WHY IT FAILS</w:t>
      </w:r>
    </w:p>
    <w:p w14:paraId="11C9267F" w14:textId="77777777" w:rsidR="00670A85" w:rsidRDefault="00000000">
      <w:pPr>
        <w:pStyle w:val="AINormal"/>
        <w:rPr>
          <w:rFonts w:hint="eastAsia"/>
        </w:rPr>
      </w:pPr>
      <w:r>
        <w:t>Classical jurists extracted general rules of warfare from Surah 8 and applied them as standing doctrine — not as historical footnotes about Badr. No major classical school reduced "strike upon the necks" to a historically limited figure of speech. The turhibuna root in Q 8:60 is the same root from which contemporary Arabic draws the word for terrorism, and the verse explicitly names terrorising enemies as the purpose of military preparation. Modern jihadist groups cite these verses accurately within the parameters of classical exegetical norms — which is the strongest possible evidence that the bounded-historical-event reading is a modern apologetic construction rather than the natural reading of the text.</w:t>
      </w:r>
    </w:p>
    <w:p w14:paraId="6CD691C7" w14:textId="77777777" w:rsidR="00670A85" w:rsidRDefault="00000000">
      <w:pPr>
        <w:pStyle w:val="AIBreadcrumb"/>
      </w:pPr>
      <w:r>
        <w:t>THE QURAN  ·  CHAPTER 15  ·  WARFARE &amp; JIHAD</w:t>
      </w:r>
    </w:p>
    <w:p w14:paraId="7EA36F9B" w14:textId="77777777" w:rsidR="00670A85" w:rsidRDefault="00000000">
      <w:pPr>
        <w:pStyle w:val="AIEntryTitle"/>
        <w:rPr>
          <w:rFonts w:hint="eastAsia"/>
        </w:rPr>
      </w:pPr>
      <w:r>
        <w:t>"Allah has purchased their lives" — the martyrdom transaction</w:t>
      </w:r>
    </w:p>
    <w:p w14:paraId="5EFD984D" w14:textId="77777777" w:rsidR="00670A85" w:rsidRDefault="00000000">
      <w:pPr>
        <w:pStyle w:val="AILabels"/>
      </w:pPr>
      <w:r>
        <w:t>[PROPHET]  [STRONG]  Quran 9:111</w:t>
      </w:r>
    </w:p>
    <w:p w14:paraId="41C899B7" w14:textId="77777777" w:rsidR="00670A85" w:rsidRDefault="00000000">
      <w:pPr>
        <w:pStyle w:val="AIBlockquote"/>
        <w:rPr>
          <w:rFonts w:hint="eastAsia"/>
        </w:rPr>
      </w:pPr>
      <w:r>
        <w:t>""Indeed, Allah has purchased from the believers their lives and their properties [in exchange] for that they will have Paradise. They fight in the cause of Allah, so they kill and are killed...""</w:t>
      </w:r>
    </w:p>
    <w:p w14:paraId="47BDCFDB" w14:textId="77777777" w:rsidR="00670A85" w:rsidRDefault="00000000">
      <w:pPr>
        <w:pStyle w:val="AISectionHeader"/>
      </w:pPr>
      <w:r>
        <w:t>WHAT THE VERSE SAYS</w:t>
      </w:r>
    </w:p>
    <w:p w14:paraId="57DBDE3F" w14:textId="77777777" w:rsidR="00670A85" w:rsidRDefault="00000000">
      <w:pPr>
        <w:pStyle w:val="AINormal"/>
        <w:rPr>
          <w:rFonts w:hint="eastAsia"/>
        </w:rPr>
      </w:pPr>
      <w:r>
        <w:t>Allah makes a commercial transaction with believers: their lives and property are sold to Allah in exchange for Paradise. The verse explicitly calls this a binding contract. The mode of fulfilling the contract is combat — they fight, they kill, and they are killed. Death in battle is the delivery of the good for which Paradise was promised.</w:t>
      </w:r>
    </w:p>
    <w:p w14:paraId="28EA00FD" w14:textId="77777777" w:rsidR="00670A85" w:rsidRDefault="00000000">
      <w:pPr>
        <w:pStyle w:val="AISectionHeader"/>
      </w:pPr>
      <w:r>
        <w:t>WHY THIS IS A PROBLEM</w:t>
      </w:r>
    </w:p>
    <w:p w14:paraId="3434A52E" w14:textId="77777777" w:rsidR="00670A85" w:rsidRDefault="00000000">
      <w:pPr>
        <w:pStyle w:val="AINormal"/>
        <w:rPr>
          <w:rFonts w:hint="eastAsia"/>
        </w:rPr>
      </w:pPr>
      <w:r>
        <w:lastRenderedPageBreak/>
        <w:t>This is the clearest Quranic formulation of how Islam motivates combat: a marketplace transaction in which human lives are the currency and Paradise is the product. Killing is the act of payment; dying in battle is receiving the return on the investment. The verse does not say "those who die defending the community" or "those who die protecting others" — it describes a general commercial transaction in which the believer sells their life to God and God pays in Paradise, with the intermediate mechanism being armed conflict.</w:t>
      </w:r>
    </w:p>
    <w:p w14:paraId="62B1A32F" w14:textId="77777777" w:rsidR="00670A85" w:rsidRDefault="00000000">
      <w:pPr>
        <w:pStyle w:val="AINormal"/>
        <w:rPr>
          <w:rFonts w:hint="eastAsia"/>
        </w:rPr>
      </w:pPr>
      <w:r>
        <w:t>Combined with the descriptions of Paradise elsewhere in the Quran — rivers of wine, banquets, houris — this verse creates a powerful motivational engine for armed conflict. The transaction is complete and explicit: kill and be killed in the cause of Allah, and Paradise is guaranteed. This is not a misinterpretation by extremists; it is the plain text of the Quran, and it has been understood in exactly this way by the entire classical tradition.</w:t>
      </w:r>
    </w:p>
    <w:p w14:paraId="53CE3B3B" w14:textId="77777777" w:rsidR="00670A85" w:rsidRDefault="00000000">
      <w:pPr>
        <w:pStyle w:val="AINormal"/>
        <w:rPr>
          <w:rFonts w:hint="eastAsia"/>
        </w:rPr>
      </w:pPr>
      <w:r>
        <w:t>The commercial vocabulary — purchase, exchange, contract — is not incidental. It frames religious commitment as a transaction whose operational consequences are exactly what the vocabulary predicts. A religion that uses marketplace language for its martyrdom doctrine has embedded an incentive structure into its sacred text, and every major jihadist recruitment tradition from medieval to modern times has drawn on this verse for precisely this reason.</w:t>
      </w:r>
    </w:p>
    <w:p w14:paraId="29C33BA0" w14:textId="77777777" w:rsidR="00670A85" w:rsidRDefault="00000000">
      <w:pPr>
        <w:pStyle w:val="AISectionHeader"/>
      </w:pPr>
      <w:r>
        <w:t>THE MUSLIM RESPONSE</w:t>
      </w:r>
    </w:p>
    <w:p w14:paraId="41D31FE6" w14:textId="77777777" w:rsidR="00670A85" w:rsidRDefault="00000000">
      <w:pPr>
        <w:pStyle w:val="AINormal"/>
        <w:rPr>
          <w:rFonts w:hint="eastAsia"/>
        </w:rPr>
      </w:pPr>
      <w:r>
        <w:t>Muslims argue that Q 9:111 describes a total dedication of life and resources to God's service — it is a metaphor of complete devotion, not a commercial transaction promising reward for killing. The verse is placed in the context of defending the early Muslim community under existential threat, and "the cause of Allah" refers to righteous action broadly, not combat specifically. Classical Muslim scholarship emphasises that jihad includes personal spiritual struggle, not only warfare, and that the verse captures a theology of sacrificial dedication shared with other prophetic traditions.</w:t>
      </w:r>
    </w:p>
    <w:p w14:paraId="5B7B8BED" w14:textId="77777777" w:rsidR="00670A85" w:rsidRDefault="00000000">
      <w:pPr>
        <w:pStyle w:val="AISectionHeader"/>
      </w:pPr>
      <w:r>
        <w:t>WHY IT FAILS</w:t>
      </w:r>
    </w:p>
    <w:p w14:paraId="2DB3E6FA" w14:textId="77777777" w:rsidR="00670A85" w:rsidRDefault="00000000">
      <w:pPr>
        <w:pStyle w:val="AINormal"/>
        <w:rPr>
          <w:rFonts w:hint="eastAsia"/>
        </w:rPr>
      </w:pPr>
      <w:r>
        <w:t xml:space="preserve">Whether literal or metaphorical, the verse frames religious commitment as a transaction in which life is exchangeable for Paradise, with "they kill and are killed" as the explicit mode of exchange. That framing has been cited in every major jihadist recruitment tradition from medieval to modern times because the transactional structure is the text's plain content. The verse's utility as a recruitment text depends on its commercial clarity, not on theological nuance. A religion that uses marketplace vocabulary for its </w:t>
      </w:r>
      <w:r>
        <w:lastRenderedPageBreak/>
        <w:t>martyrdom doctrine has designed an incentive structure whose operational consequences are exactly what the vocabulary predicts, regardless of what additional spiritual layers commentators have applied to it.</w:t>
      </w:r>
    </w:p>
    <w:p w14:paraId="69B0E387" w14:textId="77777777" w:rsidR="00670A85" w:rsidRDefault="00000000">
      <w:pPr>
        <w:pStyle w:val="AIBreadcrumb"/>
      </w:pPr>
      <w:r>
        <w:t>THE QURAN  ·  CHAPTER 15  ·  WARFARE &amp; JIHAD</w:t>
      </w:r>
    </w:p>
    <w:p w14:paraId="4215A2A9" w14:textId="77777777" w:rsidR="00670A85" w:rsidRDefault="00000000">
      <w:pPr>
        <w:pStyle w:val="AIEntryTitle"/>
        <w:rPr>
          <w:rFonts w:hint="eastAsia"/>
        </w:rPr>
      </w:pPr>
      <w:r>
        <w:t>The Banu Qurayza massacre — referenced matter-of-factly</w:t>
      </w:r>
    </w:p>
    <w:p w14:paraId="530E0775" w14:textId="77777777" w:rsidR="00670A85" w:rsidRDefault="00000000">
      <w:pPr>
        <w:pStyle w:val="AILabels"/>
      </w:pPr>
      <w:r>
        <w:t>[PROPHET]  [STRONG]  Quran 33:26–27</w:t>
      </w:r>
    </w:p>
    <w:p w14:paraId="5C40FA14" w14:textId="77777777" w:rsidR="00670A85" w:rsidRDefault="00000000">
      <w:pPr>
        <w:pStyle w:val="AIBlockquote"/>
        <w:rPr>
          <w:rFonts w:hint="eastAsia"/>
        </w:rPr>
      </w:pPr>
      <w:r>
        <w:t>""And He brought down those who supported them among the People of the Scripture from their fortresses and cast terror into their hearts [so that] a party [i.e., their men] you killed, and you took captive a party [i.e., the women and children]. And He caused you to inherit their land and their homes and their properties...""</w:t>
      </w:r>
    </w:p>
    <w:p w14:paraId="43C6C4A8" w14:textId="77777777" w:rsidR="00670A85" w:rsidRDefault="00000000">
      <w:pPr>
        <w:pStyle w:val="AISectionHeader"/>
      </w:pPr>
      <w:r>
        <w:t>WHAT THE VERSE SAYS</w:t>
      </w:r>
    </w:p>
    <w:p w14:paraId="3B733062" w14:textId="77777777" w:rsidR="00670A85" w:rsidRDefault="00000000">
      <w:pPr>
        <w:pStyle w:val="AINormal"/>
        <w:rPr>
          <w:rFonts w:hint="eastAsia"/>
        </w:rPr>
      </w:pPr>
      <w:r>
        <w:t>The Quran references the fate of the Banu Qurayza in 627 CE. Historical sources record the outcome: all adult men — estimates range from 600 to 900 — were beheaded; women and children were enslaved; property was distributed among the Muslim community. Muhammad personally selected Rayhana, a captive Jewish woman, for his household. The Quran presents this entire sequence — the terror, the killing, the enslavement, the property seizure — as divine provision and divine action.</w:t>
      </w:r>
    </w:p>
    <w:p w14:paraId="4D13E0CA" w14:textId="77777777" w:rsidR="00670A85" w:rsidRDefault="00000000">
      <w:pPr>
        <w:pStyle w:val="AISectionHeader"/>
      </w:pPr>
      <w:r>
        <w:t>WHY THIS IS A PROBLEM</w:t>
      </w:r>
    </w:p>
    <w:p w14:paraId="0EA38046" w14:textId="77777777" w:rsidR="00670A85" w:rsidRDefault="00000000">
      <w:pPr>
        <w:pStyle w:val="AINormal"/>
        <w:rPr>
          <w:rFonts w:hint="eastAsia"/>
        </w:rPr>
      </w:pPr>
      <w:r>
        <w:t>The Quran does not record these events with moral distance or ambiguity. It frames them as gifts from Allah: "He brought down," "He cast terror," "He caused you to inherit." The mass execution, the enslavement, and the property seizure are explicitly attributed to divine agency and presented as outcomes of divine favor. A scripture that frames a mass execution followed by enslavement as divine generosity has endorsed these outcomes, not merely recorded them.</w:t>
      </w:r>
    </w:p>
    <w:p w14:paraId="317CBD92" w14:textId="77777777" w:rsidR="00670A85" w:rsidRDefault="00000000">
      <w:pPr>
        <w:pStyle w:val="AINormal"/>
        <w:rPr>
          <w:rFonts w:hint="eastAsia"/>
        </w:rPr>
      </w:pPr>
      <w:r>
        <w:t>If Muhammad is the moral exemplar for all Muslims for all time — "an excellent pattern" per Q 33:21 — then the events surrounding Banu Qurayza fall within the scope of exemplary prophetic behaviour. A prophet who ordered the execution of hundreds of surrendered prisoners, personally selected a captive whose husband and father had just been killed, and received divine validation for all of this as "the command of God" (per Sahih Muslim) is presenting a standard of conduct that the tradition itself endorses as prophetically exemplary.</w:t>
      </w:r>
    </w:p>
    <w:p w14:paraId="1981501A" w14:textId="77777777" w:rsidR="00670A85" w:rsidRDefault="00000000">
      <w:pPr>
        <w:pStyle w:val="AINormal"/>
        <w:rPr>
          <w:rFonts w:hint="eastAsia"/>
        </w:rPr>
      </w:pPr>
      <w:r>
        <w:lastRenderedPageBreak/>
        <w:t>The apologetic that attempts to attribute the verdict to Sa'd ibn Mu'adh rather than to Muhammad fails on its own terms: Muhammad chose Sa'd as arbitrator, was aware of Sa'd's known severity, and explicitly ratified the verdict as "the command of God." Externalising responsibility to the arbitrator while the prophet who appointed him, accepted his verdict, and called it divine law is not a moral exculpation.</w:t>
      </w:r>
    </w:p>
    <w:p w14:paraId="10EAA28E" w14:textId="77777777" w:rsidR="00670A85" w:rsidRDefault="00000000">
      <w:pPr>
        <w:pStyle w:val="AISectionHeader"/>
      </w:pPr>
      <w:r>
        <w:t>THE MUSLIM RESPONSE</w:t>
      </w:r>
    </w:p>
    <w:p w14:paraId="146AE267" w14:textId="77777777" w:rsidR="00670A85" w:rsidRDefault="00000000">
      <w:pPr>
        <w:pStyle w:val="AINormal"/>
        <w:rPr>
          <w:rFonts w:hint="eastAsia"/>
        </w:rPr>
      </w:pPr>
      <w:r>
        <w:t>Muslims argue that the Banu Qurayza were guilty of treachery during the Battle of the Trench — negotiating with the Meccan Confederacy against the Muslim community at their most vulnerable moment. The arbitration was performed by Sa'd ibn Mu'adh, whom the Qurayza themselves had chosen as their judge. Sa'd applied the standard of the Torah's own law of war to a tribe that lived under its covenant, and the Qurayza accepted that judgment. The outcome, however harsh, was within the norms of ancient warfare and was the application of a law the condemned had themselves requested.</w:t>
      </w:r>
    </w:p>
    <w:p w14:paraId="637C4176" w14:textId="77777777" w:rsidR="00670A85" w:rsidRDefault="00000000">
      <w:pPr>
        <w:pStyle w:val="AISectionHeader"/>
      </w:pPr>
      <w:r>
        <w:t>WHY IT FAILS</w:t>
      </w:r>
    </w:p>
    <w:p w14:paraId="30E846FA" w14:textId="77777777" w:rsidR="00670A85" w:rsidRDefault="00000000">
      <w:pPr>
        <w:pStyle w:val="AINormal"/>
        <w:rPr>
          <w:rFonts w:hint="eastAsia"/>
        </w:rPr>
      </w:pPr>
      <w:r>
        <w:t>The Quranic verse does more than record events — it attributes them to divine agency and frames them as gifts. A text that credits the terror, the killing, the enslaving, and the property-taking as Allah's direct action is endorsing them as divine provision, not merely acknowledging their historical occurrence. The Sa'd-applied-Jewish-law argument is also contested history, and even if accepted, a judge personally selected by Muhammad for known severity does not remove moral responsibility from the prophet who appointed him, endorsed the outcome, and received a Quranic verse presenting the whole episode as divine favour. A moral exemplar for all humanity is accountable for the outcomes he endorses and the scripture that celebrates them.</w:t>
      </w:r>
    </w:p>
    <w:p w14:paraId="59F7A901" w14:textId="77777777" w:rsidR="00670A85" w:rsidRDefault="00000000">
      <w:pPr>
        <w:pStyle w:val="AIBreadcrumb"/>
      </w:pPr>
      <w:r>
        <w:t>THE QURAN  ·  CHAPTER 15  ·  WARFARE &amp; JIHAD</w:t>
      </w:r>
    </w:p>
    <w:p w14:paraId="0D1B7072" w14:textId="77777777" w:rsidR="00670A85" w:rsidRDefault="00000000">
      <w:pPr>
        <w:pStyle w:val="AIEntryTitle"/>
        <w:rPr>
          <w:rFonts w:hint="eastAsia"/>
        </w:rPr>
      </w:pPr>
      <w:r>
        <w:t>"Strike their necks" — the beheading command</w:t>
      </w:r>
    </w:p>
    <w:p w14:paraId="70B57A29" w14:textId="77777777" w:rsidR="00670A85" w:rsidRDefault="00000000">
      <w:pPr>
        <w:pStyle w:val="AILabels"/>
      </w:pPr>
      <w:r>
        <w:t>[WARFARE]  [STRONG]  Quran 47:4 (also 8:12)</w:t>
      </w:r>
    </w:p>
    <w:p w14:paraId="7D1C724C" w14:textId="77777777" w:rsidR="00670A85" w:rsidRDefault="00000000">
      <w:pPr>
        <w:pStyle w:val="AIBlockquote"/>
        <w:rPr>
          <w:rFonts w:hint="eastAsia"/>
        </w:rPr>
      </w:pPr>
      <w:r>
        <w:t>""So when you meet those who disbelieve [in battle], strike [their] necks until, when you have inflicted slaughter upon them, then secure their bonds, and either [confer] favor afterwards or ransom [them] until the war lays down its burdens...""</w:t>
      </w:r>
    </w:p>
    <w:p w14:paraId="4759D41B" w14:textId="77777777" w:rsidR="00670A85" w:rsidRDefault="00000000">
      <w:pPr>
        <w:pStyle w:val="AISectionHeader"/>
      </w:pPr>
      <w:r>
        <w:t>WHAT THE VERSE SAYS</w:t>
      </w:r>
    </w:p>
    <w:p w14:paraId="5C2AEB72" w14:textId="77777777" w:rsidR="00670A85" w:rsidRDefault="00000000">
      <w:pPr>
        <w:pStyle w:val="AINormal"/>
        <w:rPr>
          <w:rFonts w:hint="eastAsia"/>
        </w:rPr>
      </w:pPr>
      <w:r>
        <w:t xml:space="preserve">When Muslims encounter disbelievers in battle, the instruction is to strike their necks until sufficient slaughter has been inflicted, and only then to take </w:t>
      </w:r>
      <w:r>
        <w:lastRenderedPageBreak/>
        <w:t>captives. Survivors may be freed or ransomed. The sequence is explicit: kill first, take prisoners only after the killing threshold is met. This establishes the priority structure of Islamic warfare as killing before clemency.</w:t>
      </w:r>
    </w:p>
    <w:p w14:paraId="759753DF" w14:textId="77777777" w:rsidR="00670A85" w:rsidRDefault="00000000">
      <w:pPr>
        <w:pStyle w:val="AISectionHeader"/>
      </w:pPr>
      <w:r>
        <w:t>WHY THIS IS A PROBLEM</w:t>
      </w:r>
    </w:p>
    <w:p w14:paraId="49797B96" w14:textId="77777777" w:rsidR="00670A85" w:rsidRDefault="00000000">
      <w:pPr>
        <w:pStyle w:val="AINormal"/>
        <w:rPr>
          <w:rFonts w:hint="eastAsia"/>
        </w:rPr>
      </w:pPr>
      <w:r>
        <w:t>The verse does not say "defeat them in battle" — it specifies the technique ("strike the necks") and sets a killing threshold that must be met before captive-taking begins. Modern jihadist movements cite Q 47:4 directly in their publications and do not need to stretch the text to do so. The verse historically provided scriptural warrant for ritualized beheading from the early caliphates through Saudi judicial beheadings and ISIS execution videos, all of which invoke the same Quranic language in justification. The technique-specification is not metaphorical: it names decapitation as the prescribed combat method.</w:t>
      </w:r>
    </w:p>
    <w:p w14:paraId="548700C8" w14:textId="77777777" w:rsidR="00670A85" w:rsidRDefault="00000000">
      <w:pPr>
        <w:pStyle w:val="AISectionHeader"/>
      </w:pPr>
      <w:r>
        <w:t>THE MUSLIM RESPONSE</w:t>
      </w:r>
    </w:p>
    <w:p w14:paraId="5A35E9F2" w14:textId="77777777" w:rsidR="00670A85" w:rsidRDefault="00000000">
      <w:pPr>
        <w:pStyle w:val="AINormal"/>
        <w:rPr>
          <w:rFonts w:hint="eastAsia"/>
        </w:rPr>
      </w:pPr>
      <w:r>
        <w:t>Muslims argue that Q 47:4 is a battlefield instruction for conventional warfare, addressed to early Muslims facing organized military forces. "Strike the necks" refers to disabling combatants in engagement — the neck being the point of combat strike in sword warfare — not a standing command to behead. The context makes clear this is active battle against an armed enemy, and the subsequent instructions about captives and ransom show that the verse is integrated into a law-of-war framework regulating the conduct of conflict, not commanding atrocity.</w:t>
      </w:r>
    </w:p>
    <w:p w14:paraId="615CDB54" w14:textId="77777777" w:rsidR="00670A85" w:rsidRDefault="00000000">
      <w:pPr>
        <w:pStyle w:val="AISectionHeader"/>
      </w:pPr>
      <w:r>
        <w:t>WHY IT FAILS</w:t>
      </w:r>
    </w:p>
    <w:p w14:paraId="42570D5E" w14:textId="77777777" w:rsidR="00670A85" w:rsidRDefault="00000000">
      <w:pPr>
        <w:pStyle w:val="AINormal"/>
        <w:rPr>
          <w:rFonts w:hint="eastAsia"/>
        </w:rPr>
      </w:pPr>
      <w:r>
        <w:t>The idiom is violent and specific, and the classical tradition has read and applied it literally in military contexts as a prescription for beheading. The "battlefield only" observation is technically correct — Q 47:4 concerns combat — but it establishes beheading as the prescribed technique and sets killing ahead of captive-taking in the priority order. Limiting it to Muhammad's specific historical wars is a modern apologetic move against the classical reading that treated it as permanent Islamic law of war. Saudi Arabia's judicial beheadings and ISIS's execution videos both cite Quranic authority for their method — they are reading within the classical tradition, not against it.</w:t>
      </w:r>
    </w:p>
    <w:p w14:paraId="20A89F8C" w14:textId="77777777" w:rsidR="00670A85" w:rsidRDefault="00000000">
      <w:pPr>
        <w:pStyle w:val="AIBreadcrumb"/>
      </w:pPr>
      <w:r>
        <w:t>THE QURAN  ·  CHAPTER 16</w:t>
      </w:r>
    </w:p>
    <w:p w14:paraId="7FFD93E0" w14:textId="77777777" w:rsidR="00670A85" w:rsidRDefault="00000000">
      <w:pPr>
        <w:pStyle w:val="AIChapterTitle"/>
        <w:rPr>
          <w:rFonts w:hint="eastAsia"/>
        </w:rPr>
      </w:pPr>
      <w:r>
        <w:lastRenderedPageBreak/>
        <w:t>Apostasy &amp; Blasphemy</w:t>
      </w:r>
    </w:p>
    <w:p w14:paraId="3E1EE64C" w14:textId="77777777" w:rsidR="00670A85" w:rsidRDefault="00670A85">
      <w:pPr>
        <w:pBdr>
          <w:bottom w:val="single" w:sz="4" w:space="1" w:color="888888"/>
        </w:pBdr>
      </w:pPr>
    </w:p>
    <w:p w14:paraId="4275B711" w14:textId="77777777" w:rsidR="00670A85" w:rsidRDefault="00000000">
      <w:pPr>
        <w:pStyle w:val="AIChapterIntro"/>
        <w:rPr>
          <w:rFonts w:hint="eastAsia"/>
        </w:rPr>
      </w:pPr>
      <w:r>
        <w:t>The Quran does not state an explicit death penalty for apostasy, but several passages are read by classical jurists as endorsing it, and Q 4:89 is the key proof-text for that ruling.</w:t>
      </w:r>
    </w:p>
    <w:p w14:paraId="38FCEFA0" w14:textId="77777777" w:rsidR="00670A85" w:rsidRDefault="00000000">
      <w:pPr>
        <w:pStyle w:val="AIEntryListItem"/>
      </w:pPr>
      <w:r>
        <w:rPr>
          <w:b/>
        </w:rPr>
        <w:t xml:space="preserve">1.  </w:t>
      </w:r>
      <w:r>
        <w:t>Apostasy is punished with death  Quran 4:89 (with hadith Bukhari 6922)  [STRONG]</w:t>
      </w:r>
    </w:p>
    <w:p w14:paraId="5A81AEE8" w14:textId="77777777" w:rsidR="00670A85" w:rsidRDefault="00000000">
      <w:pPr>
        <w:pStyle w:val="AINormal"/>
        <w:rPr>
          <w:rFonts w:hint="eastAsia"/>
        </w:rPr>
      </w:pPr>
      <w:r>
        <w:rPr>
          <w:b/>
        </w:rPr>
        <w:t>1 ENTRIES</w:t>
      </w:r>
    </w:p>
    <w:p w14:paraId="3C1FD5B2" w14:textId="77777777" w:rsidR="00670A85" w:rsidRDefault="00000000">
      <w:pPr>
        <w:pStyle w:val="AIBreadcrumb"/>
      </w:pPr>
      <w:r>
        <w:t>THE QURAN  ·  CHAPTER 16  ·  APOSTASY &amp; BLASPHEMY</w:t>
      </w:r>
    </w:p>
    <w:p w14:paraId="2C55D838" w14:textId="77777777" w:rsidR="00670A85" w:rsidRDefault="00000000">
      <w:pPr>
        <w:pStyle w:val="AIEntryTitle"/>
        <w:rPr>
          <w:rFonts w:hint="eastAsia"/>
        </w:rPr>
      </w:pPr>
      <w:r>
        <w:t>Apostasy is punished with death</w:t>
      </w:r>
    </w:p>
    <w:p w14:paraId="7454ABEA" w14:textId="77777777" w:rsidR="00670A85" w:rsidRDefault="00000000">
      <w:pPr>
        <w:pStyle w:val="AILabels"/>
      </w:pPr>
      <w:r>
        <w:t>[PROPHET]  [STRONG]  Quran 4:89 (with hadith Bukhari 6922)</w:t>
      </w:r>
    </w:p>
    <w:p w14:paraId="6F542C76" w14:textId="77777777" w:rsidR="00670A85" w:rsidRDefault="00000000">
      <w:pPr>
        <w:pStyle w:val="AIBlockquote"/>
        <w:rPr>
          <w:rFonts w:hint="eastAsia"/>
        </w:rPr>
      </w:pPr>
      <w:r>
        <w:t>""They wish you would disbelieve as they disbelieved so you would be alike. So do not take from among them allies until they emigrate for the cause of Allah. But if they turn away, then seize them and kill them wherever you find them...""</w:t>
      </w:r>
    </w:p>
    <w:p w14:paraId="0B3A9FD5" w14:textId="77777777" w:rsidR="00670A85" w:rsidRDefault="00000000">
      <w:pPr>
        <w:pStyle w:val="AISectionHeader"/>
      </w:pPr>
      <w:r>
        <w:t>WHAT THE VERSE SAYS</w:t>
      </w:r>
    </w:p>
    <w:p w14:paraId="631276AF" w14:textId="77777777" w:rsidR="00670A85" w:rsidRDefault="00000000">
      <w:pPr>
        <w:pStyle w:val="AINormal"/>
        <w:rPr>
          <w:rFonts w:hint="eastAsia"/>
        </w:rPr>
      </w:pPr>
      <w:r>
        <w:t>Those who reject Islam and refuse to commit to the Muslim community are to be seized and killed wherever found. The hadith makes the principle explicit: Muhammad said "Whoever changes his religion, kill him" (Bukhari 6922). Taken together, Q 4:89 and the hadith establish the death penalty for apostasy as both Quranic and prophetically grounded. The penalty directly contradicts Q 2:256's declaration of no compulsion in religion.</w:t>
      </w:r>
    </w:p>
    <w:p w14:paraId="565FFC47" w14:textId="77777777" w:rsidR="00670A85" w:rsidRDefault="00000000">
      <w:pPr>
        <w:pStyle w:val="AISectionHeader"/>
      </w:pPr>
      <w:r>
        <w:t>WHY THIS IS A PROBLEM</w:t>
      </w:r>
    </w:p>
    <w:p w14:paraId="3B5E0E6E" w14:textId="77777777" w:rsidR="00670A85" w:rsidRDefault="00000000">
      <w:pPr>
        <w:pStyle w:val="AINormal"/>
        <w:rPr>
          <w:rFonts w:hint="eastAsia"/>
        </w:rPr>
      </w:pPr>
      <w:r>
        <w:t>If Islam is the truth and its truth is self-evident, why must leaving it be punished by death? The death penalty is a functional admission that Islam cannot retain adherents through persuasion alone — that the strength of its case is insufficient to prevent departure without mortal consequences for those who depart. A tradition that claims to be the self-evident final truth should have no need of execution as a retention mechanism. The retention mechanism substitutes coercive for persuasive authority, which reveals that the tradition's leaders have historically lacked confidence that the latter was sufficient on its own.</w:t>
      </w:r>
    </w:p>
    <w:p w14:paraId="225C5540" w14:textId="77777777" w:rsidR="00670A85" w:rsidRDefault="00000000">
      <w:pPr>
        <w:pStyle w:val="AINormal"/>
        <w:rPr>
          <w:rFonts w:hint="eastAsia"/>
        </w:rPr>
      </w:pPr>
      <w:r>
        <w:t xml:space="preserve">The contradiction with Q 2:256 is irresolvable on the surface. "No compulsion in religion" and "kill whoever changes his religion" cannot both be simultaneously operative in the same framework. Classical jurisprudence </w:t>
      </w:r>
      <w:r>
        <w:lastRenderedPageBreak/>
        <w:t>resolved the tension through abrogation: Q 2:256 was declared abrogated by the apostasy-execution provisions in practice. Modern Muslim apologists who invoke Q 2:256 for tolerance while declining to mention the abrogation are citing a verse their own tradition cancelled, using it to make claims the tradition's own scholars explicitly rejected. The honest presentation of the tradition's position requires acknowledging that classical consensus abrogated the tolerance verse.</w:t>
      </w:r>
    </w:p>
    <w:p w14:paraId="4B3F3012" w14:textId="77777777" w:rsidR="00670A85" w:rsidRDefault="00000000">
      <w:pPr>
        <w:pStyle w:val="AINormal"/>
        <w:rPr>
          <w:rFonts w:hint="eastAsia"/>
        </w:rPr>
      </w:pPr>
      <w:r>
        <w:t>Contemporary enforcement demonstrates that the narrow-treason reading is not the dominant one. Modern Islamic law in Saudi Arabia, Iran, Afghanistan, and Mauritania prescribes death for apostasy in application to private belief change, not only to apostasy combined with armed rebellion. Classical jurisprudence of all four Sunni schools and Shia Ja'fari law codified apostasy itself as capital. The narrow-treason reading is a minority position among contemporary reformist scholars arguing against the dominant classical position and against current enforcement practice in multiple Islamic states.</w:t>
      </w:r>
    </w:p>
    <w:p w14:paraId="522408BE" w14:textId="77777777" w:rsidR="00670A85" w:rsidRDefault="00000000">
      <w:pPr>
        <w:pStyle w:val="AISectionHeader"/>
      </w:pPr>
      <w:r>
        <w:t>THE MUSLIM RESPONSE</w:t>
      </w:r>
    </w:p>
    <w:p w14:paraId="4B703192" w14:textId="77777777" w:rsidR="00670A85" w:rsidRDefault="00000000">
      <w:pPr>
        <w:pStyle w:val="AINormal"/>
        <w:rPr>
          <w:rFonts w:hint="eastAsia"/>
        </w:rPr>
      </w:pPr>
      <w:r>
        <w:t>Muslims argue that the death penalty for apostasy in classical jurisprudence addressed apostasy in the context of a political-religious community in which departure from the religion constituted political defection — that the 7th-century context conflated religious and political community in a way modern nation-states do not, making the penalty a form of treason law rather than religious coercion. They contend that Q 2:256's no-compulsion principle remains operative for private belief, and that contemporary Islamic scholars increasingly support religious freedom as consistent with Islamic ethics properly understood.</w:t>
      </w:r>
    </w:p>
    <w:p w14:paraId="2A2A91FF" w14:textId="77777777" w:rsidR="00670A85" w:rsidRDefault="00000000">
      <w:pPr>
        <w:pStyle w:val="AISectionHeader"/>
      </w:pPr>
      <w:r>
        <w:t>WHY IT FAILS</w:t>
      </w:r>
    </w:p>
    <w:p w14:paraId="3E2FA2F4" w14:textId="77777777" w:rsidR="00670A85" w:rsidRDefault="00000000">
      <w:pPr>
        <w:pStyle w:val="AINormal"/>
        <w:rPr>
          <w:rFonts w:hint="eastAsia"/>
        </w:rPr>
      </w:pPr>
      <w:r>
        <w:t>The hadith's language is categorical — "whoever changes his religion," not "whoever changes his religion and takes up arms." Classical jurisprudence of all four Sunni schools codified apostasy itself as capital without requiring an additional act of armed rebellion. Contemporary jurisdictions enforcing apostasy death penalties apply them to private belief change. The narrow-treason reading is a modern apologetic construction, not the canonical reading the Islamic legal tradition delivered. The gap between Q 2:256's no-compulsion principle and the apostasy death penalty has never been coherently resolved — it has been managed through abrogation (which cancels Q 2:256) or through contextual limitation (which contradicts classical consensus and current enforcement).</w:t>
      </w:r>
    </w:p>
    <w:p w14:paraId="448B30C6" w14:textId="77777777" w:rsidR="00670A85" w:rsidRDefault="00000000">
      <w:pPr>
        <w:pStyle w:val="AIBreadcrumb"/>
      </w:pPr>
      <w:r>
        <w:lastRenderedPageBreak/>
        <w:t>THE QURAN  ·  CHAPTER 17</w:t>
      </w:r>
    </w:p>
    <w:p w14:paraId="2ADAF65F" w14:textId="77777777" w:rsidR="00670A85" w:rsidRDefault="00000000">
      <w:pPr>
        <w:pStyle w:val="AIChapterTitle"/>
        <w:rPr>
          <w:rFonts w:hint="eastAsia"/>
        </w:rPr>
      </w:pPr>
      <w:r>
        <w:lastRenderedPageBreak/>
        <w:t>Governance</w:t>
      </w:r>
    </w:p>
    <w:p w14:paraId="2D2A5735" w14:textId="77777777" w:rsidR="00670A85" w:rsidRDefault="00670A85">
      <w:pPr>
        <w:pBdr>
          <w:bottom w:val="single" w:sz="4" w:space="1" w:color="888888"/>
        </w:pBdr>
      </w:pPr>
    </w:p>
    <w:p w14:paraId="4C6044AD" w14:textId="77777777" w:rsidR="00670A85" w:rsidRDefault="00000000">
      <w:pPr>
        <w:pStyle w:val="AIChapterIntro"/>
        <w:rPr>
          <w:rFonts w:hint="eastAsia"/>
        </w:rPr>
      </w:pPr>
      <w:r>
        <w:t>A number of passages establish that sovereignty belongs to Allah alone and that legislation is his exclusive prerogative — the canonical proof-texts for Islamic theocratic governance.</w:t>
      </w:r>
    </w:p>
    <w:p w14:paraId="24377212" w14:textId="77777777" w:rsidR="00670A85" w:rsidRDefault="00000000">
      <w:pPr>
        <w:pStyle w:val="AIEntryListItem"/>
      </w:pPr>
      <w:r>
        <w:rPr>
          <w:b/>
        </w:rPr>
        <w:t xml:space="preserve">1.  </w:t>
      </w:r>
      <w:r>
        <w:t>Amputate the hand of the thief — divine law as permanent mutilation  Q 5:38  [STRONG]</w:t>
      </w:r>
    </w:p>
    <w:p w14:paraId="7E1FF27A" w14:textId="77777777" w:rsidR="00670A85" w:rsidRDefault="00000000">
      <w:pPr>
        <w:pStyle w:val="AIEntryListItem"/>
      </w:pPr>
      <w:r>
        <w:rPr>
          <w:b/>
        </w:rPr>
        <w:t xml:space="preserve">2.  </w:t>
      </w:r>
      <w:r>
        <w:t>Q 33:36 — "no choice" once Allah and His Messenger have decided  Quran 33:36  [STRONG]</w:t>
      </w:r>
    </w:p>
    <w:p w14:paraId="2AA63FA3" w14:textId="77777777" w:rsidR="00670A85" w:rsidRDefault="00000000">
      <w:pPr>
        <w:pStyle w:val="AIEntryListItem"/>
      </w:pPr>
      <w:r>
        <w:rPr>
          <w:b/>
        </w:rPr>
        <w:t xml:space="preserve">3.  </w:t>
      </w:r>
      <w:r>
        <w:t>Q 12:40 — "legislation is for Allah alone" is the canonical theocracy proof-text  Quran 12:40  [STRONG]</w:t>
      </w:r>
    </w:p>
    <w:p w14:paraId="46E419DF" w14:textId="77777777" w:rsidR="00670A85" w:rsidRDefault="00000000">
      <w:pPr>
        <w:pStyle w:val="AIEntryListItem"/>
      </w:pPr>
      <w:r>
        <w:rPr>
          <w:b/>
        </w:rPr>
        <w:t xml:space="preserve">4.  </w:t>
      </w:r>
      <w:r>
        <w:t>Q 4:59 + 4:65 — obey Allah, Messenger, and rulers; find no discomfort from the Messenger's judgment  Quran 4:59–65  [STRONG]</w:t>
      </w:r>
    </w:p>
    <w:p w14:paraId="37C148B1" w14:textId="77777777" w:rsidR="00670A85" w:rsidRDefault="00000000">
      <w:pPr>
        <w:pStyle w:val="AIEntryListItem"/>
      </w:pPr>
      <w:r>
        <w:rPr>
          <w:b/>
        </w:rPr>
        <w:t xml:space="preserve">5.  </w:t>
      </w:r>
      <w:r>
        <w:t>Jizya — humiliation tax on Jews and Christians  Quran 9:29  [STRONG]</w:t>
      </w:r>
    </w:p>
    <w:p w14:paraId="0D0E8F7C" w14:textId="77777777" w:rsidR="00670A85" w:rsidRDefault="00000000">
      <w:pPr>
        <w:pStyle w:val="AINormal"/>
        <w:rPr>
          <w:rFonts w:hint="eastAsia"/>
        </w:rPr>
      </w:pPr>
      <w:r>
        <w:rPr>
          <w:b/>
        </w:rPr>
        <w:t>5 ENTRIES</w:t>
      </w:r>
    </w:p>
    <w:p w14:paraId="02A35215" w14:textId="77777777" w:rsidR="00670A85" w:rsidRDefault="00000000">
      <w:pPr>
        <w:pStyle w:val="AIBreadcrumb"/>
      </w:pPr>
      <w:r>
        <w:t>THE QURAN  ·  CHAPTER 17  ·  GOVERNANCE</w:t>
      </w:r>
    </w:p>
    <w:p w14:paraId="4E908E6D" w14:textId="77777777" w:rsidR="00670A85" w:rsidRDefault="00000000">
      <w:pPr>
        <w:pStyle w:val="AIEntryTitle"/>
        <w:rPr>
          <w:rFonts w:hint="eastAsia"/>
        </w:rPr>
      </w:pPr>
      <w:r>
        <w:t>Amputate the hand of the thief — divine law as permanent mutilation</w:t>
      </w:r>
    </w:p>
    <w:p w14:paraId="1AB4B82E" w14:textId="77777777" w:rsidR="00670A85" w:rsidRDefault="00000000">
      <w:pPr>
        <w:pStyle w:val="AILabels"/>
      </w:pPr>
      <w:r>
        <w:t>[HUDUD]  [STRONG]  Q 5:38</w:t>
      </w:r>
    </w:p>
    <w:p w14:paraId="220A7941" w14:textId="77777777" w:rsidR="00670A85" w:rsidRDefault="00000000">
      <w:pPr>
        <w:pStyle w:val="AIBlockquote"/>
        <w:rPr>
          <w:rFonts w:hint="eastAsia"/>
        </w:rPr>
      </w:pPr>
      <w:r>
        <w:t>""[As for] the thief, the male and the female, amputate their hands in recompense for what they committed as a deterrent [punishment] from Allah. And Allah is Exalted in Might and Wise.""</w:t>
      </w:r>
    </w:p>
    <w:p w14:paraId="06DA8377" w14:textId="77777777" w:rsidR="00670A85" w:rsidRDefault="00000000">
      <w:pPr>
        <w:pStyle w:val="AISectionHeader"/>
      </w:pPr>
      <w:r>
        <w:t>WHAT THE VERSE SAYS</w:t>
      </w:r>
    </w:p>
    <w:p w14:paraId="07F21F56" w14:textId="77777777" w:rsidR="00670A85" w:rsidRDefault="00000000">
      <w:pPr>
        <w:pStyle w:val="AINormal"/>
        <w:rPr>
          <w:rFonts w:hint="eastAsia"/>
        </w:rPr>
      </w:pPr>
      <w:r>
        <w:t>Both male and female thieves must have their hands amputated as divinely mandated punishment. The verse presents this not as a discretionary judicial option but as an explicit divine command — a hadd (fixed divine boundary-penalty) from which no judge or legislature may deviate downward. Classical fiqh set detailed threshold conditions (minimum stolen value, manner of taking, type of property) but the amputation itself, once conditions are met, is not subject to judicial mercy — it is Allah's prescribed penalty.</w:t>
      </w:r>
    </w:p>
    <w:p w14:paraId="6EA8D512" w14:textId="77777777" w:rsidR="00670A85" w:rsidRDefault="00000000">
      <w:pPr>
        <w:pStyle w:val="AISectionHeader"/>
      </w:pPr>
      <w:r>
        <w:t>WHY THIS IS A PROBLEM</w:t>
      </w:r>
    </w:p>
    <w:p w14:paraId="5E030188" w14:textId="77777777" w:rsidR="00670A85" w:rsidRDefault="00000000">
      <w:pPr>
        <w:pStyle w:val="AINormal"/>
        <w:rPr>
          <w:rFonts w:hint="eastAsia"/>
        </w:rPr>
      </w:pPr>
      <w:r>
        <w:lastRenderedPageBreak/>
        <w:t>Permanent physical mutilation as the mandatory response to property crime is irreconcilable with any conception of justice grounded in rehabilitation, proportionality, or the restoration of human dignity. Theft is committed in a moment; the amputation is permanent — the offender carries the physical mark of divine punishment for life, across all subsequent social interactions, employment, family relationships, and personal development. The punishment is designed to be permanently visible and irreversible, encoding lifelong stigma into the body as a feature, not a side effect. No modern theory of criminal justice — including those grounded in Islamic concepts of deterrence and communal welfare — can coherently argue that permanent mutilation is proportionate to the majority of theft offenses it will be applied to, including theft driven by poverty or desperation.</w:t>
      </w:r>
    </w:p>
    <w:p w14:paraId="345EB11F" w14:textId="77777777" w:rsidR="00670A85" w:rsidRDefault="00000000">
      <w:pPr>
        <w:pStyle w:val="AINormal"/>
        <w:rPr>
          <w:rFonts w:hint="eastAsia"/>
        </w:rPr>
      </w:pPr>
      <w:r>
        <w:t>The theological framing compounds the problem. Q 5:38 describes amputation as a "deterrent from Allah" — explicitly claiming divine authorship and divine endorsement for the punishment. This removes it from the category of provisional human legislation that can be improved and places it in the category of eternal divine decree. A God who permanently mutilates property offenders, and who describes this mutilation as an expression of being "Exalted in Might and Wise," is presenting power and wisdom as compatible with irreversible physical destruction of persons for offenses against property. The implicit theology is that Allah's authority is demonstrated through the infliction of permanent bodily harm — a concept of divine power that is difficult to reconcile with Christian theology's understanding of God as love and of punishment as ultimately restorative rather than permanently destructive.</w:t>
      </w:r>
    </w:p>
    <w:p w14:paraId="2FBDCFA0" w14:textId="77777777" w:rsidR="00670A85" w:rsidRDefault="00000000">
      <w:pPr>
        <w:pStyle w:val="AINormal"/>
        <w:rPr>
          <w:rFonts w:hint="eastAsia"/>
        </w:rPr>
      </w:pPr>
      <w:r>
        <w:t>The verse is operative law. Saudi Arabia, Iran, parts of Nigeria and Somalia, and the Islamic State have all implemented hand amputation under this verse's authority. These are not fringe applications; they are the direct legal consequence of taking the verse at face value, as classical fiqh has consistently done. A divine command that produces permanent mutilation as its implemented result across multiple jurisdictions is not a command whose practical consequences are in dispute.</w:t>
      </w:r>
    </w:p>
    <w:p w14:paraId="1FD2ED0B" w14:textId="77777777" w:rsidR="00670A85" w:rsidRDefault="00000000">
      <w:pPr>
        <w:pStyle w:val="AISectionHeader"/>
      </w:pPr>
      <w:r>
        <w:t>THE MUSLIM RESPONSE</w:t>
      </w:r>
    </w:p>
    <w:p w14:paraId="79DC7025" w14:textId="77777777" w:rsidR="00670A85" w:rsidRDefault="00000000">
      <w:pPr>
        <w:pStyle w:val="AINormal"/>
        <w:rPr>
          <w:rFonts w:hint="eastAsia"/>
        </w:rPr>
      </w:pPr>
      <w:r>
        <w:t xml:space="preserve">Muslims argue that the conditions required for hand amputation are so stringent in classical fiqh — minimum stolen value (equivalent to approximately 4 grams of gold), the item must be taken from proper security, the thief must be an adult of sound mind, the society must provide sufficient resources that theft from need is not a defense — that the </w:t>
      </w:r>
      <w:r>
        <w:lastRenderedPageBreak/>
        <w:t>punishment functions primarily as a deterrent that is rarely applied. The verse reflects divine wisdom in establishing an absolute boundary whose very severity deters property crime more effectively than imprisonment; in Islamic societies that apply the full law, theft rates are lower. The punishment must be understood within a complete socio-economic system in which Islamic welfare obligations make poverty-driven theft unnecessary.</w:t>
      </w:r>
    </w:p>
    <w:p w14:paraId="18C741A4" w14:textId="77777777" w:rsidR="00670A85" w:rsidRDefault="00000000">
      <w:pPr>
        <w:pStyle w:val="AISectionHeader"/>
      </w:pPr>
      <w:r>
        <w:t>WHY IT FAILS</w:t>
      </w:r>
    </w:p>
    <w:p w14:paraId="2F2DF058" w14:textId="77777777" w:rsidR="00670A85" w:rsidRDefault="00000000">
      <w:pPr>
        <w:pStyle w:val="AINormal"/>
        <w:rPr>
          <w:rFonts w:hint="eastAsia"/>
        </w:rPr>
      </w:pPr>
      <w:r>
        <w:t>The "conditions so strict it rarely applies" defense directly contradicts the historical and contemporary record: hand amputations have been judicially implemented across multiple periods and jurisdictions, and they continue to be implemented in Saudi Arabia. The claim that an ideal Islamic social system would make poverty-driven theft unnecessary does not address the permanent mutilation of those who steal in non-ideal conditions — which is every condition the verse has ever been applied in. More fundamentally, "rarely applied" is not a defense of the punishment's justice when applied; it is an implicit concession that the punishment is too severe, which is precisely the moral critique. An eternally wise divine command whose defenders must argue it should seldom be implemented has conceded the moral problem while retaining the divine mandate.</w:t>
      </w:r>
    </w:p>
    <w:p w14:paraId="106A298D" w14:textId="77777777" w:rsidR="00670A85" w:rsidRDefault="00000000">
      <w:pPr>
        <w:pStyle w:val="AIBreadcrumb"/>
      </w:pPr>
      <w:r>
        <w:t>THE QURAN  ·  CHAPTER 17  ·  GOVERNANCE</w:t>
      </w:r>
    </w:p>
    <w:p w14:paraId="53C8C7EF" w14:textId="77777777" w:rsidR="00670A85" w:rsidRDefault="00000000">
      <w:pPr>
        <w:pStyle w:val="AIEntryTitle"/>
        <w:rPr>
          <w:rFonts w:hint="eastAsia"/>
        </w:rPr>
      </w:pPr>
      <w:r>
        <w:t>Q 33:36 — "no choice" once Allah and His Messenger have decided</w:t>
      </w:r>
    </w:p>
    <w:p w14:paraId="58AB0120" w14:textId="77777777" w:rsidR="00670A85" w:rsidRDefault="00000000">
      <w:pPr>
        <w:pStyle w:val="AILabels"/>
      </w:pPr>
      <w:r>
        <w:t>[GOVERNANCE]  [STRONG]  Quran 33:36</w:t>
      </w:r>
    </w:p>
    <w:p w14:paraId="335718A5" w14:textId="77777777" w:rsidR="00670A85" w:rsidRDefault="00000000">
      <w:pPr>
        <w:pStyle w:val="AIBlockquote"/>
        <w:rPr>
          <w:rFonts w:hint="eastAsia"/>
        </w:rPr>
      </w:pPr>
      <w:r>
        <w:t>""It is not for a believing man or a believing woman, when Allah and His Messenger have decided a matter, that they should [thereafter] have any choice about their affair. And whoever disobeys Allah and His Messenger has certainly strayed into clear error.""</w:t>
      </w:r>
    </w:p>
    <w:p w14:paraId="2F593AA0" w14:textId="77777777" w:rsidR="00670A85" w:rsidRDefault="00000000">
      <w:pPr>
        <w:pStyle w:val="AISectionHeader"/>
      </w:pPr>
      <w:r>
        <w:t>WHAT THE VERSE SAYS</w:t>
      </w:r>
    </w:p>
    <w:p w14:paraId="0D2AC6F2" w14:textId="77777777" w:rsidR="00670A85" w:rsidRDefault="00000000">
      <w:pPr>
        <w:pStyle w:val="AINormal"/>
        <w:rPr>
          <w:rFonts w:hint="eastAsia"/>
        </w:rPr>
      </w:pPr>
      <w:r>
        <w:t>The verse is categorical: once Allah and His Messenger have decided a matter, the believer — male or female — has no remaining choice about their own affairs in that matter. Disobedience is characterised as straying into clear error. The verse appears immediately before Q 33:37, which addresses the Zaynab bint Jahsh marriage episode, and classical tafsir reads it as the divine authorisation removing any remaining resistance to the marriage — including from Zaynab herself.</w:t>
      </w:r>
    </w:p>
    <w:p w14:paraId="3D1EFBF2" w14:textId="77777777" w:rsidR="00670A85" w:rsidRDefault="00000000">
      <w:pPr>
        <w:pStyle w:val="AISectionHeader"/>
      </w:pPr>
      <w:r>
        <w:t>WHY THIS IS A PROBLEM</w:t>
      </w:r>
    </w:p>
    <w:p w14:paraId="68B43812" w14:textId="77777777" w:rsidR="00670A85" w:rsidRDefault="00000000">
      <w:pPr>
        <w:pStyle w:val="AINormal"/>
        <w:rPr>
          <w:rFonts w:hint="eastAsia"/>
        </w:rPr>
      </w:pPr>
      <w:r>
        <w:lastRenderedPageBreak/>
        <w:t>Moral autonomy is foreclosed by definition. When a person has no choice in a matter, their compliance is not a moral act — it is the absence of an alternative. The verse does not say "believers should prefer what Allah and His Messenger decide" or "believers should examine divine decisions and conform their wills to them through sincere conviction"; it says there is no choice. The absence of choice eliminates the moral category of obedience entirely, since obedience requires the possibility of disobedience. A theological framework that removes choice in any domain covered by divine or prophetic ruling has not produced moral agents — it has produced compelled subjects.</w:t>
      </w:r>
    </w:p>
    <w:p w14:paraId="64D7FD7A" w14:textId="77777777" w:rsidR="00670A85" w:rsidRDefault="00000000">
      <w:pPr>
        <w:pStyle w:val="AINormal"/>
        <w:rPr>
          <w:rFonts w:hint="eastAsia"/>
        </w:rPr>
      </w:pPr>
      <w:r>
        <w:t>The verse's scope is unlimited in its original grammar: "when Allah and His Messenger have decided a matter" covers every matter about which a ruling exists or is subsequently derived. Modern Salafi and Islamist movements cite Q 33:36 explicitly as proof that constitutional democracy — reserving a legislative sphere for human discretion — is theologically illegitimate. If Allah and His Messenger have decided matters of governance, commerce, family law, and ritual in revelatory texts, then human legislative bodies that address those same matters are operating in a sphere from which believers have been told they have no choice. The verse provides no limiting principle on its own scope.</w:t>
      </w:r>
    </w:p>
    <w:p w14:paraId="4D242396" w14:textId="77777777" w:rsidR="00670A85" w:rsidRDefault="00000000">
      <w:pPr>
        <w:pStyle w:val="AINormal"/>
        <w:rPr>
          <w:rFonts w:hint="eastAsia"/>
        </w:rPr>
      </w:pPr>
      <w:r>
        <w:t>The immediate context — Zaynab's marriage — applies the no-choice principle to a woman's marriage decision. Classical tafsir reads Q 33:36 as the divine instruction removing Zaynab's resistance to marrying Muhammad, and the subsequent Q 33:37 presents this as a prophetic command she must accept. A verse that eliminates women's agency in marriage decisions, preserved in canonical scripture as applying to a specific forced marriage, and then extended by the tradition as a general principle governing all matters on which revelation has spoken, demonstrates the verse's operational range across its history.</w:t>
      </w:r>
    </w:p>
    <w:p w14:paraId="7E760B67" w14:textId="77777777" w:rsidR="00670A85" w:rsidRDefault="00000000">
      <w:pPr>
        <w:pStyle w:val="AISectionHeader"/>
      </w:pPr>
      <w:r>
        <w:t>THE MUSLIM RESPONSE</w:t>
      </w:r>
    </w:p>
    <w:p w14:paraId="11A06D6D" w14:textId="77777777" w:rsidR="00670A85" w:rsidRDefault="00000000">
      <w:pPr>
        <w:pStyle w:val="AINormal"/>
        <w:rPr>
          <w:rFonts w:hint="eastAsia"/>
        </w:rPr>
      </w:pPr>
      <w:r>
        <w:t xml:space="preserve">Muslims argue that Q 33:36 does not eliminate human agency but rather establishes the proper ordering of will within an Islamic framework — believers freely choose Islam and in doing so freely commit to prioritising divine guidance over personal preference in matters of religious practice. They contend that the verse addresses specifically religious and moral matters rather than all life decisions, that the no-choice language reflects the total commitment of genuine faith rather than coerced compliance, and that </w:t>
      </w:r>
      <w:r>
        <w:lastRenderedPageBreak/>
        <w:t>Islamic jurisprudence preserves extensive space for individual reasoning and discretion through the concepts of ijtihad and maslaha.</w:t>
      </w:r>
    </w:p>
    <w:p w14:paraId="52929D94" w14:textId="77777777" w:rsidR="00670A85" w:rsidRDefault="00000000">
      <w:pPr>
        <w:pStyle w:val="AISectionHeader"/>
      </w:pPr>
      <w:r>
        <w:t>WHY IT FAILS</w:t>
      </w:r>
    </w:p>
    <w:p w14:paraId="5DB40C55" w14:textId="77777777" w:rsidR="00670A85" w:rsidRDefault="00000000">
      <w:pPr>
        <w:pStyle w:val="AINormal"/>
        <w:rPr>
          <w:rFonts w:hint="eastAsia"/>
        </w:rPr>
      </w:pPr>
      <w:r>
        <w:t>The verse contains no qualifier — its grammar is universal: any matter Allah and His Messenger have decided. The scope qualifier modern apologists insert — "specifically religious matters" — is not present in the text. Once a domain is ruled on, the no-choice clause activates, licensing unlimited expansion of religious authority into personal life. Modern Islamist movements have used precisely this expansion logic, reading the verse on its plain terms: if Allah has ruled on it, human choice is foreclosed. The limiting principle the apologetic requires does not appear in the verse, and the tradition's own scholars who built theocratic governance frameworks cited this verse as their authority.</w:t>
      </w:r>
    </w:p>
    <w:p w14:paraId="5F4A035A" w14:textId="77777777" w:rsidR="00670A85" w:rsidRDefault="00000000">
      <w:pPr>
        <w:pStyle w:val="AIBreadcrumb"/>
      </w:pPr>
      <w:r>
        <w:t>THE QURAN  ·  CHAPTER 17  ·  GOVERNANCE</w:t>
      </w:r>
    </w:p>
    <w:p w14:paraId="356F71CE" w14:textId="77777777" w:rsidR="00670A85" w:rsidRDefault="00000000">
      <w:pPr>
        <w:pStyle w:val="AIEntryTitle"/>
        <w:rPr>
          <w:rFonts w:hint="eastAsia"/>
        </w:rPr>
      </w:pPr>
      <w:r>
        <w:t>Q 12:40 — "legislation is for Allah alone" is the canonical theocracy proof-text</w:t>
      </w:r>
    </w:p>
    <w:p w14:paraId="0F6DCB13" w14:textId="77777777" w:rsidR="00670A85" w:rsidRDefault="00000000">
      <w:pPr>
        <w:pStyle w:val="AILabels"/>
      </w:pPr>
      <w:r>
        <w:t>[GOVERNANCE]  [STRONG]  Quran 12:40</w:t>
      </w:r>
    </w:p>
    <w:p w14:paraId="02144636" w14:textId="77777777" w:rsidR="00670A85" w:rsidRDefault="00000000">
      <w:pPr>
        <w:pStyle w:val="AIBlockquote"/>
        <w:rPr>
          <w:rFonts w:hint="eastAsia"/>
        </w:rPr>
      </w:pPr>
      <w:r>
        <w:t>""Legislation is not but for Allah (in al-hukmu illa lillah). He has commanded that you worship not except Him. That is the correct religion, but most of the people do not know.""</w:t>
      </w:r>
    </w:p>
    <w:p w14:paraId="5ED642D5" w14:textId="77777777" w:rsidR="00670A85" w:rsidRDefault="00000000">
      <w:pPr>
        <w:pStyle w:val="AISectionHeader"/>
      </w:pPr>
      <w:r>
        <w:t>WHAT THE VERSE SAYS</w:t>
      </w:r>
    </w:p>
    <w:p w14:paraId="5CCECE94" w14:textId="77777777" w:rsidR="00670A85" w:rsidRDefault="00000000">
      <w:pPr>
        <w:pStyle w:val="AINormal"/>
        <w:rPr>
          <w:rFonts w:hint="eastAsia"/>
        </w:rPr>
      </w:pPr>
      <w:r>
        <w:t>Within Joseph's prison sermon, the clause in al-hukmu illa lillah — all legislative authority belongs to Allah alone — appears. The same phrase recurs in Q 6:57 and Q 12:67. It became the foundational proof-text for Islamic governance theory across classical and modern periods, the basis on which all systems that derive legislative authority from any source other than divine revelation are declared illegitimate.</w:t>
      </w:r>
    </w:p>
    <w:p w14:paraId="04D7F583" w14:textId="77777777" w:rsidR="00670A85" w:rsidRDefault="00000000">
      <w:pPr>
        <w:pStyle w:val="AISectionHeader"/>
      </w:pPr>
      <w:r>
        <w:t>WHY THIS IS A PROBLEM</w:t>
      </w:r>
    </w:p>
    <w:p w14:paraId="6BF24BB9" w14:textId="77777777" w:rsidR="00670A85" w:rsidRDefault="00000000">
      <w:pPr>
        <w:pStyle w:val="AINormal"/>
        <w:rPr>
          <w:rFonts w:hint="eastAsia"/>
        </w:rPr>
      </w:pPr>
      <w:r>
        <w:t xml:space="preserve">Read on its plain terms, no human legislature has standing to enact laws whose content is not derived from divine revelation — any human legislation on matters covered by divine law is a usurpation of authority that belongs to Allah alone. This is not a minority extremist reading; it is the position held by the Muslim Brotherhood, the Saudi establishment, the Iranian theocratic constitution, and Salafi-Jihadist movements internationally. Each of these movements derives its governance theory from the same verse using the </w:t>
      </w:r>
      <w:r>
        <w:lastRenderedPageBreak/>
        <w:t>same logic: if all legislation is for Allah alone, then governments that legislate independently are transgressing divine sovereignty.</w:t>
      </w:r>
    </w:p>
    <w:p w14:paraId="494FEDB2" w14:textId="77777777" w:rsidR="00670A85" w:rsidRDefault="00000000">
      <w:pPr>
        <w:pStyle w:val="AINormal"/>
        <w:rPr>
          <w:rFonts w:hint="eastAsia"/>
        </w:rPr>
      </w:pPr>
      <w:r>
        <w:t>The Khawarij movement coined la hukma illa lillah in 657 CE to denounce Ali's acceptance of human arbitration in the First Fitna. They used it to declare him apostate and launched a military campaign against him. The phrase and the logic connected to it have thus functioned as a rebellion warrant from Islam's first decade, cited to justify violence against Muslim political leaders deemed insufficiently obedient to divine legislative authority. From the Khawarij through Sayyid Qutb's Milestones (1964) to contemporary jihadist legal reasoning, the verse provides a consistent source of theocratic authority claims and anti-state violence justification.</w:t>
      </w:r>
    </w:p>
    <w:p w14:paraId="1A5E9850" w14:textId="77777777" w:rsidR="00670A85" w:rsidRDefault="00000000">
      <w:pPr>
        <w:pStyle w:val="AINormal"/>
        <w:rPr>
          <w:rFonts w:hint="eastAsia"/>
        </w:rPr>
      </w:pPr>
      <w:r>
        <w:t>The verse creates a fundamental incompatibility with pluralistic democracy, which requires that legislative authority be distributed across citizens rather than concentrated in divine command. A democratic legislature that enacts laws by majority vote is, on the plain reading of Q 12:40, usurping authority that belongs to Allah alone. Muslim scholars who support democratic participation have developed arguments for why Q 12:40 is compatible with democratic governance, but those arguments require significant contextual qualification that the verse itself does not provide and that the dominant classical and contemporary Islamist hermeneutic does not accept.</w:t>
      </w:r>
    </w:p>
    <w:p w14:paraId="3A05F5F3" w14:textId="77777777" w:rsidR="00670A85" w:rsidRDefault="00000000">
      <w:pPr>
        <w:pStyle w:val="AISectionHeader"/>
      </w:pPr>
      <w:r>
        <w:t>THE MUSLIM RESPONSE</w:t>
      </w:r>
    </w:p>
    <w:p w14:paraId="11B950A9" w14:textId="77777777" w:rsidR="00670A85" w:rsidRDefault="00000000">
      <w:pPr>
        <w:pStyle w:val="AINormal"/>
        <w:rPr>
          <w:rFonts w:hint="eastAsia"/>
        </w:rPr>
      </w:pPr>
      <w:r>
        <w:t>Muslims argue that the verse establishes divine sovereignty over the ultimate values and final purposes of law rather than mandating that every legal code be directly extracted from Quranic text — that divine legislative authority is the source and standard of legitimate law rather than its entire content, and that siyasa shar'iyyah and maslaha frameworks provide extensive legitimate space for human reasoning within the overarching divine framework. They contend that the verse is a theological statement about ultimate sovereignty rather than a governance mandate excluding human legislative participation.</w:t>
      </w:r>
    </w:p>
    <w:p w14:paraId="0D580DA8" w14:textId="77777777" w:rsidR="00670A85" w:rsidRDefault="00000000">
      <w:pPr>
        <w:pStyle w:val="AISectionHeader"/>
      </w:pPr>
      <w:r>
        <w:t>WHY IT FAILS</w:t>
      </w:r>
    </w:p>
    <w:p w14:paraId="0610AA98" w14:textId="77777777" w:rsidR="00670A85" w:rsidRDefault="00000000">
      <w:pPr>
        <w:pStyle w:val="AINormal"/>
        <w:rPr>
          <w:rFonts w:hint="eastAsia"/>
        </w:rPr>
      </w:pPr>
      <w:r>
        <w:t xml:space="preserve">1,400 years of Muslim political movements have taken the abstracted reading as canonical — the Khawarij, Wahhabis, Brotherhood, and ISIS all read it on its plain terms. Saying they misread the verse concedes that the canonical hermeneutic — the reading that native Arabic speakers and trained Islamic scholars have overwhelmingly preferred — is the extremist one. The siyasa shar'iyyah framework cannot accommodate the legislative pluralism democracies require without qualifying the verse's plain statement </w:t>
      </w:r>
      <w:r>
        <w:lastRenderedPageBreak/>
        <w:t>to the point of neutralising it. The moderate reading depends on interpretive work the verse itself does not perform.</w:t>
      </w:r>
    </w:p>
    <w:p w14:paraId="486D4469" w14:textId="77777777" w:rsidR="00670A85" w:rsidRDefault="00000000">
      <w:pPr>
        <w:pStyle w:val="AIBreadcrumb"/>
      </w:pPr>
      <w:r>
        <w:t>THE QURAN  ·  CHAPTER 17  ·  GOVERNANCE</w:t>
      </w:r>
    </w:p>
    <w:p w14:paraId="22E65D04" w14:textId="77777777" w:rsidR="00670A85" w:rsidRDefault="00000000">
      <w:pPr>
        <w:pStyle w:val="AIEntryTitle"/>
        <w:rPr>
          <w:rFonts w:hint="eastAsia"/>
        </w:rPr>
      </w:pPr>
      <w:r>
        <w:t>Q 4:59 + 4:65 — obey Allah, Messenger, and rulers; find no discomfort from the Messenger's judgment</w:t>
      </w:r>
    </w:p>
    <w:p w14:paraId="7A8B395E" w14:textId="77777777" w:rsidR="00670A85" w:rsidRDefault="00000000">
      <w:pPr>
        <w:pStyle w:val="AILabels"/>
      </w:pPr>
      <w:r>
        <w:t>[GOVERNANCE]  [STRONG]  Quran 4:59–65</w:t>
      </w:r>
    </w:p>
    <w:p w14:paraId="4A24BFF6" w14:textId="77777777" w:rsidR="00670A85" w:rsidRDefault="00000000">
      <w:pPr>
        <w:pStyle w:val="AIBlockquote"/>
        <w:rPr>
          <w:rFonts w:hint="eastAsia"/>
        </w:rPr>
      </w:pPr>
      <w:r>
        <w:t>""O you who have believed, obey Allah and obey the Messenger and those in authority (uli al-amr) among you... they will not [truly] believe until they make you, [O Muhammad], judge... and then find within themselves no discomfort from what you have judged and submit in [full, willing] submission.""</w:t>
      </w:r>
    </w:p>
    <w:p w14:paraId="7EE52119" w14:textId="77777777" w:rsidR="00670A85" w:rsidRDefault="00000000">
      <w:pPr>
        <w:pStyle w:val="AISectionHeader"/>
      </w:pPr>
      <w:r>
        <w:t>WHAT THE VERSE SAYS</w:t>
      </w:r>
    </w:p>
    <w:p w14:paraId="3733A907" w14:textId="77777777" w:rsidR="00670A85" w:rsidRDefault="00000000">
      <w:pPr>
        <w:pStyle w:val="AINormal"/>
        <w:rPr>
          <w:rFonts w:hint="eastAsia"/>
        </w:rPr>
      </w:pPr>
      <w:r>
        <w:t>Q 4:59 places political rulers inside the divine-prophetic obedience chain — the three-tier structure is Allah, His Messenger, and those in authority. Q 4:65 goes further, requiring not just outward compliance but internal acceptance: genuine belief requires that believers find no discomfort within themselves from the Prophet's judgments. Q 4:60 denounces those who refer disputes to taghut — non-Islamic authorities — as having been led astray by Satan.</w:t>
      </w:r>
    </w:p>
    <w:p w14:paraId="53E84F94" w14:textId="77777777" w:rsidR="00670A85" w:rsidRDefault="00000000">
      <w:pPr>
        <w:pStyle w:val="AISectionHeader"/>
      </w:pPr>
      <w:r>
        <w:t>WHY THIS IS A PROBLEM</w:t>
      </w:r>
    </w:p>
    <w:p w14:paraId="1241B909" w14:textId="77777777" w:rsidR="00670A85" w:rsidRDefault="00000000">
      <w:pPr>
        <w:pStyle w:val="AINormal"/>
        <w:rPr>
          <w:rFonts w:hint="eastAsia"/>
        </w:rPr>
      </w:pPr>
      <w:r>
        <w:t>Q 4:65 criminalises inner dissent. The standard of genuine belief in this verse is not acting in accordance with prophetic judgment but finding no discomfort from it within oneself. The inner-outer distinction that modern liberal religion requires — where outward compliance is expected but inner conviction is the individual's domain — is explicitly collapsed. A believer who complies outwardly while experiencing inner resistance to a prophetic ruling has failed the Q 4:65 standard and is not a true believer by the verse's own criterion. The requirement extends to the psychological interior of the person, not merely their external behaviour.</w:t>
      </w:r>
    </w:p>
    <w:p w14:paraId="7E6440B1" w14:textId="77777777" w:rsidR="00670A85" w:rsidRDefault="00000000">
      <w:pPr>
        <w:pStyle w:val="AINormal"/>
        <w:rPr>
          <w:rFonts w:hint="eastAsia"/>
        </w:rPr>
      </w:pPr>
      <w:r>
        <w:t xml:space="preserve">The taghut frame in Q 4:60 has been the canonical proof-text for declaring secular Muslim governments apostate. Qutb, Mawdudi, and Hizb ut-Tahrir all cite Q 4:60 directly in their arguments that Muslim governments operating under non-Sharia legal frameworks are illegitimate. The verse's categorisation of referral to non-Islamic authority as Satanic-misguidance-leading produces a binary: Muslim citizens who use secular courts or obey non-Islamic laws are, on Q 4:60's reading, following Satan rather than Allah. This binary has directly motivated declarations of takfir (apostasy charges) </w:t>
      </w:r>
      <w:r>
        <w:lastRenderedPageBreak/>
        <w:t>against Muslim governments and their supporters across the modern period.</w:t>
      </w:r>
    </w:p>
    <w:p w14:paraId="6712CFDE" w14:textId="77777777" w:rsidR="00670A85" w:rsidRDefault="00000000">
      <w:pPr>
        <w:pStyle w:val="AINormal"/>
        <w:rPr>
          <w:rFonts w:hint="eastAsia"/>
        </w:rPr>
      </w:pPr>
      <w:r>
        <w:t>The inclusion of uli al-amr — those in authority — in the three-tier obedience chain creates a theological problem that classical and modern Islamic jurisprudence has never fully resolved: when those in authority issue commands that contradict the Messenger's rulings, or when different authorities disagree, which tier prevails? The tradition generally answers with the Messenger's priority, but the practical consequence is that political authority is legitimised through its proximity to prophetic precedent — creating an incentive structure in which governments invoke hadith to secure Q 4:59's obedience guarantee.</w:t>
      </w:r>
    </w:p>
    <w:p w14:paraId="57BD645E" w14:textId="77777777" w:rsidR="00670A85" w:rsidRDefault="00000000">
      <w:pPr>
        <w:pStyle w:val="AISectionHeader"/>
      </w:pPr>
      <w:r>
        <w:t>THE MUSLIM RESPONSE</w:t>
      </w:r>
    </w:p>
    <w:p w14:paraId="17C0597F" w14:textId="77777777" w:rsidR="00670A85" w:rsidRDefault="00000000">
      <w:pPr>
        <w:pStyle w:val="AINormal"/>
        <w:rPr>
          <w:rFonts w:hint="eastAsia"/>
        </w:rPr>
      </w:pPr>
      <w:r>
        <w:t>Muslims argue that Q 4:59's obedience chain is conditional — uli al-amr are obeyed only when they do not command sin, and the tradition is explicit that there is no obedience to creation in disobedience to the Creator. They contend that Q 4:65's no-discomfort standard describes the full-hearted voluntary submission of a believer who has been persuaded, not a mandate against experiencing doubt or disagreement, and that the taghut of Q 4:60 refers to specific idolatrous authorities rather than any court system that operates without explicit Quranic authority.</w:t>
      </w:r>
    </w:p>
    <w:p w14:paraId="49360D77" w14:textId="77777777" w:rsidR="00670A85" w:rsidRDefault="00000000">
      <w:pPr>
        <w:pStyle w:val="AISectionHeader"/>
      </w:pPr>
      <w:r>
        <w:t>WHY IT FAILS</w:t>
      </w:r>
    </w:p>
    <w:p w14:paraId="39AF6E24" w14:textId="77777777" w:rsidR="00670A85" w:rsidRDefault="00000000">
      <w:pPr>
        <w:pStyle w:val="AINormal"/>
        <w:rPr>
          <w:rFonts w:hint="eastAsia"/>
        </w:rPr>
      </w:pPr>
      <w:r>
        <w:t>Q 4:65's no-discomfort demand cannot be defused without abandoning the verse's plain wording, which collapses the inner-outer distinction modern liberal religion requires. The verse makes the absence of inner discomfort a criterion of genuine faith — not an aspiration or an ideal state, but a condition of true belief. The taghut-narrowing is contradicted by the same salafi-jihadist scholarship that cites Q 4:60 to declare any non-Sharia government Satanically-led — a reading the verse's grammar supports. The moderate reading requires qualifying the verse with conditions it does not state.</w:t>
      </w:r>
    </w:p>
    <w:p w14:paraId="1A2121BD" w14:textId="77777777" w:rsidR="00670A85" w:rsidRDefault="00000000">
      <w:pPr>
        <w:pStyle w:val="AIBreadcrumb"/>
      </w:pPr>
      <w:r>
        <w:t>THE QURAN  ·  CHAPTER 17  ·  GOVERNANCE</w:t>
      </w:r>
    </w:p>
    <w:p w14:paraId="04180E28" w14:textId="77777777" w:rsidR="00670A85" w:rsidRDefault="00000000">
      <w:pPr>
        <w:pStyle w:val="AIEntryTitle"/>
        <w:rPr>
          <w:rFonts w:hint="eastAsia"/>
        </w:rPr>
      </w:pPr>
      <w:r>
        <w:t>Jizya — humiliation tax on Jews and Christians</w:t>
      </w:r>
    </w:p>
    <w:p w14:paraId="29E3B461" w14:textId="77777777" w:rsidR="00670A85" w:rsidRDefault="00000000">
      <w:pPr>
        <w:pStyle w:val="AILabels"/>
      </w:pPr>
      <w:r>
        <w:t>[GOVERNANCE]  [STRONG]  Quran 9:29</w:t>
      </w:r>
    </w:p>
    <w:p w14:paraId="1F8BA849" w14:textId="77777777" w:rsidR="00670A85" w:rsidRDefault="00000000">
      <w:pPr>
        <w:pStyle w:val="AIBlockquote"/>
        <w:rPr>
          <w:rFonts w:hint="eastAsia"/>
        </w:rPr>
      </w:pPr>
      <w:r>
        <w:t>""Fight those who do not believe in Allah... from those who were given the Scripture — [fight] until they give the jizyah willingly while they are humbled.""</w:t>
      </w:r>
    </w:p>
    <w:p w14:paraId="4BC3B117" w14:textId="77777777" w:rsidR="00670A85" w:rsidRDefault="00000000">
      <w:pPr>
        <w:pStyle w:val="AISectionHeader"/>
      </w:pPr>
      <w:r>
        <w:t>WHAT THE VERSE SAYS</w:t>
      </w:r>
    </w:p>
    <w:p w14:paraId="2D6D9E84" w14:textId="77777777" w:rsidR="00670A85" w:rsidRDefault="00000000">
      <w:pPr>
        <w:pStyle w:val="AINormal"/>
        <w:rPr>
          <w:rFonts w:hint="eastAsia"/>
        </w:rPr>
      </w:pPr>
      <w:r>
        <w:lastRenderedPageBreak/>
        <w:t>Jews and Christians are to be fought until they pay the jizya tax in a posture of humiliation — the Arabic saghirun means lowered, diminished, subjected. Classical jurists debated precisely how the humiliation was to be performed in practice: accounts include the dhimmi standing while the Muslim sits, coins thrown to the ground, and the payer receiving a symbolic blow on the neck as payment is handed over. The goal is explicitly not merely revenue collection but religious subjugation.</w:t>
      </w:r>
    </w:p>
    <w:p w14:paraId="6166FBA7" w14:textId="77777777" w:rsidR="00670A85" w:rsidRDefault="00000000">
      <w:pPr>
        <w:pStyle w:val="AISectionHeader"/>
      </w:pPr>
      <w:r>
        <w:t>WHY THIS IS A PROBLEM</w:t>
      </w:r>
    </w:p>
    <w:p w14:paraId="46D11D5E" w14:textId="77777777" w:rsidR="00670A85" w:rsidRDefault="00000000">
      <w:pPr>
        <w:pStyle w:val="AINormal"/>
        <w:rPr>
          <w:rFonts w:hint="eastAsia"/>
        </w:rPr>
      </w:pPr>
      <w:r>
        <w:t>This is an explicit doctrine of religious subjugation embedded in scripture. Jews and Christians under Islamic rule were not equal citizens — they paid a separate tax precisely because they were not Muslims, and the Quran specifies that payment must be accompanied by a posture of imposed inferiority. The verse does not speak of a contextual wartime arrangement; it describes the permanent relationship between the Muslim state and its tolerated non-Muslim subjects when the Muslim state holds power.</w:t>
      </w:r>
    </w:p>
    <w:p w14:paraId="5F6087F9" w14:textId="77777777" w:rsidR="00670A85" w:rsidRDefault="00000000">
      <w:pPr>
        <w:pStyle w:val="AINormal"/>
        <w:rPr>
          <w:rFonts w:hint="eastAsia"/>
        </w:rPr>
      </w:pPr>
      <w:r>
        <w:t>If the Quran is an eternal divine document, this is God's eternal instruction for how Muslims should relate to Christians and Jews when they hold political authority. Modern Islamic states that have dropped the jizya did so under international pressure — which amounts to conceding that the Quran's governance model is inadequate for modern conditions. That is not the claim of a religion insisting its revelation is the final and perfect guidance for all humanity in all ages.</w:t>
      </w:r>
    </w:p>
    <w:p w14:paraId="154D39B8" w14:textId="77777777" w:rsidR="00670A85" w:rsidRDefault="00000000">
      <w:pPr>
        <w:pStyle w:val="AINormal"/>
        <w:rPr>
          <w:rFonts w:hint="eastAsia"/>
        </w:rPr>
      </w:pPr>
      <w:r>
        <w:t>The verse has functioned exactly as written across the full span of Islamic political history. The dhimmi system that defined Christian and Jewish life under Muslim rule in the Arab world, the Ottoman Empire, Persia, and India was not a distortion of Q 9:29 — it was Q 9:29 in practice. Dropping it required abandoning explicit Quranic instruction, not applying it.</w:t>
      </w:r>
    </w:p>
    <w:p w14:paraId="4EAC0EA7" w14:textId="77777777" w:rsidR="00670A85" w:rsidRDefault="00000000">
      <w:pPr>
        <w:pStyle w:val="AISectionHeader"/>
      </w:pPr>
      <w:r>
        <w:t>THE MUSLIM RESPONSE</w:t>
      </w:r>
    </w:p>
    <w:p w14:paraId="39BAE918" w14:textId="77777777" w:rsidR="00670A85" w:rsidRDefault="00000000">
      <w:pPr>
        <w:pStyle w:val="AINormal"/>
        <w:rPr>
          <w:rFonts w:hint="eastAsia"/>
        </w:rPr>
      </w:pPr>
      <w:r>
        <w:t>Muslims argue that the jizya system was in fact more humane than the alternatives available in the ancient and medieval world, providing official legal protection to religious minorities at a time when other states offered none. They note that saghirun can be read as simply meaning "under an agreement" or "in submission to the state," and that the humiliation involved was not necessarily a ritual degradation but a recognition of subordinate political status — similar to the tribute obligations imposed by all ancient states on conquered peoples. Many Muslim scholars argue the jizya has no application in modern pluralistic states.</w:t>
      </w:r>
    </w:p>
    <w:p w14:paraId="528D220C" w14:textId="77777777" w:rsidR="00670A85" w:rsidRDefault="00000000">
      <w:pPr>
        <w:pStyle w:val="AISectionHeader"/>
      </w:pPr>
      <w:r>
        <w:lastRenderedPageBreak/>
        <w:t>WHY IT FAILS</w:t>
      </w:r>
    </w:p>
    <w:p w14:paraId="0B600885" w14:textId="77777777" w:rsidR="00670A85" w:rsidRDefault="00000000">
      <w:pPr>
        <w:pStyle w:val="AINormal"/>
        <w:rPr>
          <w:rFonts w:hint="eastAsia"/>
        </w:rPr>
      </w:pPr>
      <w:r>
        <w:t>Q 9:29's language is unambiguous: the stated goal is subjugation alongside revenue collection. Classical jurists across all four Sunni schools — Ibn Kathir, al-Qurtubi, al-Mawardi — interpreted saghirun as requiring a posture of visible subordination at payment, and some explicitly prescribed degrading physical acts accompanying the transaction. An eternal divine law cannot be rehabilitated by pointing to eras when it was softened or periods when it was not applied. The apologist cannot simultaneously claim the Quran is eternally valid divine guidance and that its explicit governance instruction for non-Muslim subjects is a dated contingency to be archived.</w:t>
      </w:r>
    </w:p>
    <w:p w14:paraId="7E3387D7" w14:textId="77777777" w:rsidR="00670A85" w:rsidRDefault="00000000">
      <w:pPr>
        <w:pStyle w:val="AIBreadcrumb"/>
      </w:pPr>
      <w:r>
        <w:t>THE QURAN  ·  CHAPTER 18</w:t>
      </w:r>
    </w:p>
    <w:p w14:paraId="19EF45C8" w14:textId="77777777" w:rsidR="00670A85" w:rsidRDefault="00000000">
      <w:pPr>
        <w:pStyle w:val="AIChapterTitle"/>
        <w:rPr>
          <w:rFonts w:hint="eastAsia"/>
        </w:rPr>
      </w:pPr>
      <w:r>
        <w:lastRenderedPageBreak/>
        <w:t>Disbelievers &amp; Moral Problems</w:t>
      </w:r>
    </w:p>
    <w:p w14:paraId="0B54DB1B" w14:textId="77777777" w:rsidR="00670A85" w:rsidRDefault="00670A85">
      <w:pPr>
        <w:pBdr>
          <w:bottom w:val="single" w:sz="4" w:space="1" w:color="888888"/>
        </w:pBdr>
      </w:pPr>
    </w:p>
    <w:p w14:paraId="51665F4B" w14:textId="77777777" w:rsidR="00670A85" w:rsidRDefault="00000000">
      <w:pPr>
        <w:pStyle w:val="AIChapterIntro"/>
        <w:rPr>
          <w:rFonts w:hint="eastAsia"/>
        </w:rPr>
      </w:pPr>
      <w:r>
        <w:t>The Quran characterises non-Muslims in terms ranging from misguided to irredeemably corrupt, the worst of creatures, and objects of divine curse. Several passages mandate social and legal discrimination against them.</w:t>
      </w:r>
    </w:p>
    <w:p w14:paraId="5F629AD5" w14:textId="77777777" w:rsidR="00670A85" w:rsidRDefault="00000000">
      <w:pPr>
        <w:pStyle w:val="AIEntryListItem"/>
      </w:pPr>
      <w:r>
        <w:rPr>
          <w:b/>
        </w:rPr>
        <w:t xml:space="preserve">1.  </w:t>
      </w:r>
      <w:r>
        <w:t>"We made you into peoples and tribes so that you may know one another"  Q 49:13  [BASIC]</w:t>
      </w:r>
    </w:p>
    <w:p w14:paraId="64DACE5E" w14:textId="77777777" w:rsidR="00670A85" w:rsidRDefault="00000000">
      <w:pPr>
        <w:pStyle w:val="AIEntryListItem"/>
      </w:pPr>
      <w:r>
        <w:rPr>
          <w:b/>
        </w:rPr>
        <w:t xml:space="preserve">2.  </w:t>
      </w:r>
      <w:r>
        <w:t>"Do not deride a people" — yet the context permits ranking  Q 49:11  [BASIC]</w:t>
      </w:r>
    </w:p>
    <w:p w14:paraId="392BE90E" w14:textId="77777777" w:rsidR="00670A85" w:rsidRDefault="00000000">
      <w:pPr>
        <w:pStyle w:val="AIEntryListItem"/>
      </w:pPr>
      <w:r>
        <w:rPr>
          <w:b/>
        </w:rPr>
        <w:t xml:space="preserve">3.  </w:t>
      </w:r>
      <w:r>
        <w:t>Hell's inhabitants told to "remain in disgrace"  Q 23:108  [BASIC]</w:t>
      </w:r>
    </w:p>
    <w:p w14:paraId="6498900E" w14:textId="77777777" w:rsidR="00670A85" w:rsidRDefault="00000000">
      <w:pPr>
        <w:pStyle w:val="AIEntryListItem"/>
      </w:pPr>
      <w:r>
        <w:rPr>
          <w:b/>
        </w:rPr>
        <w:t xml:space="preserve">4.  </w:t>
      </w:r>
      <w:r>
        <w:t>Fabricated quotes attributed to Jews  Quran 3:181 (also 5:64, 9:30)  [MODERATE]</w:t>
      </w:r>
    </w:p>
    <w:p w14:paraId="4BDB5E59" w14:textId="77777777" w:rsidR="00670A85" w:rsidRDefault="00000000">
      <w:pPr>
        <w:pStyle w:val="AIEntryListItem"/>
      </w:pPr>
      <w:r>
        <w:rPr>
          <w:b/>
        </w:rPr>
        <w:t xml:space="preserve">5.  </w:t>
      </w:r>
      <w:r>
        <w:t>Jews and polytheists are "most intense in animosity" toward believers  Quran 5:82  [MODERATE]</w:t>
      </w:r>
    </w:p>
    <w:p w14:paraId="39BF6070" w14:textId="77777777" w:rsidR="00670A85" w:rsidRDefault="00000000">
      <w:pPr>
        <w:pStyle w:val="AIEntryListItem"/>
      </w:pPr>
      <w:r>
        <w:rPr>
          <w:b/>
        </w:rPr>
        <w:t xml:space="preserve">6.  </w:t>
      </w:r>
      <w:r>
        <w:t>Muhammad's followers: "severe against disbelievers, merciful among themselves"  Q 48:29  [MODERATE]</w:t>
      </w:r>
    </w:p>
    <w:p w14:paraId="7DE375EF" w14:textId="77777777" w:rsidR="00670A85" w:rsidRDefault="00000000">
      <w:pPr>
        <w:pStyle w:val="AIEntryListItem"/>
      </w:pPr>
      <w:r>
        <w:rPr>
          <w:b/>
        </w:rPr>
        <w:t xml:space="preserve">7.  </w:t>
      </w:r>
      <w:r>
        <w:t>"Fight the disbelievers and the hypocrites"  Q 9:73, 66:9  [MODERATE]</w:t>
      </w:r>
    </w:p>
    <w:p w14:paraId="1A305C72" w14:textId="77777777" w:rsidR="00670A85" w:rsidRDefault="00000000">
      <w:pPr>
        <w:pStyle w:val="AIEntryListItem"/>
      </w:pPr>
      <w:r>
        <w:rPr>
          <w:b/>
        </w:rPr>
        <w:t xml:space="preserve">8.  </w:t>
      </w:r>
      <w:r>
        <w:t>"Do not take My enemies and your enemies as allies — extending affection"  Q 60:1  [MODERATE]</w:t>
      </w:r>
    </w:p>
    <w:p w14:paraId="4C573663" w14:textId="77777777" w:rsidR="00670A85" w:rsidRDefault="00000000">
      <w:pPr>
        <w:pStyle w:val="AIEntryListItem"/>
      </w:pPr>
      <w:r>
        <w:rPr>
          <w:b/>
        </w:rPr>
        <w:t xml:space="preserve">9.  </w:t>
      </w:r>
      <w:r>
        <w:t>Stones of baked clay rain on Lot's people — divine carpet-bombing  Q 11:82, 15:74  [MODERATE]</w:t>
      </w:r>
    </w:p>
    <w:p w14:paraId="48CE5DEA" w14:textId="77777777" w:rsidR="00670A85" w:rsidRDefault="00000000">
      <w:pPr>
        <w:pStyle w:val="AIEntryListItem"/>
      </w:pPr>
      <w:r>
        <w:rPr>
          <w:b/>
        </w:rPr>
        <w:t xml:space="preserve">10.  </w:t>
      </w:r>
      <w:r>
        <w:t>"You approach men with desire instead of women — a transgressing people"  Q 7:80-81, 26:165-166  [MODERATE]</w:t>
      </w:r>
    </w:p>
    <w:p w14:paraId="2FF5ADB4" w14:textId="77777777" w:rsidR="00670A85" w:rsidRDefault="00000000">
      <w:pPr>
        <w:pStyle w:val="AIEntryListItem"/>
      </w:pPr>
      <w:r>
        <w:rPr>
          <w:b/>
        </w:rPr>
        <w:t xml:space="preserve">11.  </w:t>
      </w:r>
      <w:r>
        <w:t>Fight Allah's enemies — until they "feel themselves subdued"  Q 9:29  [MODERATE]</w:t>
      </w:r>
    </w:p>
    <w:p w14:paraId="7F15A81B" w14:textId="77777777" w:rsidR="00670A85" w:rsidRDefault="00000000">
      <w:pPr>
        <w:pStyle w:val="AIEntryListItem"/>
      </w:pPr>
      <w:r>
        <w:rPr>
          <w:b/>
        </w:rPr>
        <w:t xml:space="preserve">12.  </w:t>
      </w:r>
      <w:r>
        <w:t>"Allah mocks them and leaves them in their transgression"  Q 2:15  [MODERATE]</w:t>
      </w:r>
    </w:p>
    <w:p w14:paraId="7CDF0C37" w14:textId="77777777" w:rsidR="00670A85" w:rsidRDefault="00000000">
      <w:pPr>
        <w:pStyle w:val="AIEntryListItem"/>
      </w:pPr>
      <w:r>
        <w:rPr>
          <w:b/>
        </w:rPr>
        <w:t xml:space="preserve">13.  </w:t>
      </w:r>
      <w:r>
        <w:t>"We took from them their covenant — and We cursed them"  Q 5:13  [MODERATE]</w:t>
      </w:r>
    </w:p>
    <w:p w14:paraId="13E4964A" w14:textId="77777777" w:rsidR="00670A85" w:rsidRDefault="00000000">
      <w:pPr>
        <w:pStyle w:val="AIEntryListItem"/>
      </w:pPr>
      <w:r>
        <w:rPr>
          <w:b/>
        </w:rPr>
        <w:t xml:space="preserve">14.  </w:t>
      </w:r>
      <w:r>
        <w:t>"Faces will be blackened on the Day of Resurrection"  Q 3:106, 39:60  [MODERATE]</w:t>
      </w:r>
    </w:p>
    <w:p w14:paraId="4366558C" w14:textId="77777777" w:rsidR="00670A85" w:rsidRDefault="00000000">
      <w:pPr>
        <w:pStyle w:val="AIEntryListItem"/>
      </w:pPr>
      <w:r>
        <w:rPr>
          <w:b/>
        </w:rPr>
        <w:t xml:space="preserve">15.  </w:t>
      </w:r>
      <w:r>
        <w:t>The Zaqqum tree grows from the bottom of Hell  Q 37:62–68; 44:43–46  [MODERATE]</w:t>
      </w:r>
    </w:p>
    <w:p w14:paraId="47ECAC55" w14:textId="77777777" w:rsidR="00670A85" w:rsidRDefault="00000000">
      <w:pPr>
        <w:pStyle w:val="AIEntryListItem"/>
      </w:pPr>
      <w:r>
        <w:rPr>
          <w:b/>
        </w:rPr>
        <w:t xml:space="preserve">16.  </w:t>
      </w:r>
      <w:r>
        <w:t>"We will cast terror into the hearts of those who disbelieve"  Quran 3:151 (also 8:12, 8:60, 33:26, 59:2)  [STRONG]</w:t>
      </w:r>
    </w:p>
    <w:p w14:paraId="5D9C15DD" w14:textId="77777777" w:rsidR="00670A85" w:rsidRDefault="00000000">
      <w:pPr>
        <w:pStyle w:val="AIEntryListItem"/>
      </w:pPr>
      <w:r>
        <w:rPr>
          <w:b/>
        </w:rPr>
        <w:t xml:space="preserve">17.  </w:t>
      </w:r>
      <w:r>
        <w:t>"Fight those adjacent to you of the disbelievers"  Quran 9:123  [STRONG]</w:t>
      </w:r>
    </w:p>
    <w:p w14:paraId="47FFA915" w14:textId="77777777" w:rsidR="00670A85" w:rsidRDefault="00000000">
      <w:pPr>
        <w:pStyle w:val="AIEntryListItem"/>
      </w:pPr>
      <w:r>
        <w:rPr>
          <w:b/>
        </w:rPr>
        <w:t xml:space="preserve">18.  </w:t>
      </w:r>
      <w:r>
        <w:t>"Do not take the Jews and Christians as allies"  Q 5:51  [STRONG]</w:t>
      </w:r>
    </w:p>
    <w:p w14:paraId="360676C0" w14:textId="77777777" w:rsidR="00670A85" w:rsidRDefault="00000000">
      <w:pPr>
        <w:pStyle w:val="AIEntryListItem"/>
      </w:pPr>
      <w:r>
        <w:rPr>
          <w:b/>
        </w:rPr>
        <w:t xml:space="preserve">19.  </w:t>
      </w:r>
      <w:r>
        <w:t>Hands and feet cut on opposite sides — the mufarib punishment  Q 5:33  [STRONG]</w:t>
      </w:r>
    </w:p>
    <w:p w14:paraId="310681B6" w14:textId="77777777" w:rsidR="00670A85" w:rsidRDefault="00000000">
      <w:pPr>
        <w:pStyle w:val="AIEntryListItem"/>
      </w:pPr>
      <w:r>
        <w:rPr>
          <w:b/>
        </w:rPr>
        <w:t xml:space="preserve">20.  </w:t>
      </w:r>
      <w:r>
        <w:t>"The two among you who commit it — punish them both"  Q 4:16  [STRONG]</w:t>
      </w:r>
    </w:p>
    <w:p w14:paraId="61AAF46A" w14:textId="77777777" w:rsidR="00670A85" w:rsidRDefault="00000000">
      <w:pPr>
        <w:pStyle w:val="AIEntryListItem"/>
      </w:pPr>
      <w:r>
        <w:rPr>
          <w:b/>
        </w:rPr>
        <w:t xml:space="preserve">21.  </w:t>
      </w:r>
      <w:r>
        <w:t>Apostates face "punishment in this world and the Hereafter"  Q 3:86-91, 16:106  [STRONG]</w:t>
      </w:r>
    </w:p>
    <w:p w14:paraId="766F636A" w14:textId="77777777" w:rsidR="00670A85" w:rsidRDefault="00000000">
      <w:pPr>
        <w:pStyle w:val="AIEntryListItem"/>
      </w:pPr>
      <w:r>
        <w:rPr>
          <w:b/>
        </w:rPr>
        <w:lastRenderedPageBreak/>
        <w:t xml:space="preserve">22.  </w:t>
      </w:r>
      <w:r>
        <w:t>"Wretchedness and humiliation were stamped upon them" — the Jews  Q 2:61, 3:112  [STRONG]</w:t>
      </w:r>
    </w:p>
    <w:p w14:paraId="2A45E2B4" w14:textId="77777777" w:rsidR="00670A85" w:rsidRDefault="00000000">
      <w:pPr>
        <w:pStyle w:val="AINormal"/>
        <w:rPr>
          <w:rFonts w:hint="eastAsia"/>
        </w:rPr>
      </w:pPr>
      <w:r>
        <w:rPr>
          <w:b/>
        </w:rPr>
        <w:t>22 ENTRIES</w:t>
      </w:r>
    </w:p>
    <w:p w14:paraId="5616DD58" w14:textId="77777777" w:rsidR="00670A85" w:rsidRDefault="00000000">
      <w:pPr>
        <w:pStyle w:val="AIBreadcrumb"/>
      </w:pPr>
      <w:r>
        <w:t>THE QURAN  ·  CHAPTER 18  ·  DISBELIEVERS &amp; MORAL PROBLEMS</w:t>
      </w:r>
    </w:p>
    <w:p w14:paraId="46365D86" w14:textId="77777777" w:rsidR="00670A85" w:rsidRDefault="00000000">
      <w:pPr>
        <w:pStyle w:val="AIEntryTitle"/>
        <w:rPr>
          <w:rFonts w:hint="eastAsia"/>
        </w:rPr>
      </w:pPr>
      <w:r>
        <w:t>"We made you into peoples and tribes so that you may know one another"</w:t>
      </w:r>
    </w:p>
    <w:p w14:paraId="2EAEAE61" w14:textId="77777777" w:rsidR="00670A85" w:rsidRDefault="00000000">
      <w:pPr>
        <w:pStyle w:val="AILabels"/>
      </w:pPr>
      <w:r>
        <w:t>[DISBELIEVERS]  [BASIC]  Q 49:13</w:t>
      </w:r>
    </w:p>
    <w:p w14:paraId="7E648AC3" w14:textId="77777777" w:rsidR="00670A85" w:rsidRDefault="00000000">
      <w:pPr>
        <w:pStyle w:val="AIBlockquote"/>
        <w:rPr>
          <w:rFonts w:hint="eastAsia"/>
        </w:rPr>
      </w:pPr>
      <w:r>
        <w:t>""O mankind, indeed We have created you from male and female and made you peoples and tribes that you may know one another.""</w:t>
      </w:r>
    </w:p>
    <w:p w14:paraId="722C5EA3" w14:textId="77777777" w:rsidR="00670A85" w:rsidRDefault="00000000">
      <w:pPr>
        <w:pStyle w:val="AISectionHeader"/>
      </w:pPr>
      <w:r>
        <w:t>WHAT THE VERSE SAYS</w:t>
      </w:r>
    </w:p>
    <w:p w14:paraId="2B378089" w14:textId="77777777" w:rsidR="00670A85" w:rsidRDefault="00000000">
      <w:pPr>
        <w:pStyle w:val="AINormal"/>
        <w:rPr>
          <w:rFonts w:hint="eastAsia"/>
        </w:rPr>
      </w:pPr>
      <w:r>
        <w:t>Human racial and tribal diversity is presented as divinely ordained for the purpose of mutual recognition among peoples. Honor is assigned to the most pious rather than to any ethnic group.</w:t>
      </w:r>
    </w:p>
    <w:p w14:paraId="0B4AE236" w14:textId="77777777" w:rsidR="00670A85" w:rsidRDefault="00000000">
      <w:pPr>
        <w:pStyle w:val="AISectionHeader"/>
      </w:pPr>
      <w:r>
        <w:t>WHY THIS IS A PROBLEM</w:t>
      </w:r>
    </w:p>
    <w:p w14:paraId="52D4EE4F" w14:textId="77777777" w:rsidR="00670A85" w:rsidRDefault="00000000">
      <w:pPr>
        <w:pStyle w:val="AINormal"/>
        <w:rPr>
          <w:rFonts w:hint="eastAsia"/>
        </w:rPr>
      </w:pPr>
      <w:r>
        <w:t>The verse is frequently cited as the Quranic proof of Islamic racial egalitarianism. But the same tradition that cites it preserved Arab supremacy in institutional practice. The hadith corpus requires Quraysh lineage for the caliphate. The classical ummah maintained a practical racial hierarchy in which Arab Muslims stood above non-Arab converts (mawali), who stood above slaves. The abstract egalitarianism of 49:13 was qualified in application by piety-criteria that were then defined in ways aligned with Arab religious culture and lineage. A verse producing universal equality in principle but ethnic hierarchy in institutional practice has a universalism that stopped at the Arab tribal boundary.</w:t>
      </w:r>
    </w:p>
    <w:p w14:paraId="4DC72B7C" w14:textId="77777777" w:rsidR="00670A85" w:rsidRDefault="00000000">
      <w:pPr>
        <w:pStyle w:val="AISectionHeader"/>
      </w:pPr>
      <w:r>
        <w:t>THE MUSLIM RESPONSE</w:t>
      </w:r>
    </w:p>
    <w:p w14:paraId="6CDC0544" w14:textId="77777777" w:rsidR="00670A85" w:rsidRDefault="00000000">
      <w:pPr>
        <w:pStyle w:val="AINormal"/>
        <w:rPr>
          <w:rFonts w:hint="eastAsia"/>
        </w:rPr>
      </w:pPr>
      <w:r>
        <w:t>Muslims argue that 49:13 is the genuine statement of Islamic principle and that the ethnic hierarchies of classical Muslim civilization represent the failures of human societies to live up to it, not an implication of the verse itself. The Quran's clear declaration that honor belongs to the most pious is the standard by which those failures must be judged.</w:t>
      </w:r>
    </w:p>
    <w:p w14:paraId="4FC2FE02" w14:textId="77777777" w:rsidR="00670A85" w:rsidRDefault="00000000">
      <w:pPr>
        <w:pStyle w:val="AISectionHeader"/>
      </w:pPr>
      <w:r>
        <w:t>WHY IT FAILS</w:t>
      </w:r>
    </w:p>
    <w:p w14:paraId="069779C2" w14:textId="77777777" w:rsidR="00670A85" w:rsidRDefault="00000000">
      <w:pPr>
        <w:pStyle w:val="AINormal"/>
        <w:rPr>
          <w:rFonts w:hint="eastAsia"/>
        </w:rPr>
      </w:pPr>
      <w:r>
        <w:t xml:space="preserve">The gap between the declared principle and the practiced hierarchy is too wide and too consistent across too many centuries to be dismissed as accidental human failure. The Quraysh-only caliphate requirement was not a deviation from Islamic teaching but was backed by hadith attributed to the </w:t>
      </w:r>
      <w:r>
        <w:lastRenderedPageBreak/>
        <w:t>Prophet himself. The mawali status of non-Arab Muslims was not a corruption but an institutional structure operative across the classical period. A verse that declares racial equality while the same tradition simultaneously constructs ethnic hierarchies sustained by prophetic authority has produced a universalism that functions rhetorically in one context and is overridden by tribal particularity in another. That oscillation is a feature of the tradition, not an aberration from it.</w:t>
      </w:r>
    </w:p>
    <w:p w14:paraId="7C26B195" w14:textId="77777777" w:rsidR="00670A85" w:rsidRDefault="00000000">
      <w:pPr>
        <w:pStyle w:val="AIBreadcrumb"/>
      </w:pPr>
      <w:r>
        <w:t>THE QURAN  ·  CHAPTER 18  ·  DISBELIEVERS &amp; MORAL PROBLEMS</w:t>
      </w:r>
    </w:p>
    <w:p w14:paraId="7377A47A" w14:textId="77777777" w:rsidR="00670A85" w:rsidRDefault="00000000">
      <w:pPr>
        <w:pStyle w:val="AIEntryTitle"/>
        <w:rPr>
          <w:rFonts w:hint="eastAsia"/>
        </w:rPr>
      </w:pPr>
      <w:r>
        <w:t>"Do not deride a people" — yet the context permits ranking</w:t>
      </w:r>
    </w:p>
    <w:p w14:paraId="4FEDC631" w14:textId="77777777" w:rsidR="00670A85" w:rsidRDefault="00000000">
      <w:pPr>
        <w:pStyle w:val="AILabels"/>
      </w:pPr>
      <w:r>
        <w:t>[DISBELIEVERS]  [BASIC]  Q 49:11</w:t>
      </w:r>
    </w:p>
    <w:p w14:paraId="6FD938F7" w14:textId="77777777" w:rsidR="00670A85" w:rsidRDefault="00000000">
      <w:pPr>
        <w:pStyle w:val="AIBlockquote"/>
        <w:rPr>
          <w:rFonts w:hint="eastAsia"/>
        </w:rPr>
      </w:pPr>
      <w:r>
        <w:t>""Let not a people ridicule [another] people; perhaps they may be better than them; nor let women ridicule [other] women.""</w:t>
      </w:r>
    </w:p>
    <w:p w14:paraId="7B6B3C89" w14:textId="77777777" w:rsidR="00670A85" w:rsidRDefault="00000000">
      <w:pPr>
        <w:pStyle w:val="AISectionHeader"/>
      </w:pPr>
      <w:r>
        <w:t>WHAT THE VERSE SAYS</w:t>
      </w:r>
    </w:p>
    <w:p w14:paraId="5BFE47AF" w14:textId="77777777" w:rsidR="00670A85" w:rsidRDefault="00000000">
      <w:pPr>
        <w:pStyle w:val="AINormal"/>
        <w:rPr>
          <w:rFonts w:hint="eastAsia"/>
        </w:rPr>
      </w:pPr>
      <w:r>
        <w:t>Mocking or deriding others is forbidden. The justification given is that those being mocked might actually be better than those doing the mocking.</w:t>
      </w:r>
    </w:p>
    <w:p w14:paraId="4510DE6A" w14:textId="77777777" w:rsidR="00670A85" w:rsidRDefault="00000000">
      <w:pPr>
        <w:pStyle w:val="AISectionHeader"/>
      </w:pPr>
      <w:r>
        <w:t>WHY THIS IS A PROBLEM</w:t>
      </w:r>
    </w:p>
    <w:p w14:paraId="33315A2E" w14:textId="77777777" w:rsidR="00670A85" w:rsidRDefault="00000000">
      <w:pPr>
        <w:pStyle w:val="AINormal"/>
        <w:rPr>
          <w:rFonts w:hint="eastAsia"/>
        </w:rPr>
      </w:pPr>
      <w:r>
        <w:t>The verse's own ethical rationale reveals the framework it is operating within. The reason given for not mocking others is not that all persons have equal worth — it is that the mocked person might outrank you. The appeal is to humility about one's position in a hierarchy, not to the rejection of ranking itself. A genuinely egalitarian ethic would prohibit mockery on grounds of equal human dignity; this verse prohibits it on grounds of ranking uncertainty. The ethical adjustment is made within the hierarchy rather than against it.</w:t>
      </w:r>
    </w:p>
    <w:p w14:paraId="075D701B" w14:textId="77777777" w:rsidR="00670A85" w:rsidRDefault="00000000">
      <w:pPr>
        <w:pStyle w:val="AISectionHeader"/>
      </w:pPr>
      <w:r>
        <w:t>THE MUSLIM RESPONSE</w:t>
      </w:r>
    </w:p>
    <w:p w14:paraId="26A263AC" w14:textId="77777777" w:rsidR="00670A85" w:rsidRDefault="00000000">
      <w:pPr>
        <w:pStyle w:val="AINormal"/>
        <w:rPr>
          <w:rFonts w:hint="eastAsia"/>
        </w:rPr>
      </w:pPr>
      <w:r>
        <w:t>Muslims argue that the verse's reasoning is pedagogically effective rather than philosophically incomplete: it addresses an audience accustomed to tribal honor culture and meets them where they are, using the logic of ranking to discourage contempt for others. The underlying intention is humility and respect, and the rhetorical strategy is adapted to its audience.</w:t>
      </w:r>
    </w:p>
    <w:p w14:paraId="3ED6893D" w14:textId="77777777" w:rsidR="00670A85" w:rsidRDefault="00000000">
      <w:pPr>
        <w:pStyle w:val="AISectionHeader"/>
      </w:pPr>
      <w:r>
        <w:t>WHY IT FAILS</w:t>
      </w:r>
    </w:p>
    <w:p w14:paraId="475BB523" w14:textId="77777777" w:rsidR="00670A85" w:rsidRDefault="00000000">
      <w:pPr>
        <w:pStyle w:val="AINormal"/>
        <w:rPr>
          <w:rFonts w:hint="eastAsia"/>
        </w:rPr>
      </w:pPr>
      <w:r>
        <w:t xml:space="preserve">A divine revelation meeting its audience where they are, by using their ranking logic to discourage contempt, is a revelation calibrated to the specific cultural psychology of 7th-century Arabian tribalism. If the pedagogical strategy is to deploy ranking-logic rather than to replace it, the </w:t>
      </w:r>
      <w:r>
        <w:lastRenderedPageBreak/>
        <w:t>revelation has affirmed the ranking framework as its operative ethical currency rather than transcending it. Fourteen centuries of Islamic jurisprudence have indeed operated within hierarchical frameworks where some people do rank higher than others in legally and religiously significant ways. That persistence is not a corruption of the verse's pedagogical intent; it is the direct institutional consequence of an ethic that works within ranking rather than dismantling it.</w:t>
      </w:r>
    </w:p>
    <w:p w14:paraId="2440E099" w14:textId="77777777" w:rsidR="00670A85" w:rsidRDefault="00000000">
      <w:pPr>
        <w:pStyle w:val="AIBreadcrumb"/>
      </w:pPr>
      <w:r>
        <w:t>THE QURAN  ·  CHAPTER 18  ·  DISBELIEVERS &amp; MORAL PROBLEMS</w:t>
      </w:r>
    </w:p>
    <w:p w14:paraId="67F52219" w14:textId="77777777" w:rsidR="00670A85" w:rsidRDefault="00000000">
      <w:pPr>
        <w:pStyle w:val="AIEntryTitle"/>
        <w:rPr>
          <w:rFonts w:hint="eastAsia"/>
        </w:rPr>
      </w:pPr>
      <w:r>
        <w:t>Hell's inhabitants told to "remain in disgrace"</w:t>
      </w:r>
    </w:p>
    <w:p w14:paraId="422A1517" w14:textId="77777777" w:rsidR="00670A85" w:rsidRDefault="00000000">
      <w:pPr>
        <w:pStyle w:val="AILabels"/>
      </w:pPr>
      <w:r>
        <w:t>[DISBELIEVERS]  [BASIC]  Q 23:108</w:t>
      </w:r>
    </w:p>
    <w:p w14:paraId="6377DE6F" w14:textId="77777777" w:rsidR="00670A85" w:rsidRDefault="00000000">
      <w:pPr>
        <w:pStyle w:val="AIBlockquote"/>
        <w:rPr>
          <w:rFonts w:hint="eastAsia"/>
        </w:rPr>
      </w:pPr>
      <w:r>
        <w:t>""He will say, 'Remain despised therein and do not speak to Me.'""</w:t>
      </w:r>
    </w:p>
    <w:p w14:paraId="089D2251" w14:textId="77777777" w:rsidR="00670A85" w:rsidRDefault="00000000">
      <w:pPr>
        <w:pStyle w:val="AISectionHeader"/>
      </w:pPr>
      <w:r>
        <w:t>WHAT THE VERSE SAYS</w:t>
      </w:r>
    </w:p>
    <w:p w14:paraId="0F3A36AD" w14:textId="77777777" w:rsidR="00670A85" w:rsidRDefault="00000000">
      <w:pPr>
        <w:pStyle w:val="AINormal"/>
        <w:rPr>
          <w:rFonts w:hint="eastAsia"/>
        </w:rPr>
      </w:pPr>
      <w:r>
        <w:t>Allah addresses the damned in hell with a dismissal: remain in degradation and do not speak to Me. The verse presents God permanently closing communication with the people of hell.</w:t>
      </w:r>
    </w:p>
    <w:p w14:paraId="475035A2" w14:textId="77777777" w:rsidR="00670A85" w:rsidRDefault="00000000">
      <w:pPr>
        <w:pStyle w:val="AISectionHeader"/>
      </w:pPr>
      <w:r>
        <w:t>WHY THIS IS A PROBLEM</w:t>
      </w:r>
    </w:p>
    <w:p w14:paraId="6B2656D3" w14:textId="77777777" w:rsidR="00670A85" w:rsidRDefault="00000000">
      <w:pPr>
        <w:pStyle w:val="AINormal"/>
        <w:rPr>
          <w:rFonts w:hint="eastAsia"/>
        </w:rPr>
      </w:pPr>
      <w:r>
        <w:t>The Quran opens every surah by invoking Allah as supremely merciful. The same text now presents Allah refusing to hear the condemned at precisely the moment when mercy would be most needed. A deity who closes communication permanently in response to finite earthly wrongdoing has operationally abandoned the attribute whose primacy the tradition claims. Infinite silence as the response to a mortal lifetime of unbelief is a disproportion that the tradition describes as just but cannot reconcile with the character it simultaneously calls most merciful.</w:t>
      </w:r>
    </w:p>
    <w:p w14:paraId="38DDC7BA" w14:textId="77777777" w:rsidR="00670A85" w:rsidRDefault="00000000">
      <w:pPr>
        <w:pStyle w:val="AISectionHeader"/>
      </w:pPr>
      <w:r>
        <w:t>THE MUSLIM RESPONSE</w:t>
      </w:r>
    </w:p>
    <w:p w14:paraId="2F43F3C7" w14:textId="77777777" w:rsidR="00670A85" w:rsidRDefault="00000000">
      <w:pPr>
        <w:pStyle w:val="AINormal"/>
        <w:rPr>
          <w:rFonts w:hint="eastAsia"/>
        </w:rPr>
      </w:pPr>
      <w:r>
        <w:t>Muslims argue that Allah's mercy is exhausted only after His justice has been fully served, and that the people of hell have been given every opportunity during their lives. Divine mercy does not require perpetual receptiveness to those who rejected the means of mercy when it was offered. The finality of hell's dismissal reflects the finality of the choice made in life, not a failure of divine character.</w:t>
      </w:r>
    </w:p>
    <w:p w14:paraId="5CEBDE86" w14:textId="77777777" w:rsidR="00670A85" w:rsidRDefault="00000000">
      <w:pPr>
        <w:pStyle w:val="AISectionHeader"/>
      </w:pPr>
      <w:r>
        <w:t>WHY IT FAILS</w:t>
      </w:r>
    </w:p>
    <w:p w14:paraId="5FC4B496" w14:textId="77777777" w:rsidR="00670A85" w:rsidRDefault="00000000">
      <w:pPr>
        <w:pStyle w:val="AINormal"/>
        <w:rPr>
          <w:rFonts w:hint="eastAsia"/>
        </w:rPr>
      </w:pPr>
      <w:r>
        <w:t xml:space="preserve">The "mercy was available in this life" framing relocates mercy to a prior phase and then abandons it permanently at the eschatological moment. The result is a God whose attribute of supreme mercy is operative only when it costs nothing — during life, before judgment — and withdrawn at the precise </w:t>
      </w:r>
      <w:r>
        <w:lastRenderedPageBreak/>
        <w:t>moment when its exercise would be meaningful. A mercy that expires when most needed is not the primary divine attribute the tradition claims but a conditional one whose operation is more restricted than its billing suggests. The verse's language is not transitional; it is final: "remain despised" and "do not speak to Me" are permanent dispositions, not temporary states. The tradition maintains both supreme mercy and this verse without explaining how they coexist in the same being at the same time.</w:t>
      </w:r>
    </w:p>
    <w:p w14:paraId="1850CCA4" w14:textId="77777777" w:rsidR="00670A85" w:rsidRDefault="00000000">
      <w:pPr>
        <w:pStyle w:val="AIBreadcrumb"/>
      </w:pPr>
      <w:r>
        <w:t>THE QURAN  ·  CHAPTER 18  ·  DISBELIEVERS &amp; MORAL PROBLEMS</w:t>
      </w:r>
    </w:p>
    <w:p w14:paraId="6EC76380" w14:textId="77777777" w:rsidR="00670A85" w:rsidRDefault="00000000">
      <w:pPr>
        <w:pStyle w:val="AIEntryTitle"/>
        <w:rPr>
          <w:rFonts w:hint="eastAsia"/>
        </w:rPr>
      </w:pPr>
      <w:r>
        <w:t>Fabricated quotes attributed to Jews</w:t>
      </w:r>
    </w:p>
    <w:p w14:paraId="724120FB" w14:textId="77777777" w:rsidR="00670A85" w:rsidRDefault="00000000">
      <w:pPr>
        <w:pStyle w:val="AILabels"/>
      </w:pPr>
      <w:r>
        <w:t>[DISBELIEVERS]  [MODERATE]  Quran 3:181 (also 5:64, 9:30)</w:t>
      </w:r>
    </w:p>
    <w:p w14:paraId="479B2436" w14:textId="77777777" w:rsidR="00670A85" w:rsidRDefault="00000000">
      <w:pPr>
        <w:pStyle w:val="AIBlockquote"/>
        <w:rPr>
          <w:rFonts w:hint="eastAsia"/>
        </w:rPr>
      </w:pPr>
      <w:r>
        <w:t>""Allah has certainly heard the statement of those [Jews] who said, 'Indeed, Allah is poor, while we are rich.'""</w:t>
      </w:r>
    </w:p>
    <w:p w14:paraId="25C8FC2B" w14:textId="77777777" w:rsidR="00670A85" w:rsidRDefault="00000000">
      <w:pPr>
        <w:pStyle w:val="AISectionHeader"/>
      </w:pPr>
      <w:r>
        <w:t>WHAT THE VERSE SAYS</w:t>
      </w:r>
    </w:p>
    <w:p w14:paraId="2A7EBB37" w14:textId="77777777" w:rsidR="00670A85" w:rsidRDefault="00000000">
      <w:pPr>
        <w:pStyle w:val="AINormal"/>
        <w:rPr>
          <w:rFonts w:hint="eastAsia"/>
        </w:rPr>
      </w:pPr>
      <w:r>
        <w:t>Allah has heard Jews say He is poor and they are rich. Similar attributed statements appear across the Quran: at 5:64, Jews allegedly say "Allah's hand is chained"; at 9:30, Jews allegedly say "Ezra is the son of Allah." Each attribution is presented as something Allah has directly heard, giving it the authority of divine testimony.</w:t>
      </w:r>
    </w:p>
    <w:p w14:paraId="5AE0EC4B" w14:textId="77777777" w:rsidR="00670A85" w:rsidRDefault="00000000">
      <w:pPr>
        <w:pStyle w:val="AISectionHeader"/>
      </w:pPr>
      <w:r>
        <w:t>WHY THIS IS A PROBLEM</w:t>
      </w:r>
    </w:p>
    <w:p w14:paraId="01D5E5BF" w14:textId="77777777" w:rsidR="00670A85" w:rsidRDefault="00000000">
      <w:pPr>
        <w:pStyle w:val="AINormal"/>
        <w:rPr>
          <w:rFonts w:hint="eastAsia"/>
        </w:rPr>
      </w:pPr>
      <w:r>
        <w:t>None of these statements appear anywhere in Jewish literature — not in the Talmud, Mishnah, rabbinic commentary, the Dead Sea Scrolls, Philo, Josephus, or any Jewish source before, during, or after the Quran. Jews did not and do not say Allah is poor, that His hand is chained, or that Ezra is God's son. The claim about Ezra is particularly egregious: Ezra is revered in Judaism as a great scribe and restorer of Torah, but has never been called the son of God in any Jewish text or tradition at any period of Jewish history. These are not obscure minority opinions within Judaism; they are claims entirely unattested in fourteen centuries of extensive Jewish literature.</w:t>
      </w:r>
    </w:p>
    <w:p w14:paraId="05DB8477" w14:textId="77777777" w:rsidR="00670A85" w:rsidRDefault="00000000">
      <w:pPr>
        <w:pStyle w:val="AINormal"/>
        <w:rPr>
          <w:rFonts w:hint="eastAsia"/>
        </w:rPr>
      </w:pPr>
      <w:r>
        <w:t xml:space="preserve">The theological implication is severe: the Quran is placing words in the mouths of Jews that they never said, then condemning them on the basis of those invented statements. This is theological straw-manning at the level of divine testimony — fabricate a blasphemy, attribute it to a community, use divine authority to validate the attribution, and condemn the community on that basis. A God who is omniscient and just should not need to misquote His opponents; only a human author working from limited or garbled </w:t>
      </w:r>
      <w:r>
        <w:lastRenderedPageBreak/>
        <w:t>secondhand knowledge would attribute statements to a community that the community's own extensive literature does not contain.</w:t>
      </w:r>
    </w:p>
    <w:p w14:paraId="517585ED" w14:textId="77777777" w:rsidR="00670A85" w:rsidRDefault="00000000">
      <w:pPr>
        <w:pStyle w:val="AISectionHeader"/>
      </w:pPr>
      <w:r>
        <w:t>THE MUSLIM RESPONSE</w:t>
      </w:r>
    </w:p>
    <w:p w14:paraId="249FA484" w14:textId="77777777" w:rsidR="00670A85" w:rsidRDefault="00000000">
      <w:pPr>
        <w:pStyle w:val="AINormal"/>
        <w:rPr>
          <w:rFonts w:hint="eastAsia"/>
        </w:rPr>
      </w:pPr>
      <w:r>
        <w:t>Muslims argue that the Quran is recording statements made by specific individuals or factions at specific moments in Medina's history, not claiming these are universal Jewish doctrines. The "Allah is poor" statement may reflect the reaction of specific individuals to a Quranic verse asking Muslims to give to Allah (meaning to spend in His cause) — their mockery was reported to the Prophet and preserved in revelation. The Ezra claim may reflect a fringe Jewish sect or a Medinan community's specific position that is no longer traceable in surviving literature.</w:t>
      </w:r>
    </w:p>
    <w:p w14:paraId="1B7714D4" w14:textId="77777777" w:rsidR="00670A85" w:rsidRDefault="00000000">
      <w:pPr>
        <w:pStyle w:val="AISectionHeader"/>
      </w:pPr>
      <w:r>
        <w:t>WHY IT FAILS</w:t>
      </w:r>
    </w:p>
    <w:p w14:paraId="4266B752" w14:textId="77777777" w:rsidR="00670A85" w:rsidRDefault="00000000">
      <w:pPr>
        <w:pStyle w:val="AINormal"/>
        <w:rPr>
          <w:rFonts w:hint="eastAsia"/>
        </w:rPr>
      </w:pPr>
      <w:r>
        <w:t>No such sect, fringe group, or individual is identified in any Jewish, Roman, Greek, Persian, or Christian source from the period. If these were statements made by specific Medinan individuals, they would be matters of local record, not universal divine generalizations quoted as categorical Jewish positions. The Quran's phrasing is consistently categorical — "those Jews who said" — not "this individual Jew" or "this sect." And the specific content of the claims (Allah is financially poor; Ezra is divine; Allah's power is bound) has no parallel anywhere in Jewish thought at any period. The absence of any independent trace of these positions over fourteen centuries of voluminous Jewish literary output is the evidence that they were never said.</w:t>
      </w:r>
    </w:p>
    <w:p w14:paraId="7993A85E" w14:textId="77777777" w:rsidR="00670A85" w:rsidRDefault="00000000">
      <w:pPr>
        <w:pStyle w:val="AIBreadcrumb"/>
      </w:pPr>
      <w:r>
        <w:t>THE QURAN  ·  CHAPTER 18  ·  DISBELIEVERS &amp; MORAL PROBLEMS</w:t>
      </w:r>
    </w:p>
    <w:p w14:paraId="30AF0759" w14:textId="77777777" w:rsidR="00670A85" w:rsidRDefault="00000000">
      <w:pPr>
        <w:pStyle w:val="AIEntryTitle"/>
        <w:rPr>
          <w:rFonts w:hint="eastAsia"/>
        </w:rPr>
      </w:pPr>
      <w:r>
        <w:t>Jews and polytheists are "most intense in animosity" toward believers</w:t>
      </w:r>
    </w:p>
    <w:p w14:paraId="45B9BC12" w14:textId="77777777" w:rsidR="00670A85" w:rsidRDefault="00000000">
      <w:pPr>
        <w:pStyle w:val="AILabels"/>
      </w:pPr>
      <w:r>
        <w:t>[DISBELIEVERS]  [MODERATE]  Quran 5:82</w:t>
      </w:r>
    </w:p>
    <w:p w14:paraId="0170D71C" w14:textId="77777777" w:rsidR="00670A85" w:rsidRDefault="00000000">
      <w:pPr>
        <w:pStyle w:val="AIBlockquote"/>
        <w:rPr>
          <w:rFonts w:hint="eastAsia"/>
        </w:rPr>
      </w:pPr>
      <w:r>
        <w:t>""You will surely find the most intense of the people in animosity toward the believers [to be] the Jews and those who associate others with Allah; and you will find the nearest of them in affection to the believers those who say, 'We are Christians.'""</w:t>
      </w:r>
    </w:p>
    <w:p w14:paraId="60F8F51B" w14:textId="77777777" w:rsidR="00670A85" w:rsidRDefault="00000000">
      <w:pPr>
        <w:pStyle w:val="AISectionHeader"/>
      </w:pPr>
      <w:r>
        <w:t>WHAT THE VERSE SAYS</w:t>
      </w:r>
    </w:p>
    <w:p w14:paraId="49E005E5" w14:textId="77777777" w:rsidR="00670A85" w:rsidRDefault="00000000">
      <w:pPr>
        <w:pStyle w:val="AINormal"/>
        <w:rPr>
          <w:rFonts w:hint="eastAsia"/>
        </w:rPr>
      </w:pPr>
      <w:r>
        <w:t>A categorical and unqualified divine judgment: Jews and polytheists are most hostile to Muslims; Christians are nearest in affection. The verse does not qualify the claim with "some," "in this period," or "in this context" — it is a sweeping present-tense observation presented as a universal finding about entire religious communities.</w:t>
      </w:r>
    </w:p>
    <w:p w14:paraId="324EF583" w14:textId="77777777" w:rsidR="00670A85" w:rsidRDefault="00000000">
      <w:pPr>
        <w:pStyle w:val="AISectionHeader"/>
      </w:pPr>
      <w:r>
        <w:lastRenderedPageBreak/>
        <w:t>WHY THIS IS A PROBLEM</w:t>
      </w:r>
    </w:p>
    <w:p w14:paraId="1A2D7BD5" w14:textId="77777777" w:rsidR="00670A85" w:rsidRDefault="00000000">
      <w:pPr>
        <w:pStyle w:val="AINormal"/>
        <w:rPr>
          <w:rFonts w:hint="eastAsia"/>
        </w:rPr>
      </w:pPr>
      <w:r>
        <w:t>The judgment is both morally troubling and empirically falsified as a universal claim. History offers abundant counter-evidence: in 1492, the Ottoman Muslim sultan welcomed the Jews expelled by Catholic Christian Spain — the people the Quran identifies as "nearest in affection." Jewish physicians served Muslim caliphs and scholars as trusted advisors for centuries. Medieval Christian Europe persecuted Jews while Muslim Spain hosted the most significant Jewish intellectual flowering in the diaspora. The verse is cited in modern Islamist rhetoric and in 20th-century Arabic anti-Semitic literature as divine warrant for treating Jewish hostility as a theological constant rather than a historical and contextual phenomenon.</w:t>
      </w:r>
    </w:p>
    <w:p w14:paraId="5DF45AAA" w14:textId="77777777" w:rsidR="00670A85" w:rsidRDefault="00000000">
      <w:pPr>
        <w:pStyle w:val="AINormal"/>
        <w:rPr>
          <w:rFonts w:hint="eastAsia"/>
        </w:rPr>
      </w:pPr>
      <w:r>
        <w:t>The claim about Christians as "nearest in affection" has also been dramatically falsified by Crusades, colonial Christian missions to Muslim populations, and centuries of Christian-Muslim warfare — which suggests the verse's characterizations were contextually derived (from one specific period of early Medinan politics) rather than eternally true, as the text's plain present-tense language claims.</w:t>
      </w:r>
    </w:p>
    <w:p w14:paraId="0247261F" w14:textId="77777777" w:rsidR="00670A85" w:rsidRDefault="00000000">
      <w:pPr>
        <w:pStyle w:val="AISectionHeader"/>
      </w:pPr>
      <w:r>
        <w:t>THE MUSLIM RESPONSE</w:t>
      </w:r>
    </w:p>
    <w:p w14:paraId="7E8E181F" w14:textId="77777777" w:rsidR="00670A85" w:rsidRDefault="00000000">
      <w:pPr>
        <w:pStyle w:val="AINormal"/>
        <w:rPr>
          <w:rFonts w:hint="eastAsia"/>
        </w:rPr>
      </w:pPr>
      <w:r>
        <w:t>Muslims argue that the verse was describing the specific historical situation in Medina — where Jewish tribes had broken alliances with Muhammad and certain Christian communities (such as the Abyssinian Christians) had shown sympathy to the early Muslims. It is a contextual observation, not an eternal universal declaration about the inner nature of all Jews and Christians across all time. The Quran frequently makes contextually bounded statements that should not be applied as universal laws without understanding the historical circumstances.</w:t>
      </w:r>
    </w:p>
    <w:p w14:paraId="2C406B8E" w14:textId="77777777" w:rsidR="00670A85" w:rsidRDefault="00000000">
      <w:pPr>
        <w:pStyle w:val="AISectionHeader"/>
      </w:pPr>
      <w:r>
        <w:t>WHY IT FAILS</w:t>
      </w:r>
    </w:p>
    <w:p w14:paraId="3E6AEE98" w14:textId="77777777" w:rsidR="00670A85" w:rsidRDefault="00000000">
      <w:pPr>
        <w:pStyle w:val="AINormal"/>
        <w:rPr>
          <w:rFonts w:hint="eastAsia"/>
        </w:rPr>
      </w:pPr>
      <w:r>
        <w:t>The verse's present tense ("you will find") is written as a universal experiential observation, not as a historical remark about a specific set of Medinan actors. Mainstream Islamic tafsir applied it universally for 1,400 years — which is why it continues to shape attitudes toward Jews in many Muslim communities and why it appears in anti-Semitic literature as a divine authority. If the verse were historically bounded, classical tafsir would say so; it does not. A divine revelation that generates fourteen centuries of universal application from its first audiences cannot be rescued from that application by a contextual reading that the text itself does not supply.</w:t>
      </w:r>
    </w:p>
    <w:p w14:paraId="2750060D" w14:textId="77777777" w:rsidR="00670A85" w:rsidRDefault="00000000">
      <w:pPr>
        <w:pStyle w:val="AIBreadcrumb"/>
      </w:pPr>
      <w:r>
        <w:t>THE QURAN  ·  CHAPTER 18  ·  DISBELIEVERS &amp; MORAL PROBLEMS</w:t>
      </w:r>
    </w:p>
    <w:p w14:paraId="4404E97A" w14:textId="77777777" w:rsidR="00670A85" w:rsidRDefault="00000000">
      <w:pPr>
        <w:pStyle w:val="AIEntryTitle"/>
        <w:rPr>
          <w:rFonts w:hint="eastAsia"/>
        </w:rPr>
      </w:pPr>
      <w:r>
        <w:lastRenderedPageBreak/>
        <w:t>Muhammad's followers: "severe against disbelievers, merciful among themselves"</w:t>
      </w:r>
    </w:p>
    <w:p w14:paraId="0B7DD579" w14:textId="77777777" w:rsidR="00670A85" w:rsidRDefault="00000000">
      <w:pPr>
        <w:pStyle w:val="AILabels"/>
      </w:pPr>
      <w:r>
        <w:t>[DISBELIEVERS]  [MODERATE]  Q 48:29</w:t>
      </w:r>
    </w:p>
    <w:p w14:paraId="757348DD" w14:textId="77777777" w:rsidR="00670A85" w:rsidRDefault="00000000">
      <w:pPr>
        <w:pStyle w:val="AIBlockquote"/>
        <w:rPr>
          <w:rFonts w:hint="eastAsia"/>
        </w:rPr>
      </w:pPr>
      <w:r>
        <w:t>""Muhammad is the Messenger of Allah; and those with him are severe against the disbelievers, merciful among themselves.""</w:t>
      </w:r>
    </w:p>
    <w:p w14:paraId="62BF322E" w14:textId="77777777" w:rsidR="00670A85" w:rsidRDefault="00000000">
      <w:pPr>
        <w:pStyle w:val="AISectionHeader"/>
      </w:pPr>
      <w:r>
        <w:t>WHAT THE VERSE SAYS</w:t>
      </w:r>
    </w:p>
    <w:p w14:paraId="5BF4FE21" w14:textId="77777777" w:rsidR="00670A85" w:rsidRDefault="00000000">
      <w:pPr>
        <w:pStyle w:val="AINormal"/>
        <w:rPr>
          <w:rFonts w:hint="eastAsia"/>
        </w:rPr>
      </w:pPr>
      <w:r>
        <w:t>The defining character of Muhammad's companions and followers is described as a binary: severity toward disbelievers, mercy toward fellow believers. This is presented as a positive identity marker — a description of what the Muslim community distinctively is — not as a situational tactic or a temporary martial posture.</w:t>
      </w:r>
    </w:p>
    <w:p w14:paraId="60C615A6" w14:textId="77777777" w:rsidR="00670A85" w:rsidRDefault="00000000">
      <w:pPr>
        <w:pStyle w:val="AISectionHeader"/>
      </w:pPr>
      <w:r>
        <w:t>WHY THIS IS A PROBLEM</w:t>
      </w:r>
    </w:p>
    <w:p w14:paraId="2A395D18" w14:textId="77777777" w:rsidR="00670A85" w:rsidRDefault="00000000">
      <w:pPr>
        <w:pStyle w:val="AINormal"/>
        <w:rPr>
          <w:rFonts w:hint="eastAsia"/>
        </w:rPr>
      </w:pPr>
      <w:r>
        <w:t>Severity toward outsiders paired with mercy toward insiders is tribalized ethics, not universal morality. The verse presents this binary as a positive feature of the community's identity — the character of those who are with Muhammad — rather than as a regrettable strategic necessity. It does not say "be firm in defending yourselves" or "do not let compassion prevent justice"; it says the community's defining character is severity toward one category of human beings (disbelievers) and mercy toward another (fellow believers). Grounding community identity in out-group severity is the embedded logic of sectarian violence, not of a universal religion.</w:t>
      </w:r>
    </w:p>
    <w:p w14:paraId="75B528BF" w14:textId="77777777" w:rsidR="00670A85" w:rsidRDefault="00000000">
      <w:pPr>
        <w:pStyle w:val="AINormal"/>
        <w:rPr>
          <w:rFonts w:hint="eastAsia"/>
        </w:rPr>
      </w:pPr>
      <w:r>
        <w:t>The verse has been cited verbatim by modern militant Islamic movements as a mission statement, and the citation is accurate: the text says what they quote it as saying. A religion whose founding scripture defines its adherents by harshness toward non-members has embedded the logic of in-group solidarity through out-group hostility — a structure that enables and historically has enabled violence against those outside the community on the authority of divine designation.</w:t>
      </w:r>
    </w:p>
    <w:p w14:paraId="41E92F15" w14:textId="77777777" w:rsidR="00670A85" w:rsidRDefault="00000000">
      <w:pPr>
        <w:pStyle w:val="AISectionHeader"/>
      </w:pPr>
      <w:r>
        <w:t>THE MUSLIM RESPONSE</w:t>
      </w:r>
    </w:p>
    <w:p w14:paraId="29C010AC" w14:textId="77777777" w:rsidR="00670A85" w:rsidRDefault="00000000">
      <w:pPr>
        <w:pStyle w:val="AINormal"/>
        <w:rPr>
          <w:rFonts w:hint="eastAsia"/>
        </w:rPr>
      </w:pPr>
      <w:r>
        <w:t xml:space="preserve">Muslims argue that the verse describes firmness and resolve in the face of aggression and oppression, not cruelty toward innocent non-Muslims. The "severity" is a military posture in the context of war — the companions who were severe against aggressors who had attacked and expelled the Muslim community. The verse is describing a specific historical community in a specific context of conflict, not prescribing permanent hostility toward all </w:t>
      </w:r>
      <w:r>
        <w:lastRenderedPageBreak/>
        <w:t>non-Muslims in all times and places. The contrast with "mercy among themselves" highlights community solidarity, not contempt for outsiders.</w:t>
      </w:r>
    </w:p>
    <w:p w14:paraId="484C5A5F" w14:textId="77777777" w:rsidR="00670A85" w:rsidRDefault="00000000">
      <w:pPr>
        <w:pStyle w:val="AISectionHeader"/>
      </w:pPr>
      <w:r>
        <w:t>WHY IT FAILS</w:t>
      </w:r>
    </w:p>
    <w:p w14:paraId="3433B7B8" w14:textId="77777777" w:rsidR="00670A85" w:rsidRDefault="00000000">
      <w:pPr>
        <w:pStyle w:val="AINormal"/>
        <w:rPr>
          <w:rFonts w:hint="eastAsia"/>
        </w:rPr>
      </w:pPr>
      <w:r>
        <w:t>The verse describes the believers' identity in the present tense as a standing feature of character, not as a temporary tactical posture in a specific conflict. Classical tafsir did not restrict the character description to the Hudaybiya campaign or any other specific engagement — it was read as describing the permanent disposition of the believer toward disbeliever versus believer. The verse says what it says, and what modern radicals quote from it is what it says. A scripture that names its community by its harshness toward non-members embeds an identity-level in-group/out-group structure that cannot be neutralized by appeal to historical context when the text's own grammatical form is the definitional present tense.</w:t>
      </w:r>
    </w:p>
    <w:p w14:paraId="3F1BD314" w14:textId="77777777" w:rsidR="00670A85" w:rsidRDefault="00000000">
      <w:pPr>
        <w:pStyle w:val="AIBreadcrumb"/>
      </w:pPr>
      <w:r>
        <w:t>THE QURAN  ·  CHAPTER 18  ·  DISBELIEVERS &amp; MORAL PROBLEMS</w:t>
      </w:r>
    </w:p>
    <w:p w14:paraId="297D79D0" w14:textId="77777777" w:rsidR="00670A85" w:rsidRDefault="00000000">
      <w:pPr>
        <w:pStyle w:val="AIEntryTitle"/>
        <w:rPr>
          <w:rFonts w:hint="eastAsia"/>
        </w:rPr>
      </w:pPr>
      <w:r>
        <w:t>"Fight the disbelievers and the hypocrites"</w:t>
      </w:r>
    </w:p>
    <w:p w14:paraId="4DB6E858" w14:textId="77777777" w:rsidR="00670A85" w:rsidRDefault="00000000">
      <w:pPr>
        <w:pStyle w:val="AILabels"/>
      </w:pPr>
      <w:r>
        <w:t>[DISBELIEVERS]  [MODERATE]  Q 9:73, 66:9</w:t>
      </w:r>
    </w:p>
    <w:p w14:paraId="7CFC5241" w14:textId="77777777" w:rsidR="00670A85" w:rsidRDefault="00000000">
      <w:pPr>
        <w:pStyle w:val="AIBlockquote"/>
        <w:rPr>
          <w:rFonts w:hint="eastAsia"/>
        </w:rPr>
      </w:pPr>
      <w:r>
        <w:t>""O Prophet, fight against the disbelievers and the hypocrites and be harsh upon them.""</w:t>
      </w:r>
    </w:p>
    <w:p w14:paraId="76EC8318" w14:textId="77777777" w:rsidR="00670A85" w:rsidRDefault="00000000">
      <w:pPr>
        <w:pStyle w:val="AISectionHeader"/>
      </w:pPr>
      <w:r>
        <w:t>WHAT THE VERSE SAYS</w:t>
      </w:r>
    </w:p>
    <w:p w14:paraId="6A6E16BE" w14:textId="77777777" w:rsidR="00670A85" w:rsidRDefault="00000000">
      <w:pPr>
        <w:pStyle w:val="AINormal"/>
        <w:rPr>
          <w:rFonts w:hint="eastAsia"/>
        </w:rPr>
      </w:pPr>
      <w:r>
        <w:t>Allah commands Muhammad to fight both external disbelievers and hypocrites — insincere Muslims — and to be harsh upon both groups equally.</w:t>
      </w:r>
    </w:p>
    <w:p w14:paraId="1C6B6DF0" w14:textId="77777777" w:rsidR="00670A85" w:rsidRDefault="00000000">
      <w:pPr>
        <w:pStyle w:val="AISectionHeader"/>
      </w:pPr>
      <w:r>
        <w:t>WHY THIS IS A PROBLEM</w:t>
      </w:r>
    </w:p>
    <w:p w14:paraId="60654DC7" w14:textId="77777777" w:rsidR="00670A85" w:rsidRDefault="00000000">
      <w:pPr>
        <w:pStyle w:val="AINormal"/>
        <w:rPr>
          <w:rFonts w:hint="eastAsia"/>
        </w:rPr>
      </w:pPr>
      <w:r>
        <w:t>Hypocrites are by definition Muslim-identifying people, meaning this verse authorizes armed force against members of the community itself. The category is structurally unfalsifiable: internal states of belief cannot be verified from the outside, so anyone a community wishes to exclude can be labeled a munafiq. A divine text targeting an unverifiable internal category has left the door permanently open for intra-Muslim violence justified by accusations of hypocrisy.</w:t>
      </w:r>
    </w:p>
    <w:p w14:paraId="2965B0F9" w14:textId="77777777" w:rsidR="00670A85" w:rsidRDefault="00000000">
      <w:pPr>
        <w:pStyle w:val="AINormal"/>
        <w:rPr>
          <w:rFonts w:hint="eastAsia"/>
        </w:rPr>
      </w:pPr>
      <w:r>
        <w:t>Modern sectarian killings within Muslim-majority societies — Shia versus Sunni, persecution of Ahmadis, moderate versus extremist factions — consistently invoke the hypocrite classification against fellow Muslims. Every generation of intra-Muslim conflict can appeal to this verse for scriptural legitimacy, because the category of hypocrite can always be applied to whichever internal opponent the accuser chooses to target.</w:t>
      </w:r>
    </w:p>
    <w:p w14:paraId="3D430697" w14:textId="77777777" w:rsidR="00670A85" w:rsidRDefault="00000000">
      <w:pPr>
        <w:pStyle w:val="AISectionHeader"/>
      </w:pPr>
      <w:r>
        <w:lastRenderedPageBreak/>
        <w:t>THE MUSLIM RESPONSE</w:t>
      </w:r>
    </w:p>
    <w:p w14:paraId="4F60A94B" w14:textId="77777777" w:rsidR="00670A85" w:rsidRDefault="00000000">
      <w:pPr>
        <w:pStyle w:val="AINormal"/>
        <w:rPr>
          <w:rFonts w:hint="eastAsia"/>
        </w:rPr>
      </w:pPr>
      <w:r>
        <w:t>Muslims argue that this verse addressed a specific crisis: known Medinan hypocrites who actively collaborated with the Quraysh against the early Muslim community, exposing military plans and undermining collective defense. The command is therefore political and military in context, not a general license against anyone accused of insincere faith. Scholars further note that the verse calls for harshness, not an immediate order to kill, and that jurisprudential tradition placed significant evidentiary barriers before such measures could be taken.</w:t>
      </w:r>
    </w:p>
    <w:p w14:paraId="4A4B854D" w14:textId="77777777" w:rsidR="00670A85" w:rsidRDefault="00000000">
      <w:pPr>
        <w:pStyle w:val="AISectionHeader"/>
      </w:pPr>
      <w:r>
        <w:t>WHY IT FAILS</w:t>
      </w:r>
    </w:p>
    <w:p w14:paraId="4E45B9C2" w14:textId="77777777" w:rsidR="00670A85" w:rsidRDefault="00000000">
      <w:pPr>
        <w:pStyle w:val="AINormal"/>
        <w:rPr>
          <w:rFonts w:hint="eastAsia"/>
        </w:rPr>
      </w:pPr>
      <w:r>
        <w:t>The broad-jihad reading has not historically constrained its own applications, and the hypocrite category remains as unfalsifiable today as it was in seventh-century Medina. Modern sectarian actors cite this verse directly in ongoing intra-Muslim conflicts. A text that accommodates the narrower armed reading without explicitly ruling it out has left its own ambiguity available as a permanent resource for those who need it.</w:t>
      </w:r>
    </w:p>
    <w:p w14:paraId="63F418B2" w14:textId="77777777" w:rsidR="00670A85" w:rsidRDefault="00000000">
      <w:pPr>
        <w:pStyle w:val="AIBreadcrumb"/>
      </w:pPr>
      <w:r>
        <w:t>THE QURAN  ·  CHAPTER 18  ·  DISBELIEVERS &amp; MORAL PROBLEMS</w:t>
      </w:r>
    </w:p>
    <w:p w14:paraId="266460F9" w14:textId="77777777" w:rsidR="00670A85" w:rsidRDefault="00000000">
      <w:pPr>
        <w:pStyle w:val="AIEntryTitle"/>
        <w:rPr>
          <w:rFonts w:hint="eastAsia"/>
        </w:rPr>
      </w:pPr>
      <w:r>
        <w:t>"Do not take My enemies and your enemies as allies — extending affection"</w:t>
      </w:r>
    </w:p>
    <w:p w14:paraId="73E8F10B" w14:textId="77777777" w:rsidR="00670A85" w:rsidRDefault="00000000">
      <w:pPr>
        <w:pStyle w:val="AILabels"/>
      </w:pPr>
      <w:r>
        <w:t>[DISBELIEVERS]  [MODERATE]  Q 60:1</w:t>
      </w:r>
    </w:p>
    <w:p w14:paraId="4A7422DD" w14:textId="77777777" w:rsidR="00670A85" w:rsidRDefault="00000000">
      <w:pPr>
        <w:pStyle w:val="AIBlockquote"/>
        <w:rPr>
          <w:rFonts w:hint="eastAsia"/>
        </w:rPr>
      </w:pPr>
      <w:r>
        <w:t>""O you who have believed, do not take My enemies and your enemies as allies, extending to them affection.""</w:t>
      </w:r>
    </w:p>
    <w:p w14:paraId="646A5977" w14:textId="77777777" w:rsidR="00670A85" w:rsidRDefault="00000000">
      <w:pPr>
        <w:pStyle w:val="AISectionHeader"/>
      </w:pPr>
      <w:r>
        <w:t>WHAT THE VERSE SAYS</w:t>
      </w:r>
    </w:p>
    <w:p w14:paraId="5EF71A9F" w14:textId="77777777" w:rsidR="00670A85" w:rsidRDefault="00000000">
      <w:pPr>
        <w:pStyle w:val="AINormal"/>
        <w:rPr>
          <w:rFonts w:hint="eastAsia"/>
        </w:rPr>
      </w:pPr>
      <w:r>
        <w:t>Believers are forbidden from extending affection to Allah's enemies, a category defined by theological status rather than by any hostile act on the individual's part.</w:t>
      </w:r>
    </w:p>
    <w:p w14:paraId="48C53149" w14:textId="77777777" w:rsidR="00670A85" w:rsidRDefault="00000000">
      <w:pPr>
        <w:pStyle w:val="AISectionHeader"/>
      </w:pPr>
      <w:r>
        <w:t>WHY THIS IS A PROBLEM</w:t>
      </w:r>
    </w:p>
    <w:p w14:paraId="50008A18" w14:textId="77777777" w:rsidR="00670A85" w:rsidRDefault="00000000">
      <w:pPr>
        <w:pStyle w:val="AINormal"/>
        <w:rPr>
          <w:rFonts w:hint="eastAsia"/>
        </w:rPr>
      </w:pPr>
      <w:r>
        <w:t>Enemy classification here is purely theological: disbelief in Islam makes a person Allah's enemy regardless of their personal conduct or character. The prohibition reaches not merely external alliance or cooperation but the emotional dimension itself — internal affection is regulated by divine command. This places Muslim-to-non-Muslim family relationships directly in the verse's crosshairs, since a believing child with non-believing parents is technically commanded not to extend affection to them.</w:t>
      </w:r>
    </w:p>
    <w:p w14:paraId="3FBEACFC" w14:textId="77777777" w:rsidR="00670A85" w:rsidRDefault="00000000">
      <w:pPr>
        <w:pStyle w:val="AINormal"/>
        <w:rPr>
          <w:rFonts w:hint="eastAsia"/>
        </w:rPr>
      </w:pPr>
      <w:r>
        <w:t xml:space="preserve">A religion that forbids affection toward a theologically defined enemy class has built social division into its emotional architecture at the foundational </w:t>
      </w:r>
      <w:r>
        <w:lastRenderedPageBreak/>
        <w:t>level. The prohibition scales across every personal relationship with non-Muslims, regardless of individual behavior, because the disqualifying criterion is belief, not action. Classical Islamic jurisprudence codified this as the principle of al-wala' wa-l-bara' — loyalty to believers and disavowal of non-believers — applied across all four Sunni schools.</w:t>
      </w:r>
    </w:p>
    <w:p w14:paraId="10FF1977" w14:textId="77777777" w:rsidR="00670A85" w:rsidRDefault="00000000">
      <w:pPr>
        <w:pStyle w:val="AISectionHeader"/>
      </w:pPr>
      <w:r>
        <w:t>THE MUSLIM RESPONSE</w:t>
      </w:r>
    </w:p>
    <w:p w14:paraId="25809C82" w14:textId="77777777" w:rsidR="00670A85" w:rsidRDefault="00000000">
      <w:pPr>
        <w:pStyle w:val="AINormal"/>
        <w:rPr>
          <w:rFonts w:hint="eastAsia"/>
        </w:rPr>
      </w:pPr>
      <w:r>
        <w:t>Muslims argue that this verse responded to a specific historical situation: Muslims in Mecca who maintained friendly relations with Qurayshi relatives who were actively persecuting the early community and waging war against them. The prohibition is therefore against political alliance with active military enemies, not against ordinary social warmth toward non-Muslim neighbors or family. They point to Q 60:8, in the same surah, which explicitly permits kindness and fair dealing toward non-Muslims who have not fought Muslims or expelled them from their homes.</w:t>
      </w:r>
    </w:p>
    <w:p w14:paraId="5200FC7F" w14:textId="77777777" w:rsidR="00670A85" w:rsidRDefault="00000000">
      <w:pPr>
        <w:pStyle w:val="AISectionHeader"/>
      </w:pPr>
      <w:r>
        <w:t>WHY IT FAILS</w:t>
      </w:r>
    </w:p>
    <w:p w14:paraId="0AE362BD" w14:textId="77777777" w:rsidR="00670A85" w:rsidRDefault="00000000">
      <w:pPr>
        <w:pStyle w:val="AINormal"/>
        <w:rPr>
          <w:rFonts w:hint="eastAsia"/>
        </w:rPr>
      </w:pPr>
      <w:r>
        <w:t>The verse names Allah's enemies, not Medina's military opponents specifically — a theological category that carries no expiry date tied to the Qurayshi conflict. Classical and modern jurisprudence applied the prohibition broadly under the al-wala' wa-l-bara' framework, extending it to general Muslim relations with non-Muslims across all schools. The contextual limitation offered by modern apologists is a narrowing the text does not itself impose.</w:t>
      </w:r>
    </w:p>
    <w:p w14:paraId="504FB4E4" w14:textId="77777777" w:rsidR="00670A85" w:rsidRDefault="00000000">
      <w:pPr>
        <w:pStyle w:val="AIBreadcrumb"/>
      </w:pPr>
      <w:r>
        <w:t>THE QURAN  ·  CHAPTER 18  ·  DISBELIEVERS &amp; MORAL PROBLEMS</w:t>
      </w:r>
    </w:p>
    <w:p w14:paraId="1CDB6C91" w14:textId="77777777" w:rsidR="00670A85" w:rsidRDefault="00000000">
      <w:pPr>
        <w:pStyle w:val="AIEntryTitle"/>
        <w:rPr>
          <w:rFonts w:hint="eastAsia"/>
        </w:rPr>
      </w:pPr>
      <w:r>
        <w:t>Stones of baked clay rain on Lot's people — divine carpet-bombing</w:t>
      </w:r>
    </w:p>
    <w:p w14:paraId="28E0B312" w14:textId="77777777" w:rsidR="00670A85" w:rsidRDefault="00000000">
      <w:pPr>
        <w:pStyle w:val="AILabels"/>
      </w:pPr>
      <w:r>
        <w:t>[DISBELIEVERS]  [MODERATE]  Q 11:82, 15:74</w:t>
      </w:r>
    </w:p>
    <w:p w14:paraId="4F427C73" w14:textId="77777777" w:rsidR="00670A85" w:rsidRDefault="00000000">
      <w:pPr>
        <w:pStyle w:val="AIBlockquote"/>
        <w:rPr>
          <w:rFonts w:hint="eastAsia"/>
        </w:rPr>
      </w:pPr>
      <w:r>
        <w:t>""We made the highest part [of the city] its lowest and rained upon them stones of hard clay, [which were] piled up.""</w:t>
      </w:r>
    </w:p>
    <w:p w14:paraId="44AD297C" w14:textId="77777777" w:rsidR="00670A85" w:rsidRDefault="00000000">
      <w:pPr>
        <w:pStyle w:val="AISectionHeader"/>
      </w:pPr>
      <w:r>
        <w:t>WHAT THE VERSE SAYS</w:t>
      </w:r>
    </w:p>
    <w:p w14:paraId="421D4E7E" w14:textId="77777777" w:rsidR="00670A85" w:rsidRDefault="00000000">
      <w:pPr>
        <w:pStyle w:val="AINormal"/>
        <w:rPr>
          <w:rFonts w:hint="eastAsia"/>
        </w:rPr>
      </w:pPr>
      <w:r>
        <w:t>Lot's city is physically overturned and individually named baked-clay stones rain down on each of its inhabitants as a comprehensive divine punishment.</w:t>
      </w:r>
    </w:p>
    <w:p w14:paraId="79590672" w14:textId="77777777" w:rsidR="00670A85" w:rsidRDefault="00000000">
      <w:pPr>
        <w:pStyle w:val="AISectionHeader"/>
      </w:pPr>
      <w:r>
        <w:t>WHY THIS IS A PROBLEM</w:t>
      </w:r>
    </w:p>
    <w:p w14:paraId="675938F9" w14:textId="77777777" w:rsidR="00670A85" w:rsidRDefault="00000000">
      <w:pPr>
        <w:pStyle w:val="AINormal"/>
        <w:rPr>
          <w:rFonts w:hint="eastAsia"/>
        </w:rPr>
      </w:pPr>
      <w:r>
        <w:t xml:space="preserve">Classical tafsir specifies that each stone was personally named for its victim — which makes the bombardment maximally comprehensive rather than discriminate: infants and children in the city had names too, and their names would have been on stones. The apologetic appeal to sexual violence </w:t>
      </w:r>
      <w:r>
        <w:lastRenderedPageBreak/>
        <w:t>as the specific trigger for divine wrath requires reading Lot's narrative through Genesis 19; the Quranic text in Q 7:81 names approaching men with desire instead of women as the transgression — which is same-sex attraction as a category, not violence specifically.</w:t>
      </w:r>
    </w:p>
    <w:p w14:paraId="64EBA882" w14:textId="77777777" w:rsidR="00670A85" w:rsidRDefault="00000000">
      <w:pPr>
        <w:pStyle w:val="AINormal"/>
        <w:rPr>
          <w:rFonts w:hint="eastAsia"/>
        </w:rPr>
      </w:pPr>
      <w:r>
        <w:t>A divine response to a community's moral failure that includes aerial bombardment of an entire city's population — including non-consenting children who bore no responsibility for adult decisions — fails proportionality under any serious ethical framework. The rescue of Lot's family does not address the moral standing of the city's innocents who were not rescued.</w:t>
      </w:r>
    </w:p>
    <w:p w14:paraId="3FAC6D53" w14:textId="77777777" w:rsidR="00670A85" w:rsidRDefault="00000000">
      <w:pPr>
        <w:pStyle w:val="AISectionHeader"/>
      </w:pPr>
      <w:r>
        <w:t>THE MUSLIM RESPONSE</w:t>
      </w:r>
    </w:p>
    <w:p w14:paraId="54EAEAC8" w14:textId="77777777" w:rsidR="00670A85" w:rsidRDefault="00000000">
      <w:pPr>
        <w:pStyle w:val="AINormal"/>
        <w:rPr>
          <w:rFonts w:hint="eastAsia"/>
        </w:rPr>
      </w:pPr>
      <w:r>
        <w:t>Muslims argue that the divine destruction of Lot's community came after Allah had given the people ample warning through years of prophetic preaching, and only after they had collectively rejected the message and exhausted the possibility of repentance. The few righteous people — Lot's family — were saved. The children are understood by some scholars to have been encompassed in a divine mercy that transcends apparent temporal punishment. The event demonstrates the gravity of moral corruption when a whole community embraces what Allah has prohibited.</w:t>
      </w:r>
    </w:p>
    <w:p w14:paraId="533DEE7F" w14:textId="77777777" w:rsidR="00670A85" w:rsidRDefault="00000000">
      <w:pPr>
        <w:pStyle w:val="AISectionHeader"/>
      </w:pPr>
      <w:r>
        <w:t>WHY IT FAILS</w:t>
      </w:r>
    </w:p>
    <w:p w14:paraId="09F350F0" w14:textId="77777777" w:rsidR="00670A85" w:rsidRDefault="00000000">
      <w:pPr>
        <w:pStyle w:val="AINormal"/>
        <w:rPr>
          <w:rFonts w:hint="eastAsia"/>
        </w:rPr>
      </w:pPr>
      <w:r>
        <w:t>Infants cannot have exhausted repentance, and children too young to have chosen anything cannot be held morally responsible for communal decisions. Classical tafsir's detail that stones bore individual names makes non-discrimination worse, not better — if each stone had a name, the names of infants were on them too. This directly contradicts the Quran's own principle that no soul shall bear the burden of another (Q 17:15). Collective punishment of an entire city population including moral non-agents violates the text's own stated ethical principle.</w:t>
      </w:r>
    </w:p>
    <w:p w14:paraId="5674AFA6" w14:textId="77777777" w:rsidR="00670A85" w:rsidRDefault="00000000">
      <w:pPr>
        <w:pStyle w:val="AIBreadcrumb"/>
      </w:pPr>
      <w:r>
        <w:t>THE QURAN  ·  CHAPTER 18  ·  DISBELIEVERS &amp; MORAL PROBLEMS</w:t>
      </w:r>
    </w:p>
    <w:p w14:paraId="55835071" w14:textId="77777777" w:rsidR="00670A85" w:rsidRDefault="00000000">
      <w:pPr>
        <w:pStyle w:val="AIEntryTitle"/>
        <w:rPr>
          <w:rFonts w:hint="eastAsia"/>
        </w:rPr>
      </w:pPr>
      <w:r>
        <w:t>"You approach men with desire instead of women — a transgressing people"</w:t>
      </w:r>
    </w:p>
    <w:p w14:paraId="29B1D06D" w14:textId="77777777" w:rsidR="00670A85" w:rsidRDefault="00000000">
      <w:pPr>
        <w:pStyle w:val="AILabels"/>
      </w:pPr>
      <w:r>
        <w:t>[DISBELIEVERS]  [MODERATE]  Q 7:80-81, 26:165-166</w:t>
      </w:r>
    </w:p>
    <w:p w14:paraId="2595A31E" w14:textId="77777777" w:rsidR="00670A85" w:rsidRDefault="00000000">
      <w:pPr>
        <w:pStyle w:val="AIBlockquote"/>
        <w:rPr>
          <w:rFonts w:hint="eastAsia"/>
        </w:rPr>
      </w:pPr>
      <w:r>
        <w:t>""Indeed, you approach men with desire instead of women. Rather, you are a transgressing people.""</w:t>
      </w:r>
    </w:p>
    <w:p w14:paraId="789F6E3E" w14:textId="77777777" w:rsidR="00670A85" w:rsidRDefault="00000000">
      <w:pPr>
        <w:pStyle w:val="AISectionHeader"/>
      </w:pPr>
      <w:r>
        <w:t>WHAT THE VERSE SAYS</w:t>
      </w:r>
    </w:p>
    <w:p w14:paraId="17553125" w14:textId="77777777" w:rsidR="00670A85" w:rsidRDefault="00000000">
      <w:pPr>
        <w:pStyle w:val="AINormal"/>
        <w:rPr>
          <w:rFonts w:hint="eastAsia"/>
        </w:rPr>
      </w:pPr>
      <w:r>
        <w:lastRenderedPageBreak/>
        <w:t>Same-sex male desire is classified as transgression and identified as the defining moral failure of Lot's people, warranting the city's total destruction.</w:t>
      </w:r>
    </w:p>
    <w:p w14:paraId="3A4B0C38" w14:textId="77777777" w:rsidR="00670A85" w:rsidRDefault="00000000">
      <w:pPr>
        <w:pStyle w:val="AISectionHeader"/>
      </w:pPr>
      <w:r>
        <w:t>WHY THIS IS A PROBLEM</w:t>
      </w:r>
    </w:p>
    <w:p w14:paraId="6C208786" w14:textId="77777777" w:rsidR="00670A85" w:rsidRDefault="00000000">
      <w:pPr>
        <w:pStyle w:val="AINormal"/>
        <w:rPr>
          <w:rFonts w:hint="eastAsia"/>
        </w:rPr>
      </w:pPr>
      <w:r>
        <w:t>Modern psychology and medicine classify same-sex attraction as a normal biological variation, not a chosen pathology or deliberate moral failing. The Quran embeds into eternal divine law a moral judgment on something individuals do not choose to experience. A revelation whose eternal moral categories criminalize an unchosen biological variation cannot simultaneously claim to be both universal in application and just in substance.</w:t>
      </w:r>
    </w:p>
    <w:p w14:paraId="36FC0EF3" w14:textId="77777777" w:rsidR="00670A85" w:rsidRDefault="00000000">
      <w:pPr>
        <w:pStyle w:val="AINormal"/>
        <w:rPr>
          <w:rFonts w:hint="eastAsia"/>
        </w:rPr>
      </w:pPr>
      <w:r>
        <w:t>Classical Islamic law across all four Sunni schools criminalized same-sex acts under capital penalty, and those penalties continue to be enforced in contemporary jurisdictions including Iran, Saudi Arabia, Afghanistan, and Brunei. That enforcement follows directly from the Quranic classification established in this passage. The act-versus-orientation distinction deployed by modern apologists is a modern refinement unavailable in the classical tradition that the apologist simultaneously claims to represent.</w:t>
      </w:r>
    </w:p>
    <w:p w14:paraId="7ED65013" w14:textId="77777777" w:rsidR="00670A85" w:rsidRDefault="00000000">
      <w:pPr>
        <w:pStyle w:val="AISectionHeader"/>
      </w:pPr>
      <w:r>
        <w:t>THE MUSLIM RESPONSE</w:t>
      </w:r>
    </w:p>
    <w:p w14:paraId="7ECAD3E5" w14:textId="77777777" w:rsidR="00670A85" w:rsidRDefault="00000000">
      <w:pPr>
        <w:pStyle w:val="AINormal"/>
        <w:rPr>
          <w:rFonts w:hint="eastAsia"/>
        </w:rPr>
      </w:pPr>
      <w:r>
        <w:t>Muslims argue that Islam prohibits certain acts, not orientations, and that the distinction between experiencing same-sex attraction and acting on it is theologically meaningful — a person is not condemned for feelings they do not choose but for deliberate acts they do choose. They also note that the severity of the punishment for Lot's people reflected not just their sexual acts but their comprehensive rejection of divine guidance, violence against the prophetic household, and communal moral collapse. Same-sex attraction as an experience is not equated with the transgression of Lot's people.</w:t>
      </w:r>
    </w:p>
    <w:p w14:paraId="46300714" w14:textId="77777777" w:rsidR="00670A85" w:rsidRDefault="00000000">
      <w:pPr>
        <w:pStyle w:val="AISectionHeader"/>
      </w:pPr>
      <w:r>
        <w:t>WHY IT FAILS</w:t>
      </w:r>
    </w:p>
    <w:p w14:paraId="3B8C7317" w14:textId="77777777" w:rsidR="00670A85" w:rsidRDefault="00000000">
      <w:pPr>
        <w:pStyle w:val="AINormal"/>
        <w:rPr>
          <w:rFonts w:hint="eastAsia"/>
        </w:rPr>
      </w:pPr>
      <w:r>
        <w:t>Classical Islamic law criminalized the act with death, enforcing against actual persons rather than against inclinations alone. The act-orientation distinction is a modern apologetic refinement that the classical tradition, which the apologist claims to represent, never made. Even granting the distinction, embedding a capital-punishable moral classification for a biologically grounded variation into eternal divine law is still a moral framework that cannot be called universally just in any meaningful sense.</w:t>
      </w:r>
    </w:p>
    <w:p w14:paraId="1628179E" w14:textId="77777777" w:rsidR="00670A85" w:rsidRDefault="00000000">
      <w:pPr>
        <w:pStyle w:val="AIBreadcrumb"/>
      </w:pPr>
      <w:r>
        <w:t>THE QURAN  ·  CHAPTER 18  ·  DISBELIEVERS &amp; MORAL PROBLEMS</w:t>
      </w:r>
    </w:p>
    <w:p w14:paraId="1B1ECF35" w14:textId="77777777" w:rsidR="00670A85" w:rsidRDefault="00000000">
      <w:pPr>
        <w:pStyle w:val="AIEntryTitle"/>
        <w:rPr>
          <w:rFonts w:hint="eastAsia"/>
        </w:rPr>
      </w:pPr>
      <w:r>
        <w:lastRenderedPageBreak/>
        <w:t>Fight Allah's enemies — until they "feel themselves subdued"</w:t>
      </w:r>
    </w:p>
    <w:p w14:paraId="07FFF0AF" w14:textId="77777777" w:rsidR="00670A85" w:rsidRDefault="00000000">
      <w:pPr>
        <w:pStyle w:val="AILabels"/>
      </w:pPr>
      <w:r>
        <w:t>[DISBELIEVERS]  [MODERATE]  Q 9:29</w:t>
      </w:r>
    </w:p>
    <w:p w14:paraId="00C1278B" w14:textId="77777777" w:rsidR="00670A85" w:rsidRDefault="00000000">
      <w:pPr>
        <w:pStyle w:val="AIBlockquote"/>
        <w:rPr>
          <w:rFonts w:hint="eastAsia"/>
        </w:rPr>
      </w:pPr>
      <w:r>
        <w:t>""Fight those who do not believe in Allah or the Last Day... until they give the jizya willingly while they are humbled.""</w:t>
      </w:r>
    </w:p>
    <w:p w14:paraId="0D16BB4B" w14:textId="77777777" w:rsidR="00670A85" w:rsidRDefault="00000000">
      <w:pPr>
        <w:pStyle w:val="AISectionHeader"/>
      </w:pPr>
      <w:r>
        <w:t>WHAT THE VERSE SAYS</w:t>
      </w:r>
    </w:p>
    <w:p w14:paraId="3C1BDDC7" w14:textId="77777777" w:rsidR="00670A85" w:rsidRDefault="00000000">
      <w:pPr>
        <w:pStyle w:val="AINormal"/>
        <w:rPr>
          <w:rFonts w:hint="eastAsia"/>
        </w:rPr>
      </w:pPr>
      <w:r>
        <w:t>Fighting against People of the Book continues until they pay the jizya tax in a state of humiliation — the Arabic term saghirun meaning subdued, lowered, and made to feel small.</w:t>
      </w:r>
    </w:p>
    <w:p w14:paraId="1417DCBF" w14:textId="77777777" w:rsidR="00670A85" w:rsidRDefault="00000000">
      <w:pPr>
        <w:pStyle w:val="AISectionHeader"/>
      </w:pPr>
      <w:r>
        <w:t>WHY THIS IS A PROBLEM</w:t>
      </w:r>
    </w:p>
    <w:p w14:paraId="727C4514" w14:textId="77777777" w:rsidR="00670A85" w:rsidRDefault="00000000">
      <w:pPr>
        <w:pStyle w:val="AINormal"/>
        <w:rPr>
          <w:rFonts w:hint="eastAsia"/>
        </w:rPr>
      </w:pPr>
      <w:r>
        <w:t>The term saghirun — "while they are humbled" — is not incidental descriptive color; it is the operative legal term that classical jurists across all Sunni schools codified into detailed ritual humiliation at the moment of jizya payment. The jurisprudential texts themselves specify the prescribed circumstances: the Muslim tax-collector seated while the dhimmi stands, coins sometimes thrown on the ground or paid with a gesture of social degradation. This is not anti-Muslim polemic but the classical legal manuals' own prescription, cited explicitly by Ibn Kathir and al-Qurtubi. A protection framework whose legal expression requires ongoing ritual degradation of the protected is one whose "protection" was designed as structured subjugation.</w:t>
      </w:r>
    </w:p>
    <w:p w14:paraId="24730B3A" w14:textId="77777777" w:rsidR="00670A85" w:rsidRDefault="00000000">
      <w:pPr>
        <w:pStyle w:val="AINormal"/>
        <w:rPr>
          <w:rFonts w:hint="eastAsia"/>
        </w:rPr>
      </w:pPr>
      <w:r>
        <w:t>The verse encodes seventh-century political arrangements as eternal law, and the dhimmi system it legally grounded operated for over a millennium with varying degrees of application. The humanizing periods of relative tolerance coexisted with periods of brutal enforcement; the verse provided the legal basis for both.</w:t>
      </w:r>
    </w:p>
    <w:p w14:paraId="6C826664" w14:textId="77777777" w:rsidR="00670A85" w:rsidRDefault="00000000">
      <w:pPr>
        <w:pStyle w:val="AISectionHeader"/>
      </w:pPr>
      <w:r>
        <w:t>THE MUSLIM RESPONSE</w:t>
      </w:r>
    </w:p>
    <w:p w14:paraId="619EFE9D" w14:textId="77777777" w:rsidR="00670A85" w:rsidRDefault="00000000">
      <w:pPr>
        <w:pStyle w:val="AINormal"/>
        <w:rPr>
          <w:rFonts w:hint="eastAsia"/>
        </w:rPr>
      </w:pPr>
      <w:r>
        <w:t>Muslims argue that the jizya system represented a reasonable arrangement for non-Muslim communities who were exempt from military service — they paid tax in exchange for protection. Many dhimmi communities flourished under Islamic governance and enjoyed legal protection unavailable in Christian Europe's treatment of minorities at the same period. The verse reflects the political realities of a seventh-century state and should be evaluated against contemporary alternatives rather than against modern human rights standards that did not exist at the time.</w:t>
      </w:r>
    </w:p>
    <w:p w14:paraId="2B9AC9A4" w14:textId="77777777" w:rsidR="00670A85" w:rsidRDefault="00000000">
      <w:pPr>
        <w:pStyle w:val="AISectionHeader"/>
      </w:pPr>
      <w:r>
        <w:t>WHY IT FAILS</w:t>
      </w:r>
    </w:p>
    <w:p w14:paraId="6C36750A" w14:textId="77777777" w:rsidR="00670A85" w:rsidRDefault="00000000">
      <w:pPr>
        <w:pStyle w:val="AINormal"/>
        <w:rPr>
          <w:rFonts w:hint="eastAsia"/>
        </w:rPr>
      </w:pPr>
      <w:r>
        <w:lastRenderedPageBreak/>
        <w:t>Classical jurists explicitly prescribed the humiliation rituals in their own legal texts — those texts are the source for the practice, not anti-Muslim hostility. The periods of dhimmi flourishing do not negate the verse's explicit legal term or the periods of violent enforcement. The word saghirun is not political metaphor but a legal prescription the classical tradition implemented literally, and evaluating a claim to eternal divine law against seventh-century alternatives does not address its validity as eternal moral guidance.</w:t>
      </w:r>
    </w:p>
    <w:p w14:paraId="0034E005" w14:textId="77777777" w:rsidR="00670A85" w:rsidRDefault="00000000">
      <w:pPr>
        <w:pStyle w:val="AIBreadcrumb"/>
      </w:pPr>
      <w:r>
        <w:t>THE QURAN  ·  CHAPTER 18  ·  DISBELIEVERS &amp; MORAL PROBLEMS</w:t>
      </w:r>
    </w:p>
    <w:p w14:paraId="0782DC23" w14:textId="77777777" w:rsidR="00670A85" w:rsidRDefault="00000000">
      <w:pPr>
        <w:pStyle w:val="AIEntryTitle"/>
        <w:rPr>
          <w:rFonts w:hint="eastAsia"/>
        </w:rPr>
      </w:pPr>
      <w:r>
        <w:t>"Allah mocks them and leaves them in their transgression"</w:t>
      </w:r>
    </w:p>
    <w:p w14:paraId="4243E6A9" w14:textId="77777777" w:rsidR="00670A85" w:rsidRDefault="00000000">
      <w:pPr>
        <w:pStyle w:val="AILabels"/>
      </w:pPr>
      <w:r>
        <w:t>[DISBELIEVERS]  [MODERATE]  Q 2:15</w:t>
      </w:r>
    </w:p>
    <w:p w14:paraId="41F4AF3C" w14:textId="77777777" w:rsidR="00670A85" w:rsidRDefault="00000000">
      <w:pPr>
        <w:pStyle w:val="AIBlockquote"/>
        <w:rPr>
          <w:rFonts w:hint="eastAsia"/>
        </w:rPr>
      </w:pPr>
      <w:r>
        <w:t>""Allah mocks them and prolongs them in their transgression [while] they wander blindly.""</w:t>
      </w:r>
    </w:p>
    <w:p w14:paraId="62F37726" w14:textId="77777777" w:rsidR="00670A85" w:rsidRDefault="00000000">
      <w:pPr>
        <w:pStyle w:val="AISectionHeader"/>
      </w:pPr>
      <w:r>
        <w:t>WHAT THE VERSE SAYS</w:t>
      </w:r>
    </w:p>
    <w:p w14:paraId="312ECB4A" w14:textId="77777777" w:rsidR="00670A85" w:rsidRDefault="00000000">
      <w:pPr>
        <w:pStyle w:val="AINormal"/>
        <w:rPr>
          <w:rFonts w:hint="eastAsia"/>
        </w:rPr>
      </w:pPr>
      <w:r>
        <w:t>Allah is stated as the grammatical subject of mocking the hypocrites and actively extending their transgression — lengthening their sin to compound the eventual punishment.</w:t>
      </w:r>
    </w:p>
    <w:p w14:paraId="6B39B198" w14:textId="77777777" w:rsidR="00670A85" w:rsidRDefault="00000000">
      <w:pPr>
        <w:pStyle w:val="AISectionHeader"/>
      </w:pPr>
      <w:r>
        <w:t>WHY THIS IS A PROBLEM</w:t>
      </w:r>
    </w:p>
    <w:p w14:paraId="1F5EFAA6" w14:textId="77777777" w:rsidR="00670A85" w:rsidRDefault="00000000">
      <w:pPr>
        <w:pStyle w:val="AINormal"/>
        <w:rPr>
          <w:rFonts w:hint="eastAsia"/>
        </w:rPr>
      </w:pPr>
      <w:r>
        <w:t>Allah is named unambiguously as the grammatical subject of the mocking — Allahu yastahzi'u bihim in the Arabic — not the believing community. The anthropomorphic-dilution defense, that divine mockery is human-language metaphor for something more abstract, is available in principle; but if every problematic divine action in the Quran can be dissolved as anthropomorphic metaphor, the interpretive principle becomes a universal solvent that can be applied to eliminate any textual difficulty, eroding its own force as an exegetical method.</w:t>
      </w:r>
    </w:p>
    <w:p w14:paraId="19C27179" w14:textId="77777777" w:rsidR="00670A85" w:rsidRDefault="00000000">
      <w:pPr>
        <w:pStyle w:val="AINormal"/>
        <w:rPr>
          <w:rFonts w:hint="eastAsia"/>
        </w:rPr>
      </w:pPr>
      <w:r>
        <w:t>The verb yamudduhum — "prolongs them" — carries active extension, not passive non-intervention or mere withholding. A God who actively extends sinners' transgression in order to maximize their eventual torment is not a God whose justice is straightforwardly retributive. It is a God who engineers the maximum sin-load before executing punishment. That moral profile is what the verse presents on its plain reading, and it took the sophisticated Ash'arite khalq-kasb theological architecture centuries later to make it ethically manageable within the tradition.</w:t>
      </w:r>
    </w:p>
    <w:p w14:paraId="5387E727" w14:textId="77777777" w:rsidR="00670A85" w:rsidRDefault="00000000">
      <w:pPr>
        <w:pStyle w:val="AISectionHeader"/>
      </w:pPr>
      <w:r>
        <w:t>THE MUSLIM RESPONSE</w:t>
      </w:r>
    </w:p>
    <w:p w14:paraId="1FBBA5DA" w14:textId="77777777" w:rsidR="00670A85" w:rsidRDefault="00000000">
      <w:pPr>
        <w:pStyle w:val="AINormal"/>
        <w:rPr>
          <w:rFonts w:hint="eastAsia"/>
        </w:rPr>
      </w:pPr>
      <w:r>
        <w:lastRenderedPageBreak/>
        <w:t>Muslims argue that Allah's mocking is a response-in-kind to the hypocrites' mocking of believers — a divine retribution that returns to them what they directed at others. The "prolonging" refers not to Allah engineering more sin but to Allah withholding guidance from those who have definitively chosen deception over sincerity, allowing them to continue in their self-chosen path as a consequence of their own choices. This is not divine cruelty but divine justice allowing people to reap what they sow.</w:t>
      </w:r>
    </w:p>
    <w:p w14:paraId="7CD65822" w14:textId="77777777" w:rsidR="00670A85" w:rsidRDefault="00000000">
      <w:pPr>
        <w:pStyle w:val="AISectionHeader"/>
      </w:pPr>
      <w:r>
        <w:t>WHY IT FAILS</w:t>
      </w:r>
    </w:p>
    <w:p w14:paraId="46001C8B" w14:textId="77777777" w:rsidR="00670A85" w:rsidRDefault="00000000">
      <w:pPr>
        <w:pStyle w:val="AINormal"/>
        <w:rPr>
          <w:rFonts w:hint="eastAsia"/>
        </w:rPr>
      </w:pPr>
      <w:r>
        <w:t>The grammar names Allah as the subject of active mocking, and the withholding-guidance reading of yamudduhum is philologically strained since the verb carries active extension. The Ash'arite solution is a sophisticated scholastic invention built to manage this exact tension, developed centuries after the fact. The text's plain reading is the problem the tradition has spent centuries engineering around, and the engineering itself confirms the problem exists.</w:t>
      </w:r>
    </w:p>
    <w:p w14:paraId="0D53D4A5" w14:textId="77777777" w:rsidR="00670A85" w:rsidRDefault="00000000">
      <w:pPr>
        <w:pStyle w:val="AIBreadcrumb"/>
      </w:pPr>
      <w:r>
        <w:t>THE QURAN  ·  CHAPTER 18  ·  DISBELIEVERS &amp; MORAL PROBLEMS</w:t>
      </w:r>
    </w:p>
    <w:p w14:paraId="641170BE" w14:textId="77777777" w:rsidR="00670A85" w:rsidRDefault="00000000">
      <w:pPr>
        <w:pStyle w:val="AIEntryTitle"/>
        <w:rPr>
          <w:rFonts w:hint="eastAsia"/>
        </w:rPr>
      </w:pPr>
      <w:r>
        <w:t>"We took from them their covenant — and We cursed them"</w:t>
      </w:r>
    </w:p>
    <w:p w14:paraId="0C1F08B6" w14:textId="77777777" w:rsidR="00670A85" w:rsidRDefault="00000000">
      <w:pPr>
        <w:pStyle w:val="AILabels"/>
      </w:pPr>
      <w:r>
        <w:t>[DISBELIEVERS]  [MODERATE]  Q 5:13</w:t>
      </w:r>
    </w:p>
    <w:p w14:paraId="1D9DDFDF" w14:textId="77777777" w:rsidR="00670A85" w:rsidRDefault="00000000">
      <w:pPr>
        <w:pStyle w:val="AIBlockquote"/>
        <w:rPr>
          <w:rFonts w:hint="eastAsia"/>
        </w:rPr>
      </w:pPr>
      <w:r>
        <w:t>""For their breaking of the covenant, We cursed them and made their hearts hard.""</w:t>
      </w:r>
    </w:p>
    <w:p w14:paraId="4CA238DD" w14:textId="77777777" w:rsidR="00670A85" w:rsidRDefault="00000000">
      <w:pPr>
        <w:pStyle w:val="AISectionHeader"/>
      </w:pPr>
      <w:r>
        <w:t>WHAT THE VERSE SAYS</w:t>
      </w:r>
    </w:p>
    <w:p w14:paraId="066C61BC" w14:textId="77777777" w:rsidR="00670A85" w:rsidRDefault="00000000">
      <w:pPr>
        <w:pStyle w:val="AINormal"/>
        <w:rPr>
          <w:rFonts w:hint="eastAsia"/>
        </w:rPr>
      </w:pPr>
      <w:r>
        <w:t>Jews are collectively cursed by Allah and their hearts are hardened as a divine response to ancestral covenant-breaking, with the hardened hearts then producing the disbelief for which they are condemned.</w:t>
      </w:r>
    </w:p>
    <w:p w14:paraId="06EE2EE9" w14:textId="77777777" w:rsidR="00670A85" w:rsidRDefault="00000000">
      <w:pPr>
        <w:pStyle w:val="AISectionHeader"/>
      </w:pPr>
      <w:r>
        <w:t>WHY THIS IS A PROBLEM</w:t>
      </w:r>
    </w:p>
    <w:p w14:paraId="7A8A4A4D" w14:textId="77777777" w:rsidR="00670A85" w:rsidRDefault="00000000">
      <w:pPr>
        <w:pStyle w:val="AINormal"/>
        <w:rPr>
          <w:rFonts w:hint="eastAsia"/>
        </w:rPr>
      </w:pPr>
      <w:r>
        <w:t>The causal sequence the verse establishes is theologically problematic: covenant-breaking leads to divine hardening, which produces continued disbelief, which attracts punishment. If the hardening is doing causal work in producing the disbelief, then moral responsibility for the resulting state is at least partly Allah's. If the hardening is purely metaphorical for consequence rather than causation, the verse says nothing about divine action and the complaint is empty. Neither reading escapes the problem cleanly.</w:t>
      </w:r>
    </w:p>
    <w:p w14:paraId="26516BE1" w14:textId="77777777" w:rsidR="00670A85" w:rsidRDefault="00000000">
      <w:pPr>
        <w:pStyle w:val="AINormal"/>
        <w:rPr>
          <w:rFonts w:hint="eastAsia"/>
        </w:rPr>
      </w:pPr>
      <w:r>
        <w:t xml:space="preserve">The collective framing creates a second independent problem: later generations of Jews are cursed for ancestral conduct they did not personally </w:t>
      </w:r>
      <w:r>
        <w:lastRenderedPageBreak/>
        <w:t>perform, yet the Quran elsewhere explicitly states that no soul shall bear the burden of another (Q 17:15). Collective cursing of a community across generations for their ancestors' covenant-breaking directly violates the Quran's own principle of individual moral accountability.</w:t>
      </w:r>
    </w:p>
    <w:p w14:paraId="1CA44C9D" w14:textId="77777777" w:rsidR="00670A85" w:rsidRDefault="00000000">
      <w:pPr>
        <w:pStyle w:val="AISectionHeader"/>
      </w:pPr>
      <w:r>
        <w:t>THE MUSLIM RESPONSE</w:t>
      </w:r>
    </w:p>
    <w:p w14:paraId="661BED83" w14:textId="77777777" w:rsidR="00670A85" w:rsidRDefault="00000000">
      <w:pPr>
        <w:pStyle w:val="AINormal"/>
        <w:rPr>
          <w:rFonts w:hint="eastAsia"/>
        </w:rPr>
      </w:pPr>
      <w:r>
        <w:t>Muslims argue that the curse and heart-hardening describe the consequences of persistent collective choices rather than a punishment imposed on innocent descendants. Communities that consistently reject divine guidance and break covenants develop collective spiritual dispositions that manifest across generations as a natural consequence of accumulated choices. The curse is a description of spiritual state rather than an arbitrary collective punishment, and individual exceptions within the Jewish community are explicitly acknowledged elsewhere in the Quran.</w:t>
      </w:r>
    </w:p>
    <w:p w14:paraId="5873A98F" w14:textId="77777777" w:rsidR="00670A85" w:rsidRDefault="00000000">
      <w:pPr>
        <w:pStyle w:val="AISectionHeader"/>
      </w:pPr>
      <w:r>
        <w:t>WHY IT FAILS</w:t>
      </w:r>
    </w:p>
    <w:p w14:paraId="683CAD29" w14:textId="77777777" w:rsidR="00670A85" w:rsidRDefault="00000000">
      <w:pPr>
        <w:pStyle w:val="AINormal"/>
        <w:rPr>
          <w:rFonts w:hint="eastAsia"/>
        </w:rPr>
      </w:pPr>
      <w:r>
        <w:t>The "consequence not cause" reading runs into the same structural problem as Q 2:6-7 where Allah seals hearts and then punishes for the disbelief that follows. Either the hardening is causally active — which impairs moral responsibility — or it is metaphorical — which empties the verse of content about divine action. Individual exceptions do not address the text's collective framing of the curse. The tension between divine heart-hardening and human accountability is a structural problem in Islamic theodicy that the Ash'arite tradition manages but does not dissolve.</w:t>
      </w:r>
    </w:p>
    <w:p w14:paraId="7ACBF268" w14:textId="77777777" w:rsidR="00670A85" w:rsidRDefault="00000000">
      <w:pPr>
        <w:pStyle w:val="AIBreadcrumb"/>
      </w:pPr>
      <w:r>
        <w:t>THE QURAN  ·  CHAPTER 18  ·  DISBELIEVERS &amp; MORAL PROBLEMS</w:t>
      </w:r>
    </w:p>
    <w:p w14:paraId="7D1F6AED" w14:textId="77777777" w:rsidR="00670A85" w:rsidRDefault="00000000">
      <w:pPr>
        <w:pStyle w:val="AIEntryTitle"/>
        <w:rPr>
          <w:rFonts w:hint="eastAsia"/>
        </w:rPr>
      </w:pPr>
      <w:r>
        <w:t>"Faces will be blackened on the Day of Resurrection"</w:t>
      </w:r>
    </w:p>
    <w:p w14:paraId="3955FCB6" w14:textId="77777777" w:rsidR="00670A85" w:rsidRDefault="00000000">
      <w:pPr>
        <w:pStyle w:val="AILabels"/>
      </w:pPr>
      <w:r>
        <w:t>[DISBELIEVERS]  [MODERATE]  Q 3:106, 39:60</w:t>
      </w:r>
    </w:p>
    <w:p w14:paraId="32CC9A46" w14:textId="77777777" w:rsidR="00670A85" w:rsidRDefault="00000000">
      <w:pPr>
        <w:pStyle w:val="AIBlockquote"/>
        <w:rPr>
          <w:rFonts w:hint="eastAsia"/>
        </w:rPr>
      </w:pPr>
      <w:r>
        <w:t>""On the Day [some] faces will turn white and [some] faces will turn black.""</w:t>
      </w:r>
    </w:p>
    <w:p w14:paraId="6E474632" w14:textId="77777777" w:rsidR="00670A85" w:rsidRDefault="00000000">
      <w:pPr>
        <w:pStyle w:val="AISectionHeader"/>
      </w:pPr>
      <w:r>
        <w:t>WHAT THE VERSE SAYS</w:t>
      </w:r>
    </w:p>
    <w:p w14:paraId="3F5CD30A" w14:textId="77777777" w:rsidR="00670A85" w:rsidRDefault="00000000">
      <w:pPr>
        <w:pStyle w:val="AINormal"/>
        <w:rPr>
          <w:rFonts w:hint="eastAsia"/>
        </w:rPr>
      </w:pPr>
      <w:r>
        <w:t>Judgment Day sorts the saved from the damned by face color: white faces for the saved, black faces for the condemned — a binary eschatological distinction encoded in skin-color metaphor.</w:t>
      </w:r>
    </w:p>
    <w:p w14:paraId="67190F9B" w14:textId="77777777" w:rsidR="00670A85" w:rsidRDefault="00000000">
      <w:pPr>
        <w:pStyle w:val="AISectionHeader"/>
      </w:pPr>
      <w:r>
        <w:t>WHY THIS IS A PROBLEM</w:t>
      </w:r>
    </w:p>
    <w:p w14:paraId="47789981" w14:textId="77777777" w:rsidR="00670A85" w:rsidRDefault="00000000">
      <w:pPr>
        <w:pStyle w:val="AINormal"/>
        <w:rPr>
          <w:rFonts w:hint="eastAsia"/>
        </w:rPr>
      </w:pPr>
      <w:r>
        <w:t xml:space="preserve">The white-versus-black face symbolism for salvation versus damnation maps directly onto a color hierarchy with unavoidable racial resonance. Classical tafsir read the imagery as spiritual metaphor for honor and shame </w:t>
      </w:r>
      <w:r>
        <w:lastRenderedPageBreak/>
        <w:t>in Arabic cultural terms, but the metaphor chosen operates within a color hierarchy that has real racial dimensions impossible to ignore in any multiracial context of application. When this verse is preached in multiracial congregations today, it carries racial valence that cannot be fully neutralized by pointing to original intent, because the imagery is not culturally neutral and never was.</w:t>
      </w:r>
    </w:p>
    <w:p w14:paraId="78A5CECA" w14:textId="77777777" w:rsidR="00670A85" w:rsidRDefault="00000000">
      <w:pPr>
        <w:pStyle w:val="AISectionHeader"/>
      </w:pPr>
      <w:r>
        <w:t>THE MUSLIM RESPONSE</w:t>
      </w:r>
    </w:p>
    <w:p w14:paraId="0BFB0EED" w14:textId="77777777" w:rsidR="00670A85" w:rsidRDefault="00000000">
      <w:pPr>
        <w:pStyle w:val="AINormal"/>
        <w:rPr>
          <w:rFonts w:hint="eastAsia"/>
        </w:rPr>
      </w:pPr>
      <w:r>
        <w:t>Muslims argue that the white and black face imagery is a standard Arabic idiom for honor and shame with no racial content whatsoever. White faces indicating honor and black faces indicating disgrace is an established Semitic literary convention, and interpreting it through a modern racial lens is an anachronistic misreading that imposes contemporary categories onto a seventh-century text using conventional ancient metaphor. No racial inference was intended or was appropriate in the original context.</w:t>
      </w:r>
    </w:p>
    <w:p w14:paraId="3978512C" w14:textId="77777777" w:rsidR="00670A85" w:rsidRDefault="00000000">
      <w:pPr>
        <w:pStyle w:val="AISectionHeader"/>
      </w:pPr>
      <w:r>
        <w:t>WHY IT FAILS</w:t>
      </w:r>
    </w:p>
    <w:p w14:paraId="57CECBDE" w14:textId="77777777" w:rsidR="00670A85" w:rsidRDefault="00000000">
      <w:pPr>
        <w:pStyle w:val="AINormal"/>
        <w:rPr>
          <w:rFonts w:hint="eastAsia"/>
        </w:rPr>
      </w:pPr>
      <w:r>
        <w:t>Original intent does not fully determine the effect of eschatological imagery once it enters a world where racial categories are operative. Classical tafsir itself mapped the imagery onto visible human distinctions, and modern preachers deploying this verse in multiracial contexts cannot reliably neutralize its racial resonance by invoking original intent — the imagery carries its associations regardless of the intent behind its seventh-century coining.</w:t>
      </w:r>
    </w:p>
    <w:p w14:paraId="336FD70B" w14:textId="77777777" w:rsidR="00670A85" w:rsidRDefault="00000000">
      <w:pPr>
        <w:pStyle w:val="AIBreadcrumb"/>
      </w:pPr>
      <w:r>
        <w:t>THE QURAN  ·  CHAPTER 18  ·  DISBELIEVERS &amp; MORAL PROBLEMS</w:t>
      </w:r>
    </w:p>
    <w:p w14:paraId="6499A134" w14:textId="77777777" w:rsidR="00670A85" w:rsidRDefault="00000000">
      <w:pPr>
        <w:pStyle w:val="AIEntryTitle"/>
        <w:rPr>
          <w:rFonts w:hint="eastAsia"/>
        </w:rPr>
      </w:pPr>
      <w:r>
        <w:t>The Zaqqum tree grows from the bottom of Hell</w:t>
      </w:r>
    </w:p>
    <w:p w14:paraId="74CA2A6B" w14:textId="77777777" w:rsidR="00670A85" w:rsidRDefault="00000000">
      <w:pPr>
        <w:pStyle w:val="AILabels"/>
      </w:pPr>
      <w:r>
        <w:t>[STRANGE]  [MODERATE]  Q 37:62–68; 44:43–46</w:t>
      </w:r>
    </w:p>
    <w:p w14:paraId="0ACA459B" w14:textId="77777777" w:rsidR="00670A85" w:rsidRDefault="00000000">
      <w:pPr>
        <w:pStyle w:val="AIBlockquote"/>
        <w:rPr>
          <w:rFonts w:hint="eastAsia"/>
        </w:rPr>
      </w:pPr>
      <w:r>
        <w:t>""Indeed, the tree of Zaqqum is food for the sinful — like murky oil, it boils in the bellies like the boiling of scalding water.""</w:t>
      </w:r>
    </w:p>
    <w:p w14:paraId="0CDD132B" w14:textId="77777777" w:rsidR="00670A85" w:rsidRDefault="00000000">
      <w:pPr>
        <w:pStyle w:val="AISectionHeader"/>
      </w:pPr>
      <w:r>
        <w:t>WHAT THE VERSE SAYS</w:t>
      </w:r>
    </w:p>
    <w:p w14:paraId="18351384" w14:textId="77777777" w:rsidR="00670A85" w:rsidRDefault="00000000">
      <w:pPr>
        <w:pStyle w:val="AINormal"/>
        <w:rPr>
          <w:rFonts w:hint="eastAsia"/>
        </w:rPr>
      </w:pPr>
      <w:r>
        <w:t>Hell's inhabitants are compelled to eat from the Zaqqum tree, whose fruit resembles demons' heads and boils in the stomach. After eating they are forced to drink scalding water on top.</w:t>
      </w:r>
    </w:p>
    <w:p w14:paraId="473A7FF3" w14:textId="77777777" w:rsidR="00670A85" w:rsidRDefault="00000000">
      <w:pPr>
        <w:pStyle w:val="AISectionHeader"/>
      </w:pPr>
      <w:r>
        <w:t>WHY THIS IS A PROBLEM</w:t>
      </w:r>
    </w:p>
    <w:p w14:paraId="2A4B74AE" w14:textId="77777777" w:rsidR="00670A85" w:rsidRDefault="00000000">
      <w:pPr>
        <w:pStyle w:val="AINormal"/>
        <w:rPr>
          <w:rFonts w:hint="eastAsia"/>
        </w:rPr>
      </w:pPr>
      <w:r>
        <w:t xml:space="preserve">A botanical tree growing from within fire is biologically impossible, yet the passage presents it in specific physical terms with no signal that the imagery is metaphorical. The classical tradition did not read Zaqqum as poetic — it read the tree as a real feature of hell. More fundamentally, an eschatological </w:t>
      </w:r>
      <w:r>
        <w:lastRenderedPageBreak/>
        <w:t>ethics of deterrence built on nightmare imagery — demonic fruit, boiling stomachs, skin roasted and replaced so the burning never stops — has traded proportionality for maximal horror. Divine justice whose strongest argument is spectacular physical terror is communicating threat and power, not proportionate moral accountability, and the mechanism described is engineered cruelty rather than deserved consequence.</w:t>
      </w:r>
    </w:p>
    <w:p w14:paraId="2BC8042A" w14:textId="77777777" w:rsidR="00670A85" w:rsidRDefault="00000000">
      <w:pPr>
        <w:pStyle w:val="AISectionHeader"/>
      </w:pPr>
      <w:r>
        <w:t>THE MUSLIM RESPONSE</w:t>
      </w:r>
    </w:p>
    <w:p w14:paraId="335487A4" w14:textId="77777777" w:rsidR="00670A85" w:rsidRDefault="00000000">
      <w:pPr>
        <w:pStyle w:val="AINormal"/>
        <w:rPr>
          <w:rFonts w:hint="eastAsia"/>
        </w:rPr>
      </w:pPr>
      <w:r>
        <w:t>Muslims argue that the descriptions of hell including the Zaqqum tree communicate the gravity of rejecting divine guidance through imagery calibrated to human understanding of pain and suffering. Allah accommodates human cognitive limits by describing transcendent realities in terms humans can comprehend, and the imagery is meant to motivate moral seriousness rather than to provide a literal botanical description of an afterlife ecosystem. The deterrent purpose of hell's descriptions is legitimate pastoral theology.</w:t>
      </w:r>
    </w:p>
    <w:p w14:paraId="4CE463E3" w14:textId="77777777" w:rsidR="00670A85" w:rsidRDefault="00000000">
      <w:pPr>
        <w:pStyle w:val="AISectionHeader"/>
      </w:pPr>
      <w:r>
        <w:t>WHY IT FAILS</w:t>
      </w:r>
    </w:p>
    <w:p w14:paraId="70D8D5FA" w14:textId="77777777" w:rsidR="00670A85" w:rsidRDefault="00000000">
      <w:pPr>
        <w:pStyle w:val="AINormal"/>
        <w:rPr>
          <w:rFonts w:hint="eastAsia"/>
        </w:rPr>
      </w:pPr>
      <w:r>
        <w:t>The accommodation defense is unconstrained and can defuse any morally troubling passage in any scripture — which means it proves nothing specific about the Quran. Classical tafsir treated the Zaqqum tree as a real feature of hell, not as symbolic accommodation. A deterrent ethics built on horror imagery rather than proportionate justice has already abandoned its claim to moral authority independent of its power to frighten.</w:t>
      </w:r>
    </w:p>
    <w:p w14:paraId="4995C1D8" w14:textId="77777777" w:rsidR="00670A85" w:rsidRDefault="00000000">
      <w:pPr>
        <w:pStyle w:val="AIBreadcrumb"/>
      </w:pPr>
      <w:r>
        <w:t>THE QURAN  ·  CHAPTER 18  ·  DISBELIEVERS &amp; MORAL PROBLEMS</w:t>
      </w:r>
    </w:p>
    <w:p w14:paraId="113A5636" w14:textId="77777777" w:rsidR="00670A85" w:rsidRDefault="00000000">
      <w:pPr>
        <w:pStyle w:val="AIEntryTitle"/>
        <w:rPr>
          <w:rFonts w:hint="eastAsia"/>
        </w:rPr>
      </w:pPr>
      <w:r>
        <w:t>"We will cast terror into the hearts of those who disbelieve"</w:t>
      </w:r>
    </w:p>
    <w:p w14:paraId="060A07D3" w14:textId="77777777" w:rsidR="00670A85" w:rsidRDefault="00000000">
      <w:pPr>
        <w:pStyle w:val="AILabels"/>
      </w:pPr>
      <w:r>
        <w:t>[DISBELIEVERS]  [STRONG]  Quran 3:151 (also 8:12, 8:60, 33:26, 59:2)</w:t>
      </w:r>
    </w:p>
    <w:p w14:paraId="49DAD197" w14:textId="77777777" w:rsidR="00670A85" w:rsidRDefault="00000000">
      <w:pPr>
        <w:pStyle w:val="AIBlockquote"/>
        <w:rPr>
          <w:rFonts w:hint="eastAsia"/>
        </w:rPr>
      </w:pPr>
      <w:r>
        <w:t>""We will cast terror into the hearts of those who disbelieve for what they have associated with Allah of which He had not sent down [any] authority. And their refuge will be the Fire...""</w:t>
      </w:r>
    </w:p>
    <w:p w14:paraId="6AA76093" w14:textId="77777777" w:rsidR="00670A85" w:rsidRDefault="00000000">
      <w:pPr>
        <w:pStyle w:val="AISectionHeader"/>
      </w:pPr>
      <w:r>
        <w:t>WHAT THE VERSE SAYS</w:t>
      </w:r>
    </w:p>
    <w:p w14:paraId="3230D59F" w14:textId="77777777" w:rsidR="00670A85" w:rsidRDefault="00000000">
      <w:pPr>
        <w:pStyle w:val="AINormal"/>
        <w:rPr>
          <w:rFonts w:hint="eastAsia"/>
        </w:rPr>
      </w:pPr>
      <w:r>
        <w:t xml:space="preserve">Allah declares He will cast ru'b — terror, dread — into the hearts of disbelievers, with their ultimate destination being the Fire. The same phrase appears in Q 8:12, where Allah says He will cast ru'b into the hearts of unbelievers and commands the angels to strike their necks. Muhammad states in Bukhari 2977 that he was made victorious with ru'b cast into the </w:t>
      </w:r>
      <w:r>
        <w:lastRenderedPageBreak/>
        <w:t>hearts of his enemies — connecting the Quranic theological framework to the Prophet's own military doctrine.</w:t>
      </w:r>
    </w:p>
    <w:p w14:paraId="16801606" w14:textId="77777777" w:rsidR="00670A85" w:rsidRDefault="00000000">
      <w:pPr>
        <w:pStyle w:val="AISectionHeader"/>
      </w:pPr>
      <w:r>
        <w:t>WHY THIS IS A PROBLEM</w:t>
      </w:r>
    </w:p>
    <w:p w14:paraId="4AD98ED0" w14:textId="77777777" w:rsidR="00670A85" w:rsidRDefault="00000000">
      <w:pPr>
        <w:pStyle w:val="AINormal"/>
        <w:rPr>
          <w:rFonts w:hint="eastAsia"/>
        </w:rPr>
      </w:pPr>
      <w:r>
        <w:t>The word ru'b means dread and terror — a deliberate psychological effect produced in enemies. Combined with Q 8:60's command to accumulate forces specifically to terrify (turhibuna) the enemy, and Muhammad's own self-description as a prophet made victorious by terror, a coherent military-theological doctrine is embedded across multiple Quranic and hadith passages: project terror against disbelievers, strike those who fear, accept Allah's casting of terror as divine military support. Modern Muslim apologists state categorically that Islam has nothing to do with terrorism — but the semantic root of deliberately terrorising enemies as divinely sanctioned appears repeatedly across the canonical sources.</w:t>
      </w:r>
    </w:p>
    <w:p w14:paraId="1748A8F7" w14:textId="77777777" w:rsidR="00670A85" w:rsidRDefault="00000000">
      <w:pPr>
        <w:pStyle w:val="AINormal"/>
        <w:rPr>
          <w:rFonts w:hint="eastAsia"/>
        </w:rPr>
      </w:pPr>
      <w:r>
        <w:t>The Arabic root rahaba — from which ru'b derives and from which irhab (the modern Arabic word for terrorism) is formed — connects the classical theological concept of divinely cast terror to the modern vocabulary of political violence. This etymological connection is not itself an argument, but it illustrates that the Quranic framework of casting terror into enemies' hearts was not semantically distant from what subsequent Arabic speakers would call terrorism — it was the same conceptual territory described with the same root.</w:t>
      </w:r>
    </w:p>
    <w:p w14:paraId="5986D8AE" w14:textId="77777777" w:rsidR="00670A85" w:rsidRDefault="00000000">
      <w:pPr>
        <w:pStyle w:val="AINormal"/>
        <w:rPr>
          <w:rFonts w:hint="eastAsia"/>
        </w:rPr>
      </w:pPr>
      <w:r>
        <w:t>Classical Islamic military doctrine developed the terror-casting concept into active operational principles. Exemplary executions, public displays of military consequence, and deliberate psychological warfare were justified through appeal to the Quranic framework of divine terror-casting and the prophetic declaration of victory through terror. The development was not a distortion of the Quranic material — it was a straightforward operational elaboration of what the verse described Allah doing and what Muhammad said he was given as a distinctive tool. Modern jihadist citation of Q 3:151 and Bukhari 2977 together applies the tradition that classical jurisprudence systematically elaborated.</w:t>
      </w:r>
    </w:p>
    <w:p w14:paraId="253379F5" w14:textId="77777777" w:rsidR="00670A85" w:rsidRDefault="00000000">
      <w:pPr>
        <w:pStyle w:val="AISectionHeader"/>
      </w:pPr>
      <w:r>
        <w:t>THE MUSLIM RESPONSE</w:t>
      </w:r>
    </w:p>
    <w:p w14:paraId="42DA7150" w14:textId="77777777" w:rsidR="00670A85" w:rsidRDefault="00000000">
      <w:pPr>
        <w:pStyle w:val="AINormal"/>
        <w:rPr>
          <w:rFonts w:hint="eastAsia"/>
        </w:rPr>
      </w:pPr>
      <w:r>
        <w:t xml:space="preserve">Muslims argue that Q 3:151 describes a specific battle — Uhud — in which Allah's psychological intervention against the Quraysh prevented them from exploiting their victory, and that the terror-casting was a defensive divine act protecting the Muslim community rather than an endorsement of offensive terror. They contend that the verse describes divine action in a specific historical emergency and that Islamic jurisprudence universally </w:t>
      </w:r>
      <w:r>
        <w:lastRenderedPageBreak/>
        <w:t>prohibits the targeting of civilians and non-combatants, making the verse's application to modern terrorism a distortion of its historical meaning.</w:t>
      </w:r>
    </w:p>
    <w:p w14:paraId="5139E493" w14:textId="77777777" w:rsidR="00670A85" w:rsidRDefault="00000000">
      <w:pPr>
        <w:pStyle w:val="AISectionHeader"/>
      </w:pPr>
      <w:r>
        <w:t>WHY IT FAILS</w:t>
      </w:r>
    </w:p>
    <w:p w14:paraId="3502C56D" w14:textId="77777777" w:rsidR="00670A85" w:rsidRDefault="00000000">
      <w:pPr>
        <w:pStyle w:val="AINormal"/>
        <w:rPr>
          <w:rFonts w:hint="eastAsia"/>
        </w:rPr>
      </w:pPr>
      <w:r>
        <w:t>Classical tafsir applied the verse beyond the specific Uhud situation, as did the hadith corpus that records Muhammad's general claim to victory through terror. Q 8:60's command to terrify the enemy through accumulated force is a standing military instruction, not a Uhud-specific passage. The semantic field of ru'b and rahaba connects the classical concept to the modern vocabulary of deliberate fear-production in enemies. Modern jihadist citation applies the classical military elaboration of these verses — which is not a distortion but an application of what the tradition systematically developed from the Quranic material.</w:t>
      </w:r>
    </w:p>
    <w:p w14:paraId="465CC143" w14:textId="77777777" w:rsidR="00670A85" w:rsidRDefault="00000000">
      <w:pPr>
        <w:pStyle w:val="AIBreadcrumb"/>
      </w:pPr>
      <w:r>
        <w:t>THE QURAN  ·  CHAPTER 18  ·  DISBELIEVERS &amp; MORAL PROBLEMS</w:t>
      </w:r>
    </w:p>
    <w:p w14:paraId="6F6EF8EF" w14:textId="77777777" w:rsidR="00670A85" w:rsidRDefault="00000000">
      <w:pPr>
        <w:pStyle w:val="AIEntryTitle"/>
        <w:rPr>
          <w:rFonts w:hint="eastAsia"/>
        </w:rPr>
      </w:pPr>
      <w:r>
        <w:t>"Fight those adjacent to you of the disbelievers"</w:t>
      </w:r>
    </w:p>
    <w:p w14:paraId="0F50E19D" w14:textId="77777777" w:rsidR="00670A85" w:rsidRDefault="00000000">
      <w:pPr>
        <w:pStyle w:val="AILabels"/>
      </w:pPr>
      <w:r>
        <w:t>[DISBELIEVERS]  [STRONG]  Quran 9:123</w:t>
      </w:r>
    </w:p>
    <w:p w14:paraId="2CEBF005" w14:textId="77777777" w:rsidR="00670A85" w:rsidRDefault="00000000">
      <w:pPr>
        <w:pStyle w:val="AIBlockquote"/>
        <w:rPr>
          <w:rFonts w:hint="eastAsia"/>
        </w:rPr>
      </w:pPr>
      <w:r>
        <w:t>""O you who have believed, fight those adjacent to you of the disbelievers and let them find in you harshness. And know that Allah is with the righteous.""</w:t>
      </w:r>
    </w:p>
    <w:p w14:paraId="7263BB31" w14:textId="77777777" w:rsidR="00670A85" w:rsidRDefault="00000000">
      <w:pPr>
        <w:pStyle w:val="AISectionHeader"/>
      </w:pPr>
      <w:r>
        <w:t>WHAT THE VERSE SAYS</w:t>
      </w:r>
    </w:p>
    <w:p w14:paraId="77113CA9" w14:textId="77777777" w:rsidR="00670A85" w:rsidRDefault="00000000">
      <w:pPr>
        <w:pStyle w:val="AINormal"/>
        <w:rPr>
          <w:rFonts w:hint="eastAsia"/>
        </w:rPr>
      </w:pPr>
      <w:r>
        <w:t>Fight the disbelievers who are geographically nearest to you. Treat them with harshness. The verse does not condition fighting on any hostile act from the target — it identifies the trigger as proximity and disbelief. Classical scholars treated this as the final instruction in a sequence of late-Medinan military verses and applied its commands as standing law, abrogating earlier peaceful passages.</w:t>
      </w:r>
    </w:p>
    <w:p w14:paraId="6B5114F4" w14:textId="77777777" w:rsidR="00670A85" w:rsidRDefault="00000000">
      <w:pPr>
        <w:pStyle w:val="AISectionHeader"/>
      </w:pPr>
      <w:r>
        <w:t>WHY THIS IS A PROBLEM</w:t>
      </w:r>
    </w:p>
    <w:p w14:paraId="209DD4B2" w14:textId="77777777" w:rsidR="00670A85" w:rsidRDefault="00000000">
      <w:pPr>
        <w:pStyle w:val="AINormal"/>
        <w:rPr>
          <w:rFonts w:hint="eastAsia"/>
        </w:rPr>
      </w:pPr>
      <w:r>
        <w:t>This is a territorial doctrine of perpetual expansion stated in plain terms: defeat the nearest non-Muslims, then advance to the next ring. There is no condition of hostile intent from the target — only that they are disbelievers and that they are geographically near. Classical Islamic jurisprudence developed this into the doctrine of Dar al-Harb, the "House of War" — designating all non-Muslim territory as a standing object of eventual Islamic conquest. The doctrine was not an aberrant reading; it was derived directly from verses like Q 9:123 by scholars who were reading their own language in its natural sense.</w:t>
      </w:r>
    </w:p>
    <w:p w14:paraId="61F57479" w14:textId="77777777" w:rsidR="00670A85" w:rsidRDefault="00000000">
      <w:pPr>
        <w:pStyle w:val="AINormal"/>
        <w:rPr>
          <w:rFonts w:hint="eastAsia"/>
        </w:rPr>
      </w:pPr>
      <w:r>
        <w:lastRenderedPageBreak/>
        <w:t>The instruction to display "harshness" toward these adjacent disbelievers compounds the problem. This is not a command to defend against attackers or respond to provocation; it is a command to project harshness as a disposition toward non-Muslims who happen to share a border. The ethical standard for international relations embedded here is aggression based on geography and religion, not response to provocation.</w:t>
      </w:r>
    </w:p>
    <w:p w14:paraId="20822E8F" w14:textId="77777777" w:rsidR="00670A85" w:rsidRDefault="00000000">
      <w:pPr>
        <w:pStyle w:val="AINormal"/>
        <w:rPr>
          <w:rFonts w:hint="eastAsia"/>
        </w:rPr>
      </w:pPr>
      <w:r>
        <w:t>Modern Muslim rejection of the Dar al-Harb doctrine is real but modern. It requires setting aside the plain application of Q 9:123 and the classical consensus built on it — tacitly abrogating verses the entire classical tradition treated as standing divine law. That concession is not made openly, because to make it openly would be to admit that the Quran's permanent instruction had to be overridden by post-Enlightenment moral developments.</w:t>
      </w:r>
    </w:p>
    <w:p w14:paraId="3D40ED4E" w14:textId="77777777" w:rsidR="00670A85" w:rsidRDefault="00000000">
      <w:pPr>
        <w:pStyle w:val="AISectionHeader"/>
      </w:pPr>
      <w:r>
        <w:t>THE MUSLIM RESPONSE</w:t>
      </w:r>
    </w:p>
    <w:p w14:paraId="7EDC9C81" w14:textId="77777777" w:rsidR="00670A85" w:rsidRDefault="00000000">
      <w:pPr>
        <w:pStyle w:val="AINormal"/>
        <w:rPr>
          <w:rFonts w:hint="eastAsia"/>
        </w:rPr>
      </w:pPr>
      <w:r>
        <w:t>Muslims argue that Q 9:123 was a specific military instruction for the early Muslim community in a particular geopolitical situation — fighting the hostile pagan tribes surrounding Medina who posed a constant military threat. The verse prescribes fighting those who are actively hostile, not merely nearby and different in religion. Scholars in the modern period have largely abandoned the classical Dar al-Harb framework as a relic of medieval international law, arguing that Muslims living in pluralistic states are bound by their citizenship obligations rather than by older categories.</w:t>
      </w:r>
    </w:p>
    <w:p w14:paraId="706CF287" w14:textId="77777777" w:rsidR="00670A85" w:rsidRDefault="00000000">
      <w:pPr>
        <w:pStyle w:val="AISectionHeader"/>
      </w:pPr>
      <w:r>
        <w:t>WHY IT FAILS</w:t>
      </w:r>
    </w:p>
    <w:p w14:paraId="1EA11404" w14:textId="77777777" w:rsidR="00670A85" w:rsidRDefault="00000000">
      <w:pPr>
        <w:pStyle w:val="AINormal"/>
        <w:rPr>
          <w:rFonts w:hint="eastAsia"/>
        </w:rPr>
      </w:pPr>
      <w:r>
        <w:t>The command is to fight "those adjacent to you of the disbelievers" without any condition of their hostility — only of their disbelief and proximity. Classical jurisprudence built the Dar al-Harb doctrine from this verse alongside other late-Medinan military passages, not by misreading it but by reading it in its natural sense. Modern Muslim rejection of the doctrine is genuine but requires tacit abrogation of verses the tradition treated as standing law, which is the textual concession the apologetic seeks to avoid. A text whose plain instruction established fourteen centuries of expansionist doctrine cannot be redeemed by modern reformists choosing not to apply it.</w:t>
      </w:r>
    </w:p>
    <w:p w14:paraId="24899161" w14:textId="77777777" w:rsidR="00670A85" w:rsidRDefault="00000000">
      <w:pPr>
        <w:pStyle w:val="AIBreadcrumb"/>
      </w:pPr>
      <w:r>
        <w:t>THE QURAN  ·  CHAPTER 18  ·  DISBELIEVERS &amp; MORAL PROBLEMS</w:t>
      </w:r>
    </w:p>
    <w:p w14:paraId="4C9B0B5B" w14:textId="77777777" w:rsidR="00670A85" w:rsidRDefault="00000000">
      <w:pPr>
        <w:pStyle w:val="AIEntryTitle"/>
        <w:rPr>
          <w:rFonts w:hint="eastAsia"/>
        </w:rPr>
      </w:pPr>
      <w:r>
        <w:t>"Do not take the Jews and Christians as allies"</w:t>
      </w:r>
    </w:p>
    <w:p w14:paraId="730F8915" w14:textId="77777777" w:rsidR="00670A85" w:rsidRDefault="00000000">
      <w:pPr>
        <w:pStyle w:val="AILabels"/>
      </w:pPr>
      <w:r>
        <w:t>[DISBELIEVERS]  [STRONG]  Q 5:51</w:t>
      </w:r>
    </w:p>
    <w:p w14:paraId="360AE177" w14:textId="77777777" w:rsidR="00670A85" w:rsidRDefault="00000000">
      <w:pPr>
        <w:pStyle w:val="AIBlockquote"/>
        <w:rPr>
          <w:rFonts w:hint="eastAsia"/>
        </w:rPr>
      </w:pPr>
      <w:r>
        <w:t>""O you who have believed, do not take the Jews and the Christians as allies... And whoever is an ally to them among you — then indeed, he is [one] of them.""</w:t>
      </w:r>
    </w:p>
    <w:p w14:paraId="5A786F5D" w14:textId="77777777" w:rsidR="00670A85" w:rsidRDefault="00000000">
      <w:pPr>
        <w:pStyle w:val="AISectionHeader"/>
      </w:pPr>
      <w:r>
        <w:lastRenderedPageBreak/>
        <w:t>WHAT THE VERSE SAYS</w:t>
      </w:r>
    </w:p>
    <w:p w14:paraId="59553A85" w14:textId="77777777" w:rsidR="00670A85" w:rsidRDefault="00000000">
      <w:pPr>
        <w:pStyle w:val="AINormal"/>
        <w:rPr>
          <w:rFonts w:hint="eastAsia"/>
        </w:rPr>
      </w:pPr>
      <w:r>
        <w:t>Muslims are forbidden from taking Jews and Christians as awliya'. The Arabic word covers a broad range of relationships: alliance, friendship, trust, protection, and patronage. A Muslim who allies with Jews and Christians becomes one of them — a categorical declaration that inter-religious loyalty is apostasy-adjacent. Classical tafsir including Tabari and Ibn Kathir applied the prohibition broadly to personal relationships as well as political ones, and modern conservative Muslim discourse continues to apply it to interfaith friendship.</w:t>
      </w:r>
    </w:p>
    <w:p w14:paraId="35B2E432" w14:textId="77777777" w:rsidR="00670A85" w:rsidRDefault="00000000">
      <w:pPr>
        <w:pStyle w:val="AISectionHeader"/>
      </w:pPr>
      <w:r>
        <w:t>WHY THIS IS A PROBLEM</w:t>
      </w:r>
    </w:p>
    <w:p w14:paraId="2AE930E0" w14:textId="77777777" w:rsidR="00670A85" w:rsidRDefault="00000000">
      <w:pPr>
        <w:pStyle w:val="AINormal"/>
        <w:rPr>
          <w:rFonts w:hint="eastAsia"/>
        </w:rPr>
      </w:pPr>
      <w:r>
        <w:t>A religion that forbids friendship across religious lines at the scriptural level has embedded inter-communal hostility into its ethical foundation. The verse does not prohibit allying with hostile actors or enemies — it names two specific religious communities, Jews and Christians, and prohibits alliance with them as a category. The prohibition is not conditional on the behavior of specific individuals; it is categorical and based on religious identity. A scripture that identifies two billion Christians and fourteen million Jews as categorically unsuitable for Muslim alliance has built sectarian division into its divine law.</w:t>
      </w:r>
    </w:p>
    <w:p w14:paraId="4F04CBA1" w14:textId="77777777" w:rsidR="00670A85" w:rsidRDefault="00000000">
      <w:pPr>
        <w:pStyle w:val="AISectionHeader"/>
      </w:pPr>
      <w:r>
        <w:t>THE MUSLIM RESPONSE</w:t>
      </w:r>
    </w:p>
    <w:p w14:paraId="0604B98E" w14:textId="77777777" w:rsidR="00670A85" w:rsidRDefault="00000000">
      <w:pPr>
        <w:pStyle w:val="AINormal"/>
        <w:rPr>
          <w:rFonts w:hint="eastAsia"/>
        </w:rPr>
      </w:pPr>
      <w:r>
        <w:t>Muslims argue that awliya' in Q 5:51 refers specifically to military and political alliance — allying with hostile parties against the Muslim community — rather than ordinary friendship or social relations. The verse was revealed in a context of active conflict between the early Muslim community and certain Jewish and Christian groups who were actively conspiring against it. Contemporary Muslim-majority scholarship generally permits and encourages peaceful, respectful relations with people of other faiths, and treats Q 5:51 as addressing political-military allegiance in conditions of active conflict, not as a general prohibition on friendship.</w:t>
      </w:r>
    </w:p>
    <w:p w14:paraId="7E4F3CCC" w14:textId="77777777" w:rsidR="00670A85" w:rsidRDefault="00000000">
      <w:pPr>
        <w:pStyle w:val="AISectionHeader"/>
      </w:pPr>
      <w:r>
        <w:t>WHY IT FAILS</w:t>
      </w:r>
    </w:p>
    <w:p w14:paraId="40DC5180" w14:textId="77777777" w:rsidR="00670A85" w:rsidRDefault="00000000">
      <w:pPr>
        <w:pStyle w:val="AINormal"/>
        <w:rPr>
          <w:rFonts w:hint="eastAsia"/>
        </w:rPr>
      </w:pPr>
      <w:r>
        <w:t xml:space="preserve">The narrow-military reading is a modern apologetic move that requires reading against the classical grain. Classical tafsir applied the prohibition broadly to personal as well as political relationships, and modern conservative discourse follows that reading. The verse's penalty clause — "whoever allies with them is one of them" — is not a military consequence; it is an identity-category consequence of any significant loyalty relationship. A religion whose founding scripture prohibits alliance with named religious </w:t>
      </w:r>
      <w:r>
        <w:lastRenderedPageBreak/>
        <w:t>communities has embedded this hostility at the textual level regardless of how reformists reframe it for modern audiences.</w:t>
      </w:r>
    </w:p>
    <w:p w14:paraId="5F2F6AD9" w14:textId="77777777" w:rsidR="00670A85" w:rsidRDefault="00000000">
      <w:pPr>
        <w:pStyle w:val="AIBreadcrumb"/>
      </w:pPr>
      <w:r>
        <w:t>THE QURAN  ·  CHAPTER 18  ·  DISBELIEVERS &amp; MORAL PROBLEMS</w:t>
      </w:r>
    </w:p>
    <w:p w14:paraId="3922EE62" w14:textId="77777777" w:rsidR="00670A85" w:rsidRDefault="00000000">
      <w:pPr>
        <w:pStyle w:val="AIEntryTitle"/>
        <w:rPr>
          <w:rFonts w:hint="eastAsia"/>
        </w:rPr>
      </w:pPr>
      <w:r>
        <w:t>Hands and feet cut on opposite sides — the mufarib punishment</w:t>
      </w:r>
    </w:p>
    <w:p w14:paraId="0C20007E" w14:textId="77777777" w:rsidR="00670A85" w:rsidRDefault="00000000">
      <w:pPr>
        <w:pStyle w:val="AILabels"/>
      </w:pPr>
      <w:r>
        <w:t>[DISBELIEVERS]  [STRONG]  Q 5:33</w:t>
      </w:r>
    </w:p>
    <w:p w14:paraId="42BFA1EA" w14:textId="77777777" w:rsidR="00670A85" w:rsidRDefault="00000000">
      <w:pPr>
        <w:pStyle w:val="AIBlockquote"/>
        <w:rPr>
          <w:rFonts w:hint="eastAsia"/>
        </w:rPr>
      </w:pPr>
      <w:r>
        <w:t>""The penalty for those who wage war against Allah and His Messenger and strive upon the earth to cause corruption is that they be killed or crucified or that their hands and feet be cut off from opposite sides, or that they be exiled from the land.""</w:t>
      </w:r>
    </w:p>
    <w:p w14:paraId="4CB35411" w14:textId="77777777" w:rsidR="00670A85" w:rsidRDefault="00000000">
      <w:pPr>
        <w:pStyle w:val="AISectionHeader"/>
      </w:pPr>
      <w:r>
        <w:t>WHAT THE VERSE SAYS</w:t>
      </w:r>
    </w:p>
    <w:p w14:paraId="16ACE3A6" w14:textId="77777777" w:rsidR="00670A85" w:rsidRDefault="00000000">
      <w:pPr>
        <w:pStyle w:val="AINormal"/>
        <w:rPr>
          <w:rFonts w:hint="eastAsia"/>
        </w:rPr>
      </w:pPr>
      <w:r>
        <w:t>Four punishment options for the muharib offense: execution, crucifixion, cross-amputation (right hand plus left foot, or left hand plus right foot), or exile. Modern states including Saudi Arabia and Iran still apply these punishments under active penal codes derived from this verse. The verse is not being invoked anachronistically; it is cited as standing divine law by contemporary courts and jurists.</w:t>
      </w:r>
    </w:p>
    <w:p w14:paraId="01A6181F" w14:textId="77777777" w:rsidR="00670A85" w:rsidRDefault="00000000">
      <w:pPr>
        <w:pStyle w:val="AISectionHeader"/>
      </w:pPr>
      <w:r>
        <w:t>WHY THIS IS A PROBLEM</w:t>
      </w:r>
    </w:p>
    <w:p w14:paraId="5BF8154F" w14:textId="77777777" w:rsidR="00670A85" w:rsidRDefault="00000000">
      <w:pPr>
        <w:pStyle w:val="AINormal"/>
        <w:rPr>
          <w:rFonts w:hint="eastAsia"/>
        </w:rPr>
      </w:pPr>
      <w:r>
        <w:t>Crucifixion as a prescribed judicial punishment is a method of public-display execution specifically designed to terrorise populations through visible prolonged suffering. Cross-amputation creates permanent disabling mutilation. These are not extreme last resorts within a graduated penalty system — they are menu options a judge selects from, with no rule internal to the verse matching the severity of the penalty to the severity of the specific offense. ISIS cited Q 5:33 as the legal basis for its public crucifixions and cross-amputations in Syria and Iraq between 2014 and 2019. That citation was accurate, not a distortion.</w:t>
      </w:r>
    </w:p>
    <w:p w14:paraId="57564C71" w14:textId="77777777" w:rsidR="00670A85" w:rsidRDefault="00000000">
      <w:pPr>
        <w:pStyle w:val="AISectionHeader"/>
      </w:pPr>
      <w:r>
        <w:t>THE MUSLIM RESPONSE</w:t>
      </w:r>
    </w:p>
    <w:p w14:paraId="24BF8111" w14:textId="77777777" w:rsidR="00670A85" w:rsidRDefault="00000000">
      <w:pPr>
        <w:pStyle w:val="AINormal"/>
        <w:rPr>
          <w:rFonts w:hint="eastAsia"/>
        </w:rPr>
      </w:pPr>
      <w:r>
        <w:t>Muslims argue that the muharib offense describes violent armed robbery, insurrection, and terrorism — serious crimes causing grave social harm — and that the verse's four-option penalty menu gives judges flexibility to match punishment to the circumstances of each case. The severe options are reserved for the most severe variations of the offense. Classical jurisprudence developed extensive evidentiary requirements that made conviction under the muharib provisions extremely difficult in practice, limiting its application. The verse represents divine justice for extreme crimes, not a general license for brutality.</w:t>
      </w:r>
    </w:p>
    <w:p w14:paraId="61C71FDF" w14:textId="77777777" w:rsidR="00670A85" w:rsidRDefault="00000000">
      <w:pPr>
        <w:pStyle w:val="AISectionHeader"/>
      </w:pPr>
      <w:r>
        <w:lastRenderedPageBreak/>
        <w:t>WHY IT FAILS</w:t>
      </w:r>
    </w:p>
    <w:p w14:paraId="2F1E9EC8" w14:textId="77777777" w:rsidR="00670A85" w:rsidRDefault="00000000">
      <w:pPr>
        <w:pStyle w:val="AINormal"/>
        <w:rPr>
          <w:rFonts w:hint="eastAsia"/>
        </w:rPr>
      </w:pPr>
      <w:r>
        <w:t>The flexibility argument concedes the penalty menu rather than rescuing it. A system that offers crucifixion and cross-amputation as divinely authorised judicial options — even as reserved options — cannot be squared with any modern proportionality standard regardless of how rarely the severe options are invoked. The undefined triggering offenses ("waging war against Allah," "causing corruption on earth") have been applied to drug trafficking, apostasy, and political dissent by states citing the verse as active law. ISIS applied the verse's exact penalties and cited it accurately. The evidentiary restrictions downstream jurists added are not features of the verse itself.</w:t>
      </w:r>
    </w:p>
    <w:p w14:paraId="44BE204B" w14:textId="77777777" w:rsidR="00670A85" w:rsidRDefault="00000000">
      <w:pPr>
        <w:pStyle w:val="AIBreadcrumb"/>
      </w:pPr>
      <w:r>
        <w:t>THE QURAN  ·  CHAPTER 18  ·  DISBELIEVERS &amp; MORAL PROBLEMS</w:t>
      </w:r>
    </w:p>
    <w:p w14:paraId="4CE9BB95" w14:textId="77777777" w:rsidR="00670A85" w:rsidRDefault="00000000">
      <w:pPr>
        <w:pStyle w:val="AIEntryTitle"/>
        <w:rPr>
          <w:rFonts w:hint="eastAsia"/>
        </w:rPr>
      </w:pPr>
      <w:r>
        <w:t>"The two among you who commit it — punish them both"</w:t>
      </w:r>
    </w:p>
    <w:p w14:paraId="3DCE10E8" w14:textId="77777777" w:rsidR="00670A85" w:rsidRDefault="00000000">
      <w:pPr>
        <w:pStyle w:val="AILabels"/>
      </w:pPr>
      <w:r>
        <w:t>[DISBELIEVERS]  [STRONG]  Q 4:16</w:t>
      </w:r>
    </w:p>
    <w:p w14:paraId="256B5C97" w14:textId="77777777" w:rsidR="00670A85" w:rsidRDefault="00000000">
      <w:pPr>
        <w:pStyle w:val="AIBlockquote"/>
        <w:rPr>
          <w:rFonts w:hint="eastAsia"/>
        </w:rPr>
      </w:pPr>
      <w:r>
        <w:t>""And the two who commit it among you, dishonor them both. But if they repent and correct themselves, leave them alone. Indeed, Allah is ever Accepting of repentance and Merciful.""</w:t>
      </w:r>
    </w:p>
    <w:p w14:paraId="22CBCB33" w14:textId="77777777" w:rsidR="00670A85" w:rsidRDefault="00000000">
      <w:pPr>
        <w:pStyle w:val="AISectionHeader"/>
      </w:pPr>
      <w:r>
        <w:t>WHAT THE VERSE SAYS</w:t>
      </w:r>
    </w:p>
    <w:p w14:paraId="7F3F1BCC" w14:textId="77777777" w:rsidR="00670A85" w:rsidRDefault="00000000">
      <w:pPr>
        <w:pStyle w:val="AINormal"/>
        <w:rPr>
          <w:rFonts w:hint="eastAsia"/>
        </w:rPr>
      </w:pPr>
      <w:r>
        <w:t>Classical tafsir reads this verse as addressing same-sex acts. Both parties are to be punished — specifically, dishonoured (adhuhuma) — unless they repent. Modern states including Iran, Saudi Arabia, parts of Nigeria, and Afghanistan under Taliban governance derive the death penalty for same-sex acts from this verse in combination with the hadith corpus. The verse provides the Quranic hook; hadith supply the specific penalty.</w:t>
      </w:r>
    </w:p>
    <w:p w14:paraId="331A4AC2" w14:textId="77777777" w:rsidR="00670A85" w:rsidRDefault="00000000">
      <w:pPr>
        <w:pStyle w:val="AISectionHeader"/>
      </w:pPr>
      <w:r>
        <w:t>WHY THIS IS A PROBLEM</w:t>
      </w:r>
    </w:p>
    <w:p w14:paraId="12B2D2D0" w14:textId="77777777" w:rsidR="00670A85" w:rsidRDefault="00000000">
      <w:pPr>
        <w:pStyle w:val="AINormal"/>
        <w:rPr>
          <w:rFonts w:hint="eastAsia"/>
        </w:rPr>
      </w:pPr>
      <w:r>
        <w:t>The Quranic term adhuhuma is deliberately vague, but the hadith tradition filled the gap with explicit capital punishment, and the verse provided the indispensable Quranic grounding for that filling. Without Q 4:16 as the Quranic anchor, the death penalty for homosexual acts would lack its scriptural basis. The "if they repent" clause creates a coerced-conversion mechanism: comply with religious demands or face punishment, with the punishment being determined not by the Quran but by the hadith applied through that Quranic hook.</w:t>
      </w:r>
    </w:p>
    <w:p w14:paraId="714E4356" w14:textId="77777777" w:rsidR="00670A85" w:rsidRDefault="00000000">
      <w:pPr>
        <w:pStyle w:val="AISectionHeader"/>
      </w:pPr>
      <w:r>
        <w:t>THE MUSLIM RESPONSE</w:t>
      </w:r>
    </w:p>
    <w:p w14:paraId="627A28E9" w14:textId="77777777" w:rsidR="00670A85" w:rsidRDefault="00000000">
      <w:pPr>
        <w:pStyle w:val="AINormal"/>
        <w:rPr>
          <w:rFonts w:hint="eastAsia"/>
        </w:rPr>
      </w:pPr>
      <w:r>
        <w:t xml:space="preserve">Muslims argue that Q 4:16 is relatively mild compared to later provisions — its vague "dishonour" term and strong emphasis on the path of repentance </w:t>
      </w:r>
      <w:r>
        <w:lastRenderedPageBreak/>
        <w:t>and mercy suggest the Quran is not legislating a capital offense here. Many contemporary Muslim scholars argue the verse requires proportionate correction rather than severe punishment, and that the death penalty applied in certain classical schools was a juristic addition beyond what the Quran itself specifies. The Quran's emphasis on repentance in the same verse indicates a framework oriented toward moral reform, not elimination.</w:t>
      </w:r>
    </w:p>
    <w:p w14:paraId="0380576D" w14:textId="77777777" w:rsidR="00670A85" w:rsidRDefault="00000000">
      <w:pPr>
        <w:pStyle w:val="AISectionHeader"/>
      </w:pPr>
      <w:r>
        <w:t>WHY IT FAILS</w:t>
      </w:r>
    </w:p>
    <w:p w14:paraId="6DA6AFD6" w14:textId="77777777" w:rsidR="00670A85" w:rsidRDefault="00000000">
      <w:pPr>
        <w:pStyle w:val="AINormal"/>
        <w:rPr>
          <w:rFonts w:hint="eastAsia"/>
        </w:rPr>
      </w:pPr>
      <w:r>
        <w:t>Quranic vagueness is precisely what made the hadith-supplied death penalty structurally available — the verse established punishment as the category without specifying its form, leaving the hadith tradition to fill it. Modern Muslim-majority states executing for same-sex acts cite Q 4:16 alongside hadith; the verse is not incidental but foundational to the juristic structure. "Vagueness equals mildness" is a reformist hope, not a textual argument — the verse's vagueness is what made it usable as an anchor for any penalty the hadith tradition supplied, including death.</w:t>
      </w:r>
    </w:p>
    <w:p w14:paraId="2EB48A45" w14:textId="77777777" w:rsidR="00670A85" w:rsidRDefault="00000000">
      <w:pPr>
        <w:pStyle w:val="AIBreadcrumb"/>
      </w:pPr>
      <w:r>
        <w:t>THE QURAN  ·  CHAPTER 18  ·  DISBELIEVERS &amp; MORAL PROBLEMS</w:t>
      </w:r>
    </w:p>
    <w:p w14:paraId="5F2957B3" w14:textId="77777777" w:rsidR="00670A85" w:rsidRDefault="00000000">
      <w:pPr>
        <w:pStyle w:val="AIEntryTitle"/>
        <w:rPr>
          <w:rFonts w:hint="eastAsia"/>
        </w:rPr>
      </w:pPr>
      <w:r>
        <w:t>Apostates face "punishment in this world and the Hereafter"</w:t>
      </w:r>
    </w:p>
    <w:p w14:paraId="501657AD" w14:textId="77777777" w:rsidR="00670A85" w:rsidRDefault="00000000">
      <w:pPr>
        <w:pStyle w:val="AILabels"/>
      </w:pPr>
      <w:r>
        <w:t>[DISBELIEVERS]  [STRONG]  Q 3:86-91, 16:106</w:t>
      </w:r>
    </w:p>
    <w:p w14:paraId="042E6609" w14:textId="77777777" w:rsidR="00670A85" w:rsidRDefault="00000000">
      <w:pPr>
        <w:pStyle w:val="AIBlockquote"/>
        <w:rPr>
          <w:rFonts w:hint="eastAsia"/>
        </w:rPr>
      </w:pPr>
      <w:r>
        <w:t>""Those who disbelieve after their belief... Upon them will be the curse of Allah, of the angels, and of all the people.""</w:t>
      </w:r>
    </w:p>
    <w:p w14:paraId="030D271D" w14:textId="77777777" w:rsidR="00670A85" w:rsidRDefault="00000000">
      <w:pPr>
        <w:pStyle w:val="AISectionHeader"/>
      </w:pPr>
      <w:r>
        <w:t>WHAT THE VERSE SAYS</w:t>
      </w:r>
    </w:p>
    <w:p w14:paraId="2AA22DB9" w14:textId="77777777" w:rsidR="00670A85" w:rsidRDefault="00000000">
      <w:pPr>
        <w:pStyle w:val="AINormal"/>
        <w:rPr>
          <w:rFonts w:hint="eastAsia"/>
        </w:rPr>
      </w:pPr>
      <w:r>
        <w:t>Apostates face divine cursing by Allah, angels, and all people, as well as hellfire in the afterlife. Hadith traditions supply the explicit death penalty for those who leave Islam. Classical consensus across all four Sunni schools treated apostasy as a capital offense. As of 2025, apostasy carries the death penalty under the laws of Saudi Arabia, Iran, Afghanistan, Mauritania, Qatar, Yemen, and the UAE, with extrajudicial violence against apostates routine in several other Muslim-majority countries.</w:t>
      </w:r>
    </w:p>
    <w:p w14:paraId="2AC0CFCD" w14:textId="77777777" w:rsidR="00670A85" w:rsidRDefault="00000000">
      <w:pPr>
        <w:pStyle w:val="AISectionHeader"/>
      </w:pPr>
      <w:r>
        <w:t>WHY THIS IS A PROBLEM</w:t>
      </w:r>
    </w:p>
    <w:p w14:paraId="41F0C1CA" w14:textId="77777777" w:rsidR="00670A85" w:rsidRDefault="00000000">
      <w:pPr>
        <w:pStyle w:val="AINormal"/>
        <w:rPr>
          <w:rFonts w:hint="eastAsia"/>
        </w:rPr>
      </w:pPr>
      <w:r>
        <w:t xml:space="preserve">The Quranic curse-and-hellfire framework sets the theological weight that makes the hadith-supplied death penalty structurally natural: when a community believes that Allah, angels, and all of humanity have cursed the apostate with divine fury, social and legal enforcement against apostates follows from that belief's internal logic. The Quran may not command execution, but it pre-authorises the social logic of elimination — a </w:t>
      </w:r>
      <w:r>
        <w:lastRenderedPageBreak/>
        <w:t>community whose scripture declares the apostate cursed by all of creation and condemned to eternal torment will not easily distinguish between divine condemnation and human enforcement of that condemnation.</w:t>
      </w:r>
    </w:p>
    <w:p w14:paraId="4C4745D0" w14:textId="77777777" w:rsidR="00670A85" w:rsidRDefault="00000000">
      <w:pPr>
        <w:pStyle w:val="AISectionHeader"/>
      </w:pPr>
      <w:r>
        <w:t>THE MUSLIM RESPONSE</w:t>
      </w:r>
    </w:p>
    <w:p w14:paraId="654E17D3" w14:textId="77777777" w:rsidR="00670A85" w:rsidRDefault="00000000">
      <w:pPr>
        <w:pStyle w:val="AINormal"/>
        <w:rPr>
          <w:rFonts w:hint="eastAsia"/>
        </w:rPr>
      </w:pPr>
      <w:r>
        <w:t>Muslims argue that Q 3:86–91 concerns divine judgment in the next world — it does not prescribe any earthly punishment. The death penalty for apostasy derives from hadith, not from this passage. Many contemporary Muslim scholars argue that the classical death-for-apostasy ruling was a political response to military desertion and treason in the early Muslim state, not a ruling on private belief change, and that the distinction between changing one's mind and actively fighting against the Muslim community renders the death penalty inapplicable to the former. The Quran's own principle of "no compulsion in religion" (Q 2:256) is invoked.</w:t>
      </w:r>
    </w:p>
    <w:p w14:paraId="7FF4DCA1" w14:textId="77777777" w:rsidR="00670A85" w:rsidRDefault="00000000">
      <w:pPr>
        <w:pStyle w:val="AISectionHeader"/>
      </w:pPr>
      <w:r>
        <w:t>WHY IT FAILS</w:t>
      </w:r>
    </w:p>
    <w:p w14:paraId="6FC10AAA" w14:textId="77777777" w:rsidR="00670A85" w:rsidRDefault="00000000">
      <w:pPr>
        <w:pStyle w:val="AINormal"/>
        <w:rPr>
          <w:rFonts w:hint="eastAsia"/>
        </w:rPr>
      </w:pPr>
      <w:r>
        <w:t>The "Quran doesn't command execution" defense is technically accurate but misses the structural point. The cursing framework — divine, angelic, and universal human condemnation — establishes the apostate as categorically outside the moral community, making execution the natural juristic conclusion when the community holds legal and coercive power. Classical consensus across all four Sunni schools implemented the death penalty for apostasy as the tradition's reading of the total theological weight apostasy carries, not as a misreading of specific verses. Contemporary enforcement confirms this is the living tradition, not merely an academic historical position.</w:t>
      </w:r>
    </w:p>
    <w:p w14:paraId="5BC31777" w14:textId="77777777" w:rsidR="00670A85" w:rsidRDefault="00000000">
      <w:pPr>
        <w:pStyle w:val="AIBreadcrumb"/>
      </w:pPr>
      <w:r>
        <w:t>THE QURAN  ·  CHAPTER 18  ·  DISBELIEVERS &amp; MORAL PROBLEMS</w:t>
      </w:r>
    </w:p>
    <w:p w14:paraId="666805DF" w14:textId="77777777" w:rsidR="00670A85" w:rsidRDefault="00000000">
      <w:pPr>
        <w:pStyle w:val="AIEntryTitle"/>
        <w:rPr>
          <w:rFonts w:hint="eastAsia"/>
        </w:rPr>
      </w:pPr>
      <w:r>
        <w:t>"Wretchedness and humiliation were stamped upon them" — the Jews</w:t>
      </w:r>
    </w:p>
    <w:p w14:paraId="3FB62D74" w14:textId="77777777" w:rsidR="00670A85" w:rsidRDefault="00000000">
      <w:pPr>
        <w:pStyle w:val="AILabels"/>
      </w:pPr>
      <w:r>
        <w:t>[DISBELIEVERS]  [STRONG]  Q 2:61, 3:112</w:t>
      </w:r>
    </w:p>
    <w:p w14:paraId="4AFA9521" w14:textId="77777777" w:rsidR="00670A85" w:rsidRDefault="00000000">
      <w:pPr>
        <w:pStyle w:val="AIBlockquote"/>
        <w:rPr>
          <w:rFonts w:hint="eastAsia"/>
        </w:rPr>
      </w:pPr>
      <w:r>
        <w:t>""Humiliation will be their portion wheresoever they are found save where they grasp a rope from Allah and a rope from men." (3:112)"They were stamped with abasement and poverty and they drew on themselves the wrath of Allah." (2:61)"</w:t>
      </w:r>
    </w:p>
    <w:p w14:paraId="0A37F29A" w14:textId="77777777" w:rsidR="00670A85" w:rsidRDefault="00000000">
      <w:pPr>
        <w:pStyle w:val="AISectionHeader"/>
      </w:pPr>
      <w:r>
        <w:t>WHAT THE VERSE SAYS</w:t>
      </w:r>
    </w:p>
    <w:p w14:paraId="1F62A8BB" w14:textId="77777777" w:rsidR="00670A85" w:rsidRDefault="00000000">
      <w:pPr>
        <w:pStyle w:val="AINormal"/>
        <w:rPr>
          <w:rFonts w:hint="eastAsia"/>
        </w:rPr>
      </w:pPr>
      <w:r>
        <w:t xml:space="preserve">Jews are described as marked with humiliation, poverty, and divine wrath — "wheresoever they are found." The phrasing is universalising language, not a bounded historical description about a specific community in a specific time. Classical tafsir applied the characterisation broadly to Jewish communities </w:t>
      </w:r>
      <w:r>
        <w:lastRenderedPageBreak/>
        <w:t>across time and place, not just to 7th-century Medinan groups, and the verse's own grammar supports that universal application.</w:t>
      </w:r>
    </w:p>
    <w:p w14:paraId="26EFDCE9" w14:textId="77777777" w:rsidR="00670A85" w:rsidRDefault="00000000">
      <w:pPr>
        <w:pStyle w:val="AISectionHeader"/>
      </w:pPr>
      <w:r>
        <w:t>WHY THIS IS A PROBLEM</w:t>
      </w:r>
    </w:p>
    <w:p w14:paraId="5AFA9B5A" w14:textId="77777777" w:rsidR="00670A85" w:rsidRDefault="00000000">
      <w:pPr>
        <w:pStyle w:val="AINormal"/>
        <w:rPr>
          <w:rFonts w:hint="eastAsia"/>
        </w:rPr>
      </w:pPr>
      <w:r>
        <w:t>Modern antisemitic rhetoric in Muslim-majority regions cites these verses because they do exactly what the text says: assign collective, permanent, divinely endorsed humiliation and divine wrath to a community defined by religious heritage. "Wheresoever they are found" is a universalising formula that removes any temporal or geographic limitation. A scripture that stamps an entire ethnoreligious community with humiliation wherever they exist has done theological work that no contextual narrowing removes from the text itself.</w:t>
      </w:r>
    </w:p>
    <w:p w14:paraId="5B26BB30" w14:textId="77777777" w:rsidR="00670A85" w:rsidRDefault="00000000">
      <w:pPr>
        <w:pStyle w:val="AISectionHeader"/>
      </w:pPr>
      <w:r>
        <w:t>THE MUSLIM RESPONSE</w:t>
      </w:r>
    </w:p>
    <w:p w14:paraId="77E80510" w14:textId="77777777" w:rsidR="00670A85" w:rsidRDefault="00000000">
      <w:pPr>
        <w:pStyle w:val="AINormal"/>
        <w:rPr>
          <w:rFonts w:hint="eastAsia"/>
        </w:rPr>
      </w:pPr>
      <w:r>
        <w:t>Muslims argue that Q 2:61 and Q 3:112 address the historical children of Israel in their response to divine prophets — specifically, their repeated rejection, disobedience, and in some cases killing of prophets sent to them. The characterisation is about this historical pattern of prophetic rejection, not about Jewish people as an eternal biological or religious category. The escape clause — "save where they grasp a rope from Allah and a rope from men" — shows the condition is reversible through righteousness, not an immutable racial destiny.</w:t>
      </w:r>
    </w:p>
    <w:p w14:paraId="1B1734D8" w14:textId="77777777" w:rsidR="00670A85" w:rsidRDefault="00000000">
      <w:pPr>
        <w:pStyle w:val="AISectionHeader"/>
      </w:pPr>
      <w:r>
        <w:t>WHY IT FAILS</w:t>
      </w:r>
    </w:p>
    <w:p w14:paraId="64530A06" w14:textId="77777777" w:rsidR="00670A85" w:rsidRDefault="00000000">
      <w:pPr>
        <w:pStyle w:val="AINormal"/>
        <w:rPr>
          <w:rFonts w:hint="eastAsia"/>
        </w:rPr>
      </w:pPr>
      <w:r>
        <w:t>The universalising phrasing "wheresoever they are found" cannot be limited to a 7th-century Medinan audience without overriding the text's own grammar. Classical commentators applied the verses broadly, which is why they anchored centuries of Islamic anti-Jewish sentiment. The escape clause requires Jews to "grasp a rope from Allah" — which in the Islamic framework means accepting Islam's divine guidance — making the clause a conversion demand rather than an accessible general exit. Modern apologetic narrowing is reformist work against fourteen centuries of categorical application, not a recovery of the text's original meaning.</w:t>
      </w:r>
    </w:p>
    <w:p w14:paraId="60B473ED" w14:textId="77777777" w:rsidR="00670A85" w:rsidRDefault="00000000">
      <w:pPr>
        <w:pStyle w:val="AIBreadcrumb"/>
      </w:pPr>
      <w:r>
        <w:t>THE QURAN  ·  CHAPTER 19</w:t>
      </w:r>
    </w:p>
    <w:p w14:paraId="05D02C95" w14:textId="77777777" w:rsidR="00670A85" w:rsidRDefault="00000000">
      <w:pPr>
        <w:pStyle w:val="AIChapterTitle"/>
        <w:rPr>
          <w:rFonts w:hint="eastAsia"/>
        </w:rPr>
      </w:pPr>
      <w:r>
        <w:lastRenderedPageBreak/>
        <w:t>Antisemitism</w:t>
      </w:r>
    </w:p>
    <w:p w14:paraId="1E4B0FAC" w14:textId="77777777" w:rsidR="00670A85" w:rsidRDefault="00670A85">
      <w:pPr>
        <w:pBdr>
          <w:bottom w:val="single" w:sz="4" w:space="1" w:color="888888"/>
        </w:pBdr>
      </w:pPr>
    </w:p>
    <w:p w14:paraId="40A4EE29" w14:textId="77777777" w:rsidR="00670A85" w:rsidRDefault="00000000">
      <w:pPr>
        <w:pStyle w:val="AIChapterIntro"/>
        <w:rPr>
          <w:rFonts w:hint="eastAsia"/>
        </w:rPr>
      </w:pPr>
      <w:r>
        <w:t>The Quran contains direct derogatory characterisations of Jews as a group: divine transformation into apes and pigs, fabricated theological claims attributed to them, and placement at the top of a ranking of hostility toward believers.</w:t>
      </w:r>
    </w:p>
    <w:p w14:paraId="125168F9" w14:textId="77777777" w:rsidR="00670A85" w:rsidRDefault="00000000">
      <w:pPr>
        <w:pStyle w:val="AIEntryListItem"/>
      </w:pPr>
      <w:r>
        <w:rPr>
          <w:b/>
        </w:rPr>
        <w:t xml:space="preserve">1.  </w:t>
      </w:r>
      <w:r>
        <w:t>Jews who violated the Sabbath were turned into apes and pigs  Q 2:65  [STRONG]</w:t>
      </w:r>
    </w:p>
    <w:p w14:paraId="5834D646" w14:textId="77777777" w:rsidR="00670A85" w:rsidRDefault="00000000">
      <w:pPr>
        <w:pStyle w:val="AIEntryListItem"/>
      </w:pPr>
      <w:r>
        <w:rPr>
          <w:b/>
        </w:rPr>
        <w:t xml:space="preserve">2.  </w:t>
      </w:r>
      <w:r>
        <w:t>"The Jews say Ezra is the son of Allah" — a claim no Jewish community has ever made  Q 9:30  [STRONG]</w:t>
      </w:r>
    </w:p>
    <w:p w14:paraId="7E0D0FA5" w14:textId="77777777" w:rsidR="00670A85" w:rsidRDefault="00000000">
      <w:pPr>
        <w:pStyle w:val="AIEntryListItem"/>
      </w:pPr>
      <w:r>
        <w:rPr>
          <w:b/>
        </w:rPr>
        <w:t xml:space="preserve">3.  </w:t>
      </w:r>
      <w:r>
        <w:t>"Like a donkey carrying volumes of books" — the Quran's comparison for Jews who rejected Muhammad  Q 62:5  [STRONG]</w:t>
      </w:r>
    </w:p>
    <w:p w14:paraId="561E3370" w14:textId="77777777" w:rsidR="00670A85" w:rsidRDefault="00000000">
      <w:pPr>
        <w:pStyle w:val="AINormal"/>
        <w:rPr>
          <w:rFonts w:hint="eastAsia"/>
        </w:rPr>
      </w:pPr>
      <w:r>
        <w:rPr>
          <w:b/>
        </w:rPr>
        <w:t>3 ENTRIES</w:t>
      </w:r>
    </w:p>
    <w:p w14:paraId="5FA82B53" w14:textId="77777777" w:rsidR="00670A85" w:rsidRDefault="00000000">
      <w:pPr>
        <w:pStyle w:val="AIBreadcrumb"/>
      </w:pPr>
      <w:r>
        <w:t>THE QURAN  ·  CHAPTER 19  ·  ANTISEMITISM</w:t>
      </w:r>
    </w:p>
    <w:p w14:paraId="5192EE9C" w14:textId="77777777" w:rsidR="00670A85" w:rsidRDefault="00000000">
      <w:pPr>
        <w:pStyle w:val="AIEntryTitle"/>
        <w:rPr>
          <w:rFonts w:hint="eastAsia"/>
        </w:rPr>
      </w:pPr>
      <w:r>
        <w:t>Jews who violated the Sabbath were turned into apes and pigs</w:t>
      </w:r>
    </w:p>
    <w:p w14:paraId="0CD8C040" w14:textId="77777777" w:rsidR="00670A85" w:rsidRDefault="00000000">
      <w:pPr>
        <w:pStyle w:val="AILabels"/>
      </w:pPr>
      <w:r>
        <w:t>[ANTISEMITISM]  [STRONG]  Q 2:65</w:t>
      </w:r>
    </w:p>
    <w:p w14:paraId="7254081A" w14:textId="77777777" w:rsidR="00670A85" w:rsidRDefault="00000000">
      <w:pPr>
        <w:pStyle w:val="AIBlockquote"/>
        <w:rPr>
          <w:rFonts w:hint="eastAsia"/>
        </w:rPr>
      </w:pPr>
      <w:r>
        <w:t>""And you had already known about those who transgressed among you concerning the sabbath, and We said to them, 'Be apes, despised.'" (2:65)"Say, 'Shall I inform you of [what is] worse than that as penalty from Allah? [It is that of] those whom Allah has cursed and with whom He became angry and made of them apes and pigs and slaves of Taghut. Those are worse in position and further astray from the sound way.'" (5:60)"</w:t>
      </w:r>
    </w:p>
    <w:p w14:paraId="1CC7B7C5" w14:textId="77777777" w:rsidR="00670A85" w:rsidRDefault="00000000">
      <w:pPr>
        <w:pStyle w:val="AISectionHeader"/>
      </w:pPr>
      <w:r>
        <w:t>WHAT THE VERSE SAYS</w:t>
      </w:r>
    </w:p>
    <w:p w14:paraId="34E1D0D1" w14:textId="77777777" w:rsidR="00670A85" w:rsidRDefault="00000000">
      <w:pPr>
        <w:pStyle w:val="AINormal"/>
        <w:rPr>
          <w:rFonts w:hint="eastAsia"/>
        </w:rPr>
      </w:pPr>
      <w:r>
        <w:t>Three passages in the Quran describe Allah transforming Jewish Sabbath-violators into apes (Q 2:65, Q 7:166) and apes and pigs (Q 5:60) as divine punishment. Q 5:60 is embedded in a polemical exchange about which community deserved Allah's curse, with the explicit answer being Jews who incurred divine anger — described as turned into apes and pigs and "slaves of Taghut" (worshippers of evil). The transformation is presented not as metaphor but as a historical divine act performed against specific people.</w:t>
      </w:r>
    </w:p>
    <w:p w14:paraId="5614AA01" w14:textId="77777777" w:rsidR="00670A85" w:rsidRDefault="00000000">
      <w:pPr>
        <w:pStyle w:val="AISectionHeader"/>
      </w:pPr>
      <w:r>
        <w:t>WHY THIS IS A PROBLEM</w:t>
      </w:r>
    </w:p>
    <w:p w14:paraId="71CADE86" w14:textId="77777777" w:rsidR="00670A85" w:rsidRDefault="00000000">
      <w:pPr>
        <w:pStyle w:val="AINormal"/>
        <w:rPr>
          <w:rFonts w:hint="eastAsia"/>
        </w:rPr>
      </w:pPr>
      <w:r>
        <w:t xml:space="preserve">Attributing literal bestial transformation to a specific ethnic and religious community as divine punishment is one of the most direct forms of </w:t>
      </w:r>
      <w:r>
        <w:lastRenderedPageBreak/>
        <w:t>dehumanization a religious text can perform. The imagery of Jews as apes and pigs was not left as dormant theology — it was quoted in Friday sermons, political rhetoric, and anti-Jewish polemic across fourteen centuries of Islamic history and remains one of the most cited Quranic passages in contemporary antisemitic discourse throughout the Muslim world. The claim that specific Jews were physically transformed into apes and pigs by God, and that their descendants bear this divine judgment, functions precisely as dehumanizing ideology functions: it places the targeted group outside the normal category of persons deserving equal moral consideration.</w:t>
      </w:r>
    </w:p>
    <w:p w14:paraId="0EC7A5AE" w14:textId="77777777" w:rsidR="00670A85" w:rsidRDefault="00000000">
      <w:pPr>
        <w:pStyle w:val="AINormal"/>
        <w:rPr>
          <w:rFonts w:hint="eastAsia"/>
        </w:rPr>
      </w:pPr>
      <w:r>
        <w:t>Q 5:60 is particularly pointed because it is framed as a direct response to a question about who is "worse" — the rhetorical answer being Jews who were cursed, angered God, and transformed. This verse does not merely record a historical divine punishment; it uses the transformation as a comparative insult, ranking Jewish transgression as the worst possible category of human failure in order to win an argument with Jewish interlocutors. The use of Jews' divine degradation as a rhetorical trump card in theological debate is not incidental polemics; it is the structural logic of antisemitic argumentation embedded in canonical scripture.</w:t>
      </w:r>
    </w:p>
    <w:p w14:paraId="1C2BC660" w14:textId="77777777" w:rsidR="00670A85" w:rsidRDefault="00000000">
      <w:pPr>
        <w:pStyle w:val="AINormal"/>
        <w:rPr>
          <w:rFonts w:hint="eastAsia"/>
        </w:rPr>
      </w:pPr>
      <w:r>
        <w:t>From a Christian philosophical standpoint, all human beings bear the image of God (Genesis 1:26–27), which is the theological foundation for equal human dignity. A divine act that strips specific persons of human form as punishment — even if metaphorical — denies that theological foundation for those persons. A God who transforms people into animals for a legal violation concerning a rest day cannot simultaneously be the God who declared all humanity made in His image and found creation "very good."</w:t>
      </w:r>
    </w:p>
    <w:p w14:paraId="56661343" w14:textId="77777777" w:rsidR="00670A85" w:rsidRDefault="00000000">
      <w:pPr>
        <w:pStyle w:val="AISectionHeader"/>
      </w:pPr>
      <w:r>
        <w:t>THE MUSLIM RESPONSE</w:t>
      </w:r>
    </w:p>
    <w:p w14:paraId="24FDC8A2" w14:textId="77777777" w:rsidR="00670A85" w:rsidRDefault="00000000">
      <w:pPr>
        <w:pStyle w:val="AINormal"/>
        <w:rPr>
          <w:rFonts w:hint="eastAsia"/>
        </w:rPr>
      </w:pPr>
      <w:r>
        <w:t>Muslims argue that the transformation was a unique divine punishment for a specific group who had repeatedly been warned and who violated a solemn covenant — not a statement about Jewish people generally. Many classical and modern scholars read the "ape" and "pig" description as metaphorical, meaning the violators' hearts and minds were reduced to animal-like functioning rather than that physical transformation occurred. The passage describes people who chose to behave like animals through their moral violations, not a racial or ethnic condemnation of a people group.</w:t>
      </w:r>
    </w:p>
    <w:p w14:paraId="3706B9C8" w14:textId="77777777" w:rsidR="00670A85" w:rsidRDefault="00000000">
      <w:pPr>
        <w:pStyle w:val="AISectionHeader"/>
      </w:pPr>
      <w:r>
        <w:t>WHY IT FAILS</w:t>
      </w:r>
    </w:p>
    <w:p w14:paraId="1811F9B6" w14:textId="77777777" w:rsidR="00670A85" w:rsidRDefault="00000000">
      <w:pPr>
        <w:pStyle w:val="AINormal"/>
        <w:rPr>
          <w:rFonts w:hint="eastAsia"/>
        </w:rPr>
      </w:pPr>
      <w:r>
        <w:t xml:space="preserve">Classical Arabic commentators — al-Tabari, Ibn Kathir, al-Qurtubi — all read the transformation as literal and historical: the Sabbath-violators were </w:t>
      </w:r>
      <w:r>
        <w:lastRenderedPageBreak/>
        <w:t>physically changed into apes. The metaphorical reading is a modern apologetic reading with no foothold in the classical tradition, and it is driven by the embarrassment the literal reading causes rather than by any Arabic linguistic evidence that the transformation language is figurative. Moreover, Q 5:60 deploys the ape-and-pig description rhetorically as a comparative insult aimed at Jews in a present-tense polemical exchange — a usage that is not softened by limiting the original punishment to specific transgressors, because the verse uses their punishment as a badge of collective religious shame.</w:t>
      </w:r>
    </w:p>
    <w:p w14:paraId="04A57C9C" w14:textId="77777777" w:rsidR="00670A85" w:rsidRDefault="00000000">
      <w:pPr>
        <w:pStyle w:val="AIBreadcrumb"/>
      </w:pPr>
      <w:r>
        <w:t>THE QURAN  ·  CHAPTER 19  ·  ANTISEMITISM</w:t>
      </w:r>
    </w:p>
    <w:p w14:paraId="5BAA16B5" w14:textId="77777777" w:rsidR="00670A85" w:rsidRDefault="00000000">
      <w:pPr>
        <w:pStyle w:val="AIEntryTitle"/>
        <w:rPr>
          <w:rFonts w:hint="eastAsia"/>
        </w:rPr>
      </w:pPr>
      <w:r>
        <w:t>"The Jews say Ezra is the son of Allah" — a claim no Jewish community has ever made</w:t>
      </w:r>
    </w:p>
    <w:p w14:paraId="2735F3C6" w14:textId="77777777" w:rsidR="00670A85" w:rsidRDefault="00000000">
      <w:pPr>
        <w:pStyle w:val="AILabels"/>
      </w:pPr>
      <w:r>
        <w:t>[ANTISEMITISM]  [STRONG]  Q 9:30</w:t>
      </w:r>
    </w:p>
    <w:p w14:paraId="5BD5BA7C" w14:textId="77777777" w:rsidR="00670A85" w:rsidRDefault="00000000">
      <w:pPr>
        <w:pStyle w:val="AIBlockquote"/>
        <w:rPr>
          <w:rFonts w:hint="eastAsia"/>
        </w:rPr>
      </w:pPr>
      <w:r>
        <w:t>""The Jews say, 'Ezra is the son of Allah'; and the Christians say, 'The Messiah is the son of Allah.' That is their statement from their mouths; they imitate the saying of those who disbelieved [before them]. May Allah destroy them; how are they deluded.""</w:t>
      </w:r>
    </w:p>
    <w:p w14:paraId="316012CC" w14:textId="77777777" w:rsidR="00670A85" w:rsidRDefault="00000000">
      <w:pPr>
        <w:pStyle w:val="AISectionHeader"/>
      </w:pPr>
      <w:r>
        <w:t>WHAT THE VERSE SAYS</w:t>
      </w:r>
    </w:p>
    <w:p w14:paraId="4DBDD73A" w14:textId="77777777" w:rsidR="00670A85" w:rsidRDefault="00000000">
      <w:pPr>
        <w:pStyle w:val="AINormal"/>
        <w:rPr>
          <w:rFonts w:hint="eastAsia"/>
        </w:rPr>
      </w:pPr>
      <w:r>
        <w:t>Q 9:30 asserts as a matter of fact that Jews say "Ezra is the son of Allah" — placing this claim on a parallel footing with the Christian affirmation that Jesus is the son of God. The verse then invokes a curse ("May Allah destroy them") on both groups for their alleged blasphemy. This is presented not as a fringe Jewish position but as the Jewish theological claim, positioned symmetrically with the foundational Christian doctrine of divine sonship.</w:t>
      </w:r>
    </w:p>
    <w:p w14:paraId="06F6B1FA" w14:textId="77777777" w:rsidR="00670A85" w:rsidRDefault="00000000">
      <w:pPr>
        <w:pStyle w:val="AISectionHeader"/>
      </w:pPr>
      <w:r>
        <w:t>WHY THIS IS A PROBLEM</w:t>
      </w:r>
    </w:p>
    <w:p w14:paraId="4116787F" w14:textId="77777777" w:rsidR="00670A85" w:rsidRDefault="00000000">
      <w:pPr>
        <w:pStyle w:val="AINormal"/>
        <w:rPr>
          <w:rFonts w:hint="eastAsia"/>
        </w:rPr>
      </w:pPr>
      <w:r>
        <w:t>No Jewish community — historical or contemporary — has ever held that Ezra (or any human being) is a divine son. The doctrine of divine sonship in any literal or semi-literal sense is precisely the theological claim Judaism has rejected most consistently, since it is understood as a violation of strict monotheism. Ezra is honored in Jewish tradition as a great scholar and scribe who helped reconstitute the Torah after the Babylonian exile, but he is never attributed divine status, divine sonship, or any form of deity. The claim does not appear in the Talmud, the Mishnah, or any Jewish literature. Islamic scholars from the medieval period onward struggled to identify which community or sect this verse was addressing and never produced a coherent answer — because the community does not exist.</w:t>
      </w:r>
    </w:p>
    <w:p w14:paraId="16196E37" w14:textId="77777777" w:rsidR="00670A85" w:rsidRDefault="00000000">
      <w:pPr>
        <w:pStyle w:val="AINormal"/>
        <w:rPr>
          <w:rFonts w:hint="eastAsia"/>
        </w:rPr>
      </w:pPr>
      <w:r>
        <w:lastRenderedPageBreak/>
        <w:t>The verse attributes to an entire religious tradition (introduced by the definite and universal "The Jews say...") a theological position that no member of that tradition has ever held. This is false attribution at scale — crediting a belief to a group who reject it in their foundational documents, oral law, and unbroken theological practice. From a Christian philosophical standpoint, falsely attributing beliefs to a religious community and then cursing them for holding those beliefs is a straightforward injustice. The Quran's claim to be a reliable source of knowledge about earlier religions collapses at this verse.</w:t>
      </w:r>
    </w:p>
    <w:p w14:paraId="68A5F1CB" w14:textId="77777777" w:rsidR="00670A85" w:rsidRDefault="00000000">
      <w:pPr>
        <w:pStyle w:val="AINormal"/>
        <w:rPr>
          <w:rFonts w:hint="eastAsia"/>
        </w:rPr>
      </w:pPr>
      <w:r>
        <w:t>The curse formula "May Allah destroy them" added to a false attribution compounds the problem. An eternal divine text that curses a religious community for a theological position they do not hold and have never held is not a record of divine justice — it is a demonstration of the human polemical habit of misrepresenting opponents before condemning them.</w:t>
      </w:r>
    </w:p>
    <w:p w14:paraId="4139F354" w14:textId="77777777" w:rsidR="00670A85" w:rsidRDefault="00000000">
      <w:pPr>
        <w:pStyle w:val="AISectionHeader"/>
      </w:pPr>
      <w:r>
        <w:t>THE MUSLIM RESPONSE</w:t>
      </w:r>
    </w:p>
    <w:p w14:paraId="6738BDA6" w14:textId="77777777" w:rsidR="00670A85" w:rsidRDefault="00000000">
      <w:pPr>
        <w:pStyle w:val="AINormal"/>
        <w:rPr>
          <w:rFonts w:hint="eastAsia"/>
        </w:rPr>
      </w:pPr>
      <w:r>
        <w:t>Muslims propose several responses: some argue that a specific sect or local community in the Arabian peninsula did venerate Ezra in near-divine terms during the 7th century, even if this was not mainstream Judaism; others argue the verse is making a narrower claim about Median Jews specifically; others suggest "son" should be read as an honorific title rather than a claim of divine sonship. Ibn Hazm attempted to identify historical groups who might have held this view without success. Some modern scholars argue the verse's claim refers to the extreme reverence shown to Ezra in post-exilic Jewish literature rather than a literal son-of-God claim.</w:t>
      </w:r>
    </w:p>
    <w:p w14:paraId="06D064DF" w14:textId="77777777" w:rsidR="00670A85" w:rsidRDefault="00000000">
      <w:pPr>
        <w:pStyle w:val="AISectionHeader"/>
      </w:pPr>
      <w:r>
        <w:t>WHY IT FAILS</w:t>
      </w:r>
    </w:p>
    <w:p w14:paraId="03BA7125" w14:textId="77777777" w:rsidR="00670A85" w:rsidRDefault="00000000">
      <w:pPr>
        <w:pStyle w:val="AINormal"/>
        <w:rPr>
          <w:rFonts w:hint="eastAsia"/>
        </w:rPr>
      </w:pPr>
      <w:r>
        <w:t>No historical evidence — not a single rabbinic text, sectarian document, or hostile outside account — records any Jewish group attributing divine sonship to Ezra. The honorific-title reading contradicts the verse's own parallel structure: it pairs "Jews say Ezra is son of Allah" with "Christians say Jesus is son of Allah" — two grammatically identical statements that must carry the same type of claim if the parallel is to function. If the Christian claim is a literal divine-sonship affirmation (which is what the Quran is criticizing), the Jewish claim must be structurally identical for the parallelism to work. An eternal revelation that falsely accuses a religious community of holding a belief, curses them for it, and cannot be corrected by any historical evidence has produced theological injustice embedded in canonical scripture.</w:t>
      </w:r>
    </w:p>
    <w:p w14:paraId="22933969" w14:textId="77777777" w:rsidR="00670A85" w:rsidRDefault="00000000">
      <w:pPr>
        <w:pStyle w:val="AIBreadcrumb"/>
      </w:pPr>
      <w:r>
        <w:t>THE QURAN  ·  CHAPTER 19  ·  ANTISEMITISM</w:t>
      </w:r>
    </w:p>
    <w:p w14:paraId="050E47FE" w14:textId="77777777" w:rsidR="00670A85" w:rsidRDefault="00000000">
      <w:pPr>
        <w:pStyle w:val="AIEntryTitle"/>
        <w:rPr>
          <w:rFonts w:hint="eastAsia"/>
        </w:rPr>
      </w:pPr>
      <w:r>
        <w:lastRenderedPageBreak/>
        <w:t>"Like a donkey carrying volumes of books" — the Quran's comparison for Jews who rejected Muhammad</w:t>
      </w:r>
    </w:p>
    <w:p w14:paraId="0FEC7C65" w14:textId="77777777" w:rsidR="00670A85" w:rsidRDefault="00000000">
      <w:pPr>
        <w:pStyle w:val="AILabels"/>
      </w:pPr>
      <w:r>
        <w:t>[ANTISEMITISM]  [STRONG]  Q 62:5</w:t>
      </w:r>
    </w:p>
    <w:p w14:paraId="7E6CED1A" w14:textId="77777777" w:rsidR="00670A85" w:rsidRDefault="00000000">
      <w:pPr>
        <w:pStyle w:val="AIBlockquote"/>
        <w:rPr>
          <w:rFonts w:hint="eastAsia"/>
        </w:rPr>
      </w:pPr>
      <w:r>
        <w:t>""The example of those who were entrusted with the Torah and then did not take it on is like that of a donkey who carries volumes [of books]. Wretched is the example of the people who deny the signs of Allah. And Allah does not guide the wrongdoing people.""</w:t>
      </w:r>
    </w:p>
    <w:p w14:paraId="33D10A6A" w14:textId="77777777" w:rsidR="00670A85" w:rsidRDefault="00000000">
      <w:pPr>
        <w:pStyle w:val="AISectionHeader"/>
      </w:pPr>
      <w:r>
        <w:t>WHAT THE VERSE SAYS</w:t>
      </w:r>
    </w:p>
    <w:p w14:paraId="758943AB" w14:textId="77777777" w:rsidR="00670A85" w:rsidRDefault="00000000">
      <w:pPr>
        <w:pStyle w:val="AINormal"/>
        <w:rPr>
          <w:rFonts w:hint="eastAsia"/>
        </w:rPr>
      </w:pPr>
      <w:r>
        <w:t>Jews who were given the Torah but did not accept Muhammad as a prophet are compared to donkeys carrying books — animals burdened with scripture they cannot understand. The verse explicitly calls their example "wretched" and closes by declaring Allah does not guide their wrongdoing. The comparison is structural: just as a donkey carries books without deriving any benefit from their content (being an animal), the Jews carry Torah without recognizing the truth it supposedly points toward.</w:t>
      </w:r>
    </w:p>
    <w:p w14:paraId="2DF5FC0C" w14:textId="77777777" w:rsidR="00670A85" w:rsidRDefault="00000000">
      <w:pPr>
        <w:pStyle w:val="AISectionHeader"/>
      </w:pPr>
      <w:r>
        <w:t>WHY THIS IS A PROBLEM</w:t>
      </w:r>
    </w:p>
    <w:p w14:paraId="50D314D3" w14:textId="77777777" w:rsidR="00670A85" w:rsidRDefault="00000000">
      <w:pPr>
        <w:pStyle w:val="AINormal"/>
        <w:rPr>
          <w:rFonts w:hint="eastAsia"/>
        </w:rPr>
      </w:pPr>
      <w:r>
        <w:t>Comparing a religious community to a pack animal — specifically for their failure to convert to a new religion — is a dehumanizing rhetorical move, not a theological argument. The comparison functions by removing the intellectual dignity of the non-converting Jews: they are not presented as people who have reasons for their non-acceptance of Muhammad's prophethood; they are presented as animals who lack the cognitive capacity to extract meaning from the scripture they carry. This strips them of moral agency and replaces it with animal-grade comprehension. The verse's structure makes their human judgment invisible — they are donkeys, not deliberating persons with alternative textual interpretations.</w:t>
      </w:r>
    </w:p>
    <w:p w14:paraId="4CD2D2E5" w14:textId="77777777" w:rsidR="00670A85" w:rsidRDefault="00000000">
      <w:pPr>
        <w:pStyle w:val="AINormal"/>
        <w:rPr>
          <w:rFonts w:hint="eastAsia"/>
        </w:rPr>
      </w:pPr>
      <w:r>
        <w:t>The comparison is embedded in eternal scripture and is therefore not a passing polemic but a permanent theological verdict on Jewish rejection of Islamic prophecy. Every Muslim who reads Surah al-Jumu'ah is engaging with a divine comparison that places Jewish people who do not convert in the category of beasts of burden. The "wretched" verdict is not restrained or conditional — it is categorical, attached to the donkey image, and attributed to divine speech. A God who reveals eternal scripture should not use it to compare a religious community to donkeys for exercising their theological judgment differently from the majority.</w:t>
      </w:r>
    </w:p>
    <w:p w14:paraId="4EF178C7" w14:textId="77777777" w:rsidR="00670A85" w:rsidRDefault="00000000">
      <w:pPr>
        <w:pStyle w:val="AISectionHeader"/>
      </w:pPr>
      <w:r>
        <w:t>THE MUSLIM RESPONSE</w:t>
      </w:r>
    </w:p>
    <w:p w14:paraId="20B33F1D" w14:textId="77777777" w:rsidR="00670A85" w:rsidRDefault="00000000">
      <w:pPr>
        <w:pStyle w:val="AINormal"/>
        <w:rPr>
          <w:rFonts w:hint="eastAsia"/>
        </w:rPr>
      </w:pPr>
      <w:r>
        <w:lastRenderedPageBreak/>
        <w:t>Muslims argue that the verse is directed at a specific failure mode — receiving divine revelation and not acting on it — rather than at Jewish people generally. The donkey comparison is a vivid parable about the uselessness of religious knowledge without active obedience and sincere practice: anyone, Muslim or otherwise, who possesses religious knowledge but does not live by it deserves this critique. The verse is fundamentally about religious hypocrisy, not about Jewish ethnicity or identity, and its principle applies universally to any community that fails to act on its received guidance.</w:t>
      </w:r>
    </w:p>
    <w:p w14:paraId="178906B1" w14:textId="77777777" w:rsidR="00670A85" w:rsidRDefault="00000000">
      <w:pPr>
        <w:pStyle w:val="AISectionHeader"/>
      </w:pPr>
      <w:r>
        <w:t>WHY IT FAILS</w:t>
      </w:r>
    </w:p>
    <w:p w14:paraId="7ED26EE4" w14:textId="77777777" w:rsidR="00670A85" w:rsidRDefault="00000000">
      <w:pPr>
        <w:pStyle w:val="AINormal"/>
        <w:rPr>
          <w:rFonts w:hint="eastAsia"/>
        </w:rPr>
      </w:pPr>
      <w:r>
        <w:t>The verse specifically identifies "those who were entrusted with the Torah" — which is an explicit reference to Jews — and their failure is "not taking it on," which in context means rejecting Muhammad's prophethood, not failing to observe the Torah itself. The comparison is not a generic warning about religious hypocrisy; it is a targeted characterization of Jewish rejection of Islam as equivalent to animal incapacity for understanding. Classical tafsir (al-Tabari, Ibn Kathir) confirms this reading unanimously — the verse addresses Jewish leaders who knew the Torah's contents but did not follow what the Quran asserts the Torah predicted about Muhammad. The "universal principle" reading neutralizes the donkey comparison at the cost of ignoring the explicit context the verse itself supplies.</w:t>
      </w:r>
    </w:p>
    <w:p w14:paraId="69F522AD" w14:textId="77777777" w:rsidR="00670A85" w:rsidRDefault="00000000">
      <w:pPr>
        <w:pStyle w:val="AIBreadcrumb"/>
      </w:pPr>
      <w:r>
        <w:t>THE QURAN  ·  CHAPTER 20</w:t>
      </w:r>
    </w:p>
    <w:p w14:paraId="7C403ECE" w14:textId="77777777" w:rsidR="00670A85" w:rsidRDefault="00000000">
      <w:pPr>
        <w:pStyle w:val="AIChapterTitle"/>
        <w:rPr>
          <w:rFonts w:hint="eastAsia"/>
        </w:rPr>
      </w:pPr>
      <w:r>
        <w:lastRenderedPageBreak/>
        <w:t>Paradise</w:t>
      </w:r>
    </w:p>
    <w:p w14:paraId="47B65D9F" w14:textId="77777777" w:rsidR="00670A85" w:rsidRDefault="00670A85">
      <w:pPr>
        <w:pBdr>
          <w:bottom w:val="single" w:sz="4" w:space="1" w:color="888888"/>
        </w:pBdr>
      </w:pPr>
    </w:p>
    <w:p w14:paraId="3A326F1C" w14:textId="77777777" w:rsidR="00670A85" w:rsidRDefault="00000000">
      <w:pPr>
        <w:pStyle w:val="AIChapterIntro"/>
        <w:rPr>
          <w:rFonts w:hint="eastAsia"/>
        </w:rPr>
      </w:pPr>
      <w:r>
        <w:t>The Quran's descriptions of paradise are detailed and physical: gardens of flowing rivers, the eternal virgin houris, rivers of wine and honey. This chapter examines passages where those descriptions raise moral problems.</w:t>
      </w:r>
    </w:p>
    <w:p w14:paraId="3BDD508D" w14:textId="77777777" w:rsidR="00670A85" w:rsidRDefault="00000000">
      <w:pPr>
        <w:pStyle w:val="AIEntryListItem"/>
      </w:pPr>
      <w:r>
        <w:rPr>
          <w:b/>
        </w:rPr>
        <w:t xml:space="preserve">1.  </w:t>
      </w:r>
      <w:r>
        <w:t>Paradise as physical pleasure garden with "purified spouses"  Quran 2:25  [BASIC]</w:t>
      </w:r>
    </w:p>
    <w:p w14:paraId="346800B9" w14:textId="77777777" w:rsidR="00670A85" w:rsidRDefault="00000000">
      <w:pPr>
        <w:pStyle w:val="AIEntryListItem"/>
      </w:pPr>
      <w:r>
        <w:rPr>
          <w:b/>
        </w:rPr>
        <w:t xml:space="preserve">2.  </w:t>
      </w:r>
      <w:r>
        <w:t>The houris — eternal virgins as paradise reward  Quran 56:22–37 (also 44:54, 52:20, 55:56–74, 78:33)  [MODERATE]</w:t>
      </w:r>
    </w:p>
    <w:p w14:paraId="14F08856" w14:textId="77777777" w:rsidR="00670A85" w:rsidRDefault="00000000">
      <w:pPr>
        <w:pStyle w:val="AIEntryListItem"/>
      </w:pPr>
      <w:r>
        <w:rPr>
          <w:b/>
        </w:rPr>
        <w:t xml:space="preserve">3.  </w:t>
      </w:r>
      <w:r>
        <w:t>Q 69:32 — seventy-cubit chain and wound-pus food, for not believing and not feeding the poor  Quran 69:30–37  [STRONG]</w:t>
      </w:r>
    </w:p>
    <w:p w14:paraId="6AAAF786" w14:textId="77777777" w:rsidR="00670A85" w:rsidRDefault="00000000">
      <w:pPr>
        <w:pStyle w:val="AINormal"/>
        <w:rPr>
          <w:rFonts w:hint="eastAsia"/>
        </w:rPr>
      </w:pPr>
      <w:r>
        <w:rPr>
          <w:b/>
        </w:rPr>
        <w:t>3 ENTRIES</w:t>
      </w:r>
    </w:p>
    <w:p w14:paraId="3BE6B6EE" w14:textId="77777777" w:rsidR="00670A85" w:rsidRDefault="00000000">
      <w:pPr>
        <w:pStyle w:val="AIBreadcrumb"/>
      </w:pPr>
      <w:r>
        <w:t>THE QURAN  ·  CHAPTER 20  ·  PARADISE</w:t>
      </w:r>
    </w:p>
    <w:p w14:paraId="1D04ADD7" w14:textId="77777777" w:rsidR="00670A85" w:rsidRDefault="00000000">
      <w:pPr>
        <w:pStyle w:val="AIEntryTitle"/>
        <w:rPr>
          <w:rFonts w:hint="eastAsia"/>
        </w:rPr>
      </w:pPr>
      <w:r>
        <w:t>Paradise as physical pleasure garden with "purified spouses"</w:t>
      </w:r>
    </w:p>
    <w:p w14:paraId="578DE1BA" w14:textId="77777777" w:rsidR="00670A85" w:rsidRDefault="00000000">
      <w:pPr>
        <w:pStyle w:val="AILabels"/>
      </w:pPr>
      <w:r>
        <w:t>[SEXUAL]  [BASIC]  Quran 2:25</w:t>
      </w:r>
    </w:p>
    <w:p w14:paraId="7919877D" w14:textId="77777777" w:rsidR="00670A85" w:rsidRDefault="00000000">
      <w:pPr>
        <w:pStyle w:val="AIBlockquote"/>
        <w:rPr>
          <w:rFonts w:hint="eastAsia"/>
        </w:rPr>
      </w:pPr>
      <w:r>
        <w:t>""...gardens [in Paradise] beneath which rivers flow. Whenever they are provided with a provision of fruit therefrom... And they will have therein purified spouses, and they will abide therein eternally.""</w:t>
      </w:r>
    </w:p>
    <w:p w14:paraId="636FCE54" w14:textId="77777777" w:rsidR="00670A85" w:rsidRDefault="00000000">
      <w:pPr>
        <w:pStyle w:val="AISectionHeader"/>
      </w:pPr>
      <w:r>
        <w:t>WHAT THE VERSE SAYS</w:t>
      </w:r>
    </w:p>
    <w:p w14:paraId="534B5989" w14:textId="77777777" w:rsidR="00670A85" w:rsidRDefault="00000000">
      <w:pPr>
        <w:pStyle w:val="AINormal"/>
        <w:rPr>
          <w:rFonts w:hint="eastAsia"/>
        </w:rPr>
      </w:pPr>
      <w:r>
        <w:t>Paradise is described as a physical garden with rivers, fruit, and sexual partners. This description is repeated across the Quran with increasing detail in later surahs: couches, wine without headaches, houris with large eyes, and the extensive houri and sexual-capacity hadith tradition built on these foundations.</w:t>
      </w:r>
    </w:p>
    <w:p w14:paraId="0CB6C1A0" w14:textId="77777777" w:rsidR="00670A85" w:rsidRDefault="00000000">
      <w:pPr>
        <w:pStyle w:val="AISectionHeader"/>
      </w:pPr>
      <w:r>
        <w:t>WHY THIS IS A PROBLEM</w:t>
      </w:r>
    </w:p>
    <w:p w14:paraId="5A2EDD55" w14:textId="77777777" w:rsidR="00670A85" w:rsidRDefault="00000000">
      <w:pPr>
        <w:pStyle w:val="AINormal"/>
        <w:rPr>
          <w:rFonts w:hint="eastAsia"/>
        </w:rPr>
      </w:pPr>
      <w:r>
        <w:t xml:space="preserve">A paradise of physical and sensory reward suggests a deity who motivates moral behavior through bribery of the body, specifically the male body. The Quran's paradise descriptions overwhelmingly cater to male desire — wine, women, physical comfort — while what women receive as reward is conspicuously vague by comparison. Philosophically, if the highest goal of existence is eternal material pleasure, the theology collapses into cosmic hedonism. The contrast with other traditions is instructive: the Christian beatific vision frames ultimate good as union with God transcending bodily </w:t>
      </w:r>
      <w:r>
        <w:lastRenderedPageBreak/>
        <w:t>desire; Buddhist nirvana is the cessation of craving; Hindu moksha is liberation from the cycle of material existence. The Quran's paradise, taken at face value, rewards the believer with an amplified version of what an Arabian sultan might desire.</w:t>
      </w:r>
    </w:p>
    <w:p w14:paraId="52EDE749" w14:textId="77777777" w:rsidR="00670A85" w:rsidRDefault="00000000">
      <w:pPr>
        <w:pStyle w:val="AISectionHeader"/>
      </w:pPr>
      <w:r>
        <w:t>THE MUSLIM RESPONSE</w:t>
      </w:r>
    </w:p>
    <w:p w14:paraId="0BCEBA75" w14:textId="77777777" w:rsidR="00670A85" w:rsidRDefault="00000000">
      <w:pPr>
        <w:pStyle w:val="AINormal"/>
        <w:rPr>
          <w:rFonts w:hint="eastAsia"/>
        </w:rPr>
      </w:pPr>
      <w:r>
        <w:t>Paradise descriptions are symbolic accommodations to human imagination — the specific pleasures represent completeness of divine blessing expressed in terms accessible to 7th-century listeners. The ultimate reality of paradise transcends any specific sensory description, which serves only to convey its surpassing goodness.</w:t>
      </w:r>
    </w:p>
    <w:p w14:paraId="14D3D34D" w14:textId="77777777" w:rsidR="00670A85" w:rsidRDefault="00000000">
      <w:pPr>
        <w:pStyle w:val="AISectionHeader"/>
      </w:pPr>
      <w:r>
        <w:t>WHY IT FAILS</w:t>
      </w:r>
    </w:p>
    <w:p w14:paraId="1D5DFEAD" w14:textId="77777777" w:rsidR="00670A85" w:rsidRDefault="00000000">
      <w:pPr>
        <w:pStyle w:val="AINormal"/>
        <w:rPr>
          <w:rFonts w:hint="eastAsia"/>
        </w:rPr>
      </w:pPr>
      <w:r>
        <w:t>The symbolic reading cannot be sustained across Quran and hadith together. Specific sexual-reward details — maidens unbroken by jinn or humans, 72 virgins per martyr, the sexual capacity of 100 men — make no sense as mere metaphor and were consistently read literally by classical tafsir authors. The gender asymmetry is diagnostic: men receive specific sexual inventory; women receive reunion with earthly husbands. A symbolic system for conveying transcendent reward that rewards only one sex with specific sexual inventory has revealed whose reward the culture considered worth specifying in detail.</w:t>
      </w:r>
    </w:p>
    <w:p w14:paraId="39FFF430" w14:textId="77777777" w:rsidR="00670A85" w:rsidRDefault="00000000">
      <w:pPr>
        <w:pStyle w:val="AIBreadcrumb"/>
      </w:pPr>
      <w:r>
        <w:t>THE QURAN  ·  CHAPTER 20  ·  PARADISE</w:t>
      </w:r>
    </w:p>
    <w:p w14:paraId="2B4797E7" w14:textId="77777777" w:rsidR="00670A85" w:rsidRDefault="00000000">
      <w:pPr>
        <w:pStyle w:val="AIEntryTitle"/>
        <w:rPr>
          <w:rFonts w:hint="eastAsia"/>
        </w:rPr>
      </w:pPr>
      <w:r>
        <w:t>The houris — eternal virgins as paradise reward</w:t>
      </w:r>
    </w:p>
    <w:p w14:paraId="749B30D0" w14:textId="77777777" w:rsidR="00670A85" w:rsidRDefault="00000000">
      <w:pPr>
        <w:pStyle w:val="AILabels"/>
      </w:pPr>
      <w:r>
        <w:t>[WOMEN]  [MODERATE]  Quran 56:22–37 (also 44:54, 52:20, 55:56–74, 78:33)</w:t>
      </w:r>
    </w:p>
    <w:p w14:paraId="00AC88BD" w14:textId="77777777" w:rsidR="00670A85" w:rsidRDefault="00000000">
      <w:pPr>
        <w:pStyle w:val="AIBlockquote"/>
        <w:rPr>
          <w:rFonts w:hint="eastAsia"/>
        </w:rPr>
      </w:pPr>
      <w:r>
        <w:t>""And [for them are] fair women with large, [beautiful] eyes... Indeed, We have produced them [i.e., the women of Paradise] in a [new] creation and made them virgins, devoted [to their husbands] and of equal age...""</w:t>
      </w:r>
    </w:p>
    <w:p w14:paraId="760660CC" w14:textId="77777777" w:rsidR="00670A85" w:rsidRDefault="00000000">
      <w:pPr>
        <w:pStyle w:val="AISectionHeader"/>
      </w:pPr>
      <w:r>
        <w:t>WHAT THE VERSE SAYS</w:t>
      </w:r>
    </w:p>
    <w:p w14:paraId="6DBC5D68" w14:textId="77777777" w:rsidR="00670A85" w:rsidRDefault="00000000">
      <w:pPr>
        <w:pStyle w:val="AINormal"/>
        <w:rPr>
          <w:rFonts w:hint="eastAsia"/>
        </w:rPr>
      </w:pPr>
      <w:r>
        <w:t>Paradise includes hur al-'ayn — beautiful, perpetually virginal, eternally young women devoted to their male partners. Other verses describe them as untouched by man or jinn (55:56) and as specially created beings distinct from earthly women. The hadith tradition (Tirmidhi 1663) provides additional detail on quantities assigned to martyrs.</w:t>
      </w:r>
    </w:p>
    <w:p w14:paraId="6E58485A" w14:textId="77777777" w:rsidR="00670A85" w:rsidRDefault="00000000">
      <w:pPr>
        <w:pStyle w:val="AISectionHeader"/>
      </w:pPr>
      <w:r>
        <w:t>WHY THIS IS A PROBLEM</w:t>
      </w:r>
    </w:p>
    <w:p w14:paraId="4BDCA25A" w14:textId="77777777" w:rsidR="00670A85" w:rsidRDefault="00000000">
      <w:pPr>
        <w:pStyle w:val="AINormal"/>
        <w:rPr>
          <w:rFonts w:hint="eastAsia"/>
        </w:rPr>
      </w:pPr>
      <w:r>
        <w:t xml:space="preserve">The Quran's paradise is structured specifically as a sexual reward for men, with no parallel offering for female believers. There is no description of </w:t>
      </w:r>
      <w:r>
        <w:lastRenderedPageBreak/>
        <w:t>beautiful immortal men given to devout women. Classical responses to the question of what women receive in paradise typically say they are reunited with their earthly husband — a description that is simply the absence of a parallel abundance, not an equivalent reward. A paradise designed primarily around male sexual satisfaction reveals a theology centered on male desire and experience — exactly what one would expect from a 7th-century patriarchal culture producing its ideal of the afterlife, and nothing one would expect from a God who created both sexes with equal dignity and equal access to divine favor.</w:t>
      </w:r>
    </w:p>
    <w:p w14:paraId="6A4D21B2" w14:textId="77777777" w:rsidR="00670A85" w:rsidRDefault="00000000">
      <w:pPr>
        <w:pStyle w:val="AINormal"/>
        <w:rPr>
          <w:rFonts w:hint="eastAsia"/>
        </w:rPr>
      </w:pPr>
      <w:r>
        <w:t>The houris also raise a deeper theological problem: they are specially created beings who exist to provide sexual companionship. They have no moral history, no individual spiritual journey, no basis for their paradise-dwelling except to serve the male believer's reward. Their existence encodes a category of conscious being whose entire purpose is instrumental to another being's pleasure — a theological position with troubling implications for what divine creation implies about personhood.</w:t>
      </w:r>
    </w:p>
    <w:p w14:paraId="2C12A30D" w14:textId="77777777" w:rsidR="00670A85" w:rsidRDefault="00000000">
      <w:pPr>
        <w:pStyle w:val="AISectionHeader"/>
      </w:pPr>
      <w:r>
        <w:t>THE MUSLIM RESPONSE</w:t>
      </w:r>
    </w:p>
    <w:p w14:paraId="6205E716" w14:textId="77777777" w:rsidR="00670A85" w:rsidRDefault="00000000">
      <w:pPr>
        <w:pStyle w:val="AINormal"/>
        <w:rPr>
          <w:rFonts w:hint="eastAsia"/>
        </w:rPr>
      </w:pPr>
      <w:r>
        <w:t>Muslims argue that the Quran uses gendered language because it was addressing a male-majority audience in a patriarchal cultural context, and that paradise contains all that every believer desires — the descriptions of houris are addressing specific male listeners while the principle applies equally. Some scholars suggest hur refers to purified companions of both sexes rather than specifically female beings. Others argue the descriptions are allegorical — conveying the concept of perfect pleasure in culturally legible terms rather than literal sexual geometry. Female believers will receive whatever their hearts desire in paradise, including whatever forms of companionship fulfill them.</w:t>
      </w:r>
    </w:p>
    <w:p w14:paraId="177F2E22" w14:textId="77777777" w:rsidR="00670A85" w:rsidRDefault="00000000">
      <w:pPr>
        <w:pStyle w:val="AISectionHeader"/>
      </w:pPr>
      <w:r>
        <w:t>WHY IT FAILS</w:t>
      </w:r>
    </w:p>
    <w:p w14:paraId="05197A7D" w14:textId="77777777" w:rsidR="00670A85" w:rsidRDefault="00000000">
      <w:pPr>
        <w:pStyle w:val="AINormal"/>
        <w:rPr>
          <w:rFonts w:hint="eastAsia"/>
        </w:rPr>
      </w:pPr>
      <w:r>
        <w:t xml:space="preserve">The hadith corpus gives extensive, concrete, physiologically specific descriptions of the houris — their bodies, perpetual virginity, and quantities assigned to martyrs — that make no sense as allegory. Classical tafsir (al-Tabari, Ibn Kathir) read the passages literally for fourteen centuries without a single classical scholar suggesting the gendered asymmetry was addressed. The Luxenberg thesis that hur originally meant "white raisins" is a marginal philological speculation rejected by virtually all specialists in both Islamic and critical scholarship. The gender asymmetry is stark, persistent across multiple Quranic passages and the entire hadith tradition, and left </w:t>
      </w:r>
      <w:r>
        <w:lastRenderedPageBreak/>
        <w:t>completely unexplained by any reading that treats male and female believers as receiving equivalent paradises.</w:t>
      </w:r>
    </w:p>
    <w:p w14:paraId="3D7CC05D" w14:textId="77777777" w:rsidR="00670A85" w:rsidRDefault="00000000">
      <w:pPr>
        <w:pStyle w:val="AIBreadcrumb"/>
      </w:pPr>
      <w:r>
        <w:t>THE QURAN  ·  CHAPTER 20  ·  PARADISE</w:t>
      </w:r>
    </w:p>
    <w:p w14:paraId="75EC770A" w14:textId="77777777" w:rsidR="00670A85" w:rsidRDefault="00000000">
      <w:pPr>
        <w:pStyle w:val="AIEntryTitle"/>
        <w:rPr>
          <w:rFonts w:hint="eastAsia"/>
        </w:rPr>
      </w:pPr>
      <w:r>
        <w:t>Q 69:32 — seventy-cubit chain and wound-pus food, for not believing and not feeding the poor</w:t>
      </w:r>
    </w:p>
    <w:p w14:paraId="0B9FB0E0" w14:textId="77777777" w:rsidR="00670A85" w:rsidRDefault="00000000">
      <w:pPr>
        <w:pStyle w:val="AILabels"/>
      </w:pPr>
      <w:r>
        <w:t>[HELL]  [STRONG]  Quran 69:30–37</w:t>
      </w:r>
    </w:p>
    <w:p w14:paraId="085126C5" w14:textId="77777777" w:rsidR="00670A85" w:rsidRDefault="00000000">
      <w:pPr>
        <w:pStyle w:val="AIBlockquote"/>
        <w:rPr>
          <w:rFonts w:hint="eastAsia"/>
        </w:rPr>
      </w:pPr>
      <w:r>
        <w:t>""[Allah will say,] 'Seize him and shackle him. Then into Hellfire drive him. Then into a chain whose length is seventy cubits insert him.'... there is not for him here any food except from ghislin [the discharge of wounds].""</w:t>
      </w:r>
    </w:p>
    <w:p w14:paraId="2C48F92F" w14:textId="77777777" w:rsidR="00670A85" w:rsidRDefault="00000000">
      <w:pPr>
        <w:pStyle w:val="AISectionHeader"/>
      </w:pPr>
      <w:r>
        <w:t>WHAT THE VERSE SAYS</w:t>
      </w:r>
    </w:p>
    <w:p w14:paraId="068C3A99" w14:textId="77777777" w:rsidR="00670A85" w:rsidRDefault="00000000">
      <w:pPr>
        <w:pStyle w:val="AINormal"/>
        <w:rPr>
          <w:rFonts w:hint="eastAsia"/>
        </w:rPr>
      </w:pPr>
      <w:r>
        <w:t>The condemned person is shackled, driven into Hellfire, and physically inserted into a chain of seventy cubits — approximately 35 metres. His only sustenance is ghislin, which classical commentators glossed as the pus and blood discharged from the wounds of other Hellfire inhabitants. The triggering offences stated in the passage: he did not believe in Allah the Almighty, and he did not encourage the feeding of the poor.</w:t>
      </w:r>
    </w:p>
    <w:p w14:paraId="4CB0ADBD" w14:textId="77777777" w:rsidR="00670A85" w:rsidRDefault="00000000">
      <w:pPr>
        <w:pStyle w:val="AISectionHeader"/>
      </w:pPr>
      <w:r>
        <w:t>WHY THIS IS A PROBLEM</w:t>
      </w:r>
    </w:p>
    <w:p w14:paraId="3106014E" w14:textId="77777777" w:rsidR="00670A85" w:rsidRDefault="00000000">
      <w:pPr>
        <w:pStyle w:val="AINormal"/>
        <w:rPr>
          <w:rFonts w:hint="eastAsia"/>
        </w:rPr>
      </w:pPr>
      <w:r>
        <w:t>A cubit is a specific physical measurement — approximately 45 centimetres. Seventy cubits is dimensional reportage, not metaphor: a 35-metre chain inserted through a person is a description of a physically specific torture instrument. Classical tafsir preserved the literal reading — Tabari, Ibn Kathir, and others treated the chain as a real feature of the condemned person's punishment, not as a symbolic expression of divine displeasure. The verse's graphic specificity places it in a tradition of body-horror punishment descriptions that reflect 7th-century Arabian concepts of exemplary punishment rather than eternal divine moral architecture.</w:t>
      </w:r>
    </w:p>
    <w:p w14:paraId="4E6CD86A" w14:textId="77777777" w:rsidR="00670A85" w:rsidRDefault="00000000">
      <w:pPr>
        <w:pStyle w:val="AINormal"/>
        <w:rPr>
          <w:rFonts w:hint="eastAsia"/>
        </w:rPr>
      </w:pPr>
      <w:r>
        <w:t>The triggering offences create a disproportion problem that the verse compounds with its specificity. Failure to believe in Allah (a creedal matter) and failure to encourage the feeding of the poor (a social-ethics matter) trigger eternal torture involving shackling, fire, chain-insertion, and a diet of wound-discharge. The punishment is infinite — eternal — for a failure that was finite. The infinitely specific torture mechanism (35-metre chain, wound-pus food) is attached to a finite failure (not advocating for poor relief) with no proportionality reasoning offered. Divine justice is invoked without being demonstrated.</w:t>
      </w:r>
    </w:p>
    <w:p w14:paraId="40B7347F" w14:textId="77777777" w:rsidR="00670A85" w:rsidRDefault="00000000">
      <w:pPr>
        <w:pStyle w:val="AINormal"/>
        <w:rPr>
          <w:rFonts w:hint="eastAsia"/>
        </w:rPr>
      </w:pPr>
      <w:r>
        <w:lastRenderedPageBreak/>
        <w:t>The fusion of creedal failure (not believing) and social failure (not encouraging charitable feeding) as parallel triggers for identical eternal torture collapses the distinction between doctrinal conformity and ethical conduct at the threshold of infinite punishment. A system in which failing to advocate for feeding the poor earns the same punishment category as failing to acknowledge divine lordship has encoded a specific social-economic agenda into the eternal punishment calculus in a way that reflects a particular historical context rather than universal moral principles.</w:t>
      </w:r>
    </w:p>
    <w:p w14:paraId="4F65CBBF" w14:textId="77777777" w:rsidR="00670A85" w:rsidRDefault="00000000">
      <w:pPr>
        <w:pStyle w:val="AISectionHeader"/>
      </w:pPr>
      <w:r>
        <w:t>THE MUSLIM RESPONSE</w:t>
      </w:r>
    </w:p>
    <w:p w14:paraId="0F462F8A" w14:textId="77777777" w:rsidR="00670A85" w:rsidRDefault="00000000">
      <w:pPr>
        <w:pStyle w:val="AINormal"/>
        <w:rPr>
          <w:rFonts w:hint="eastAsia"/>
        </w:rPr>
      </w:pPr>
      <w:r>
        <w:t>Muslims argue that the Hellfire descriptions throughout the Quran are vivid rhetorical imagery designed to communicate the gravity of moral and creedal failure to a community for whom such imagery had immediate cultural resonance, and that the specific details — chain lengths, food types — are means of communication rather than dimensional blueprints of a literal future state. They contend that Allah's justice is perfect and that the eternal nature of the punishment reflects the infinite gravity of rejecting divine guidance, which produces consequences that exceed finite human calculation.</w:t>
      </w:r>
    </w:p>
    <w:p w14:paraId="129A69BF" w14:textId="77777777" w:rsidR="00670A85" w:rsidRDefault="00000000">
      <w:pPr>
        <w:pStyle w:val="AISectionHeader"/>
      </w:pPr>
      <w:r>
        <w:t>WHY IT FAILS</w:t>
      </w:r>
    </w:p>
    <w:p w14:paraId="48D78919" w14:textId="77777777" w:rsidR="00670A85" w:rsidRDefault="00000000">
      <w:pPr>
        <w:pStyle w:val="AINormal"/>
        <w:rPr>
          <w:rFonts w:hint="eastAsia"/>
        </w:rPr>
      </w:pPr>
      <w:r>
        <w:t>The concrete-imagery-for-the-audience concession makes a significant theological admission: if divine communication about eternal punishment is calibrated to specific historical-cultural taste in body-horror, then the content is audience-relative rather than timelessly authoritative. The disproportion problem stands independently: infinite torture for finite failure to encourage charitable feeding cannot be resolved by noting that both creedal and ethical failures were involved. The specific chain-length and food-type track 7th-century punishment vocabulary, and a book whose eternally valid descriptions of justice use those specific terms has revealed its historical specificity rather than its transcendent authority.</w:t>
      </w:r>
    </w:p>
    <w:p w14:paraId="0FB34D37" w14:textId="77777777" w:rsidR="00670A85" w:rsidRDefault="00000000">
      <w:pPr>
        <w:pStyle w:val="AIBreadcrumb"/>
      </w:pPr>
      <w:r>
        <w:t>THE QURAN  ·  CHAPTER 21</w:t>
      </w:r>
    </w:p>
    <w:p w14:paraId="6CA5F53E" w14:textId="77777777" w:rsidR="00670A85" w:rsidRDefault="00000000">
      <w:pPr>
        <w:pStyle w:val="AIChapterTitle"/>
        <w:rPr>
          <w:rFonts w:hint="eastAsia"/>
        </w:rPr>
      </w:pPr>
      <w:r>
        <w:lastRenderedPageBreak/>
        <w:t>Strange</w:t>
      </w:r>
    </w:p>
    <w:p w14:paraId="35BE498E" w14:textId="77777777" w:rsidR="00670A85" w:rsidRDefault="00670A85">
      <w:pPr>
        <w:pBdr>
          <w:bottom w:val="single" w:sz="4" w:space="1" w:color="888888"/>
        </w:pBdr>
      </w:pPr>
    </w:p>
    <w:p w14:paraId="60189424" w14:textId="77777777" w:rsidR="00670A85" w:rsidRDefault="00000000">
      <w:pPr>
        <w:pStyle w:val="AIChapterIntro"/>
        <w:rPr>
          <w:rFonts w:hint="eastAsia"/>
        </w:rPr>
      </w:pPr>
      <w:r>
        <w:t>A number of Quranic passages describe supernatural events, historical claims, or cosmological assertions that resist straightforward naturalisation — stars as missiles thrown at eavesdropping jinn, villages left dead for a century, ants that converse with Solomon.</w:t>
      </w:r>
    </w:p>
    <w:p w14:paraId="29F814D4" w14:textId="77777777" w:rsidR="00670A85" w:rsidRDefault="00000000">
      <w:pPr>
        <w:pStyle w:val="AIEntryListItem"/>
      </w:pPr>
      <w:r>
        <w:rPr>
          <w:b/>
        </w:rPr>
        <w:t xml:space="preserve">1.  </w:t>
      </w:r>
      <w:r>
        <w:t>Mountains and birds sing with David  Q 34:10, 38:18-19  [BASIC]</w:t>
      </w:r>
    </w:p>
    <w:p w14:paraId="2D43C423" w14:textId="77777777" w:rsidR="00670A85" w:rsidRDefault="00000000">
      <w:pPr>
        <w:pStyle w:val="AIEntryListItem"/>
      </w:pPr>
      <w:r>
        <w:rPr>
          <w:b/>
        </w:rPr>
        <w:t xml:space="preserve">2.  </w:t>
      </w:r>
      <w:r>
        <w:t>"Young boys circulating among them, like scattered pearls"  Q 52:24, 56:17, 76:19  [BASIC]</w:t>
      </w:r>
    </w:p>
    <w:p w14:paraId="1BC83242" w14:textId="77777777" w:rsidR="00670A85" w:rsidRDefault="00000000">
      <w:pPr>
        <w:pStyle w:val="AIEntryListItem"/>
      </w:pPr>
      <w:r>
        <w:rPr>
          <w:b/>
        </w:rPr>
        <w:t xml:space="preserve">3.  </w:t>
      </w:r>
      <w:r>
        <w:t>Deeds-scrolls handed out from the right or left — the ledger theology  Q 69:19-25, 84:7-11  [BASIC]</w:t>
      </w:r>
    </w:p>
    <w:p w14:paraId="6A3CC2A6" w14:textId="77777777" w:rsidR="00670A85" w:rsidRDefault="00000000">
      <w:pPr>
        <w:pStyle w:val="AIEntryListItem"/>
      </w:pPr>
      <w:r>
        <w:rPr>
          <w:b/>
        </w:rPr>
        <w:t xml:space="preserve">4.  </w:t>
      </w:r>
      <w:r>
        <w:t>Humans once took refuge with jinn — the pre-Islamic landscape  Q 72:6  [BASIC]</w:t>
      </w:r>
    </w:p>
    <w:p w14:paraId="38044EBE" w14:textId="77777777" w:rsidR="00670A85" w:rsidRDefault="00000000">
      <w:pPr>
        <w:pStyle w:val="AIEntryListItem"/>
      </w:pPr>
      <w:r>
        <w:rPr>
          <w:b/>
        </w:rPr>
        <w:t xml:space="preserve">5.  </w:t>
      </w:r>
      <w:r>
        <w:t>"Animals will be gathered on Judgment Day"  Q 6:38, 81:5  [BASIC]</w:t>
      </w:r>
    </w:p>
    <w:p w14:paraId="184DB335" w14:textId="77777777" w:rsidR="00670A85" w:rsidRDefault="00000000">
      <w:pPr>
        <w:pStyle w:val="AIEntryListItem"/>
      </w:pPr>
      <w:r>
        <w:rPr>
          <w:b/>
        </w:rPr>
        <w:t xml:space="preserve">6.  </w:t>
      </w:r>
      <w:r>
        <w:t>Jinn convert upon hearing the Quran — Surah al-Jinn's population  Q 72:1-15  [BASIC]</w:t>
      </w:r>
    </w:p>
    <w:p w14:paraId="77E0A61B" w14:textId="77777777" w:rsidR="00670A85" w:rsidRDefault="00000000">
      <w:pPr>
        <w:pStyle w:val="AIEntryListItem"/>
      </w:pPr>
      <w:r>
        <w:rPr>
          <w:b/>
        </w:rPr>
        <w:t xml:space="preserve">7.  </w:t>
      </w:r>
      <w:r>
        <w:t>Fasting was prescribed "as it was prescribed for those before you"  Q 2:183  [BASIC]</w:t>
      </w:r>
    </w:p>
    <w:p w14:paraId="0051604F" w14:textId="77777777" w:rsidR="00670A85" w:rsidRDefault="00000000">
      <w:pPr>
        <w:pStyle w:val="AIEntryListItem"/>
      </w:pPr>
      <w:r>
        <w:rPr>
          <w:b/>
        </w:rPr>
        <w:t xml:space="preserve">8.  </w:t>
      </w:r>
      <w:r>
        <w:t>"Eat of them and feed the poor" — pilgrimage animal sacrifice inherited  Q 22:28, 22:36  [BASIC]</w:t>
      </w:r>
    </w:p>
    <w:p w14:paraId="4CE86BF9" w14:textId="77777777" w:rsidR="00670A85" w:rsidRDefault="00000000">
      <w:pPr>
        <w:pStyle w:val="AIEntryListItem"/>
      </w:pPr>
      <w:r>
        <w:rPr>
          <w:b/>
        </w:rPr>
        <w:t xml:space="preserve">9.  </w:t>
      </w:r>
      <w:r>
        <w:t>Joseph's eleven planets — ancient Near Eastern star-family  Q 12:4  [BASIC]</w:t>
      </w:r>
    </w:p>
    <w:p w14:paraId="0B830EEC" w14:textId="77777777" w:rsidR="00670A85" w:rsidRDefault="00000000">
      <w:pPr>
        <w:pStyle w:val="AIEntryListItem"/>
      </w:pPr>
      <w:r>
        <w:rPr>
          <w:b/>
        </w:rPr>
        <w:t xml:space="preserve">10.  </w:t>
      </w:r>
      <w:r>
        <w:t>Classical tafsir: Noah's sons produced different races — Ham's descendants are black  Classical tafsir not direct Quran, but built on Noah flood narrative  [BASIC]</w:t>
      </w:r>
    </w:p>
    <w:p w14:paraId="3DE01EF8" w14:textId="77777777" w:rsidR="00670A85" w:rsidRDefault="00000000">
      <w:pPr>
        <w:pStyle w:val="AIEntryListItem"/>
      </w:pPr>
      <w:r>
        <w:rPr>
          <w:b/>
        </w:rPr>
        <w:t xml:space="preserve">11.  </w:t>
      </w:r>
      <w:r>
        <w:t>"From a drop of emitted semen" — male-centered reproduction theology  Q 16:4, 76:2, 75:37  [BASIC]</w:t>
      </w:r>
    </w:p>
    <w:p w14:paraId="5A10E283" w14:textId="77777777" w:rsidR="00670A85" w:rsidRDefault="00000000">
      <w:pPr>
        <w:pStyle w:val="AIEntryListItem"/>
      </w:pPr>
      <w:r>
        <w:rPr>
          <w:b/>
        </w:rPr>
        <w:t xml:space="preserve">12.  </w:t>
      </w:r>
      <w:r>
        <w:t>Every person's deed-book fastened to their neck  Q 17:13  [BASIC]</w:t>
      </w:r>
    </w:p>
    <w:p w14:paraId="54CEB44C" w14:textId="77777777" w:rsidR="00670A85" w:rsidRDefault="00000000">
      <w:pPr>
        <w:pStyle w:val="AIEntryListItem"/>
      </w:pPr>
      <w:r>
        <w:rPr>
          <w:b/>
        </w:rPr>
        <w:t xml:space="preserve">13.  </w:t>
      </w:r>
      <w:r>
        <w:t>The earth shakes out its burdens  Q 99:1–8  [BASIC]</w:t>
      </w:r>
    </w:p>
    <w:p w14:paraId="18E7B95A" w14:textId="77777777" w:rsidR="00670A85" w:rsidRDefault="00000000">
      <w:pPr>
        <w:pStyle w:val="AIEntryListItem"/>
      </w:pPr>
      <w:r>
        <w:rPr>
          <w:b/>
        </w:rPr>
        <w:t xml:space="preserve">14.  </w:t>
      </w:r>
      <w:r>
        <w:t>The talking ant warning the colony about Solomon's army  Quran 27:18–19  [MODERATE]</w:t>
      </w:r>
    </w:p>
    <w:p w14:paraId="0CBE8133" w14:textId="77777777" w:rsidR="00670A85" w:rsidRDefault="00000000">
      <w:pPr>
        <w:pStyle w:val="AIEntryListItem"/>
      </w:pPr>
      <w:r>
        <w:rPr>
          <w:b/>
        </w:rPr>
        <w:t xml:space="preserve">15.  </w:t>
      </w:r>
      <w:r>
        <w:t>Jinn dive under the sea for Solomon — and build palaces at his command  Q 21:82, 27:39, 34:12-13  [MODERATE]</w:t>
      </w:r>
    </w:p>
    <w:p w14:paraId="036F2A4B" w14:textId="77777777" w:rsidR="00670A85" w:rsidRDefault="00000000">
      <w:pPr>
        <w:pStyle w:val="AIEntryListItem"/>
      </w:pPr>
      <w:r>
        <w:rPr>
          <w:b/>
        </w:rPr>
        <w:t xml:space="preserve">16.  </w:t>
      </w:r>
      <w:r>
        <w:t>Dhul-Qarnayn builds a wall of iron and molten copper to contain Gog and Magog  Q 18:92-97  [MODERATE]</w:t>
      </w:r>
    </w:p>
    <w:p w14:paraId="5AB62B87" w14:textId="77777777" w:rsidR="00670A85" w:rsidRDefault="00000000">
      <w:pPr>
        <w:pStyle w:val="AIEntryListItem"/>
      </w:pPr>
      <w:r>
        <w:rPr>
          <w:b/>
        </w:rPr>
        <w:t xml:space="preserve">17.  </w:t>
      </w:r>
      <w:r>
        <w:t>Protection from magic: "blowing on knots" — Quran's anti-witchcraft formula  Q 113 (Surah al-Falaq)  [MODERATE]</w:t>
      </w:r>
    </w:p>
    <w:p w14:paraId="19B0C14C" w14:textId="77777777" w:rsidR="00670A85" w:rsidRDefault="00000000">
      <w:pPr>
        <w:pStyle w:val="AIEntryListItem"/>
      </w:pPr>
      <w:r>
        <w:rPr>
          <w:b/>
        </w:rPr>
        <w:t xml:space="preserve">18.  </w:t>
      </w:r>
      <w:r>
        <w:t>"From the evil of an envier when he envies" — divine protection from the evil eye  Q 113:5  [MODERATE]</w:t>
      </w:r>
    </w:p>
    <w:p w14:paraId="2CF43FA0" w14:textId="77777777" w:rsidR="00670A85" w:rsidRDefault="00000000">
      <w:pPr>
        <w:pStyle w:val="AIEntryListItem"/>
      </w:pPr>
      <w:r>
        <w:rPr>
          <w:b/>
        </w:rPr>
        <w:lastRenderedPageBreak/>
        <w:t xml:space="preserve">19.  </w:t>
      </w:r>
      <w:r>
        <w:t>"The whisperer who whispers in hearts" — Surah al-Nas  Q 114  [MODERATE]</w:t>
      </w:r>
    </w:p>
    <w:p w14:paraId="3139ADC0" w14:textId="77777777" w:rsidR="00670A85" w:rsidRDefault="00000000">
      <w:pPr>
        <w:pStyle w:val="AIEntryListItem"/>
      </w:pPr>
      <w:r>
        <w:rPr>
          <w:b/>
        </w:rPr>
        <w:t xml:space="preserve">20.  </w:t>
      </w:r>
      <w:r>
        <w:t>Safa and Marwa — the Quran concedes pagan-pilgrimage sites as Islamic  Q 2:158  [MODERATE]</w:t>
      </w:r>
    </w:p>
    <w:p w14:paraId="0CCB6350" w14:textId="77777777" w:rsidR="00670A85" w:rsidRDefault="00000000">
      <w:pPr>
        <w:pStyle w:val="AIEntryListItem"/>
      </w:pPr>
      <w:r>
        <w:rPr>
          <w:b/>
        </w:rPr>
        <w:t xml:space="preserve">21.  </w:t>
      </w:r>
      <w:r>
        <w:t>The Ka'ba pre-existed Islam — Quran preserves the pagan sanctuary  Q 22:26-29  [MODERATE]</w:t>
      </w:r>
    </w:p>
    <w:p w14:paraId="71ADAF41" w14:textId="77777777" w:rsidR="00670A85" w:rsidRDefault="00000000">
      <w:pPr>
        <w:pStyle w:val="AIEntryListItem"/>
      </w:pPr>
      <w:r>
        <w:rPr>
          <w:b/>
        </w:rPr>
        <w:t xml:space="preserve">22.  </w:t>
      </w:r>
      <w:r>
        <w:t>Satan told Allah he would beautify earthly life for humans — and Allah agreed  Q 15:39-40, 38:82-85  [MODERATE]</w:t>
      </w:r>
    </w:p>
    <w:p w14:paraId="2F293D7C" w14:textId="77777777" w:rsidR="00670A85" w:rsidRDefault="00000000">
      <w:pPr>
        <w:pStyle w:val="AIEntryListItem"/>
      </w:pPr>
      <w:r>
        <w:rPr>
          <w:b/>
        </w:rPr>
        <w:t xml:space="preserve">23.  </w:t>
      </w:r>
      <w:r>
        <w:t>Tawaf and stone-kissing — pre-Islamic ritual preserved  Q 22:29, Hadith parallels  [MODERATE]</w:t>
      </w:r>
    </w:p>
    <w:p w14:paraId="5C28950A" w14:textId="77777777" w:rsidR="00670A85" w:rsidRDefault="00000000">
      <w:pPr>
        <w:pStyle w:val="AINormal"/>
        <w:rPr>
          <w:rFonts w:hint="eastAsia"/>
        </w:rPr>
      </w:pPr>
      <w:r>
        <w:rPr>
          <w:b/>
        </w:rPr>
        <w:t>23 ENTRIES</w:t>
      </w:r>
    </w:p>
    <w:p w14:paraId="1BEA760E" w14:textId="77777777" w:rsidR="00670A85" w:rsidRDefault="00000000">
      <w:pPr>
        <w:pStyle w:val="AIBreadcrumb"/>
      </w:pPr>
      <w:r>
        <w:t>THE QURAN  ·  CHAPTER 21  ·  STRANGE</w:t>
      </w:r>
    </w:p>
    <w:p w14:paraId="0CBFAD43" w14:textId="77777777" w:rsidR="00670A85" w:rsidRDefault="00000000">
      <w:pPr>
        <w:pStyle w:val="AIEntryTitle"/>
        <w:rPr>
          <w:rFonts w:hint="eastAsia"/>
        </w:rPr>
      </w:pPr>
      <w:r>
        <w:t>Mountains and birds sing with David</w:t>
      </w:r>
    </w:p>
    <w:p w14:paraId="3066A354" w14:textId="77777777" w:rsidR="00670A85" w:rsidRDefault="00000000">
      <w:pPr>
        <w:pStyle w:val="AILabels"/>
      </w:pPr>
      <w:r>
        <w:t>[STRANGE]  [BASIC]  Q 34:10, 38:18-19</w:t>
      </w:r>
    </w:p>
    <w:p w14:paraId="6C94ABFF" w14:textId="77777777" w:rsidR="00670A85" w:rsidRDefault="00000000">
      <w:pPr>
        <w:pStyle w:val="AIBlockquote"/>
        <w:rPr>
          <w:rFonts w:hint="eastAsia"/>
        </w:rPr>
      </w:pPr>
      <w:r>
        <w:t>""We gave David from Us bounty. 'O mountains, repeat Our praises with him, and the birds.'""</w:t>
      </w:r>
    </w:p>
    <w:p w14:paraId="1E9757B7" w14:textId="77777777" w:rsidR="00670A85" w:rsidRDefault="00000000">
      <w:pPr>
        <w:pStyle w:val="AISectionHeader"/>
      </w:pPr>
      <w:r>
        <w:t>WHAT THE VERSE SAYS</w:t>
      </w:r>
    </w:p>
    <w:p w14:paraId="2F0CC78C" w14:textId="77777777" w:rsidR="00670A85" w:rsidRDefault="00000000">
      <w:pPr>
        <w:pStyle w:val="AINormal"/>
        <w:rPr>
          <w:rFonts w:hint="eastAsia"/>
        </w:rPr>
      </w:pPr>
      <w:r>
        <w:t>Allah commanded mountains and birds to verbally participate in David's psalm-singing, repeating divine praises alongside him. The passages present this as a historical event — a specific divine gift to David — rather than as poetic metaphor.</w:t>
      </w:r>
    </w:p>
    <w:p w14:paraId="185004F4" w14:textId="77777777" w:rsidR="00670A85" w:rsidRDefault="00000000">
      <w:pPr>
        <w:pStyle w:val="AISectionHeader"/>
      </w:pPr>
      <w:r>
        <w:t>WHY THIS IS A PROBLEM</w:t>
      </w:r>
    </w:p>
    <w:p w14:paraId="50DAB5DE" w14:textId="77777777" w:rsidR="00670A85" w:rsidRDefault="00000000">
      <w:pPr>
        <w:pStyle w:val="AINormal"/>
        <w:rPr>
          <w:rFonts w:hint="eastAsia"/>
        </w:rPr>
      </w:pPr>
      <w:r>
        <w:t>Psalm 98:8 in the Hebrew Bible reads "let the rivers clap their hands, let the mountains sing together" — a standard example of Hebrew poetic personification in which natural features are metaphorically invited to praise God. The Quran takes this established literary device and transforms it into a reported supernatural event, with God literally commanding mountains to participate. The transformation represents the inability to distinguish poetry from doctrine across a cultural boundary: what was a recognized literary form in Hebrew worship literature becomes literal historical narrative in an Arabic religious text.</w:t>
      </w:r>
    </w:p>
    <w:p w14:paraId="717FEC73" w14:textId="77777777" w:rsidR="00670A85" w:rsidRDefault="00000000">
      <w:pPr>
        <w:pStyle w:val="AISectionHeader"/>
      </w:pPr>
      <w:r>
        <w:t>THE MUSLIM RESPONSE</w:t>
      </w:r>
    </w:p>
    <w:p w14:paraId="539ED9B5" w14:textId="77777777" w:rsidR="00670A85" w:rsidRDefault="00000000">
      <w:pPr>
        <w:pStyle w:val="AINormal"/>
        <w:rPr>
          <w:rFonts w:hint="eastAsia"/>
        </w:rPr>
      </w:pPr>
      <w:r>
        <w:t xml:space="preserve">Muslims argue that the miracle is distinct from the poetic tradition: Allah genuinely granted David a supernatural gift by which creation responded to his praise, and the Psalms' poetic language may itself be drawing on a real historical memory of this miraculous period. The Quran is not literalizing a </w:t>
      </w:r>
      <w:r>
        <w:lastRenderedPageBreak/>
        <w:t>metaphor; it is describing an actual event that the biblical poetic tradition alludes to in its own register.</w:t>
      </w:r>
    </w:p>
    <w:p w14:paraId="1012DE2E" w14:textId="77777777" w:rsidR="00670A85" w:rsidRDefault="00000000">
      <w:pPr>
        <w:pStyle w:val="AISectionHeader"/>
      </w:pPr>
      <w:r>
        <w:t>WHY IT FAILS</w:t>
      </w:r>
    </w:p>
    <w:p w14:paraId="3EE253FE" w14:textId="77777777" w:rsidR="00670A85" w:rsidRDefault="00000000">
      <w:pPr>
        <w:pStyle w:val="AINormal"/>
        <w:rPr>
          <w:rFonts w:hint="eastAsia"/>
        </w:rPr>
      </w:pPr>
      <w:r>
        <w:t>The claim that the Psalms' poetic personification alludes to a real event inverts the direction of evidence: Hebrew poetry routinely uses this device for natural features that plainly cannot sing (rivers, hills, trees) with no suggestion of historical event. Psalm 98:8 is part of a genre in which all of creation is rhetorically summoned to praise — the same device appears across the Psalter with no tradition that it describes real events. A Quranic passage that presents the literary device as literal history is most naturally explained as a passage whose author encountered the imagery in oral tradition and absorbed it into a factual narrative frame, which is the standard pattern of folk transmission across cultural borders.</w:t>
      </w:r>
    </w:p>
    <w:p w14:paraId="0BBD037B" w14:textId="77777777" w:rsidR="00670A85" w:rsidRDefault="00000000">
      <w:pPr>
        <w:pStyle w:val="AIBreadcrumb"/>
      </w:pPr>
      <w:r>
        <w:t>THE QURAN  ·  CHAPTER 21  ·  STRANGE</w:t>
      </w:r>
    </w:p>
    <w:p w14:paraId="6D3B2EBE" w14:textId="77777777" w:rsidR="00670A85" w:rsidRDefault="00000000">
      <w:pPr>
        <w:pStyle w:val="AIEntryTitle"/>
        <w:rPr>
          <w:rFonts w:hint="eastAsia"/>
        </w:rPr>
      </w:pPr>
      <w:r>
        <w:t>"Young boys circulating among them, like scattered pearls"</w:t>
      </w:r>
    </w:p>
    <w:p w14:paraId="127D1D8C" w14:textId="77777777" w:rsidR="00670A85" w:rsidRDefault="00000000">
      <w:pPr>
        <w:pStyle w:val="AILabels"/>
      </w:pPr>
      <w:r>
        <w:t>[STRANGE]  [BASIC]  Q 52:24, 56:17, 76:19</w:t>
      </w:r>
    </w:p>
    <w:p w14:paraId="64E33456" w14:textId="77777777" w:rsidR="00670A85" w:rsidRDefault="00000000">
      <w:pPr>
        <w:pStyle w:val="AIBlockquote"/>
        <w:rPr>
          <w:rFonts w:hint="eastAsia"/>
        </w:rPr>
      </w:pPr>
      <w:r>
        <w:t>""There will circulate among them [servant] boys [especially] for them, as if they were pearls well-protected." (52:24)"There will circulate among them young boys made eternal. When you see them, you would think them scattered pearls." (76:19)"</w:t>
      </w:r>
    </w:p>
    <w:p w14:paraId="7B5BB515" w14:textId="77777777" w:rsidR="00670A85" w:rsidRDefault="00000000">
      <w:pPr>
        <w:pStyle w:val="AISectionHeader"/>
      </w:pPr>
      <w:r>
        <w:t>WHAT THE VERSE SAYS</w:t>
      </w:r>
    </w:p>
    <w:p w14:paraId="083EF1C6" w14:textId="77777777" w:rsidR="00670A85" w:rsidRDefault="00000000">
      <w:pPr>
        <w:pStyle w:val="AINormal"/>
        <w:rPr>
          <w:rFonts w:hint="eastAsia"/>
        </w:rPr>
      </w:pPr>
      <w:r>
        <w:t>Paradise features eternally young male servants described in aesthetic terms, compared to the beauty of well-preserved or scattered pearls. Three separate Quranic passages preserve this imagery.</w:t>
      </w:r>
    </w:p>
    <w:p w14:paraId="71CDF83E" w14:textId="77777777" w:rsidR="00670A85" w:rsidRDefault="00000000">
      <w:pPr>
        <w:pStyle w:val="AISectionHeader"/>
      </w:pPr>
      <w:r>
        <w:t>WHY THIS IS A PROBLEM</w:t>
      </w:r>
    </w:p>
    <w:p w14:paraId="05B94F06" w14:textId="77777777" w:rsidR="00670A85" w:rsidRDefault="00000000">
      <w:pPr>
        <w:pStyle w:val="AINormal"/>
        <w:rPr>
          <w:rFonts w:hint="eastAsia"/>
        </w:rPr>
      </w:pPr>
      <w:r>
        <w:t>The descriptive register of these verses is sensory and aesthetic in a way that goes beyond functional service. Comparing the appearance of perpetually young male servants to precious pearls uses the same vocabulary the Quran applies to the houris — the aestheticized female companions of paradise. The parallel to Persian and Hellenistic feast-imagery, in which beautiful serving youths functioned as aesthetic and erotic décor for elite banquets, is specific enough that classical tafsir commentators recognized it and engaged with it at length. The paradise of the Quran imports the full sensory aesthetic of its cultural moment, including the element that modern readers find most uncomfortable.</w:t>
      </w:r>
    </w:p>
    <w:p w14:paraId="31194D42" w14:textId="77777777" w:rsidR="00670A85" w:rsidRDefault="00000000">
      <w:pPr>
        <w:pStyle w:val="AISectionHeader"/>
      </w:pPr>
      <w:r>
        <w:lastRenderedPageBreak/>
        <w:t>THE MUSLIM RESPONSE</w:t>
      </w:r>
    </w:p>
    <w:p w14:paraId="32B599AB" w14:textId="77777777" w:rsidR="00670A85" w:rsidRDefault="00000000">
      <w:pPr>
        <w:pStyle w:val="AINormal"/>
        <w:rPr>
          <w:rFonts w:hint="eastAsia"/>
        </w:rPr>
      </w:pPr>
      <w:r>
        <w:t>Muslims argue that the boys are purely functional servants in paradise, with the pearl comparison reflecting the general beauty and splendor of the paradisiacal environment rather than any sensual connotation. The aesthetic description is simply an expression of paradise's magnificence applied to everything within it, and importing sexual interpretation onto service-staff imagery is a modern imposition on an ancient text.</w:t>
      </w:r>
    </w:p>
    <w:p w14:paraId="7BD513E7" w14:textId="77777777" w:rsidR="00670A85" w:rsidRDefault="00000000">
      <w:pPr>
        <w:pStyle w:val="AISectionHeader"/>
      </w:pPr>
      <w:r>
        <w:t>WHY IT FAILS</w:t>
      </w:r>
    </w:p>
    <w:p w14:paraId="38697C81" w14:textId="77777777" w:rsidR="00670A85" w:rsidRDefault="00000000">
      <w:pPr>
        <w:pStyle w:val="AINormal"/>
        <w:rPr>
          <w:rFonts w:hint="eastAsia"/>
        </w:rPr>
      </w:pPr>
      <w:r>
        <w:t>Classical tafsir itself — Tabari and Ibn Kathir among others — discusses the sensual register of these passages at length, with some commentators preserving interpretations that read the description as including content of the kind modern apologetics seeks to deny. The texts that modern defenders dismiss as Western misreading were produced by the tradition's own authoritative interpreters. Furthermore, the cross-cultural genre parallels are specific: Persian and Hellenistic aristocratic paradise-imagery featuring beautiful serving youths is the precise aesthetic tradition the Quranic verses participate in. A defense that works only by ignoring both classical tafsir's acknowledgment of the difficulty and the specific cultural genre the imagery inhabits is not a defense of the text but a selective reading around it.</w:t>
      </w:r>
    </w:p>
    <w:p w14:paraId="41DA36CE" w14:textId="77777777" w:rsidR="00670A85" w:rsidRDefault="00000000">
      <w:pPr>
        <w:pStyle w:val="AIBreadcrumb"/>
      </w:pPr>
      <w:r>
        <w:t>THE QURAN  ·  CHAPTER 21  ·  STRANGE</w:t>
      </w:r>
    </w:p>
    <w:p w14:paraId="6B7563C9" w14:textId="77777777" w:rsidR="00670A85" w:rsidRDefault="00000000">
      <w:pPr>
        <w:pStyle w:val="AIEntryTitle"/>
        <w:rPr>
          <w:rFonts w:hint="eastAsia"/>
        </w:rPr>
      </w:pPr>
      <w:r>
        <w:t>Deeds-scrolls handed out from the right or left — the ledger theology</w:t>
      </w:r>
    </w:p>
    <w:p w14:paraId="118205E4" w14:textId="77777777" w:rsidR="00670A85" w:rsidRDefault="00000000">
      <w:pPr>
        <w:pStyle w:val="AILabels"/>
      </w:pPr>
      <w:r>
        <w:t>[STRANGE]  [BASIC]  Q 69:19-25, 84:7-11</w:t>
      </w:r>
    </w:p>
    <w:p w14:paraId="4428B6A6" w14:textId="77777777" w:rsidR="00670A85" w:rsidRDefault="00000000">
      <w:pPr>
        <w:pStyle w:val="AIBlockquote"/>
        <w:rPr>
          <w:rFonts w:hint="eastAsia"/>
        </w:rPr>
      </w:pPr>
      <w:r>
        <w:t>""He who is given his record in his right hand will say, 'Here, read my record!'... But he who is given his record in his left hand will say, 'Oh, I wish I had not been given my record.'""</w:t>
      </w:r>
    </w:p>
    <w:p w14:paraId="68F3C855" w14:textId="77777777" w:rsidR="00670A85" w:rsidRDefault="00000000">
      <w:pPr>
        <w:pStyle w:val="AISectionHeader"/>
      </w:pPr>
      <w:r>
        <w:t>WHAT THE VERSE SAYS</w:t>
      </w:r>
    </w:p>
    <w:p w14:paraId="6B595066" w14:textId="77777777" w:rsidR="00670A85" w:rsidRDefault="00000000">
      <w:pPr>
        <w:pStyle w:val="AINormal"/>
        <w:rPr>
          <w:rFonts w:hint="eastAsia"/>
        </w:rPr>
      </w:pPr>
      <w:r>
        <w:t>Judgment Day is described as featuring physical scrolls or books of deeds that are physically handed to the judged individual in either the right hand (paradise-bound) or the left (hell-bound). The individual's fate is announced by which hand receives the scroll.</w:t>
      </w:r>
    </w:p>
    <w:p w14:paraId="5C6E4BFE" w14:textId="77777777" w:rsidR="00670A85" w:rsidRDefault="00000000">
      <w:pPr>
        <w:pStyle w:val="AISectionHeader"/>
      </w:pPr>
      <w:r>
        <w:t>WHY THIS IS A PROBLEM</w:t>
      </w:r>
    </w:p>
    <w:p w14:paraId="0E6641B1" w14:textId="77777777" w:rsidR="00670A85" w:rsidRDefault="00000000">
      <w:pPr>
        <w:pStyle w:val="AINormal"/>
        <w:rPr>
          <w:rFonts w:hint="eastAsia"/>
        </w:rPr>
      </w:pPr>
      <w:r>
        <w:t xml:space="preserve">The parchment-scroll model of divine accounting is not universal spiritual imagery; it is specifically Late Antique scribal-culture imagery. Daniel 7:10 and Revelation 20:12, both pre-Quranic Jewish and Christian apocalyptic texts, describe the same scene with written records opened before the divine </w:t>
      </w:r>
      <w:r>
        <w:lastRenderedPageBreak/>
        <w:t>judge. The Quran's Judgment Day uses the same props — physical ledgers, handed out to individual persons — which are the props of an ancient bookkeeping culture rather than a cosmological vocabulary that would have looked the same from any vantage point in history. A revelation whose eschatological vocabulary is indistinguishable from surrounding apocalyptic tradition has preserved the genre's conventions.</w:t>
      </w:r>
    </w:p>
    <w:p w14:paraId="03F2E4CB" w14:textId="77777777" w:rsidR="00670A85" w:rsidRDefault="00000000">
      <w:pPr>
        <w:pStyle w:val="AISectionHeader"/>
      </w:pPr>
      <w:r>
        <w:t>THE MUSLIM RESPONSE</w:t>
      </w:r>
    </w:p>
    <w:p w14:paraId="183FE9C9" w14:textId="77777777" w:rsidR="00670A85" w:rsidRDefault="00000000">
      <w:pPr>
        <w:pStyle w:val="AINormal"/>
        <w:rPr>
          <w:rFonts w:hint="eastAsia"/>
        </w:rPr>
      </w:pPr>
      <w:r>
        <w:t>Muslims argue that the scroll imagery reflects a universal human intuition about accountability — the idea that deeds are recorded and will be presented — expressed in the cultural vocabulary of its time. The metaphor communicates eternal truth using accessible imagery, and it confirms rather than borrows from prior revelation because both traditions draw on genuinely revealed eschatological facts.</w:t>
      </w:r>
    </w:p>
    <w:p w14:paraId="66F873AC" w14:textId="77777777" w:rsidR="00670A85" w:rsidRDefault="00000000">
      <w:pPr>
        <w:pStyle w:val="AISectionHeader"/>
      </w:pPr>
      <w:r>
        <w:t>WHY IT FAILS</w:t>
      </w:r>
    </w:p>
    <w:p w14:paraId="647A7B67" w14:textId="77777777" w:rsidR="00670A85" w:rsidRDefault="00000000">
      <w:pPr>
        <w:pStyle w:val="AINormal"/>
        <w:rPr>
          <w:rFonts w:hint="eastAsia"/>
        </w:rPr>
      </w:pPr>
      <w:r>
        <w:t>The shared imagery would confirm the "both traditions draw on revelation" thesis only if the imagery were uniquely suited to expressing this theological content. But parchment scrolls handed by angels are not a uniquely apt metaphor for accountability — they are the specific bookkeeping apparatus of scribal Near Eastern civilization. A divine revelation originating outside that cultural context would not necessarily express the judgment in these terms at all; the fact that it does is evidence of cultural continuity rather than independent divine disclosure. The right-hand/left-hand symbolism is similarly documented as universal in pre-modern religion, but that universality itself demonstrates the Quran's participation in shared regional symbolic conventions rather than transcendence of them.</w:t>
      </w:r>
    </w:p>
    <w:p w14:paraId="49DD0A2A" w14:textId="77777777" w:rsidR="00670A85" w:rsidRDefault="00000000">
      <w:pPr>
        <w:pStyle w:val="AIBreadcrumb"/>
      </w:pPr>
      <w:r>
        <w:t>THE QURAN  ·  CHAPTER 21  ·  STRANGE</w:t>
      </w:r>
    </w:p>
    <w:p w14:paraId="3FDBCEBD" w14:textId="77777777" w:rsidR="00670A85" w:rsidRDefault="00000000">
      <w:pPr>
        <w:pStyle w:val="AIEntryTitle"/>
        <w:rPr>
          <w:rFonts w:hint="eastAsia"/>
        </w:rPr>
      </w:pPr>
      <w:r>
        <w:t>Humans once took refuge with jinn — the pre-Islamic landscape</w:t>
      </w:r>
    </w:p>
    <w:p w14:paraId="6E970E8F" w14:textId="77777777" w:rsidR="00670A85" w:rsidRDefault="00000000">
      <w:pPr>
        <w:pStyle w:val="AILabels"/>
      </w:pPr>
      <w:r>
        <w:t>[STRANGE]  [BASIC]  Q 72:6</w:t>
      </w:r>
    </w:p>
    <w:p w14:paraId="3416855A" w14:textId="77777777" w:rsidR="00670A85" w:rsidRDefault="00000000">
      <w:pPr>
        <w:pStyle w:val="AIBlockquote"/>
        <w:rPr>
          <w:rFonts w:hint="eastAsia"/>
        </w:rPr>
      </w:pPr>
      <w:r>
        <w:t>""There were men from mankind who sought refuge in men from the jinn, so they [only] increased them in burden.""</w:t>
      </w:r>
    </w:p>
    <w:p w14:paraId="5F069BD8" w14:textId="77777777" w:rsidR="00670A85" w:rsidRDefault="00000000">
      <w:pPr>
        <w:pStyle w:val="AISectionHeader"/>
      </w:pPr>
      <w:r>
        <w:t>WHAT THE VERSE SAYS</w:t>
      </w:r>
    </w:p>
    <w:p w14:paraId="1B95989E" w14:textId="77777777" w:rsidR="00670A85" w:rsidRDefault="00000000">
      <w:pPr>
        <w:pStyle w:val="AINormal"/>
        <w:rPr>
          <w:rFonts w:hint="eastAsia"/>
        </w:rPr>
      </w:pPr>
      <w:r>
        <w:t>The verse concedes that pre-Islamic Arabs practiced the invocation of jinn for protection when passing through unfamiliar or dangerous territory. The Quran presents this as a failed practice that increased spiritual burden rather than providing protection.</w:t>
      </w:r>
    </w:p>
    <w:p w14:paraId="550CB57F" w14:textId="77777777" w:rsidR="00670A85" w:rsidRDefault="00000000">
      <w:pPr>
        <w:pStyle w:val="AISectionHeader"/>
      </w:pPr>
      <w:r>
        <w:lastRenderedPageBreak/>
        <w:t>WHY THIS IS A PROBLEM</w:t>
      </w:r>
    </w:p>
    <w:p w14:paraId="639BA9A4" w14:textId="77777777" w:rsidR="00670A85" w:rsidRDefault="00000000">
      <w:pPr>
        <w:pStyle w:val="AINormal"/>
        <w:rPr>
          <w:rFonts w:hint="eastAsia"/>
        </w:rPr>
      </w:pPr>
      <w:r>
        <w:t>In correcting the practice, the Quran validates its premise. The verse does not say that jinn do not exist, cannot be invoked, or are a fiction of pre-Islamic superstition — it says that invoking them made things worse. The Islamic correction redirects invocation from jinn to Allah while retaining the full ontological framework: jinn are real, they can be interacted with, and human-jinn relationships are a genuine metaphysical category. Pre-Islamic animism has not been dismantled; it has been preserved and restructured.</w:t>
      </w:r>
    </w:p>
    <w:p w14:paraId="65C7F6FB" w14:textId="77777777" w:rsidR="00670A85" w:rsidRDefault="00000000">
      <w:pPr>
        <w:pStyle w:val="AISectionHeader"/>
      </w:pPr>
      <w:r>
        <w:t>THE MUSLIM RESPONSE</w:t>
      </w:r>
    </w:p>
    <w:p w14:paraId="435AE56F" w14:textId="77777777" w:rsidR="00670A85" w:rsidRDefault="00000000">
      <w:pPr>
        <w:pStyle w:val="AINormal"/>
        <w:rPr>
          <w:rFonts w:hint="eastAsia"/>
        </w:rPr>
      </w:pPr>
      <w:r>
        <w:t>Muslims argue that the Quran's approach is precisely correct: it neither denies the existence of jinn nor endorses their invocation. By acknowledging that jinn exist but that seeking their protection is harmful and misguided, the Quran redirects spiritual reliance to Allah alone. The retention of jinn in the cosmology is not a concession to paganism but an accurate account of a created category of beings whose proper theological relationship with humans is clarified.</w:t>
      </w:r>
    </w:p>
    <w:p w14:paraId="11209C88" w14:textId="77777777" w:rsidR="00670A85" w:rsidRDefault="00000000">
      <w:pPr>
        <w:pStyle w:val="AISectionHeader"/>
      </w:pPr>
      <w:r>
        <w:t>WHY IT FAILS</w:t>
      </w:r>
    </w:p>
    <w:p w14:paraId="2B21D2A4" w14:textId="77777777" w:rsidR="00670A85" w:rsidRDefault="00000000">
      <w:pPr>
        <w:pStyle w:val="AINormal"/>
        <w:rPr>
          <w:rFonts w:hint="eastAsia"/>
        </w:rPr>
      </w:pPr>
      <w:r>
        <w:t>Retaining jinn while redirecting allegiance does not correct the underlying cosmology — it preserves pre-Islamic Arabian belief in a class of invisible intelligent beings and adjusts only the worship-relation. The "correction" concedes the ontological premise entirely and modifies only the directional claim about who should be supplicated. A revelation that genuinely dismantled pre-Islamic Arabian supernaturalism would have dismissed jinn as folk-demonology arising from misattributed natural phenomena; the Quran confirms their reality, their personalities, their conversion to Islam, and their ongoing presence in human environments. The cosmology has been inherited wholesale and theologically rearranged, not transcended.</w:t>
      </w:r>
    </w:p>
    <w:p w14:paraId="4B9AB11F" w14:textId="77777777" w:rsidR="00670A85" w:rsidRDefault="00000000">
      <w:pPr>
        <w:pStyle w:val="AIBreadcrumb"/>
      </w:pPr>
      <w:r>
        <w:t>THE QURAN  ·  CHAPTER 21  ·  STRANGE</w:t>
      </w:r>
    </w:p>
    <w:p w14:paraId="0889E069" w14:textId="77777777" w:rsidR="00670A85" w:rsidRDefault="00000000">
      <w:pPr>
        <w:pStyle w:val="AIEntryTitle"/>
        <w:rPr>
          <w:rFonts w:hint="eastAsia"/>
        </w:rPr>
      </w:pPr>
      <w:r>
        <w:t>"Animals will be gathered on Judgment Day"</w:t>
      </w:r>
    </w:p>
    <w:p w14:paraId="2C72D012" w14:textId="77777777" w:rsidR="00670A85" w:rsidRDefault="00000000">
      <w:pPr>
        <w:pStyle w:val="AILabels"/>
      </w:pPr>
      <w:r>
        <w:t>[STRANGE]  [BASIC]  Q 6:38, 81:5</w:t>
      </w:r>
    </w:p>
    <w:p w14:paraId="4BA517A8" w14:textId="77777777" w:rsidR="00670A85" w:rsidRDefault="00000000">
      <w:pPr>
        <w:pStyle w:val="AIBlockquote"/>
        <w:rPr>
          <w:rFonts w:hint="eastAsia"/>
        </w:rPr>
      </w:pPr>
      <w:r>
        <w:t>""Then to their Lord they will be gathered." (6:38)"When the wild beasts are gathered." (81:5)"</w:t>
      </w:r>
    </w:p>
    <w:p w14:paraId="17896F0F" w14:textId="77777777" w:rsidR="00670A85" w:rsidRDefault="00000000">
      <w:pPr>
        <w:pStyle w:val="AISectionHeader"/>
      </w:pPr>
      <w:r>
        <w:t>WHAT THE VERSE SAYS</w:t>
      </w:r>
    </w:p>
    <w:p w14:paraId="0E7662ED" w14:textId="77777777" w:rsidR="00670A85" w:rsidRDefault="00000000">
      <w:pPr>
        <w:pStyle w:val="AINormal"/>
        <w:rPr>
          <w:rFonts w:hint="eastAsia"/>
        </w:rPr>
      </w:pPr>
      <w:r>
        <w:t>Animals will be gathered for judgment on the Last Day. Classical tafsir elaborated this into a system where animals receive retaliation among themselves — the horned creature repaying the hornless one it harmed in life — before all animals become dust.</w:t>
      </w:r>
    </w:p>
    <w:p w14:paraId="6EBDD4B8" w14:textId="77777777" w:rsidR="00670A85" w:rsidRDefault="00000000">
      <w:pPr>
        <w:pStyle w:val="AISectionHeader"/>
      </w:pPr>
      <w:r>
        <w:lastRenderedPageBreak/>
        <w:t>WHY THIS IS A PROBLEM</w:t>
      </w:r>
    </w:p>
    <w:p w14:paraId="039680A6" w14:textId="77777777" w:rsidR="00670A85" w:rsidRDefault="00000000">
      <w:pPr>
        <w:pStyle w:val="AINormal"/>
        <w:rPr>
          <w:rFonts w:hint="eastAsia"/>
        </w:rPr>
      </w:pPr>
      <w:r>
        <w:t>The eschatological processing of animals creates a theological tension the tradition cannot coherently resolve. If animals are gathered for justice — with grievances addressed and wrongs reversed — they must have had moral agency sufficient to be held accountable. But Islamic theology does not assign moral agency to animals; they have no taklif (religious obligation or accountability). An eschatology that subjects morally non-responsible beings to a justice process has not described justice; it has described an elaborate ceremonial procedure whose only substantive outcome is animal destruction — which would have occurred naturally anyway. The tradition cannot maintain that animals deserve cosmic justice and simultaneously that they have no moral agency on which justice could be grounded.</w:t>
      </w:r>
    </w:p>
    <w:p w14:paraId="3FD1FFB3" w14:textId="77777777" w:rsidR="00670A85" w:rsidRDefault="00000000">
      <w:pPr>
        <w:pStyle w:val="AISectionHeader"/>
      </w:pPr>
      <w:r>
        <w:t>THE MUSLIM RESPONSE</w:t>
      </w:r>
    </w:p>
    <w:p w14:paraId="764B53FC" w14:textId="77777777" w:rsidR="00670A85" w:rsidRDefault="00000000">
      <w:pPr>
        <w:pStyle w:val="AINormal"/>
        <w:rPr>
          <w:rFonts w:hint="eastAsia"/>
        </w:rPr>
      </w:pPr>
      <w:r>
        <w:t>Muslims argue that animal judgment demonstrates the comprehensive scope of Allah's justice — even animals receive their due, with the weak avenged against the strong. The process is not about culpability in the human legal sense but about restoring balance and ensuring that no harm, however small, goes unaddressed by the Creator's all-encompassing equity.</w:t>
      </w:r>
    </w:p>
    <w:p w14:paraId="42E1E235" w14:textId="77777777" w:rsidR="00670A85" w:rsidRDefault="00000000">
      <w:pPr>
        <w:pStyle w:val="AISectionHeader"/>
      </w:pPr>
      <w:r>
        <w:t>WHY IT FAILS</w:t>
      </w:r>
    </w:p>
    <w:p w14:paraId="6EAFE83D" w14:textId="77777777" w:rsidR="00670A85" w:rsidRDefault="00000000">
      <w:pPr>
        <w:pStyle w:val="AINormal"/>
        <w:rPr>
          <w:rFonts w:hint="eastAsia"/>
        </w:rPr>
      </w:pPr>
      <w:r>
        <w:t>The "comprehensive justice" framing is generous, but it does not resolve the agency problem — it reframes it. If justice requires the restoration of balance, then the process presupposes that the horned sheep acted wrongly in goring the hornless one, since otherwise no balance was disturbed that requires restoration. But wrongful action requires a moral agent capable of being culpable. The apologetic simultaneously invokes justice (implying agency) and denies the agency basis for justice, then concludes by annihilating the creatures for whom all of this was undertaken. An eschatology in which morally non-responsible beings are gathered, sorted, subjected to retaliation processes, and then destroyed has produced an extraordinarily elaborate account of something that requires no divine procedure to achieve the same ultimate outcome. The incoherence is structural, not incidental.</w:t>
      </w:r>
    </w:p>
    <w:p w14:paraId="6D6D55F5" w14:textId="77777777" w:rsidR="00670A85" w:rsidRDefault="00000000">
      <w:pPr>
        <w:pStyle w:val="AIBreadcrumb"/>
      </w:pPr>
      <w:r>
        <w:t>THE QURAN  ·  CHAPTER 21  ·  STRANGE</w:t>
      </w:r>
    </w:p>
    <w:p w14:paraId="16878421" w14:textId="77777777" w:rsidR="00670A85" w:rsidRDefault="00000000">
      <w:pPr>
        <w:pStyle w:val="AIEntryTitle"/>
        <w:rPr>
          <w:rFonts w:hint="eastAsia"/>
        </w:rPr>
      </w:pPr>
      <w:r>
        <w:t>Jinn convert upon hearing the Quran — Surah al-Jinn's population</w:t>
      </w:r>
    </w:p>
    <w:p w14:paraId="67E49DA8" w14:textId="77777777" w:rsidR="00670A85" w:rsidRDefault="00000000">
      <w:pPr>
        <w:pStyle w:val="AILabels"/>
      </w:pPr>
      <w:r>
        <w:t>[STRANGE]  [BASIC]  Q 72:1-15</w:t>
      </w:r>
    </w:p>
    <w:p w14:paraId="488134A9" w14:textId="77777777" w:rsidR="00670A85" w:rsidRDefault="00000000">
      <w:pPr>
        <w:pStyle w:val="AIBlockquote"/>
        <w:rPr>
          <w:rFonts w:hint="eastAsia"/>
        </w:rPr>
      </w:pPr>
      <w:r>
        <w:lastRenderedPageBreak/>
        <w:t>""Say: 'It has been revealed to me that a group of the jinn listened and said: Indeed, we have heard an amazing Quran.'""</w:t>
      </w:r>
    </w:p>
    <w:p w14:paraId="1FCE1030" w14:textId="77777777" w:rsidR="00670A85" w:rsidRDefault="00000000">
      <w:pPr>
        <w:pStyle w:val="AISectionHeader"/>
      </w:pPr>
      <w:r>
        <w:t>WHAT THE VERSE SAYS</w:t>
      </w:r>
    </w:p>
    <w:p w14:paraId="3F4FBE48" w14:textId="77777777" w:rsidR="00670A85" w:rsidRDefault="00000000">
      <w:pPr>
        <w:pStyle w:val="AINormal"/>
        <w:rPr>
          <w:rFonts w:hint="eastAsia"/>
        </w:rPr>
      </w:pPr>
      <w:r>
        <w:t>Muhammad is instructed to announce that a group of jinn overheard his Quranic recitation, found it extraordinary, and converted to Islam. The surah gives these jinn direct speech as they describe their conversion and their community's divided response.</w:t>
      </w:r>
    </w:p>
    <w:p w14:paraId="71439683" w14:textId="77777777" w:rsidR="00670A85" w:rsidRDefault="00000000">
      <w:pPr>
        <w:pStyle w:val="AISectionHeader"/>
      </w:pPr>
      <w:r>
        <w:t>WHY THIS IS A PROBLEM</w:t>
      </w:r>
    </w:p>
    <w:p w14:paraId="48F20EEF" w14:textId="77777777" w:rsidR="00670A85" w:rsidRDefault="00000000">
      <w:pPr>
        <w:pStyle w:val="AINormal"/>
        <w:rPr>
          <w:rFonts w:hint="eastAsia"/>
        </w:rPr>
      </w:pPr>
      <w:r>
        <w:t>The surah confirms jinn as a real species of supernatural beings who are capable of religious conversion, are bound by Islamic law, and form their own communities of believers and unbelievers. This is not abstract theological gesture; it produces a specific and concrete cosmology in which invisible intelligent beings created from smokeless fire share the moral universe with humans, attend Quranic recitations, and face the same eschatological reckoning. Modern folk belief across the Muslim world in jinn possession, jinn marriage, jinn consultation, and protection from jinn is the direct downstream consequence of this cosmology being confirmed in scripture.</w:t>
      </w:r>
    </w:p>
    <w:p w14:paraId="0933BDAB" w14:textId="77777777" w:rsidR="00670A85" w:rsidRDefault="00000000">
      <w:pPr>
        <w:pStyle w:val="AISectionHeader"/>
      </w:pPr>
      <w:r>
        <w:t>THE MUSLIM RESPONSE</w:t>
      </w:r>
    </w:p>
    <w:p w14:paraId="2100109B" w14:textId="77777777" w:rsidR="00670A85" w:rsidRDefault="00000000">
      <w:pPr>
        <w:pStyle w:val="AINormal"/>
        <w:rPr>
          <w:rFonts w:hint="eastAsia"/>
        </w:rPr>
      </w:pPr>
      <w:r>
        <w:t>Muslims argue that jinn belong to the category of ghayb — the unseen — and that their existence is a matter of faith rather than empirical verification. Muslims are not required to prove the unseen; they accept its existence on the basis of revelation. The Quran's affirmation of jinn is of the same kind as its affirmation of angels, paradise, and hell — realities whose existence transcends empirical investigation.</w:t>
      </w:r>
    </w:p>
    <w:p w14:paraId="1A89C8BA" w14:textId="77777777" w:rsidR="00670A85" w:rsidRDefault="00000000">
      <w:pPr>
        <w:pStyle w:val="AISectionHeader"/>
      </w:pPr>
      <w:r>
        <w:t>WHY IT FAILS</w:t>
      </w:r>
    </w:p>
    <w:p w14:paraId="32E646D0" w14:textId="77777777" w:rsidR="00670A85" w:rsidRDefault="00000000">
      <w:pPr>
        <w:pStyle w:val="AINormal"/>
        <w:rPr>
          <w:rFonts w:hint="eastAsia"/>
        </w:rPr>
      </w:pPr>
      <w:r>
        <w:t xml:space="preserve">The ghayb framing would be convincing if jinn were described only in general terms. But the Quran and hadith describe jinn with specific properties: they are made of smokeless fire, they once overheard heavenly councils before being repelled by meteors, they have pre-Islamic religious practices, they can possess humans, and they convert to Islam and must follow its law. These are not abstract claims about transcendent reality; they are specific empirical assertions about how a category of beings behaves, what they are made of, and what they have done historically. Specific empirical claims are falsifiable in principle and have produced no supporting evidence outside Islamic tradition itself. "Part of the unseen" is a category that prevents scrutiny by fiat, not a response to the particular </w:t>
      </w:r>
      <w:r>
        <w:lastRenderedPageBreak/>
        <w:t>nature of these claims. Applying the same immunity to any tradition's detailed folk-supernatural claims would make all such claims equally beyond critique.</w:t>
      </w:r>
    </w:p>
    <w:p w14:paraId="473758BA" w14:textId="77777777" w:rsidR="00670A85" w:rsidRDefault="00000000">
      <w:pPr>
        <w:pStyle w:val="AIBreadcrumb"/>
      </w:pPr>
      <w:r>
        <w:t>THE QURAN  ·  CHAPTER 21  ·  STRANGE</w:t>
      </w:r>
    </w:p>
    <w:p w14:paraId="3153B622" w14:textId="77777777" w:rsidR="00670A85" w:rsidRDefault="00000000">
      <w:pPr>
        <w:pStyle w:val="AIEntryTitle"/>
        <w:rPr>
          <w:rFonts w:hint="eastAsia"/>
        </w:rPr>
      </w:pPr>
      <w:r>
        <w:t>Fasting was prescribed "as it was prescribed for those before you"</w:t>
      </w:r>
    </w:p>
    <w:p w14:paraId="737EF2AB" w14:textId="77777777" w:rsidR="00670A85" w:rsidRDefault="00000000">
      <w:pPr>
        <w:pStyle w:val="AILabels"/>
      </w:pPr>
      <w:r>
        <w:t>[STRANGE]  [BASIC]  Q 2:183</w:t>
      </w:r>
    </w:p>
    <w:p w14:paraId="68306C6D" w14:textId="77777777" w:rsidR="00670A85" w:rsidRDefault="00000000">
      <w:pPr>
        <w:pStyle w:val="AIBlockquote"/>
        <w:rPr>
          <w:rFonts w:hint="eastAsia"/>
        </w:rPr>
      </w:pPr>
      <w:r>
        <w:t>""Fasting has been prescribed for you, as it was prescribed for those before you.""</w:t>
      </w:r>
    </w:p>
    <w:p w14:paraId="24BC776D" w14:textId="77777777" w:rsidR="00670A85" w:rsidRDefault="00000000">
      <w:pPr>
        <w:pStyle w:val="AISectionHeader"/>
      </w:pPr>
      <w:r>
        <w:t>WHAT THE VERSE SAYS</w:t>
      </w:r>
    </w:p>
    <w:p w14:paraId="6D3E64AA" w14:textId="77777777" w:rsidR="00670A85" w:rsidRDefault="00000000">
      <w:pPr>
        <w:pStyle w:val="AINormal"/>
        <w:rPr>
          <w:rFonts w:hint="eastAsia"/>
        </w:rPr>
      </w:pPr>
      <w:r>
        <w:t>The prescription of fasting is explicitly framed as a continuation of earlier religious practice — fasting was already prescribed for communities before the Muslims, and the Islamic obligation is modeled on that prior prescription.</w:t>
      </w:r>
    </w:p>
    <w:p w14:paraId="0DA8C652" w14:textId="77777777" w:rsidR="00670A85" w:rsidRDefault="00000000">
      <w:pPr>
        <w:pStyle w:val="AISectionHeader"/>
      </w:pPr>
      <w:r>
        <w:t>WHY THIS IS A PROBLEM</w:t>
      </w:r>
    </w:p>
    <w:p w14:paraId="1ECCF54F" w14:textId="77777777" w:rsidR="00670A85" w:rsidRDefault="00000000">
      <w:pPr>
        <w:pStyle w:val="AINormal"/>
        <w:rPr>
          <w:rFonts w:hint="eastAsia"/>
        </w:rPr>
      </w:pPr>
      <w:r>
        <w:t>The verse is self-describing as inherited practice rather than novel revelation. It does not claim that Ramadan is a uniquely Islamic divine instruction; it explicitly places Islamic fasting in the continuity of pre-existing religious observance. This makes Ramadan an adoption and adaptation rather than an independent divine command. The question that follows is whether the practice originated in Islamic revelation at all, or whether it was absorbed from the Jewish and Christian fasting traditions that the verse itself acknowledges preceded it.</w:t>
      </w:r>
    </w:p>
    <w:p w14:paraId="37EB900C" w14:textId="77777777" w:rsidR="00670A85" w:rsidRDefault="00000000">
      <w:pPr>
        <w:pStyle w:val="AISectionHeader"/>
      </w:pPr>
      <w:r>
        <w:t>THE MUSLIM RESPONSE</w:t>
      </w:r>
    </w:p>
    <w:p w14:paraId="6301E69D" w14:textId="77777777" w:rsidR="00670A85" w:rsidRDefault="00000000">
      <w:pPr>
        <w:pStyle w:val="AINormal"/>
        <w:rPr>
          <w:rFonts w:hint="eastAsia"/>
        </w:rPr>
      </w:pPr>
      <w:r>
        <w:t>Muslims argue that the verse demonstrates Quranic consistency with prior revelation, not dependent derivation. All Abrahamic fasting practices were originally divinely ordained, so their shared existence reflects a common divine source rather than human borrowing. Islam's acknowledgment of this continuity is a sign of its authenticity as the final revelation in the same prophetic tradition.</w:t>
      </w:r>
    </w:p>
    <w:p w14:paraId="5AF8EF19" w14:textId="77777777" w:rsidR="00670A85" w:rsidRDefault="00000000">
      <w:pPr>
        <w:pStyle w:val="AISectionHeader"/>
      </w:pPr>
      <w:r>
        <w:t>WHY IT FAILS</w:t>
      </w:r>
    </w:p>
    <w:p w14:paraId="1AF978A9" w14:textId="77777777" w:rsidR="00670A85" w:rsidRDefault="00000000">
      <w:pPr>
        <w:pStyle w:val="AINormal"/>
        <w:rPr>
          <w:rFonts w:hint="eastAsia"/>
        </w:rPr>
      </w:pPr>
      <w:r>
        <w:t xml:space="preserve">The "common divine source" argument requires that all prior fasting traditions were genuine revelations subsequently corrupted, which is the standard Muslim account of earlier scriptures. But this circular framework is unfalsifiable by design: any parallel between Islamic and prior practice is attributed to shared divine origin; any difference is attributed to prior </w:t>
      </w:r>
      <w:r>
        <w:lastRenderedPageBreak/>
        <w:t>corruption. The verse's plain language — fasting was prescribed "for those before you" and is now prescribed in the same manner for Muslims — reads as historical acknowledgment that the practice existed and Islam joined it, not as a claim of independent divine origin. A revelation that explicitly says its central practice was already there is not establishing its distinctive divine authorization; it is recording institutional continuity with pre-existing religion.</w:t>
      </w:r>
    </w:p>
    <w:p w14:paraId="6F96B86B" w14:textId="77777777" w:rsidR="00670A85" w:rsidRDefault="00000000">
      <w:pPr>
        <w:pStyle w:val="AIBreadcrumb"/>
      </w:pPr>
      <w:r>
        <w:t>THE QURAN  ·  CHAPTER 21  ·  STRANGE</w:t>
      </w:r>
    </w:p>
    <w:p w14:paraId="042DD696" w14:textId="77777777" w:rsidR="00670A85" w:rsidRDefault="00000000">
      <w:pPr>
        <w:pStyle w:val="AIEntryTitle"/>
        <w:rPr>
          <w:rFonts w:hint="eastAsia"/>
        </w:rPr>
      </w:pPr>
      <w:r>
        <w:t>"Eat of them and feed the poor" — pilgrimage animal sacrifice inherited</w:t>
      </w:r>
    </w:p>
    <w:p w14:paraId="6D8DF9C1" w14:textId="77777777" w:rsidR="00670A85" w:rsidRDefault="00000000">
      <w:pPr>
        <w:pStyle w:val="AILabels"/>
      </w:pPr>
      <w:r>
        <w:t>[STRANGE]  [BASIC]  Q 22:28, 22:36</w:t>
      </w:r>
    </w:p>
    <w:p w14:paraId="7AB342F7" w14:textId="77777777" w:rsidR="00670A85" w:rsidRDefault="00000000">
      <w:pPr>
        <w:pStyle w:val="AIBlockquote"/>
        <w:rPr>
          <w:rFonts w:hint="eastAsia"/>
        </w:rPr>
      </w:pPr>
      <w:r>
        <w:t>""Eat of them and feed the miserable and poor.""</w:t>
      </w:r>
    </w:p>
    <w:p w14:paraId="4A1D06A0" w14:textId="77777777" w:rsidR="00670A85" w:rsidRDefault="00000000">
      <w:pPr>
        <w:pStyle w:val="AISectionHeader"/>
      </w:pPr>
      <w:r>
        <w:t>WHAT THE VERSE SAYS</w:t>
      </w:r>
    </w:p>
    <w:p w14:paraId="5693FC91" w14:textId="77777777" w:rsidR="00670A85" w:rsidRDefault="00000000">
      <w:pPr>
        <w:pStyle w:val="AINormal"/>
        <w:rPr>
          <w:rFonts w:hint="eastAsia"/>
        </w:rPr>
      </w:pPr>
      <w:r>
        <w:t>Hajj includes large-scale animal sacrifice, with the meat to be eaten by the pilgrims and distributed to the poor. The Quran endorses this practice as part of the pilgrimage rites.</w:t>
      </w:r>
    </w:p>
    <w:p w14:paraId="064D3BB8" w14:textId="77777777" w:rsidR="00670A85" w:rsidRDefault="00000000">
      <w:pPr>
        <w:pStyle w:val="AISectionHeader"/>
      </w:pPr>
      <w:r>
        <w:t>WHY THIS IS A PROBLEM</w:t>
      </w:r>
    </w:p>
    <w:p w14:paraId="5BF8AAAE" w14:textId="77777777" w:rsidR="00670A85" w:rsidRDefault="00000000">
      <w:pPr>
        <w:pStyle w:val="AINormal"/>
        <w:rPr>
          <w:rFonts w:hint="eastAsia"/>
        </w:rPr>
      </w:pPr>
      <w:r>
        <w:t>Animal sacrifice at the site of the Ka'ba during an annual pilgrimage was a pre-Islamic Arab religious practice. The Quran retains the ritual structure — slaughter at the same location, at the same annual occasion, distributed for communal eating — while reframing its meaning as Abrahamic commemoration. The ritual mechanics are continuous with pre-Islamic Hajj; what changed is the narrative explanation offered for them. Modern Hajj sees approximately one million animals slaughtered annually, a scale that reflects a religious requirement that is structurally identical to the pagan pilgrimage practice Islam claimed to replace.</w:t>
      </w:r>
    </w:p>
    <w:p w14:paraId="6DB8AED3" w14:textId="77777777" w:rsidR="00670A85" w:rsidRDefault="00000000">
      <w:pPr>
        <w:pStyle w:val="AISectionHeader"/>
      </w:pPr>
      <w:r>
        <w:t>THE MUSLIM RESPONSE</w:t>
      </w:r>
    </w:p>
    <w:p w14:paraId="6117B7C8" w14:textId="77777777" w:rsidR="00670A85" w:rsidRDefault="00000000">
      <w:pPr>
        <w:pStyle w:val="AINormal"/>
        <w:rPr>
          <w:rFonts w:hint="eastAsia"/>
        </w:rPr>
      </w:pPr>
      <w:r>
        <w:t>Muslims argue that the sacrifice was purified from its pagan meaning and redirected to Abrahamic symbolism — specifically commemorating Ibrahim's willingness to sacrifice his son. The Quran's reinterpretation transformed a pagan ritual into an act of monotheistic worship, which is the proper function of prophethood: not to abolish every prior form but to purify and redirect it toward the true God.</w:t>
      </w:r>
    </w:p>
    <w:p w14:paraId="65F2597B" w14:textId="77777777" w:rsidR="00670A85" w:rsidRDefault="00000000">
      <w:pPr>
        <w:pStyle w:val="AISectionHeader"/>
      </w:pPr>
      <w:r>
        <w:t>WHY IT FAILS</w:t>
      </w:r>
    </w:p>
    <w:p w14:paraId="1D5FBE1E" w14:textId="77777777" w:rsidR="00670A85" w:rsidRDefault="00000000">
      <w:pPr>
        <w:pStyle w:val="AINormal"/>
        <w:rPr>
          <w:rFonts w:hint="eastAsia"/>
        </w:rPr>
      </w:pPr>
      <w:r>
        <w:t xml:space="preserve">Symbolic reinterpretation does not change the ritual mechanics; it provides a new narrative for practices that already existed. Slaughtering animals at </w:t>
      </w:r>
      <w:r>
        <w:lastRenderedPageBreak/>
        <w:t>the same location, during the same annual season, with distribution to participants — these are the identical ritual mechanics of the pre-Islamic Hajj. A religion that retains the full structural form of a pagan rite and changes only the stated symbolism is describing religious syncretism, not independent divine revelation. That pattern — retain the form, renarrativize the meaning — is the standard mechanism by which new religious movements absorb pre-existing practice into their framework. The apologetic celebrates this as purification, but it is functionally indistinguishable from the absorption pattern documented in religious history generally.</w:t>
      </w:r>
    </w:p>
    <w:p w14:paraId="7D0D5717" w14:textId="77777777" w:rsidR="00670A85" w:rsidRDefault="00000000">
      <w:pPr>
        <w:pStyle w:val="AIBreadcrumb"/>
      </w:pPr>
      <w:r>
        <w:t>THE QURAN  ·  CHAPTER 21  ·  STRANGE</w:t>
      </w:r>
    </w:p>
    <w:p w14:paraId="03D31787" w14:textId="77777777" w:rsidR="00670A85" w:rsidRDefault="00000000">
      <w:pPr>
        <w:pStyle w:val="AIEntryTitle"/>
        <w:rPr>
          <w:rFonts w:hint="eastAsia"/>
        </w:rPr>
      </w:pPr>
      <w:r>
        <w:t>Joseph's eleven planets — ancient Near Eastern star-family</w:t>
      </w:r>
    </w:p>
    <w:p w14:paraId="543A476B" w14:textId="77777777" w:rsidR="00670A85" w:rsidRDefault="00000000">
      <w:pPr>
        <w:pStyle w:val="AILabels"/>
      </w:pPr>
      <w:r>
        <w:t>[STRANGE]  [BASIC]  Q 12:4</w:t>
      </w:r>
    </w:p>
    <w:p w14:paraId="5AD2C89C" w14:textId="77777777" w:rsidR="00670A85" w:rsidRDefault="00000000">
      <w:pPr>
        <w:pStyle w:val="AIBlockquote"/>
        <w:rPr>
          <w:rFonts w:hint="eastAsia"/>
        </w:rPr>
      </w:pPr>
      <w:r>
        <w:t>""O my father, indeed I saw eleven planets and the sun and the moon — I saw them prostrating to me.""</w:t>
      </w:r>
    </w:p>
    <w:p w14:paraId="6366E25C" w14:textId="77777777" w:rsidR="00670A85" w:rsidRDefault="00000000">
      <w:pPr>
        <w:pStyle w:val="AISectionHeader"/>
      </w:pPr>
      <w:r>
        <w:t>WHAT THE VERSE SAYS</w:t>
      </w:r>
    </w:p>
    <w:p w14:paraId="7D06CD84" w14:textId="77777777" w:rsidR="00670A85" w:rsidRDefault="00000000">
      <w:pPr>
        <w:pStyle w:val="AINormal"/>
        <w:rPr>
          <w:rFonts w:hint="eastAsia"/>
        </w:rPr>
      </w:pPr>
      <w:r>
        <w:t>Joseph reports a dream in which eleven planets, the sun, and the moon prostrated before him. Classical interpretation reads this as symbolizing his eleven brothers, his father, and his mother or stepmother.</w:t>
      </w:r>
    </w:p>
    <w:p w14:paraId="090748F4" w14:textId="77777777" w:rsidR="00670A85" w:rsidRDefault="00000000">
      <w:pPr>
        <w:pStyle w:val="AISectionHeader"/>
      </w:pPr>
      <w:r>
        <w:t>WHY THIS IS A PROBLEM</w:t>
      </w:r>
    </w:p>
    <w:p w14:paraId="77865FD3" w14:textId="77777777" w:rsidR="00670A85" w:rsidRDefault="00000000">
      <w:pPr>
        <w:pStyle w:val="AINormal"/>
        <w:rPr>
          <w:rFonts w:hint="eastAsia"/>
        </w:rPr>
      </w:pPr>
      <w:r>
        <w:t>Genesis 37:9 records Joseph's dream as eleven stars, the sun, and the moon — the same symbolic numerology with the same interpretation. The Quran's version preserves this almost exactly. Modern astronomy identifies eight planets in the solar system; the Quran's text uses the Arabic term kawkab for eleven of these heavenly bodies. More importantly, the symbolic number eleven — representing the eleven brothers — is the numerological kernel of the Joseph narrative as it existed in the biblical tradition. The Quran preserves the inherited narrative intact, with its biblical numerology unchanged, rather than correcting or independently presenting the story.</w:t>
      </w:r>
    </w:p>
    <w:p w14:paraId="791721C7" w14:textId="77777777" w:rsidR="00670A85" w:rsidRDefault="00000000">
      <w:pPr>
        <w:pStyle w:val="AISectionHeader"/>
      </w:pPr>
      <w:r>
        <w:t>THE MUSLIM RESPONSE</w:t>
      </w:r>
    </w:p>
    <w:p w14:paraId="0777C083" w14:textId="77777777" w:rsidR="00670A85" w:rsidRDefault="00000000">
      <w:pPr>
        <w:pStyle w:val="AINormal"/>
        <w:rPr>
          <w:rFonts w:hint="eastAsia"/>
        </w:rPr>
      </w:pPr>
      <w:r>
        <w:t>Muslims argue that kawkab means heavenly body broadly and does not carry the modern technical meaning of "planet." Joseph's dream was a symbolic vision using celestial imagery rather than an astronomical claim. The correspondence with Genesis 37:9 reflects the common divine origin of the Joseph narrative rather than textual borrowing.</w:t>
      </w:r>
    </w:p>
    <w:p w14:paraId="182126C0" w14:textId="77777777" w:rsidR="00670A85" w:rsidRDefault="00000000">
      <w:pPr>
        <w:pStyle w:val="AISectionHeader"/>
      </w:pPr>
      <w:r>
        <w:lastRenderedPageBreak/>
        <w:t>WHY IT FAILS</w:t>
      </w:r>
    </w:p>
    <w:p w14:paraId="4AD86054" w14:textId="77777777" w:rsidR="00670A85" w:rsidRDefault="00000000">
      <w:pPr>
        <w:pStyle w:val="AINormal"/>
        <w:rPr>
          <w:rFonts w:hint="eastAsia"/>
        </w:rPr>
      </w:pPr>
      <w:r>
        <w:t>The kawkab semantic range does not resolve the core issue, which is not the word's precise technical meaning but the preservation of the biblical narrative's symbolic numerology. Whether the eleven objects are called planets, stars, or heavenly bodies, the number eleven corresponds exactly to Genesis 37:9 and carries the same symbolic freight: eleven brothers, encoded as eleven celestial objects. A revelation with independent divine origin and access to the actual facts of the Joseph story could have updated the symbolic numerology or presented the narrative from a distinctive angle; instead it reproduces the biblical symbolism intact. This is consistent with a 7th-century author working from circulating versions of the Joseph story rather than from independent divine disclosure of events that occurred millennia earlier.</w:t>
      </w:r>
    </w:p>
    <w:p w14:paraId="69F4426A" w14:textId="77777777" w:rsidR="00670A85" w:rsidRDefault="00000000">
      <w:pPr>
        <w:pStyle w:val="AIBreadcrumb"/>
      </w:pPr>
      <w:r>
        <w:t>THE QURAN  ·  CHAPTER 21  ·  STRANGE</w:t>
      </w:r>
    </w:p>
    <w:p w14:paraId="5AA4DCC9" w14:textId="77777777" w:rsidR="00670A85" w:rsidRDefault="00000000">
      <w:pPr>
        <w:pStyle w:val="AIEntryTitle"/>
        <w:rPr>
          <w:rFonts w:hint="eastAsia"/>
        </w:rPr>
      </w:pPr>
      <w:r>
        <w:t>Classical tafsir: Noah's sons produced different races — Ham's descendants are black</w:t>
      </w:r>
    </w:p>
    <w:p w14:paraId="01B6E3AA" w14:textId="77777777" w:rsidR="00670A85" w:rsidRDefault="00000000">
      <w:pPr>
        <w:pStyle w:val="AILabels"/>
      </w:pPr>
      <w:r>
        <w:t>[STRANGE]  [BASIC]  Classical tafsir not direct Quran, but built on Noah flood narrative</w:t>
      </w:r>
    </w:p>
    <w:p w14:paraId="60489FA9" w14:textId="77777777" w:rsidR="00670A85" w:rsidRDefault="00000000">
      <w:pPr>
        <w:pStyle w:val="AIBlockquote"/>
        <w:rPr>
          <w:rFonts w:hint="eastAsia"/>
        </w:rPr>
      </w:pPr>
      <w:r>
        <w:t>"[Classical Islamic tafsir inherited from Jewish midrash:] "Noah's three sons populated the earth: Shem (Arabs/Jews), Japheth (Europeans), Ham (Africans).""</w:t>
      </w:r>
    </w:p>
    <w:p w14:paraId="5D220B5C" w14:textId="77777777" w:rsidR="00670A85" w:rsidRDefault="00000000">
      <w:pPr>
        <w:pStyle w:val="AISectionHeader"/>
      </w:pPr>
      <w:r>
        <w:t>WHY THIS IS A PROBLEM</w:t>
      </w:r>
    </w:p>
    <w:p w14:paraId="7E1AA7A7" w14:textId="77777777" w:rsidR="00670A85" w:rsidRDefault="00000000">
      <w:pPr>
        <w:pStyle w:val="AINormal"/>
        <w:rPr>
          <w:rFonts w:hint="eastAsia"/>
        </w:rPr>
      </w:pPr>
      <w:r>
        <w:t>The curse-of-Ham framework became the historical theological basis for race-based enslavement in both Christian and Muslim societies. Arab slave traders operating across the Indian Ocean economy and sub-Saharan Africa invoked this tafsir tradition to provide religious legitimation for the enslavement of Africans specifically. The Arab-Islamic slave trade was larger in duration than the Atlantic trade, comparable in scale, and its religious justification drew directly on classical tafsir that incorporated and propagated the Hamitic curse narrative. The tradition has not been innocent of the consequences.</w:t>
      </w:r>
    </w:p>
    <w:p w14:paraId="5F9EACB3" w14:textId="77777777" w:rsidR="00670A85" w:rsidRDefault="00000000">
      <w:pPr>
        <w:pStyle w:val="AISectionHeader"/>
      </w:pPr>
      <w:r>
        <w:t>THE MUSLIM RESPONSE</w:t>
      </w:r>
    </w:p>
    <w:p w14:paraId="655432C1" w14:textId="77777777" w:rsidR="00670A85" w:rsidRDefault="00000000">
      <w:pPr>
        <w:pStyle w:val="AINormal"/>
        <w:rPr>
          <w:rFonts w:hint="eastAsia"/>
        </w:rPr>
      </w:pPr>
      <w:r>
        <w:t>Muslims argue that these racial origin stories are israiliyyat — material of Jewish and Christian origin that later entered Muslim commentary — and that they carry no binding religious authority in Islam. The Quran itself does not specify racial outcomes from Noah's sons, and modern Muslim scholarship actively rejects the Hamitic framework as a corruption of authentic Islamic teaching imported from corrupted prior traditions.</w:t>
      </w:r>
    </w:p>
    <w:p w14:paraId="6A2C0D3F" w14:textId="77777777" w:rsidR="00670A85" w:rsidRDefault="00000000">
      <w:pPr>
        <w:pStyle w:val="AISectionHeader"/>
      </w:pPr>
      <w:r>
        <w:lastRenderedPageBreak/>
        <w:t>WHY IT FAILS</w:t>
      </w:r>
    </w:p>
    <w:p w14:paraId="370522BF" w14:textId="77777777" w:rsidR="00670A85" w:rsidRDefault="00000000">
      <w:pPr>
        <w:pStyle w:val="AINormal"/>
        <w:rPr>
          <w:rFonts w:hint="eastAsia"/>
        </w:rPr>
      </w:pPr>
      <w:r>
        <w:t>Rejecting israiliyyat is reformist work being done against fourteen centuries of classical tafsir that freely incorporated such material and used it to justify institutional practices. The rejection is admirable as a contemporary scholarly position but cannot undo the historical record: the curse-of-Ham framework operated in Islamic legal and theological literature for over a millennium, supplied the theological warrant for Arab enslavement of Africans, and shaped Islamic jurisprudence on slavery in ways that Muslim reformers today are still working to address. The fact that modern scholarship can identify the material as israiliyyat does not change what the material did when it circulated as authoritative tafsir across the classical period.</w:t>
      </w:r>
    </w:p>
    <w:p w14:paraId="5B12D2B3" w14:textId="77777777" w:rsidR="00670A85" w:rsidRDefault="00000000">
      <w:pPr>
        <w:pStyle w:val="AIBreadcrumb"/>
      </w:pPr>
      <w:r>
        <w:t>THE QURAN  ·  CHAPTER 21  ·  STRANGE</w:t>
      </w:r>
    </w:p>
    <w:p w14:paraId="7C2A0AA5" w14:textId="77777777" w:rsidR="00670A85" w:rsidRDefault="00000000">
      <w:pPr>
        <w:pStyle w:val="AIEntryTitle"/>
        <w:rPr>
          <w:rFonts w:hint="eastAsia"/>
        </w:rPr>
      </w:pPr>
      <w:r>
        <w:t>"From a drop of emitted semen" — male-centered reproduction theology</w:t>
      </w:r>
    </w:p>
    <w:p w14:paraId="73E7522D" w14:textId="77777777" w:rsidR="00670A85" w:rsidRDefault="00000000">
      <w:pPr>
        <w:pStyle w:val="AILabels"/>
      </w:pPr>
      <w:r>
        <w:t>[STRANGE]  [BASIC]  Q 16:4, 76:2, 75:37</w:t>
      </w:r>
    </w:p>
    <w:p w14:paraId="0C487A78" w14:textId="77777777" w:rsidR="00670A85" w:rsidRDefault="00000000">
      <w:pPr>
        <w:pStyle w:val="AIBlockquote"/>
        <w:rPr>
          <w:rFonts w:hint="eastAsia"/>
        </w:rPr>
      </w:pPr>
      <w:r>
        <w:t>""He created man from a sperm drop, and at once he is a clear adversary." (16:4)"Had he not been a sperm from semen emitted?" (75:37)"</w:t>
      </w:r>
    </w:p>
    <w:p w14:paraId="538EF348" w14:textId="77777777" w:rsidR="00670A85" w:rsidRDefault="00000000">
      <w:pPr>
        <w:pStyle w:val="AISectionHeader"/>
      </w:pPr>
      <w:r>
        <w:t>WHAT THE VERSE SAYS</w:t>
      </w:r>
    </w:p>
    <w:p w14:paraId="2E17F902" w14:textId="77777777" w:rsidR="00670A85" w:rsidRDefault="00000000">
      <w:pPr>
        <w:pStyle w:val="AINormal"/>
        <w:rPr>
          <w:rFonts w:hint="eastAsia"/>
        </w:rPr>
      </w:pPr>
      <w:r>
        <w:t>Human reproductive origins are described as a drop of emitted semen, with the male seminal contribution as the identified generative source. The female contribution is absent from these accounts.</w:t>
      </w:r>
    </w:p>
    <w:p w14:paraId="68B8921F" w14:textId="77777777" w:rsidR="00670A85" w:rsidRDefault="00000000">
      <w:pPr>
        <w:pStyle w:val="AISectionHeader"/>
      </w:pPr>
      <w:r>
        <w:t>WHY THIS IS A PROBLEM</w:t>
      </w:r>
    </w:p>
    <w:p w14:paraId="0BCAABA5" w14:textId="77777777" w:rsidR="00670A85" w:rsidRDefault="00000000">
      <w:pPr>
        <w:pStyle w:val="AINormal"/>
        <w:rPr>
          <w:rFonts w:hint="eastAsia"/>
        </w:rPr>
      </w:pPr>
      <w:r>
        <w:t>Modern genetics demonstrates equal genetic contribution from both parents — each contributing half the chromosomes that constitute the new organism. The Quranic embryological passages uniformly describe origin from nutfah, the male seminal drop, without a parallel female contribution. This matches the Aristotelian model of reproduction that was standard in the Greek-medical tradition circulating in the 7th-century Arab world, in which the female provided only passive material while the male seed carried the formative principle. A divine revelation with actual knowledge of human reproduction would not have preserved this specifically Aristotelian error.</w:t>
      </w:r>
    </w:p>
    <w:p w14:paraId="7927A07F" w14:textId="77777777" w:rsidR="00670A85" w:rsidRDefault="00000000">
      <w:pPr>
        <w:pStyle w:val="AISectionHeader"/>
      </w:pPr>
      <w:r>
        <w:t>THE MUSLIM RESPONSE</w:t>
      </w:r>
    </w:p>
    <w:p w14:paraId="004513E3" w14:textId="77777777" w:rsidR="00670A85" w:rsidRDefault="00000000">
      <w:pPr>
        <w:pStyle w:val="AINormal"/>
        <w:rPr>
          <w:rFonts w:hint="eastAsia"/>
        </w:rPr>
      </w:pPr>
      <w:r>
        <w:t xml:space="preserve">Muslims cite Q 76:2, which speaks of a "mixed fluid" (nutfah amshaj) from which humans are created, and argue that this describes the mingling of </w:t>
      </w:r>
      <w:r>
        <w:lastRenderedPageBreak/>
        <w:t>male and female contributions. The Quran thus anticipates the modern understanding of equal biparental contribution rather than reproducing the Aristotelian male-only model.</w:t>
      </w:r>
    </w:p>
    <w:p w14:paraId="7518A6BB" w14:textId="77777777" w:rsidR="00670A85" w:rsidRDefault="00000000">
      <w:pPr>
        <w:pStyle w:val="AISectionHeader"/>
      </w:pPr>
      <w:r>
        <w:t>WHY IT FAILS</w:t>
      </w:r>
    </w:p>
    <w:p w14:paraId="4DC147C6" w14:textId="77777777" w:rsidR="00670A85" w:rsidRDefault="00000000">
      <w:pPr>
        <w:pStyle w:val="AINormal"/>
        <w:rPr>
          <w:rFonts w:hint="eastAsia"/>
        </w:rPr>
      </w:pPr>
      <w:r>
        <w:t>The amshaj (mixed) reading of Q 76:2 is a modern retrofit. Classical tafsir understood nutfah amshaj as referring to the mixture of components within the male seminal fluid itself, not as a description of male-female equal contribution. The passages at Q 16:4 and Q 75:37 specifically describe origin from a male seminal drop with no female contribution identified in the same terms. These are not peripheral references; they are recurring Quranic declarations about human origin. A text that consistently emphasizes the male seminal drop as the generative source, matching the prevailing Aristotelian model of its time, and that required modern reinterpretation to align with equal-contribution genetics, has preserved 7th-century embryological assumptions rather than independently correct biology.</w:t>
      </w:r>
    </w:p>
    <w:p w14:paraId="0AEB581E" w14:textId="77777777" w:rsidR="00670A85" w:rsidRDefault="00000000">
      <w:pPr>
        <w:pStyle w:val="AIBreadcrumb"/>
      </w:pPr>
      <w:r>
        <w:t>THE QURAN  ·  CHAPTER 21  ·  STRANGE</w:t>
      </w:r>
    </w:p>
    <w:p w14:paraId="01A01A92" w14:textId="77777777" w:rsidR="00670A85" w:rsidRDefault="00000000">
      <w:pPr>
        <w:pStyle w:val="AIEntryTitle"/>
        <w:rPr>
          <w:rFonts w:hint="eastAsia"/>
        </w:rPr>
      </w:pPr>
      <w:r>
        <w:t>Every person's deed-book fastened to their neck</w:t>
      </w:r>
    </w:p>
    <w:p w14:paraId="7627F1D5" w14:textId="77777777" w:rsidR="00670A85" w:rsidRDefault="00000000">
      <w:pPr>
        <w:pStyle w:val="AILabels"/>
      </w:pPr>
      <w:r>
        <w:t>[STRANGE]  [BASIC]  Q 17:13</w:t>
      </w:r>
    </w:p>
    <w:p w14:paraId="75756B51" w14:textId="77777777" w:rsidR="00670A85" w:rsidRDefault="00000000">
      <w:pPr>
        <w:pStyle w:val="AIBlockquote"/>
        <w:rPr>
          <w:rFonts w:hint="eastAsia"/>
        </w:rPr>
      </w:pPr>
      <w:r>
        <w:t>""And [for] every person We have imposed his fate upon his neck, and We will produce for him on the Day of Resurrection a record which he will encounter spread open.""</w:t>
      </w:r>
    </w:p>
    <w:p w14:paraId="34A3003B" w14:textId="77777777" w:rsidR="00670A85" w:rsidRDefault="00000000">
      <w:pPr>
        <w:pStyle w:val="AISectionHeader"/>
      </w:pPr>
      <w:r>
        <w:t>WHAT THE VERSE SAYS</w:t>
      </w:r>
    </w:p>
    <w:p w14:paraId="6C4CB05F" w14:textId="77777777" w:rsidR="00670A85" w:rsidRDefault="00000000">
      <w:pPr>
        <w:pStyle w:val="AINormal"/>
        <w:rPr>
          <w:rFonts w:hint="eastAsia"/>
        </w:rPr>
      </w:pPr>
      <w:r>
        <w:t>Each person carries their fate fastened to their neck, and on Judgment Day a physical record of their deeds is produced and spread open before them. Classical tafsir understood this as a real event involving actual scrolls.</w:t>
      </w:r>
    </w:p>
    <w:p w14:paraId="55171DA7" w14:textId="77777777" w:rsidR="00670A85" w:rsidRDefault="00000000">
      <w:pPr>
        <w:pStyle w:val="AISectionHeader"/>
      </w:pPr>
      <w:r>
        <w:t>WHY THIS IS A PROBLEM</w:t>
      </w:r>
    </w:p>
    <w:p w14:paraId="72D9744B" w14:textId="77777777" w:rsidR="00670A85" w:rsidRDefault="00000000">
      <w:pPr>
        <w:pStyle w:val="AINormal"/>
        <w:rPr>
          <w:rFonts w:hint="eastAsia"/>
        </w:rPr>
      </w:pPr>
      <w:r>
        <w:t>The bookkeeping imagery used for divine accountability — physical records, scrolls, ledgers of deeds produced and read — is the vocabulary of ancient scribal culture. Daniel 7:10 and Revelation 20:12, both pre-Quranic Jewish-Christian apocalyptic texts, describe the same imagery: books opened before the divine judge from which the dead are judged. The Quran's Judgment Day uses the same apparatus. A divine eschatology whose symbolic vocabulary is identical to the surrounding apocalyptic tradition has not transcended that tradition; it has preserved the genre's conventions as its own.</w:t>
      </w:r>
    </w:p>
    <w:p w14:paraId="1B4F5F47" w14:textId="77777777" w:rsidR="00670A85" w:rsidRDefault="00000000">
      <w:pPr>
        <w:pStyle w:val="AISectionHeader"/>
      </w:pPr>
      <w:r>
        <w:t>THE MUSLIM RESPONSE</w:t>
      </w:r>
    </w:p>
    <w:p w14:paraId="4F06EE59" w14:textId="77777777" w:rsidR="00670A85" w:rsidRDefault="00000000">
      <w:pPr>
        <w:pStyle w:val="AINormal"/>
        <w:rPr>
          <w:rFonts w:hint="eastAsia"/>
        </w:rPr>
      </w:pPr>
      <w:r>
        <w:lastRenderedPageBreak/>
        <w:t>Muslims argue that scroll imagery communicates the truth of perfect divine accountability using language accessible to the human mind. The point is not the physical scroll but the completeness of the record: every deed, however small, is preserved and will be presented. The imagery is the vessel, not the content, and employing recognizable human metaphors for transcendent realities is part of how divine communication functions.</w:t>
      </w:r>
    </w:p>
    <w:p w14:paraId="57F2B814" w14:textId="77777777" w:rsidR="00670A85" w:rsidRDefault="00000000">
      <w:pPr>
        <w:pStyle w:val="AISectionHeader"/>
      </w:pPr>
      <w:r>
        <w:t>WHY IT FAILS</w:t>
      </w:r>
    </w:p>
    <w:p w14:paraId="158CB8C0" w14:textId="77777777" w:rsidR="00670A85" w:rsidRDefault="00000000">
      <w:pPr>
        <w:pStyle w:val="AINormal"/>
        <w:rPr>
          <w:rFonts w:hint="eastAsia"/>
        </w:rPr>
      </w:pPr>
      <w:r>
        <w:t>Classical tafsir — Tabari and Ibn Kathir among the principal authorities — treated the imagery as describing real eschatological events involving actual scrolls produced for each person. The modern apologetic retreat to symbolic register is driven by modern embarrassment rather than by any internal principle that would distinguish this imagery from other hadith imagery that is also treated as metaphorical by apologists but literal by classical commentators. More fundamentally, the "vessel, not content" framing does not explain why an omniscient God chose a vessel indistinguishable from pre-Quranic Jewish-Christian apocalyptic bookkeeping metaphor. A divine revelation whose eschatological props are borrowed from Late Antique scribal culture has preserved the imagination of the culture that produced it, not demonstrated knowledge independent of it.</w:t>
      </w:r>
    </w:p>
    <w:p w14:paraId="52985D4A" w14:textId="77777777" w:rsidR="00670A85" w:rsidRDefault="00000000">
      <w:pPr>
        <w:pStyle w:val="AIBreadcrumb"/>
      </w:pPr>
      <w:r>
        <w:t>THE QURAN  ·  CHAPTER 21  ·  STRANGE</w:t>
      </w:r>
    </w:p>
    <w:p w14:paraId="3A3FBAEC" w14:textId="77777777" w:rsidR="00670A85" w:rsidRDefault="00000000">
      <w:pPr>
        <w:pStyle w:val="AIEntryTitle"/>
        <w:rPr>
          <w:rFonts w:hint="eastAsia"/>
        </w:rPr>
      </w:pPr>
      <w:r>
        <w:t>The earth shakes out its burdens</w:t>
      </w:r>
    </w:p>
    <w:p w14:paraId="39F2BDCF" w14:textId="77777777" w:rsidR="00670A85" w:rsidRDefault="00000000">
      <w:pPr>
        <w:pStyle w:val="AILabels"/>
      </w:pPr>
      <w:r>
        <w:t>[STRANGE]  [BASIC]  Q 99:1–8</w:t>
      </w:r>
    </w:p>
    <w:p w14:paraId="30689261" w14:textId="77777777" w:rsidR="00670A85" w:rsidRDefault="00000000">
      <w:pPr>
        <w:pStyle w:val="AIBlockquote"/>
        <w:rPr>
          <w:rFonts w:hint="eastAsia"/>
        </w:rPr>
      </w:pPr>
      <w:r>
        <w:t>""When the earth is shaken with its [final] earthquake and the earth discharges its burdens and man says, 'What is [wrong] with it?'""</w:t>
      </w:r>
    </w:p>
    <w:p w14:paraId="36C46775" w14:textId="77777777" w:rsidR="00670A85" w:rsidRDefault="00000000">
      <w:pPr>
        <w:pStyle w:val="AISectionHeader"/>
      </w:pPr>
      <w:r>
        <w:t>WHAT THE VERSE SAYS</w:t>
      </w:r>
    </w:p>
    <w:p w14:paraId="27C1D3A4" w14:textId="77777777" w:rsidR="00670A85" w:rsidRDefault="00000000">
      <w:pPr>
        <w:pStyle w:val="AINormal"/>
        <w:rPr>
          <w:rFonts w:hint="eastAsia"/>
        </w:rPr>
      </w:pPr>
      <w:r>
        <w:t>The Last Day opens with the earth shaking violently and then discharging or releasing its internal contents. The earth is personified as a being that responds to divine command — it "tells its story" of what it witnessed — while humans look on in shock and incomprehension.</w:t>
      </w:r>
    </w:p>
    <w:p w14:paraId="51E0EFC7" w14:textId="77777777" w:rsidR="00670A85" w:rsidRDefault="00000000">
      <w:pPr>
        <w:pStyle w:val="AISectionHeader"/>
      </w:pPr>
      <w:r>
        <w:t>WHY THIS IS A PROBLEM</w:t>
      </w:r>
    </w:p>
    <w:p w14:paraId="3D5B7DC9" w14:textId="77777777" w:rsidR="00670A85" w:rsidRDefault="00000000">
      <w:pPr>
        <w:pStyle w:val="AINormal"/>
        <w:rPr>
          <w:rFonts w:hint="eastAsia"/>
        </w:rPr>
      </w:pPr>
      <w:r>
        <w:t xml:space="preserve">The imagery of a personified earth convulsing, disgorging its contents, and narrating what it has witnessed is recognizably within the genre of Jewish and Christian apocalyptic literature from the 1st through 7th centuries. That genre routinely personifies natural features, describes cosmological upheaval at the end of time, and uses earthquake imagery as the signature of divine judgment. The Quran's eschatological account works within the same conventions and produces descriptions indistinguishable in kind from the </w:t>
      </w:r>
      <w:r>
        <w:lastRenderedPageBreak/>
        <w:t>surrounding apocalyptic tradition. A divine text that was the source of that tradition would look different from a text that participates in it.</w:t>
      </w:r>
    </w:p>
    <w:p w14:paraId="79F54F59" w14:textId="77777777" w:rsidR="00670A85" w:rsidRDefault="00000000">
      <w:pPr>
        <w:pStyle w:val="AISectionHeader"/>
      </w:pPr>
      <w:r>
        <w:t>THE MUSLIM RESPONSE</w:t>
      </w:r>
    </w:p>
    <w:p w14:paraId="52F20689" w14:textId="77777777" w:rsidR="00670A85" w:rsidRDefault="00000000">
      <w:pPr>
        <w:pStyle w:val="AINormal"/>
        <w:rPr>
          <w:rFonts w:hint="eastAsia"/>
        </w:rPr>
      </w:pPr>
      <w:r>
        <w:t>Muslims argue that the surah employs recognizable apocalyptic register to communicate genuine eschatological truth. The imagery speaks to universal human intuitions about endings and cosmic accountability, and the Quran's use of this register is the appropriate communicative choice for addressing human audiences rather than evidence of derivation from prior texts.</w:t>
      </w:r>
    </w:p>
    <w:p w14:paraId="29F1A3B1" w14:textId="77777777" w:rsidR="00670A85" w:rsidRDefault="00000000">
      <w:pPr>
        <w:pStyle w:val="AISectionHeader"/>
      </w:pPr>
      <w:r>
        <w:t>WHY IT FAILS</w:t>
      </w:r>
    </w:p>
    <w:p w14:paraId="362182AF" w14:textId="77777777" w:rsidR="00670A85" w:rsidRDefault="00000000">
      <w:pPr>
        <w:pStyle w:val="AINormal"/>
        <w:rPr>
          <w:rFonts w:hint="eastAsia"/>
        </w:rPr>
      </w:pPr>
      <w:r>
        <w:t>"Apocalyptic register" is a fair genre description, but conceding the genre is conceding the core point: the Quran's eschatology works within the same poetic-mythological conventions as Jewish and Christian apocalyptic literature of its era. That is precisely what a human author immersed in the Near Eastern apocalyptic tradition would produce. The apologetic framing — that working within the genre is a communicative choice — is available for every religious text that participates in its tradition's conventions; it does not distinguish the Quran from any other apocalyptic literature. A revelation meant to deliver distinctive divine knowledge should look less like convention and more like breakthrough; instead it embeds itself in the genre rather than transcending it.</w:t>
      </w:r>
    </w:p>
    <w:p w14:paraId="3E9F550E" w14:textId="77777777" w:rsidR="00670A85" w:rsidRDefault="00000000">
      <w:pPr>
        <w:pStyle w:val="AIBreadcrumb"/>
      </w:pPr>
      <w:r>
        <w:t>THE QURAN  ·  CHAPTER 21  ·  STRANGE</w:t>
      </w:r>
    </w:p>
    <w:p w14:paraId="018EDFFE" w14:textId="77777777" w:rsidR="00670A85" w:rsidRDefault="00000000">
      <w:pPr>
        <w:pStyle w:val="AIEntryTitle"/>
        <w:rPr>
          <w:rFonts w:hint="eastAsia"/>
        </w:rPr>
      </w:pPr>
      <w:r>
        <w:t>The talking ant warning the colony about Solomon's army</w:t>
      </w:r>
    </w:p>
    <w:p w14:paraId="6133C7F2" w14:textId="77777777" w:rsidR="00670A85" w:rsidRDefault="00000000">
      <w:pPr>
        <w:pStyle w:val="AILabels"/>
      </w:pPr>
      <w:r>
        <w:t>[STRANGE]  [MODERATE]  Quran 27:18–19</w:t>
      </w:r>
    </w:p>
    <w:p w14:paraId="1A8A835B" w14:textId="77777777" w:rsidR="00670A85" w:rsidRDefault="00000000">
      <w:pPr>
        <w:pStyle w:val="AIBlockquote"/>
        <w:rPr>
          <w:rFonts w:hint="eastAsia"/>
        </w:rPr>
      </w:pPr>
      <w:r>
        <w:t>""Until, when they came upon the valley of the ants, an ant said, 'O ants, enter your dwellings that you not be crushed by Solomon and his soldiers while they perceive not.' So [Solomon] smiled, amused at her speech...""</w:t>
      </w:r>
    </w:p>
    <w:p w14:paraId="4EDE0356" w14:textId="77777777" w:rsidR="00670A85" w:rsidRDefault="00000000">
      <w:pPr>
        <w:pStyle w:val="AISectionHeader"/>
      </w:pPr>
      <w:r>
        <w:t>WHAT THE VERSE SAYS</w:t>
      </w:r>
    </w:p>
    <w:p w14:paraId="3632ECCF" w14:textId="77777777" w:rsidR="00670A85" w:rsidRDefault="00000000">
      <w:pPr>
        <w:pStyle w:val="AINormal"/>
        <w:rPr>
          <w:rFonts w:hint="eastAsia"/>
        </w:rPr>
      </w:pPr>
      <w:r>
        <w:t>A female ant uses structured propositional speech to warn the colony by name about Solomon's approaching army. She identifies the danger (Solomon and his soldiers), predicts their behavior (they will not notice the ants), and formulates an action plan (enter your dwellings). Solomon hears and is amused by her articulateness. The Quran presents this as historical fact about Solomon's supernatural gifts, including understanding animal speech.</w:t>
      </w:r>
    </w:p>
    <w:p w14:paraId="5AB3909F" w14:textId="77777777" w:rsidR="00670A85" w:rsidRDefault="00000000">
      <w:pPr>
        <w:pStyle w:val="AISectionHeader"/>
      </w:pPr>
      <w:r>
        <w:lastRenderedPageBreak/>
        <w:t>WHY THIS IS A PROBLEM</w:t>
      </w:r>
    </w:p>
    <w:p w14:paraId="35C01248" w14:textId="77777777" w:rsidR="00670A85" w:rsidRDefault="00000000">
      <w:pPr>
        <w:pStyle w:val="AINormal"/>
        <w:rPr>
          <w:rFonts w:hint="eastAsia"/>
        </w:rPr>
      </w:pPr>
      <w:r>
        <w:t>Ants communicate through pheromones, tactile signals, and stridulation — chemical and mechanical signals that trigger behavioral responses. They do not use propositional language, identify individuals by name, or formulate compound conditional plans. The ant in this verse does not exhibit the communication system of ants; it exhibits the narrative conventions of a talking-animal folktale. Solomon's entire cycle in Surah 27 — commanding jinn, riding the wind, talking animals, the hoopoe bird reporting on a distant queen — parallels Jewish midrashic and apocryphal literature (the Targum Sheni on Esther, the Testament of Solomon) that circulated in pre-Islamic Arabia. The Quran reproduces late-antique Jewish legend about Solomon as divine historical narration.</w:t>
      </w:r>
    </w:p>
    <w:p w14:paraId="248A2AED" w14:textId="77777777" w:rsidR="00670A85" w:rsidRDefault="00000000">
      <w:pPr>
        <w:pStyle w:val="AINormal"/>
        <w:rPr>
          <w:rFonts w:hint="eastAsia"/>
        </w:rPr>
      </w:pPr>
      <w:r>
        <w:t>The episode also raises a problem about divine purpose in narration: the detail serves to illustrate Solomon's animal-speech gift, but it does so by depicting animal behavior that is biologically impossible. A divine author narrating true history would not need to make ants speak human language to make a point about a prophet's gifts.</w:t>
      </w:r>
    </w:p>
    <w:p w14:paraId="639D869C" w14:textId="77777777" w:rsidR="00670A85" w:rsidRDefault="00000000">
      <w:pPr>
        <w:pStyle w:val="AISectionHeader"/>
      </w:pPr>
      <w:r>
        <w:t>THE MUSLIM RESPONSE</w:t>
      </w:r>
    </w:p>
    <w:p w14:paraId="2D41F793" w14:textId="77777777" w:rsidR="00670A85" w:rsidRDefault="00000000">
      <w:pPr>
        <w:pStyle w:val="AINormal"/>
        <w:rPr>
          <w:rFonts w:hint="eastAsia"/>
        </w:rPr>
      </w:pPr>
      <w:r>
        <w:t>Muslims argue that Allah granted Solomon the specific miraculous ability to understand the speech of animals, and within that miracle, real animal communication — however it works in its natural mode — was intelligible to Solomon in a way equivalent to human speech. The verse does not claim ants naturally speak Arabic; it describes Solomon's divinely given perception of their communication. The miraculous context transforms the biological impossibility into a sign of divine power.</w:t>
      </w:r>
    </w:p>
    <w:p w14:paraId="56C38144" w14:textId="77777777" w:rsidR="00670A85" w:rsidRDefault="00000000">
      <w:pPr>
        <w:pStyle w:val="AISectionHeader"/>
      </w:pPr>
      <w:r>
        <w:t>WHY IT FAILS</w:t>
      </w:r>
    </w:p>
    <w:p w14:paraId="2542F6C1" w14:textId="77777777" w:rsidR="00670A85" w:rsidRDefault="00000000">
      <w:pPr>
        <w:pStyle w:val="AINormal"/>
        <w:rPr>
          <w:rFonts w:hint="eastAsia"/>
        </w:rPr>
      </w:pPr>
      <w:r>
        <w:t>The specific claim is that the ant used structured speech that Solomon found amusing for its articulateness — the verse's language implies propositional content intelligible as language, not divinely translated chemical signals. The entire Solomon cycle in Surah 27 mirrors the Solomon legends of pre-Islamic Jewish and Christian apocrypha so precisely — including the talking animals, the jinn, the wind travel, and the distant queen — that the independent miracle framing requires dismissing a very strong pattern of literary dependence. The verse presents a talking-animal folktale that belongs to the same literary tradition as the Targum Sheni and the Testament of Solomon, and the miraculous reframing does not change the literary origin of the story.</w:t>
      </w:r>
    </w:p>
    <w:p w14:paraId="150116EB" w14:textId="77777777" w:rsidR="00670A85" w:rsidRDefault="00000000">
      <w:pPr>
        <w:pStyle w:val="AIBreadcrumb"/>
      </w:pPr>
      <w:r>
        <w:t>THE QURAN  ·  CHAPTER 21  ·  STRANGE</w:t>
      </w:r>
    </w:p>
    <w:p w14:paraId="65D8EFD0" w14:textId="77777777" w:rsidR="00670A85" w:rsidRDefault="00000000">
      <w:pPr>
        <w:pStyle w:val="AIEntryTitle"/>
        <w:rPr>
          <w:rFonts w:hint="eastAsia"/>
        </w:rPr>
      </w:pPr>
      <w:r>
        <w:lastRenderedPageBreak/>
        <w:t>Jinn dive under the sea for Solomon — and build palaces at his command</w:t>
      </w:r>
    </w:p>
    <w:p w14:paraId="4E74F27A" w14:textId="77777777" w:rsidR="00670A85" w:rsidRDefault="00000000">
      <w:pPr>
        <w:pStyle w:val="AILabels"/>
      </w:pPr>
      <w:r>
        <w:t>[STRANGE]  [MODERATE]  Q 21:82, 27:39, 34:12-13</w:t>
      </w:r>
    </w:p>
    <w:p w14:paraId="77870C15" w14:textId="77777777" w:rsidR="00670A85" w:rsidRDefault="00000000">
      <w:pPr>
        <w:pStyle w:val="AIBlockquote"/>
        <w:rPr>
          <w:rFonts w:hint="eastAsia"/>
        </w:rPr>
      </w:pPr>
      <w:r>
        <w:t>""We subjected to him [Solomon] the wind... and some of the devils — divers and other workers... They made for him what he willed of elevated chambers, statues, basins like reservoirs.""</w:t>
      </w:r>
    </w:p>
    <w:p w14:paraId="12E772B3" w14:textId="77777777" w:rsidR="00670A85" w:rsidRDefault="00000000">
      <w:pPr>
        <w:pStyle w:val="AISectionHeader"/>
      </w:pPr>
      <w:r>
        <w:t>WHAT THE VERSE SAYS</w:t>
      </w:r>
    </w:p>
    <w:p w14:paraId="5427F440" w14:textId="77777777" w:rsidR="00670A85" w:rsidRDefault="00000000">
      <w:pPr>
        <w:pStyle w:val="AINormal"/>
        <w:rPr>
          <w:rFonts w:hint="eastAsia"/>
        </w:rPr>
      </w:pPr>
      <w:r>
        <w:t>Solomon commanded jinn who dove under water and built elaborate structures for him, including a powerful jinn who promises to transport the Queen of Sheba's throne before Solomon can rise from his seat.</w:t>
      </w:r>
    </w:p>
    <w:p w14:paraId="1BD21012" w14:textId="77777777" w:rsidR="00670A85" w:rsidRDefault="00000000">
      <w:pPr>
        <w:pStyle w:val="AISectionHeader"/>
      </w:pPr>
      <w:r>
        <w:t>WHY THIS IS A PROBLEM</w:t>
      </w:r>
    </w:p>
    <w:p w14:paraId="64BF4DB1" w14:textId="77777777" w:rsidR="00670A85" w:rsidRDefault="00000000">
      <w:pPr>
        <w:pStyle w:val="AINormal"/>
        <w:rPr>
          <w:rFonts w:hint="eastAsia"/>
        </w:rPr>
      </w:pPr>
      <w:r>
        <w:t>The narrative parallels Talmudic and apocryphal Jewish material on Solomon commanding demons — particularly the Testament of Solomon and Talmudic accounts of the shamir worm and demon-assisted Temple construction. The story is drawn from the same Jewish legendary tradition that produced those texts, which are themselves acknowledged as aggadic rather than historical within Judaism. A divine scripture that presents itself as correcting distorted earlier accounts should distinguish prophetic history from accumulated folk narrative; this passage reproduces the folklore as revealed fact.</w:t>
      </w:r>
    </w:p>
    <w:p w14:paraId="1A146043" w14:textId="77777777" w:rsidR="00670A85" w:rsidRDefault="00000000">
      <w:pPr>
        <w:pStyle w:val="AINormal"/>
        <w:rPr>
          <w:rFonts w:hint="eastAsia"/>
        </w:rPr>
      </w:pPr>
      <w:r>
        <w:t>An additional internal tension: the statues that Solomon's jinn built conflict with the later Islamic prohibition on representational imagery. The passage was evidently borrowed from a tradition that did not share Islam's aniconic concerns, and no attempt is made to address this inconsistency within the text.</w:t>
      </w:r>
    </w:p>
    <w:p w14:paraId="1ABD9F77" w14:textId="77777777" w:rsidR="00670A85" w:rsidRDefault="00000000">
      <w:pPr>
        <w:pStyle w:val="AISectionHeader"/>
      </w:pPr>
      <w:r>
        <w:t>THE MUSLIM RESPONSE</w:t>
      </w:r>
    </w:p>
    <w:p w14:paraId="779B69C0" w14:textId="77777777" w:rsidR="00670A85" w:rsidRDefault="00000000">
      <w:pPr>
        <w:pStyle w:val="AINormal"/>
        <w:rPr>
          <w:rFonts w:hint="eastAsia"/>
        </w:rPr>
      </w:pPr>
      <w:r>
        <w:t>Muslims argue that the Quran independently preserves authentic prophetic history about Solomon that was transmitted through genuine revelation rather than borrowed from Jewish sources. The parallel with Talmudic material simply reflects common access to authentic historical memory. The statues produced by the jinn for Solomon are understood as having been permitted by divine dispensation at that time, a permission that was later superseded by the prohibition of representational imagery in Islamic law.</w:t>
      </w:r>
    </w:p>
    <w:p w14:paraId="2034DC91" w14:textId="77777777" w:rsidR="00670A85" w:rsidRDefault="00000000">
      <w:pPr>
        <w:pStyle w:val="AISectionHeader"/>
      </w:pPr>
      <w:r>
        <w:t>WHY IT FAILS</w:t>
      </w:r>
    </w:p>
    <w:p w14:paraId="26FE7D38" w14:textId="77777777" w:rsidR="00670A85" w:rsidRDefault="00000000">
      <w:pPr>
        <w:pStyle w:val="AINormal"/>
        <w:rPr>
          <w:rFonts w:hint="eastAsia"/>
        </w:rPr>
      </w:pPr>
      <w:r>
        <w:t xml:space="preserve">The Talmudic Solomon-demon material is acknowledged as legendary within its own tradition — no claim to historical authenticity is made for </w:t>
      </w:r>
      <w:r>
        <w:lastRenderedPageBreak/>
        <w:t>these aggadic narratives even by Jewish sources. The post-hoc dispensation defense for the statue-building is a theological patch applied after the fact. The structural parallel between the Quranic and Talmudic versions is too close and too specific to be explained by independent preservation of historical events rather than by shared literary heritage.</w:t>
      </w:r>
    </w:p>
    <w:p w14:paraId="0C169F52" w14:textId="77777777" w:rsidR="00670A85" w:rsidRDefault="00000000">
      <w:pPr>
        <w:pStyle w:val="AIBreadcrumb"/>
      </w:pPr>
      <w:r>
        <w:t>THE QURAN  ·  CHAPTER 21  ·  STRANGE</w:t>
      </w:r>
    </w:p>
    <w:p w14:paraId="5AEAB553" w14:textId="77777777" w:rsidR="00670A85" w:rsidRDefault="00000000">
      <w:pPr>
        <w:pStyle w:val="AIEntryTitle"/>
        <w:rPr>
          <w:rFonts w:hint="eastAsia"/>
        </w:rPr>
      </w:pPr>
      <w:r>
        <w:t>Dhul-Qarnayn builds a wall of iron and molten copper to contain Gog and Magog</w:t>
      </w:r>
    </w:p>
    <w:p w14:paraId="793B1541" w14:textId="77777777" w:rsidR="00670A85" w:rsidRDefault="00000000">
      <w:pPr>
        <w:pStyle w:val="AILabels"/>
      </w:pPr>
      <w:r>
        <w:t>[STRANGE]  [MODERATE]  Q 18:92-97</w:t>
      </w:r>
    </w:p>
    <w:p w14:paraId="6AAB523A" w14:textId="77777777" w:rsidR="00670A85" w:rsidRDefault="00000000">
      <w:pPr>
        <w:pStyle w:val="AIBlockquote"/>
        <w:rPr>
          <w:rFonts w:hint="eastAsia"/>
        </w:rPr>
      </w:pPr>
      <w:r>
        <w:t>""Bring me sheets of iron... pour molten copper over it. So Gog and Magog were unable to pass over it.""</w:t>
      </w:r>
    </w:p>
    <w:p w14:paraId="497E5F66" w14:textId="77777777" w:rsidR="00670A85" w:rsidRDefault="00000000">
      <w:pPr>
        <w:pStyle w:val="AISectionHeader"/>
      </w:pPr>
      <w:r>
        <w:t>WHAT THE VERSE SAYS</w:t>
      </w:r>
    </w:p>
    <w:p w14:paraId="101EAE37" w14:textId="77777777" w:rsidR="00670A85" w:rsidRDefault="00000000">
      <w:pPr>
        <w:pStyle w:val="AINormal"/>
        <w:rPr>
          <w:rFonts w:hint="eastAsia"/>
        </w:rPr>
      </w:pPr>
      <w:r>
        <w:t>A conquering figure seals Gog and Magog behind a massive iron-and-copper barrier built between two mountains, confining them until the end of times when Allah will level it.</w:t>
      </w:r>
    </w:p>
    <w:p w14:paraId="040E2583" w14:textId="77777777" w:rsidR="00670A85" w:rsidRDefault="00000000">
      <w:pPr>
        <w:pStyle w:val="AISectionHeader"/>
      </w:pPr>
      <w:r>
        <w:t>WHY THIS IS A PROBLEM</w:t>
      </w:r>
    </w:p>
    <w:p w14:paraId="2DC1C88A" w14:textId="77777777" w:rsidR="00670A85" w:rsidRDefault="00000000">
      <w:pPr>
        <w:pStyle w:val="AINormal"/>
        <w:rPr>
          <w:rFonts w:hint="eastAsia"/>
        </w:rPr>
      </w:pPr>
      <w:r>
        <w:t>No such structure has been found anywhere on earth. Classical commentators proposed numerous identifications — the Derbent iron gate in the Caucasus, the Great Wall of China, Armenian mountain passes — and none matches the Quran's description in the narrative's own terms. The Gog-Magog mythology is borrowed directly from Ezekiel 38-39, a post-exilic Jewish apocalyptic text, and the Dhul-Qarnayn narrative in particular parallels the Syriac Alexander Legend composed around 629 CE — just before the Quran's revelation — which features Alexander building an iron gate against Gog and Magog in almost identical structural terms and vocabulary.</w:t>
      </w:r>
    </w:p>
    <w:p w14:paraId="7E372794" w14:textId="77777777" w:rsidR="00670A85" w:rsidRDefault="00000000">
      <w:pPr>
        <w:pStyle w:val="AINormal"/>
        <w:rPr>
          <w:rFonts w:hint="eastAsia"/>
        </w:rPr>
      </w:pPr>
      <w:r>
        <w:t>A wall whose location cannot be pinned on any actual geography, drawn from an identifiable legendary genre, with a near-contemporary Syriac source text that predates the Quran by only decades, is not independently revealed eschatological geography.</w:t>
      </w:r>
    </w:p>
    <w:p w14:paraId="24F6439E" w14:textId="77777777" w:rsidR="00670A85" w:rsidRDefault="00000000">
      <w:pPr>
        <w:pStyle w:val="AISectionHeader"/>
      </w:pPr>
      <w:r>
        <w:t>THE MUSLIM RESPONSE</w:t>
      </w:r>
    </w:p>
    <w:p w14:paraId="168CB8C7" w14:textId="77777777" w:rsidR="00670A85" w:rsidRDefault="00000000">
      <w:pPr>
        <w:pStyle w:val="AINormal"/>
        <w:rPr>
          <w:rFonts w:hint="eastAsia"/>
        </w:rPr>
      </w:pPr>
      <w:r>
        <w:t xml:space="preserve">Muslims argue that Dhul-Qarnayn was a real historical conqueror — often identified as Cyrus the Great or Alexander — and that the wall may have been a real structure now lost to history. The Gog-Magog narrative preserves authentic prophetic knowledge about end-times events, and the parallel with the Syriac Alexander Legend may reflect the Syriac text drawing on shared </w:t>
      </w:r>
      <w:r>
        <w:lastRenderedPageBreak/>
        <w:t>oral traditions about Alexander that the Quran also independently accessed. The wall's current non-location does not disprove it, since major ancient structures have been lost.</w:t>
      </w:r>
    </w:p>
    <w:p w14:paraId="2F995C7F" w14:textId="77777777" w:rsidR="00670A85" w:rsidRDefault="00000000">
      <w:pPr>
        <w:pStyle w:val="AISectionHeader"/>
      </w:pPr>
      <w:r>
        <w:t>WHY IT FAILS</w:t>
      </w:r>
    </w:p>
    <w:p w14:paraId="297E4270" w14:textId="77777777" w:rsidR="00670A85" w:rsidRDefault="00000000">
      <w:pPr>
        <w:pStyle w:val="AINormal"/>
        <w:rPr>
          <w:rFonts w:hint="eastAsia"/>
        </w:rPr>
      </w:pPr>
      <w:r>
        <w:t>The Syriac Alexander Legend parallel is not a minor similarity — the same conquering figure, the same iron-and-copper wall, the same Gog-Magog context, and the same structural narrative appear in a text that demonstrably predates the Quran's composition. Ezekiel's Gog-Magog is acknowledged Jewish apocalyptic mythology. Two identifiable source texts for a narrative presented as revealed eschatological geography constitute a source problem that the common-oral-tradition defense cannot dissolve.</w:t>
      </w:r>
    </w:p>
    <w:p w14:paraId="6BC79568" w14:textId="77777777" w:rsidR="00670A85" w:rsidRDefault="00000000">
      <w:pPr>
        <w:pStyle w:val="AIBreadcrumb"/>
      </w:pPr>
      <w:r>
        <w:t>THE QURAN  ·  CHAPTER 21  ·  STRANGE</w:t>
      </w:r>
    </w:p>
    <w:p w14:paraId="62BBA500" w14:textId="77777777" w:rsidR="00670A85" w:rsidRDefault="00000000">
      <w:pPr>
        <w:pStyle w:val="AIEntryTitle"/>
        <w:rPr>
          <w:rFonts w:hint="eastAsia"/>
        </w:rPr>
      </w:pPr>
      <w:r>
        <w:t>Protection from magic: "blowing on knots" — Quran's anti-witchcraft formula</w:t>
      </w:r>
    </w:p>
    <w:p w14:paraId="53B5D255" w14:textId="77777777" w:rsidR="00670A85" w:rsidRDefault="00000000">
      <w:pPr>
        <w:pStyle w:val="AILabels"/>
      </w:pPr>
      <w:r>
        <w:t>[STRANGE]  [MODERATE]  Q 113 (Surah al-Falaq)</w:t>
      </w:r>
    </w:p>
    <w:p w14:paraId="0152DED9" w14:textId="77777777" w:rsidR="00670A85" w:rsidRDefault="00000000">
      <w:pPr>
        <w:pStyle w:val="AIBlockquote"/>
        <w:rPr>
          <w:rFonts w:hint="eastAsia"/>
        </w:rPr>
      </w:pPr>
      <w:r>
        <w:t>""Say: 'I seek refuge in the Lord of daybreak... from the evil of those who blow on knots.'""</w:t>
      </w:r>
    </w:p>
    <w:p w14:paraId="633BE7BF" w14:textId="77777777" w:rsidR="00670A85" w:rsidRDefault="00000000">
      <w:pPr>
        <w:pStyle w:val="AISectionHeader"/>
      </w:pPr>
      <w:r>
        <w:t>WHAT THE VERSE SAYS</w:t>
      </w:r>
    </w:p>
    <w:p w14:paraId="0C367E15" w14:textId="77777777" w:rsidR="00670A85" w:rsidRDefault="00000000">
      <w:pPr>
        <w:pStyle w:val="AINormal"/>
        <w:rPr>
          <w:rFonts w:hint="eastAsia"/>
        </w:rPr>
      </w:pPr>
      <w:r>
        <w:t>The Quran's protection-prayer explicitly names blowing on knotted cords — a specific occult technique for casting binding spells — as a real threat requiring divine refuge.</w:t>
      </w:r>
    </w:p>
    <w:p w14:paraId="218F9597" w14:textId="77777777" w:rsidR="00670A85" w:rsidRDefault="00000000">
      <w:pPr>
        <w:pStyle w:val="AISectionHeader"/>
      </w:pPr>
      <w:r>
        <w:t>WHY THIS IS A PROBLEM</w:t>
      </w:r>
    </w:p>
    <w:p w14:paraId="1C6A90E8" w14:textId="77777777" w:rsidR="00670A85" w:rsidRDefault="00000000">
      <w:pPr>
        <w:pStyle w:val="AINormal"/>
        <w:rPr>
          <w:rFonts w:hint="eastAsia"/>
        </w:rPr>
      </w:pPr>
      <w:r>
        <w:t>The Quran treats knot-magic as an operative causal reality by offering protection against it. The classical context gives this verse a specific occasion: a Jewish man cast a spell on Muhammad using knotted hair buried in a well (Bukhari 5763), and this folk cosmology became embedded in Islam's canonical origin stories. A scripture that issues a protection-prayer against a supernatural threat has ratified the magical ontology as real, not corrected it. The result is that Islamic protective prayer acknowledges the causal power of pre-Islamic folk magic rituals.</w:t>
      </w:r>
    </w:p>
    <w:p w14:paraId="3F45DFF6" w14:textId="77777777" w:rsidR="00670A85" w:rsidRDefault="00000000">
      <w:pPr>
        <w:pStyle w:val="AISectionHeader"/>
      </w:pPr>
      <w:r>
        <w:t>THE MUSLIM RESPONSE</w:t>
      </w:r>
    </w:p>
    <w:p w14:paraId="76ADA560" w14:textId="77777777" w:rsidR="00670A85" w:rsidRDefault="00000000">
      <w:pPr>
        <w:pStyle w:val="AINormal"/>
        <w:rPr>
          <w:rFonts w:hint="eastAsia"/>
        </w:rPr>
      </w:pPr>
      <w:r>
        <w:t xml:space="preserve">Muslims argue that sihr (magic) is a real phenomenon operating through demonic assistance, and that the Quran correctly acknowledges it as part of the created order. Allah's creation includes both physical and unseen dimensions, and the protective surah directs believers to seek refuge in Allah from real categories of harm including sihr. A revelation that corrects </w:t>
      </w:r>
      <w:r>
        <w:lastRenderedPageBreak/>
        <w:t>superstition would address beliefs without empirical basis; acknowledging sihr reflects accurate knowledge of the unseen world, not credulity.</w:t>
      </w:r>
    </w:p>
    <w:p w14:paraId="7EAE38E0" w14:textId="77777777" w:rsidR="00670A85" w:rsidRDefault="00000000">
      <w:pPr>
        <w:pStyle w:val="AISectionHeader"/>
      </w:pPr>
      <w:r>
        <w:t>WHY IT FAILS</w:t>
      </w:r>
    </w:p>
    <w:p w14:paraId="7CC8E3E1" w14:textId="77777777" w:rsidR="00670A85" w:rsidRDefault="00000000">
      <w:pPr>
        <w:pStyle w:val="AINormal"/>
        <w:rPr>
          <w:rFonts w:hint="eastAsia"/>
        </w:rPr>
      </w:pPr>
      <w:r>
        <w:t>"A real causal phenomenon in the created order" is precisely the concession that confirms the problem: Islam's holiest text affirms knotted-hair magic as a real supernatural threat requiring divine countermeasure. A revelation that corrected pre-scientific superstition would dismiss folk beliefs about knotted hair, not provide recitation formulas as protection against them. The Quran does the opposite — it validates the folk cosmology by treating its mechanisms as genuine threats.</w:t>
      </w:r>
    </w:p>
    <w:p w14:paraId="41DB2E57" w14:textId="77777777" w:rsidR="00670A85" w:rsidRDefault="00000000">
      <w:pPr>
        <w:pStyle w:val="AIBreadcrumb"/>
      </w:pPr>
      <w:r>
        <w:t>THE QURAN  ·  CHAPTER 21  ·  STRANGE</w:t>
      </w:r>
    </w:p>
    <w:p w14:paraId="108DA656" w14:textId="77777777" w:rsidR="00670A85" w:rsidRDefault="00000000">
      <w:pPr>
        <w:pStyle w:val="AIEntryTitle"/>
        <w:rPr>
          <w:rFonts w:hint="eastAsia"/>
        </w:rPr>
      </w:pPr>
      <w:r>
        <w:t>"From the evil of an envier when he envies" — divine protection from the evil eye</w:t>
      </w:r>
    </w:p>
    <w:p w14:paraId="2532E5D8" w14:textId="77777777" w:rsidR="00670A85" w:rsidRDefault="00000000">
      <w:pPr>
        <w:pStyle w:val="AILabels"/>
      </w:pPr>
      <w:r>
        <w:t>[STRANGE]  [MODERATE]  Q 113:5</w:t>
      </w:r>
    </w:p>
    <w:p w14:paraId="2CA85694" w14:textId="77777777" w:rsidR="00670A85" w:rsidRDefault="00000000">
      <w:pPr>
        <w:pStyle w:val="AIBlockquote"/>
        <w:rPr>
          <w:rFonts w:hint="eastAsia"/>
        </w:rPr>
      </w:pPr>
      <w:r>
        <w:t>""And from the evil of an envier when he envies.""</w:t>
      </w:r>
    </w:p>
    <w:p w14:paraId="510E2DB4" w14:textId="77777777" w:rsidR="00670A85" w:rsidRDefault="00000000">
      <w:pPr>
        <w:pStyle w:val="AISectionHeader"/>
      </w:pPr>
      <w:r>
        <w:t>WHAT THE VERSE SAYS</w:t>
      </w:r>
    </w:p>
    <w:p w14:paraId="27FC263D" w14:textId="77777777" w:rsidR="00670A85" w:rsidRDefault="00000000">
      <w:pPr>
        <w:pStyle w:val="AINormal"/>
        <w:rPr>
          <w:rFonts w:hint="eastAsia"/>
        </w:rPr>
      </w:pPr>
      <w:r>
        <w:t>The Quran's protection-prayer includes seeking refuge from envy as a causally harmful force — the evil eye of pre-Islamic Arabian folk belief — treating it as a real category of supernatural threat.</w:t>
      </w:r>
    </w:p>
    <w:p w14:paraId="0F53AF74" w14:textId="77777777" w:rsidR="00670A85" w:rsidRDefault="00000000">
      <w:pPr>
        <w:pStyle w:val="AISectionHeader"/>
      </w:pPr>
      <w:r>
        <w:t>WHY THIS IS A PROBLEM</w:t>
      </w:r>
    </w:p>
    <w:p w14:paraId="187EBEF3" w14:textId="77777777" w:rsidR="00670A85" w:rsidRDefault="00000000">
      <w:pPr>
        <w:pStyle w:val="AINormal"/>
        <w:rPr>
          <w:rFonts w:hint="eastAsia"/>
        </w:rPr>
      </w:pPr>
      <w:r>
        <w:t>The evil eye is treated as a real causal mechanism requiring supernatural countermeasures in both the Quran and the hadith corpus. Ibn Majah #3260 and Ibn Majah #3260 endorse it as a physical cause of harm, and Muhammad recommended specific prayers and ritual wash procedures as cures. The resulting industries — blue-eye amulets, Ayat al-Kursi hangings, ruqya specialists — trace their doctrinal basis to this Quranic verse and the hadith tradition it anchors. A revelation that endorsed an ancient pre-scientific folk belief rather than correcting it has left that belief operative in Muslim communities for fourteen centuries.</w:t>
      </w:r>
    </w:p>
    <w:p w14:paraId="51702088" w14:textId="77777777" w:rsidR="00670A85" w:rsidRDefault="00000000">
      <w:pPr>
        <w:pStyle w:val="AISectionHeader"/>
      </w:pPr>
      <w:r>
        <w:t>THE MUSLIM RESPONSE</w:t>
      </w:r>
    </w:p>
    <w:p w14:paraId="559CDA58" w14:textId="77777777" w:rsidR="00670A85" w:rsidRDefault="00000000">
      <w:pPr>
        <w:pStyle w:val="AINormal"/>
        <w:rPr>
          <w:rFonts w:hint="eastAsia"/>
        </w:rPr>
      </w:pPr>
      <w:r>
        <w:t xml:space="preserve">Muslims argue that the evil eye is a genuine phenomenon confirmed by Islamic revelation and not reducible to superstition. The Quran's acknowledgment of harm from envy reflects accurate knowledge of the unseen world. The protective formula directs believers toward Allah as the source of refuge from all harm, whether physical or spiritual. This is not </w:t>
      </w:r>
      <w:r>
        <w:lastRenderedPageBreak/>
        <w:t>validation of folk magic but appropriate recognition of a real category of harm that Allah has power over.</w:t>
      </w:r>
    </w:p>
    <w:p w14:paraId="7D71531B" w14:textId="77777777" w:rsidR="00670A85" w:rsidRDefault="00000000">
      <w:pPr>
        <w:pStyle w:val="AISectionHeader"/>
      </w:pPr>
      <w:r>
        <w:t>WHY IT FAILS</w:t>
      </w:r>
    </w:p>
    <w:p w14:paraId="7F8E3DA6" w14:textId="77777777" w:rsidR="00670A85" w:rsidRDefault="00000000">
      <w:pPr>
        <w:pStyle w:val="AINormal"/>
        <w:rPr>
          <w:rFonts w:hint="eastAsia"/>
        </w:rPr>
      </w:pPr>
      <w:r>
        <w:t>The symbolic reading does not match the classical tradition, which endorsed the evil eye as a physical force requiring physical cures — specifically washing rituals performed by the suspected caster, whose wash-water was then applied to the afflicted. The "symbolic not magical" reading is modern apologetics; Islam's popular and scholarly tradition has consistently treated envious glances as a literal causal mechanism, and the amulet-and-ruqya industries continue on this basis today.</w:t>
      </w:r>
    </w:p>
    <w:p w14:paraId="0EDFF97A" w14:textId="77777777" w:rsidR="00670A85" w:rsidRDefault="00000000">
      <w:pPr>
        <w:pStyle w:val="AIBreadcrumb"/>
      </w:pPr>
      <w:r>
        <w:t>THE QURAN  ·  CHAPTER 21  ·  STRANGE</w:t>
      </w:r>
    </w:p>
    <w:p w14:paraId="41726DA6" w14:textId="77777777" w:rsidR="00670A85" w:rsidRDefault="00000000">
      <w:pPr>
        <w:pStyle w:val="AIEntryTitle"/>
        <w:rPr>
          <w:rFonts w:hint="eastAsia"/>
        </w:rPr>
      </w:pPr>
      <w:r>
        <w:t>"The whisperer who whispers in hearts" — Surah al-Nas</w:t>
      </w:r>
    </w:p>
    <w:p w14:paraId="5DE55936" w14:textId="77777777" w:rsidR="00670A85" w:rsidRDefault="00000000">
      <w:pPr>
        <w:pStyle w:val="AILabels"/>
      </w:pPr>
      <w:r>
        <w:t>[STRANGE]  [MODERATE]  Q 114</w:t>
      </w:r>
    </w:p>
    <w:p w14:paraId="429C59A3" w14:textId="77777777" w:rsidR="00670A85" w:rsidRDefault="00000000">
      <w:pPr>
        <w:pStyle w:val="AIBlockquote"/>
        <w:rPr>
          <w:rFonts w:hint="eastAsia"/>
        </w:rPr>
      </w:pPr>
      <w:r>
        <w:t>""[I seek refuge] from the evil of the retreating whisperer — who whispers [evil] into the breasts of mankind.""</w:t>
      </w:r>
    </w:p>
    <w:p w14:paraId="0327A713" w14:textId="77777777" w:rsidR="00670A85" w:rsidRDefault="00000000">
      <w:pPr>
        <w:pStyle w:val="AISectionHeader"/>
      </w:pPr>
      <w:r>
        <w:t>WHAT THE VERSE SAYS</w:t>
      </w:r>
    </w:p>
    <w:p w14:paraId="234123C0" w14:textId="77777777" w:rsidR="00670A85" w:rsidRDefault="00000000">
      <w:pPr>
        <w:pStyle w:val="AINormal"/>
        <w:rPr>
          <w:rFonts w:hint="eastAsia"/>
        </w:rPr>
      </w:pPr>
      <w:r>
        <w:t>The Quran's final chapter is a protection-prayer against Satan's whisperings in human hearts, attributing intrusive and unwanted thoughts to external demonic causation.</w:t>
      </w:r>
    </w:p>
    <w:p w14:paraId="150537CC" w14:textId="77777777" w:rsidR="00670A85" w:rsidRDefault="00000000">
      <w:pPr>
        <w:pStyle w:val="AISectionHeader"/>
      </w:pPr>
      <w:r>
        <w:t>WHY THIS IS A PROBLEM</w:t>
      </w:r>
    </w:p>
    <w:p w14:paraId="043A5CB0" w14:textId="77777777" w:rsidR="00670A85" w:rsidRDefault="00000000">
      <w:pPr>
        <w:pStyle w:val="AINormal"/>
        <w:rPr>
          <w:rFonts w:hint="eastAsia"/>
        </w:rPr>
      </w:pPr>
      <w:r>
        <w:t>The framework attributes intrusive thoughts — which modern neurology identifies as ordinary cognitive phenomena produced by normal brain function, or in pathological form as symptoms of OCD and anxiety disorders — to external demonic causation requiring supernatural remedy. This misattribution has concrete documented consequences: Muslim patients presenting with intrusive thoughts and OCD symptoms are regularly referred to ruqya specialists for demonic-possession treatment rather than to clinical psychiatry, with the waswas (demonic whispers) framework grounding the treatment delay. A scripture whose final chapter closes with an anti-demon invocation has built a pre-modern model of cognitive experience into its most memorized and recited ending.</w:t>
      </w:r>
    </w:p>
    <w:p w14:paraId="4E027BAB" w14:textId="77777777" w:rsidR="00670A85" w:rsidRDefault="00000000">
      <w:pPr>
        <w:pStyle w:val="AISectionHeader"/>
      </w:pPr>
      <w:r>
        <w:t>THE MUSLIM RESPONSE</w:t>
      </w:r>
    </w:p>
    <w:p w14:paraId="504F1DA5" w14:textId="77777777" w:rsidR="00670A85" w:rsidRDefault="00000000">
      <w:pPr>
        <w:pStyle w:val="AINormal"/>
        <w:rPr>
          <w:rFonts w:hint="eastAsia"/>
        </w:rPr>
      </w:pPr>
      <w:r>
        <w:t xml:space="preserve">Muslims argue that the waswas framework and modern cognitive science are not mutually exclusive — both can be true simultaneously, with Satan exploiting ordinary psychological mechanisms rather than replacing them. </w:t>
      </w:r>
      <w:r>
        <w:lastRenderedPageBreak/>
        <w:t>The surah does not claim that all intrusive thoughts are demonic; it teaches believers to seek refuge in Allah from a real spiritual adversary. The protective prayer is compatible with psychiatric treatment, and Muslim scholars have increasingly encouraged believers to seek clinical care for mental health conditions rather than treating them exclusively as spiritual problems.</w:t>
      </w:r>
    </w:p>
    <w:p w14:paraId="06312A92" w14:textId="77777777" w:rsidR="00670A85" w:rsidRDefault="00000000">
      <w:pPr>
        <w:pStyle w:val="AISectionHeader"/>
      </w:pPr>
      <w:r>
        <w:t>WHY IT FAILS</w:t>
      </w:r>
    </w:p>
    <w:p w14:paraId="273ADE89" w14:textId="77777777" w:rsidR="00670A85" w:rsidRDefault="00000000">
      <w:pPr>
        <w:pStyle w:val="AINormal"/>
        <w:rPr>
          <w:rFonts w:hint="eastAsia"/>
        </w:rPr>
      </w:pPr>
      <w:r>
        <w:t>The progressive Muslim position that psychiatric care and ruqya are compatible is welcome, but it requires reading the Quranic framework as metaphor rather than ontology — which is not how the classical tradition treated it. The reformist move contradicts fourteen centuries of literal reading and requires modern Muslims to privately reinterpret their scripture in ways the text itself does not invite.</w:t>
      </w:r>
    </w:p>
    <w:p w14:paraId="1877E9CA" w14:textId="77777777" w:rsidR="00670A85" w:rsidRDefault="00000000">
      <w:pPr>
        <w:pStyle w:val="AIBreadcrumb"/>
      </w:pPr>
      <w:r>
        <w:t>THE QURAN  ·  CHAPTER 21  ·  STRANGE</w:t>
      </w:r>
    </w:p>
    <w:p w14:paraId="4B50B0D1" w14:textId="77777777" w:rsidR="00670A85" w:rsidRDefault="00000000">
      <w:pPr>
        <w:pStyle w:val="AIEntryTitle"/>
        <w:rPr>
          <w:rFonts w:hint="eastAsia"/>
        </w:rPr>
      </w:pPr>
      <w:r>
        <w:t>Safa and Marwa — the Quran concedes pagan-pilgrimage sites as Islamic</w:t>
      </w:r>
    </w:p>
    <w:p w14:paraId="719C11DF" w14:textId="77777777" w:rsidR="00670A85" w:rsidRDefault="00000000">
      <w:pPr>
        <w:pStyle w:val="AILabels"/>
      </w:pPr>
      <w:r>
        <w:t>[STRANGE]  [MODERATE]  Q 2:158</w:t>
      </w:r>
    </w:p>
    <w:p w14:paraId="0B6690F3" w14:textId="77777777" w:rsidR="00670A85" w:rsidRDefault="00000000">
      <w:pPr>
        <w:pStyle w:val="AIBlockquote"/>
        <w:rPr>
          <w:rFonts w:hint="eastAsia"/>
        </w:rPr>
      </w:pPr>
      <w:r>
        <w:t>""Indeed, Safa and Marwa are among the symbols of Allah. So whoever makes Hajj to the House or performs 'Umrah — there is no blame upon him for walking between them.""</w:t>
      </w:r>
    </w:p>
    <w:p w14:paraId="78D37458" w14:textId="77777777" w:rsidR="00670A85" w:rsidRDefault="00000000">
      <w:pPr>
        <w:pStyle w:val="AISectionHeader"/>
      </w:pPr>
      <w:r>
        <w:t>WHAT THE VERSE SAYS</w:t>
      </w:r>
    </w:p>
    <w:p w14:paraId="63234B67" w14:textId="77777777" w:rsidR="00670A85" w:rsidRDefault="00000000">
      <w:pPr>
        <w:pStyle w:val="AINormal"/>
        <w:rPr>
          <w:rFonts w:hint="eastAsia"/>
        </w:rPr>
      </w:pPr>
      <w:r>
        <w:t>Early Muslims hesitated to walk between Safa and Marwa because of their pre-Islamic pagan associations. The Quran authorizes the walk, framing the hesitation with the reassurance that "there is no blame" — a formulation that acknowledges the pre-existing discomfort.</w:t>
      </w:r>
    </w:p>
    <w:p w14:paraId="5C109CF0" w14:textId="77777777" w:rsidR="00670A85" w:rsidRDefault="00000000">
      <w:pPr>
        <w:pStyle w:val="AISectionHeader"/>
      </w:pPr>
      <w:r>
        <w:t>WHY THIS IS A PROBLEM</w:t>
      </w:r>
    </w:p>
    <w:p w14:paraId="046179F5" w14:textId="77777777" w:rsidR="00670A85" w:rsidRDefault="00000000">
      <w:pPr>
        <w:pStyle w:val="AINormal"/>
        <w:rPr>
          <w:rFonts w:hint="eastAsia"/>
        </w:rPr>
      </w:pPr>
      <w:r>
        <w:t>Classical tafsir confirms that these hills had pagan idols placed at them before Islam. The Hagar-Ishmael retroactive origin story attached to the site has no independent historical verification: the Hebrew Bible places Hagar's flight in the wilderness of Beersheba in Genesis 21:14, not in a location identified with Mecca. The very reassurance structure — "there is no blame" — is itself evidence that early Muslims knew the ritual was pagan in origin and required divine authorization before they would perform it. Reframing a pagan practice as Abrahamic is not the same as it being Abrahamic.</w:t>
      </w:r>
    </w:p>
    <w:p w14:paraId="2A906C85" w14:textId="77777777" w:rsidR="00670A85" w:rsidRDefault="00000000">
      <w:pPr>
        <w:pStyle w:val="AISectionHeader"/>
      </w:pPr>
      <w:r>
        <w:t>THE MUSLIM RESPONSE</w:t>
      </w:r>
    </w:p>
    <w:p w14:paraId="019FECDB" w14:textId="77777777" w:rsidR="00670A85" w:rsidRDefault="00000000">
      <w:pPr>
        <w:pStyle w:val="AINormal"/>
        <w:rPr>
          <w:rFonts w:hint="eastAsia"/>
        </w:rPr>
      </w:pPr>
      <w:r>
        <w:lastRenderedPageBreak/>
        <w:t>Muslims argue that the Safa-Marwa walk commemorates Hagar's search for water for her son Ishmael and therefore predates the pagan practices that later obscured its authentic Abrahamic significance. The Quran restored the original meaning to a ritual that had been distorted. The "no blame" formulation addresses the specific concern of Muslims who were uncertain whether performing a ritual associated with pagan practices constituted impermissible imitation, not an admission of pagan origin.</w:t>
      </w:r>
    </w:p>
    <w:p w14:paraId="6F4E4C6C" w14:textId="77777777" w:rsidR="00670A85" w:rsidRDefault="00000000">
      <w:pPr>
        <w:pStyle w:val="AISectionHeader"/>
      </w:pPr>
      <w:r>
        <w:t>WHY IT FAILS</w:t>
      </w:r>
    </w:p>
    <w:p w14:paraId="29D6B449" w14:textId="77777777" w:rsidR="00670A85" w:rsidRDefault="00000000">
      <w:pPr>
        <w:pStyle w:val="AINormal"/>
        <w:rPr>
          <w:rFonts w:hint="eastAsia"/>
        </w:rPr>
      </w:pPr>
      <w:r>
        <w:t>The Abrahamic origin claim has no independent historical support outside Islamic sources. The Quran's own reassurance — "no blame" — preserves the early Muslim community's recognition of the pagan provenance that required authorization before they would perform the walk. A revelation whose job is to reassure believers that continuing a pagan rite is acceptable has not abolished the rite; it has authorized its continuation under a rebranded theological framework.</w:t>
      </w:r>
    </w:p>
    <w:p w14:paraId="2CCF2CDD" w14:textId="77777777" w:rsidR="00670A85" w:rsidRDefault="00000000">
      <w:pPr>
        <w:pStyle w:val="AIBreadcrumb"/>
      </w:pPr>
      <w:r>
        <w:t>THE QURAN  ·  CHAPTER 21  ·  STRANGE</w:t>
      </w:r>
    </w:p>
    <w:p w14:paraId="22F8D3AF" w14:textId="77777777" w:rsidR="00670A85" w:rsidRDefault="00000000">
      <w:pPr>
        <w:pStyle w:val="AIEntryTitle"/>
        <w:rPr>
          <w:rFonts w:hint="eastAsia"/>
        </w:rPr>
      </w:pPr>
      <w:r>
        <w:t>The Ka'ba pre-existed Islam — Quran preserves the pagan sanctuary</w:t>
      </w:r>
    </w:p>
    <w:p w14:paraId="3EDD994C" w14:textId="77777777" w:rsidR="00670A85" w:rsidRDefault="00000000">
      <w:pPr>
        <w:pStyle w:val="AILabels"/>
      </w:pPr>
      <w:r>
        <w:t>[STRANGE]  [MODERATE]  Q 22:26-29</w:t>
      </w:r>
    </w:p>
    <w:p w14:paraId="564EBF57" w14:textId="77777777" w:rsidR="00670A85" w:rsidRDefault="00000000">
      <w:pPr>
        <w:pStyle w:val="AIBlockquote"/>
        <w:rPr>
          <w:rFonts w:hint="eastAsia"/>
        </w:rPr>
      </w:pPr>
      <w:r>
        <w:t>""Purify My House for those who perform Tawaf and those who stand [in prayer].""</w:t>
      </w:r>
    </w:p>
    <w:p w14:paraId="260F586E" w14:textId="77777777" w:rsidR="00670A85" w:rsidRDefault="00000000">
      <w:pPr>
        <w:pStyle w:val="AISectionHeader"/>
      </w:pPr>
      <w:r>
        <w:t>WHAT THE VERSE SAYS</w:t>
      </w:r>
    </w:p>
    <w:p w14:paraId="35C0360C" w14:textId="77777777" w:rsidR="00670A85" w:rsidRDefault="00000000">
      <w:pPr>
        <w:pStyle w:val="AINormal"/>
        <w:rPr>
          <w:rFonts w:hint="eastAsia"/>
        </w:rPr>
      </w:pPr>
      <w:r>
        <w:t>The Ka'ba is designated for ritual circumambulation — a practice that demonstrably predated Islam. Pre-Islamic Arabs circumambulated it around its 360 idols; Islam removed the idols and retained the ritual, the structure, and the sacred precinct intact.</w:t>
      </w:r>
    </w:p>
    <w:p w14:paraId="29E64C24" w14:textId="77777777" w:rsidR="00670A85" w:rsidRDefault="00000000">
      <w:pPr>
        <w:pStyle w:val="AISectionHeader"/>
      </w:pPr>
      <w:r>
        <w:t>WHY THIS IS A PROBLEM</w:t>
      </w:r>
    </w:p>
    <w:p w14:paraId="0303DC7F" w14:textId="77777777" w:rsidR="00670A85" w:rsidRDefault="00000000">
      <w:pPr>
        <w:pStyle w:val="AINormal"/>
        <w:rPr>
          <w:rFonts w:hint="eastAsia"/>
        </w:rPr>
      </w:pPr>
      <w:r>
        <w:t>The Abraham-founded-Mecca narrative has no independent historical or archaeological support outside Islamic sources. The Hebrew Bible places Abraham's life in Canaan, with no journey to Arabia. Umar ibn al-Khattab's famous statement at the Black Stone captures the theological tension with extraordinary candor: "I know you are a stone that does not benefit or harm — but I saw the Prophet kiss you, so I kiss you." A monotheism whose central pilgrimage involves kissing a pre-Islamic sacred stone while condemning other sacred stone objects has absorbed the pagan sanctuary selectively, based on precedent rather than principle.</w:t>
      </w:r>
    </w:p>
    <w:p w14:paraId="462E9854" w14:textId="77777777" w:rsidR="00670A85" w:rsidRDefault="00000000">
      <w:pPr>
        <w:pStyle w:val="AISectionHeader"/>
      </w:pPr>
      <w:r>
        <w:lastRenderedPageBreak/>
        <w:t>THE MUSLIM RESPONSE</w:t>
      </w:r>
    </w:p>
    <w:p w14:paraId="04969E19" w14:textId="77777777" w:rsidR="00670A85" w:rsidRDefault="00000000">
      <w:pPr>
        <w:pStyle w:val="AINormal"/>
        <w:rPr>
          <w:rFonts w:hint="eastAsia"/>
        </w:rPr>
      </w:pPr>
      <w:r>
        <w:t>Muslims argue that the Ka'ba was originally built by Abraham and Ishmael as a house of monotheistic worship, as stated explicitly in the Quran, and that the pagan idols placed there later were the corruption Islam removed. The Hajj rituals therefore represent the restoration of authentic Abrahamic practice, not the adoption of paganism. The sacred status of the Ka'ba and the Black Stone derives from their Abrahamic origins, not from their pre-Islamic use.</w:t>
      </w:r>
    </w:p>
    <w:p w14:paraId="213BC574" w14:textId="77777777" w:rsidR="00670A85" w:rsidRDefault="00000000">
      <w:pPr>
        <w:pStyle w:val="AISectionHeader"/>
      </w:pPr>
      <w:r>
        <w:t>WHY IT FAILS</w:t>
      </w:r>
    </w:p>
    <w:p w14:paraId="0D12B89A" w14:textId="77777777" w:rsidR="00670A85" w:rsidRDefault="00000000">
      <w:pPr>
        <w:pStyle w:val="AINormal"/>
        <w:rPr>
          <w:rFonts w:hint="eastAsia"/>
        </w:rPr>
      </w:pPr>
      <w:r>
        <w:t>The Abrahamic founding claim is an intra-Islamic assertion without independent historical corroboration. The circumambulation, the Black Stone kiss, and the sacred-precinct geography are all directly continuous with pre-Islamic practice. Removing the idols while retaining everything else constitutes continuity with the pagan sanctuary, not its restoration to a pre-pagan Abrahamic original. Umar's own statement preserves the acknowledgment that the stone's significance is purely precedent-based.</w:t>
      </w:r>
    </w:p>
    <w:p w14:paraId="2240AE09" w14:textId="77777777" w:rsidR="00670A85" w:rsidRDefault="00000000">
      <w:pPr>
        <w:pStyle w:val="AIBreadcrumb"/>
      </w:pPr>
      <w:r>
        <w:t>THE QURAN  ·  CHAPTER 21  ·  STRANGE</w:t>
      </w:r>
    </w:p>
    <w:p w14:paraId="26614AB1" w14:textId="77777777" w:rsidR="00670A85" w:rsidRDefault="00000000">
      <w:pPr>
        <w:pStyle w:val="AIEntryTitle"/>
        <w:rPr>
          <w:rFonts w:hint="eastAsia"/>
        </w:rPr>
      </w:pPr>
      <w:r>
        <w:t>Satan told Allah he would beautify earthly life for humans — and Allah agreed</w:t>
      </w:r>
    </w:p>
    <w:p w14:paraId="7D7B1D59" w14:textId="77777777" w:rsidR="00670A85" w:rsidRDefault="00000000">
      <w:pPr>
        <w:pStyle w:val="AILabels"/>
      </w:pPr>
      <w:r>
        <w:t>[STRANGE]  [MODERATE]  Q 15:39-40, 38:82-85</w:t>
      </w:r>
    </w:p>
    <w:p w14:paraId="7721D03F" w14:textId="77777777" w:rsidR="00670A85" w:rsidRDefault="00000000">
      <w:pPr>
        <w:pStyle w:val="AIBlockquote"/>
        <w:rPr>
          <w:rFonts w:hint="eastAsia"/>
        </w:rPr>
      </w:pPr>
      <w:r>
        <w:t>""He [Iblis] said: 'My Lord, because You have put me in error, I will surely make [disobedience] attractive to them on earth, and I will mislead them all — except Your chosen servants from them.'""</w:t>
      </w:r>
    </w:p>
    <w:p w14:paraId="673EF6E6" w14:textId="77777777" w:rsidR="00670A85" w:rsidRDefault="00000000">
      <w:pPr>
        <w:pStyle w:val="AISectionHeader"/>
      </w:pPr>
      <w:r>
        <w:t>WHAT THE VERSE SAYS</w:t>
      </w:r>
    </w:p>
    <w:p w14:paraId="7592B2B0" w14:textId="77777777" w:rsidR="00670A85" w:rsidRDefault="00000000">
      <w:pPr>
        <w:pStyle w:val="AINormal"/>
        <w:rPr>
          <w:rFonts w:hint="eastAsia"/>
        </w:rPr>
      </w:pPr>
      <w:r>
        <w:t>Satan requests and receives divine permission to mislead all humans except the chosen servants of Allah. The arrangement is explicit and negotiated: Allah authorizes the adversarial mission in full awareness of its scope and consequences.</w:t>
      </w:r>
    </w:p>
    <w:p w14:paraId="17DE01AD" w14:textId="77777777" w:rsidR="00670A85" w:rsidRDefault="00000000">
      <w:pPr>
        <w:pStyle w:val="AISectionHeader"/>
      </w:pPr>
      <w:r>
        <w:t>WHY THIS IS A PROBLEM</w:t>
      </w:r>
    </w:p>
    <w:p w14:paraId="3AF30784" w14:textId="77777777" w:rsidR="00670A85" w:rsidRDefault="00000000">
      <w:pPr>
        <w:pStyle w:val="AINormal"/>
        <w:rPr>
          <w:rFonts w:hint="eastAsia"/>
        </w:rPr>
      </w:pPr>
      <w:r>
        <w:t xml:space="preserve">A theology in which Allah explicitly authorizes an adversary to mislead humans and then judges those same humans for being misled has a foundational fairness problem built into its design. The game is structured: Satan is released with divine sanction to corrupt human choices, and humans are then evaluated and punished on the basis of those corrupted choices. Classical compatibilism — the khalq-kasb distinction between divine creation of acts and human acquisition of them — attempts to patch </w:t>
      </w:r>
      <w:r>
        <w:lastRenderedPageBreak/>
        <w:t>this asymmetry, but the patch concedes that the structural weighting against ordinary believers is real and requires theological management.</w:t>
      </w:r>
    </w:p>
    <w:p w14:paraId="1874193D" w14:textId="77777777" w:rsidR="00670A85" w:rsidRDefault="00000000">
      <w:pPr>
        <w:pStyle w:val="AISectionHeader"/>
      </w:pPr>
      <w:r>
        <w:t>THE MUSLIM RESPONSE</w:t>
      </w:r>
    </w:p>
    <w:p w14:paraId="38F8FB2C" w14:textId="77777777" w:rsidR="00670A85" w:rsidRDefault="00000000">
      <w:pPr>
        <w:pStyle w:val="AINormal"/>
        <w:rPr>
          <w:rFonts w:hint="eastAsia"/>
        </w:rPr>
      </w:pPr>
      <w:r>
        <w:t>Muslims argue that Allah's permission for Satan's mission reflects divine wisdom in creating a test-world where genuine moral choice is possible. Without an adversary presenting temptation, human obedience would be automatic and therefore morally meaningless. Satan operates within divinely set limits and cannot actually force anyone to sin — he can only suggest and beautify disobedience, while humans retain full freedom to refuse. The test is fair because the capacity for moral choice is genuine and the path of righteousness is always available.</w:t>
      </w:r>
    </w:p>
    <w:p w14:paraId="42C8A1CC" w14:textId="77777777" w:rsidR="00670A85" w:rsidRDefault="00000000">
      <w:pPr>
        <w:pStyle w:val="AISectionHeader"/>
      </w:pPr>
      <w:r>
        <w:t>WHY IT FAILS</w:t>
      </w:r>
    </w:p>
    <w:p w14:paraId="25F3EEA5" w14:textId="77777777" w:rsidR="00670A85" w:rsidRDefault="00000000">
      <w:pPr>
        <w:pStyle w:val="AINormal"/>
        <w:rPr>
          <w:rFonts w:hint="eastAsia"/>
        </w:rPr>
      </w:pPr>
      <w:r>
        <w:t>A divinely authorized tempter combined with divine judgment for failing the temptation is the theodicy problem the verse makes explicit. The claim that Satan only "operates within limits" restates the structural asymmetry rather than addressing it — the limits are set by the same authority that will judge the results. Classical compatibilism acknowledges the asymmetry by devoting considerable scholastic effort to managing it, but management is not elimination.</w:t>
      </w:r>
    </w:p>
    <w:p w14:paraId="1A16FA20" w14:textId="77777777" w:rsidR="00670A85" w:rsidRDefault="00000000">
      <w:pPr>
        <w:pStyle w:val="AIBreadcrumb"/>
      </w:pPr>
      <w:r>
        <w:t>THE QURAN  ·  CHAPTER 21  ·  STRANGE</w:t>
      </w:r>
    </w:p>
    <w:p w14:paraId="7E864A5B" w14:textId="77777777" w:rsidR="00670A85" w:rsidRDefault="00000000">
      <w:pPr>
        <w:pStyle w:val="AIEntryTitle"/>
        <w:rPr>
          <w:rFonts w:hint="eastAsia"/>
        </w:rPr>
      </w:pPr>
      <w:r>
        <w:t>Tawaf and stone-kissing — pre-Islamic ritual preserved</w:t>
      </w:r>
    </w:p>
    <w:p w14:paraId="00DF6FC3" w14:textId="77777777" w:rsidR="00670A85" w:rsidRDefault="00000000">
      <w:pPr>
        <w:pStyle w:val="AILabels"/>
      </w:pPr>
      <w:r>
        <w:t>[STRANGE]  [MODERATE]  Q 22:29, Hadith parallels</w:t>
      </w:r>
    </w:p>
    <w:p w14:paraId="16CF3222" w14:textId="77777777" w:rsidR="00670A85" w:rsidRDefault="00000000">
      <w:pPr>
        <w:pStyle w:val="AIBlockquote"/>
        <w:rPr>
          <w:rFonts w:hint="eastAsia"/>
        </w:rPr>
      </w:pPr>
      <w:r>
        <w:t>""Let them complete their prescribed duties, fulfill their vows, and circumambulate the Ancient House.""</w:t>
      </w:r>
    </w:p>
    <w:p w14:paraId="25C2EEDD" w14:textId="77777777" w:rsidR="00670A85" w:rsidRDefault="00000000">
      <w:pPr>
        <w:pStyle w:val="AISectionHeader"/>
      </w:pPr>
      <w:r>
        <w:t>WHAT THE VERSE SAYS</w:t>
      </w:r>
    </w:p>
    <w:p w14:paraId="42524F37" w14:textId="77777777" w:rsidR="00670A85" w:rsidRDefault="00000000">
      <w:pPr>
        <w:pStyle w:val="AINormal"/>
        <w:rPr>
          <w:rFonts w:hint="eastAsia"/>
        </w:rPr>
      </w:pPr>
      <w:r>
        <w:t>Tawaf — the counterclockwise circling of the Ka'ba — and the associated kissing of the Black Stone are Quranic-mandated rituals that are directly and documentably continuous with pre-Islamic pagan practice at the same site.</w:t>
      </w:r>
    </w:p>
    <w:p w14:paraId="6AB5D8A4" w14:textId="77777777" w:rsidR="00670A85" w:rsidRDefault="00000000">
      <w:pPr>
        <w:pStyle w:val="AISectionHeader"/>
      </w:pPr>
      <w:r>
        <w:t>WHY THIS IS A PROBLEM</w:t>
      </w:r>
    </w:p>
    <w:p w14:paraId="5D450410" w14:textId="77777777" w:rsidR="00670A85" w:rsidRDefault="00000000">
      <w:pPr>
        <w:pStyle w:val="AINormal"/>
        <w:rPr>
          <w:rFonts w:hint="eastAsia"/>
        </w:rPr>
      </w:pPr>
      <w:r>
        <w:t xml:space="preserve">Pre-Islamic Arabs circumambulated the Ka'ba around its 360 idols as a pagan rite. Islam removed the idols but retained the ritual form in every structural detail. Umar ibn al-Khattab's recorded declaration at the Black Stone encapsulates the theological problem with stark clarity: "I know you are just a stone that neither harms nor benefits — but I saw the Prophet kiss you, so I kiss you." The ritual survives on precedent alone, with no coherent </w:t>
      </w:r>
      <w:r>
        <w:lastRenderedPageBreak/>
        <w:t>monotheistic rationale that Umar himself could supply. A monotheism whose central pilgrimage preserves pagan circumambulation and stone-kissing while condemning other stone objects has not resolved but merely reframed its tension with what it replaced.</w:t>
      </w:r>
    </w:p>
    <w:p w14:paraId="3BB9B6A6" w14:textId="77777777" w:rsidR="00670A85" w:rsidRDefault="00000000">
      <w:pPr>
        <w:pStyle w:val="AISectionHeader"/>
      </w:pPr>
      <w:r>
        <w:t>THE MUSLIM RESPONSE</w:t>
      </w:r>
    </w:p>
    <w:p w14:paraId="5EA0DA2A" w14:textId="77777777" w:rsidR="00670A85" w:rsidRDefault="00000000">
      <w:pPr>
        <w:pStyle w:val="AINormal"/>
        <w:rPr>
          <w:rFonts w:hint="eastAsia"/>
        </w:rPr>
      </w:pPr>
      <w:r>
        <w:t>Muslims argue that the Hajj rituals preserve the authentic Abrahamic worship that Abraham and Ishmael established at Mecca, later corrupted by paganism and now restored by Islam to its original monotheistic meaning. The circumambulation honors Allah and directs attention to His house, not to the stone. Umar's statement reflects Islamic anti-idolatry clarity about the stone's status — he is explicitly affirming it is not worshipped — while honoring the prophetic precedent of following the Prophet's practice.</w:t>
      </w:r>
    </w:p>
    <w:p w14:paraId="5BDE719F" w14:textId="77777777" w:rsidR="00670A85" w:rsidRDefault="00000000">
      <w:pPr>
        <w:pStyle w:val="AISectionHeader"/>
      </w:pPr>
      <w:r>
        <w:t>WHY IT FAILS</w:t>
      </w:r>
    </w:p>
    <w:p w14:paraId="7FB9BDF8" w14:textId="77777777" w:rsidR="00670A85" w:rsidRDefault="00000000">
      <w:pPr>
        <w:pStyle w:val="AINormal"/>
        <w:rPr>
          <w:rFonts w:hint="eastAsia"/>
        </w:rPr>
      </w:pPr>
      <w:r>
        <w:t>The Abrahamic founding narrative has no independent historical corroboration. Umar's declaration that the stone is meaningless but he kisses it anyway because the Prophet did is precisely the anthropological definition of ritual — meaning stripped, motion preserved. The hadith corpus preserves Umar himself acknowledging the stone's inherent meaninglessness while kissing it on precedent, which is not a defense of the practice but a candid description of its basis.</w:t>
      </w:r>
    </w:p>
    <w:p w14:paraId="13B9D1CD" w14:textId="77777777" w:rsidR="00670A85" w:rsidRDefault="00000000">
      <w:pPr>
        <w:pStyle w:val="AIBreadcrumb"/>
      </w:pPr>
      <w:r>
        <w:t>THE QURAN  ·  CHAPTER 22</w:t>
      </w:r>
    </w:p>
    <w:p w14:paraId="5AB25EF1" w14:textId="77777777" w:rsidR="00670A85" w:rsidRDefault="00000000">
      <w:pPr>
        <w:pStyle w:val="AIChapterTitle"/>
        <w:rPr>
          <w:rFonts w:hint="eastAsia"/>
        </w:rPr>
      </w:pPr>
      <w:r>
        <w:lastRenderedPageBreak/>
        <w:t>Magic &amp; Ritual</w:t>
      </w:r>
    </w:p>
    <w:p w14:paraId="07F1299B" w14:textId="77777777" w:rsidR="00670A85" w:rsidRDefault="00670A85">
      <w:pPr>
        <w:pBdr>
          <w:bottom w:val="single" w:sz="4" w:space="1" w:color="888888"/>
        </w:pBdr>
      </w:pPr>
    </w:p>
    <w:p w14:paraId="49D5E1EB" w14:textId="77777777" w:rsidR="00670A85" w:rsidRDefault="00000000">
      <w:pPr>
        <w:pStyle w:val="AIChapterIntro"/>
        <w:rPr>
          <w:rFonts w:hint="eastAsia"/>
        </w:rPr>
      </w:pPr>
      <w:r>
        <w:t>The Quran legislates extensively on ritual purity and acknowledges a world populated by jinn, sorcerers, and supernatural entities. Several passages describe magic as real and dangerous.</w:t>
      </w:r>
    </w:p>
    <w:p w14:paraId="2D48E092" w14:textId="77777777" w:rsidR="00670A85" w:rsidRDefault="00000000">
      <w:pPr>
        <w:pStyle w:val="AIEntryListItem"/>
      </w:pPr>
      <w:r>
        <w:rPr>
          <w:b/>
        </w:rPr>
        <w:t xml:space="preserve">1.  </w:t>
      </w:r>
      <w:r>
        <w:t>Iblis the jinn refuses to prostrate — but the command was given to the angels  Quran 2:34, 7:11–12, 15:28–33, 18:50, 38:71–78  [MODERATE]</w:t>
      </w:r>
    </w:p>
    <w:p w14:paraId="5FDBFF9A" w14:textId="77777777" w:rsidR="00670A85" w:rsidRDefault="00000000">
      <w:pPr>
        <w:pStyle w:val="AIEntryListItem"/>
      </w:pPr>
      <w:r>
        <w:rPr>
          <w:b/>
        </w:rPr>
        <w:t xml:space="preserve">2.  </w:t>
      </w:r>
      <w:r>
        <w:t>Wine is a "work of Satan" — yet paradise contains rivers of wine  Quran 5:90 vs 47:15 (also 37:45–47, 56:18–19, 76:21, 83:25)  [MODERATE]</w:t>
      </w:r>
    </w:p>
    <w:p w14:paraId="15E9AA7D" w14:textId="77777777" w:rsidR="00670A85" w:rsidRDefault="00000000">
      <w:pPr>
        <w:pStyle w:val="AIEntryListItem"/>
      </w:pPr>
      <w:r>
        <w:rPr>
          <w:b/>
        </w:rPr>
        <w:t xml:space="preserve">3.  </w:t>
      </w:r>
      <w:r>
        <w:t>"The polytheists are unclean" — ritual pollution as divine verdict on non-Muslims  Q 9:28  [STRONG]</w:t>
      </w:r>
    </w:p>
    <w:p w14:paraId="403E3455" w14:textId="77777777" w:rsidR="00670A85" w:rsidRDefault="00000000">
      <w:pPr>
        <w:pStyle w:val="AIEntryListItem"/>
      </w:pPr>
      <w:r>
        <w:rPr>
          <w:b/>
        </w:rPr>
        <w:t xml:space="preserve">4.  </w:t>
      </w:r>
      <w:r>
        <w:t>The wudu/tayammum verses are contradictory, ambiguous, and juristically unresolvable  Q 5:6  [STRONG]</w:t>
      </w:r>
    </w:p>
    <w:p w14:paraId="2D6A8030" w14:textId="77777777" w:rsidR="00670A85" w:rsidRDefault="00000000">
      <w:pPr>
        <w:pStyle w:val="AINormal"/>
        <w:rPr>
          <w:rFonts w:hint="eastAsia"/>
        </w:rPr>
      </w:pPr>
      <w:r>
        <w:rPr>
          <w:b/>
        </w:rPr>
        <w:t>4 ENTRIES</w:t>
      </w:r>
    </w:p>
    <w:p w14:paraId="69C48D13" w14:textId="77777777" w:rsidR="00670A85" w:rsidRDefault="00000000">
      <w:pPr>
        <w:pStyle w:val="AIBreadcrumb"/>
      </w:pPr>
      <w:r>
        <w:t>THE QURAN  ·  CHAPTER 22  ·  MAGIC &amp; RITUAL</w:t>
      </w:r>
    </w:p>
    <w:p w14:paraId="3464F15D" w14:textId="77777777" w:rsidR="00670A85" w:rsidRDefault="00000000">
      <w:pPr>
        <w:pStyle w:val="AIEntryTitle"/>
        <w:rPr>
          <w:rFonts w:hint="eastAsia"/>
        </w:rPr>
      </w:pPr>
      <w:r>
        <w:t>Iblis the jinn refuses to prostrate — but the command was given to the angels</w:t>
      </w:r>
    </w:p>
    <w:p w14:paraId="1F8C4000" w14:textId="77777777" w:rsidR="00670A85" w:rsidRDefault="00000000">
      <w:pPr>
        <w:pStyle w:val="AILabels"/>
      </w:pPr>
      <w:r>
        <w:t>[LOGIC]  [MODERATE]  Quran 2:34, 7:11–12, 15:28–33, 18:50, 38:71–78</w:t>
      </w:r>
    </w:p>
    <w:p w14:paraId="627FF0DA" w14:textId="77777777" w:rsidR="00670A85" w:rsidRDefault="00000000">
      <w:pPr>
        <w:pStyle w:val="AIBlockquote"/>
        <w:rPr>
          <w:rFonts w:hint="eastAsia"/>
        </w:rPr>
      </w:pPr>
      <w:r>
        <w:t>""And [mention] when We said to the angels, 'Prostrate before Adam'; so they prostrated, except for Iblees..." (2:34)"...and they prostrated, except for Iblees. He was of the jinn and departed from [i.e., disobeyed] the command of his Lord..." (18:50)"</w:t>
      </w:r>
    </w:p>
    <w:p w14:paraId="6147C584" w14:textId="77777777" w:rsidR="00670A85" w:rsidRDefault="00000000">
      <w:pPr>
        <w:pStyle w:val="AISectionHeader"/>
      </w:pPr>
      <w:r>
        <w:t>WHAT THE VERSE SAYS</w:t>
      </w:r>
    </w:p>
    <w:p w14:paraId="19714F7E" w14:textId="77777777" w:rsidR="00670A85" w:rsidRDefault="00000000">
      <w:pPr>
        <w:pStyle w:val="AINormal"/>
        <w:rPr>
          <w:rFonts w:hint="eastAsia"/>
        </w:rPr>
      </w:pPr>
      <w:r>
        <w:t>In 2:34, Iblees is listed as an exception among the angels who refused to prostrate to Adam, implying he was among those commanded. In 18:50, the Quran clarifies that Iblees was a jinn, not an angel. The two passages together create a problem: if the command was addressed to angels, and Iblees was a jinn and not an angel, then the command was not addressed to him, and his refusal is not disobedience of a command he received.</w:t>
      </w:r>
    </w:p>
    <w:p w14:paraId="2B0355E3" w14:textId="77777777" w:rsidR="00670A85" w:rsidRDefault="00000000">
      <w:pPr>
        <w:pStyle w:val="AISectionHeader"/>
      </w:pPr>
      <w:r>
        <w:t>WHY THIS IS A PROBLEM</w:t>
      </w:r>
    </w:p>
    <w:p w14:paraId="3A02B963" w14:textId="77777777" w:rsidR="00670A85" w:rsidRDefault="00000000">
      <w:pPr>
        <w:pStyle w:val="AINormal"/>
        <w:rPr>
          <w:rFonts w:hint="eastAsia"/>
        </w:rPr>
      </w:pPr>
      <w:r>
        <w:t xml:space="preserve">The standard of justice the Quran applies throughout its moral theology is that punishment must follow violation of a binding obligation. If Iblees was a jinn, and the command was to angels, then Iblees was not bound by the </w:t>
      </w:r>
      <w:r>
        <w:lastRenderedPageBreak/>
        <w:t>command, his refusal was not disobedience in any legally meaningful sense, and his eternal punishment for that refusal is unjust. The text of 2:34 implies he was among the commanded group; 18:50 then corrects this assumption — which is itself evidence that the earlier presentation was imprecise and required a patch.</w:t>
      </w:r>
    </w:p>
    <w:p w14:paraId="158ECF3A" w14:textId="77777777" w:rsidR="00670A85" w:rsidRDefault="00000000">
      <w:pPr>
        <w:pStyle w:val="AINormal"/>
        <w:rPr>
          <w:rFonts w:hint="eastAsia"/>
        </w:rPr>
      </w:pPr>
      <w:r>
        <w:t>There is also a secondary problem: the same verb (sajada) that the Quran elsewhere forbids for any being except Allah is here commanded by Allah for every angel to perform before a creature. Classical commentators had to work hard to distinguish prostration-of-respect from prostration-of-worship, a distinction the text itself does not draw, generating a tension between Quranic theology and Quranic narrative that has never been fully resolved.</w:t>
      </w:r>
    </w:p>
    <w:p w14:paraId="22B0A9C1" w14:textId="77777777" w:rsidR="00670A85" w:rsidRDefault="00000000">
      <w:pPr>
        <w:pStyle w:val="AISectionHeader"/>
      </w:pPr>
      <w:r>
        <w:t>THE MUSLIM RESPONSE</w:t>
      </w:r>
    </w:p>
    <w:p w14:paraId="6E6D281A" w14:textId="77777777" w:rsidR="00670A85" w:rsidRDefault="00000000">
      <w:pPr>
        <w:pStyle w:val="AINormal"/>
        <w:rPr>
          <w:rFonts w:hint="eastAsia"/>
        </w:rPr>
      </w:pPr>
      <w:r>
        <w:t>Muslims argue that Iblees had been elevated among the angels through piety and was therefore effectively part of the angelic company, making the command functionally applicable to him. He had chosen to dwell among them and was treated as one of them, so the command addressed to that group bound him as well. The 18:50 clarification that he was a jinn is additional information, not a contradiction — it explains his nature while confirming that his context placed him within the scope of the command.</w:t>
      </w:r>
    </w:p>
    <w:p w14:paraId="6CA86939" w14:textId="77777777" w:rsidR="00670A85" w:rsidRDefault="00000000">
      <w:pPr>
        <w:pStyle w:val="AISectionHeader"/>
      </w:pPr>
      <w:r>
        <w:t>WHY IT FAILS</w:t>
      </w:r>
    </w:p>
    <w:p w14:paraId="13D9B29C" w14:textId="77777777" w:rsidR="00670A85" w:rsidRDefault="00000000">
      <w:pPr>
        <w:pStyle w:val="AINormal"/>
        <w:rPr>
          <w:rFonts w:hint="eastAsia"/>
        </w:rPr>
      </w:pPr>
      <w:r>
        <w:t>This reading is not in the text: 2:34 presents Iblees as part of the addressed group without qualification; 18:50 then retroactively supplies his nature as a jinn, which is the structure of a correction, not of additional complementary detail. A text that says angels were commanded, mentions Iblees as an exception, and then later clarifies he was not an angel is patching its own imprecision — not presenting a complex but coherent account. The correction is the evidence of the problem. A divine narrator of this event would have supplied the relevant classification of Iblees at the outset rather than requiring a separate clarification that creates a new logical problem about whether the command bound him at all.</w:t>
      </w:r>
    </w:p>
    <w:p w14:paraId="21A5CABD" w14:textId="77777777" w:rsidR="00670A85" w:rsidRDefault="00000000">
      <w:pPr>
        <w:pStyle w:val="AIBreadcrumb"/>
      </w:pPr>
      <w:r>
        <w:t>THE QURAN  ·  CHAPTER 22  ·  MAGIC &amp; RITUAL</w:t>
      </w:r>
    </w:p>
    <w:p w14:paraId="705F73BF" w14:textId="77777777" w:rsidR="00670A85" w:rsidRDefault="00000000">
      <w:pPr>
        <w:pStyle w:val="AIEntryTitle"/>
        <w:rPr>
          <w:rFonts w:hint="eastAsia"/>
        </w:rPr>
      </w:pPr>
      <w:r>
        <w:t>Wine is a "work of Satan" — yet paradise contains rivers of wine</w:t>
      </w:r>
    </w:p>
    <w:p w14:paraId="18E86458" w14:textId="77777777" w:rsidR="00670A85" w:rsidRDefault="00000000">
      <w:pPr>
        <w:pStyle w:val="AILabels"/>
      </w:pPr>
      <w:r>
        <w:t>[CONTRADICTION]  [MODERATE]  Quran 5:90 vs 47:15 (also 37:45–47, 56:18–19, 76:21, 83:25)</w:t>
      </w:r>
    </w:p>
    <w:p w14:paraId="265E447C" w14:textId="77777777" w:rsidR="00670A85" w:rsidRDefault="00000000">
      <w:pPr>
        <w:pStyle w:val="AIBlockquote"/>
        <w:rPr>
          <w:rFonts w:hint="eastAsia"/>
        </w:rPr>
      </w:pPr>
      <w:r>
        <w:lastRenderedPageBreak/>
        <w:t>""...intoxicants... are but defilement from the work of Satan, so avoid it..." (5:90)"...and rivers of wine delicious to those who drink..." (47:15, describing paradise)"</w:t>
      </w:r>
    </w:p>
    <w:p w14:paraId="09760B96" w14:textId="77777777" w:rsidR="00670A85" w:rsidRDefault="00000000">
      <w:pPr>
        <w:pStyle w:val="AISectionHeader"/>
      </w:pPr>
      <w:r>
        <w:t>WHAT THE VERSE SAYS</w:t>
      </w:r>
    </w:p>
    <w:p w14:paraId="10A7385C" w14:textId="77777777" w:rsidR="00670A85" w:rsidRDefault="00000000">
      <w:pPr>
        <w:pStyle w:val="AINormal"/>
        <w:rPr>
          <w:rFonts w:hint="eastAsia"/>
        </w:rPr>
      </w:pPr>
      <w:r>
        <w:t>On earth, wine (khamr) is explicitly grouped with idol-worship and gambling as Satanic defilement to be avoided absolutely. In paradise, rivers of wine are among the rewards for the righteous — described as delicious, causing no headache (37:47) and no intoxication (56:19). Both passages use the same Arabic word, khamr.</w:t>
      </w:r>
    </w:p>
    <w:p w14:paraId="7A29E41B" w14:textId="77777777" w:rsidR="00670A85" w:rsidRDefault="00000000">
      <w:pPr>
        <w:pStyle w:val="AISectionHeader"/>
      </w:pPr>
      <w:r>
        <w:t>WHY THIS IS A PROBLEM</w:t>
      </w:r>
    </w:p>
    <w:p w14:paraId="3420D2F9" w14:textId="77777777" w:rsidR="00670A85" w:rsidRDefault="00000000">
      <w:pPr>
        <w:pStyle w:val="AINormal"/>
        <w:rPr>
          <w:rFonts w:hint="eastAsia"/>
        </w:rPr>
      </w:pPr>
      <w:r>
        <w:t>If wine is intrinsically a "work of Satan," it should not appear in God's garden in any form — even purified, it remains the thing Satan made. If it is not intrinsically Satanic but is problematic only because of its intoxicating effects, then 5:90's condemnation (which groups it with polytheism as Satanic defilement, not merely impractical) dramatically overstates the case. The apologetic response that paradise wine is chemically different uses the same word (khamr) for both substances, making the distinction entirely external to the text — a human reader cannot know from the word alone when it refers to Satanic defilement and when to divine reward.</w:t>
      </w:r>
    </w:p>
    <w:p w14:paraId="6A4A7B56" w14:textId="77777777" w:rsidR="00670A85" w:rsidRDefault="00000000">
      <w:pPr>
        <w:pStyle w:val="AINormal"/>
        <w:rPr>
          <w:rFonts w:hint="eastAsia"/>
        </w:rPr>
      </w:pPr>
      <w:r>
        <w:t>Revealingly, the reward's appeal to the original audience depended on it being precisely the drink they were denied on earth. The incentive structure — forbid the thing here, offer it as ultimate reward there — undermines the moral seriousness of the prohibition. If wine is genuinely Satanic, dangling it as a divine reward is incoherent. If it is only conditionally problematic in earthly contexts, the Quran's earthly prohibition overreaches its own moral rationale.</w:t>
      </w:r>
    </w:p>
    <w:p w14:paraId="466A8D20" w14:textId="77777777" w:rsidR="00670A85" w:rsidRDefault="00000000">
      <w:pPr>
        <w:pStyle w:val="AISectionHeader"/>
      </w:pPr>
      <w:r>
        <w:t>THE MUSLIM RESPONSE</w:t>
      </w:r>
    </w:p>
    <w:p w14:paraId="00B4DA46" w14:textId="77777777" w:rsidR="00670A85" w:rsidRDefault="00000000">
      <w:pPr>
        <w:pStyle w:val="AINormal"/>
        <w:rPr>
          <w:rFonts w:hint="eastAsia"/>
        </w:rPr>
      </w:pPr>
      <w:r>
        <w:t>Muslims argue that the prohibition is on intoxicating wine in this world because of its harmful effects on the mind, relationships, and worship. The paradise wine is categorically different: it does not intoxicate, does not cause harm, and is free of whatever makes earthly wine Satanic. The similarity is in name and pleasure, not in the property that makes earthly wine forbidden. Allah gives in paradise the finest forms of what is restricted on earth as a sign of divine generosity.</w:t>
      </w:r>
    </w:p>
    <w:p w14:paraId="35265425" w14:textId="77777777" w:rsidR="00670A85" w:rsidRDefault="00000000">
      <w:pPr>
        <w:pStyle w:val="AISectionHeader"/>
      </w:pPr>
      <w:r>
        <w:t>WHY IT FAILS</w:t>
      </w:r>
    </w:p>
    <w:p w14:paraId="1A76E96F" w14:textId="77777777" w:rsidR="00670A85" w:rsidRDefault="00000000">
      <w:pPr>
        <w:pStyle w:val="AINormal"/>
        <w:rPr>
          <w:rFonts w:hint="eastAsia"/>
        </w:rPr>
      </w:pPr>
      <w:r>
        <w:t xml:space="preserve">This resolves only the physiological issue while leaving the theological one untouched. The Quran calls earthly wine the work of Satan — not harmful </w:t>
      </w:r>
      <w:r>
        <w:lastRenderedPageBreak/>
        <w:t>because it intoxicates, but defiled in nature. The use of khamr for both substances without textual distinction makes the distinction between Satanic defilement and divine reward depend entirely on context the reader must supply. And if non-intoxicating wine is acceptable in paradise, the classical juristic prohibition of wine even in non-intoxicating quantities (which is stricter than the intoxication principle alone) becomes logically unsupported — why prohibit what is in principle acceptable by divine offer? The contradiction between the prohibition's language and the reward's content is not resolved; it is relocated into a gap the text itself does not explain.</w:t>
      </w:r>
    </w:p>
    <w:p w14:paraId="5EE60C12" w14:textId="77777777" w:rsidR="00670A85" w:rsidRDefault="00000000">
      <w:pPr>
        <w:pStyle w:val="AIBreadcrumb"/>
      </w:pPr>
      <w:r>
        <w:t>THE QURAN  ·  CHAPTER 22  ·  MAGIC &amp; RITUAL</w:t>
      </w:r>
    </w:p>
    <w:p w14:paraId="3A69EE56" w14:textId="77777777" w:rsidR="00670A85" w:rsidRDefault="00000000">
      <w:pPr>
        <w:pStyle w:val="AIEntryTitle"/>
        <w:rPr>
          <w:rFonts w:hint="eastAsia"/>
        </w:rPr>
      </w:pPr>
      <w:r>
        <w:t>"The polytheists are unclean" — ritual pollution as divine verdict on non-Muslims</w:t>
      </w:r>
    </w:p>
    <w:p w14:paraId="0CE928AB" w14:textId="77777777" w:rsidR="00670A85" w:rsidRDefault="00000000">
      <w:pPr>
        <w:pStyle w:val="AILabels"/>
      </w:pPr>
      <w:r>
        <w:t>[MORALITY]  [STRONG]  Q 9:28</w:t>
      </w:r>
    </w:p>
    <w:p w14:paraId="67C9F046" w14:textId="77777777" w:rsidR="00670A85" w:rsidRDefault="00000000">
      <w:pPr>
        <w:pStyle w:val="AIBlockquote"/>
        <w:rPr>
          <w:rFonts w:hint="eastAsia"/>
        </w:rPr>
      </w:pPr>
      <w:r>
        <w:t>""O you who have believed, indeed the polytheists are unclean, so let them not approach al-Masjid al-Haram after this, their [final] year. And if you fear privation, Allah will enrich you from His bounty if He wills. Indeed, Allah is Knowing and Wise.""</w:t>
      </w:r>
    </w:p>
    <w:p w14:paraId="4913AA8F" w14:textId="77777777" w:rsidR="00670A85" w:rsidRDefault="00000000">
      <w:pPr>
        <w:pStyle w:val="AISectionHeader"/>
      </w:pPr>
      <w:r>
        <w:t>WHAT THE VERSE SAYS</w:t>
      </w:r>
    </w:p>
    <w:p w14:paraId="128316D4" w14:textId="77777777" w:rsidR="00670A85" w:rsidRDefault="00000000">
      <w:pPr>
        <w:pStyle w:val="AINormal"/>
        <w:rPr>
          <w:rFonts w:hint="eastAsia"/>
        </w:rPr>
      </w:pPr>
      <w:r>
        <w:t>Polytheists are declared intrinsically najis — ritually impure or unclean — and barred from the sacred precincts of the Grand Mosque in Mecca. The impurity is not procedural (caused by a specific act that can be cleansed) but ontological: it attaches to the condition of being a polytheist. The verse was historically implemented by expelling polytheists from the Hajj in 9 AH, and the ban on non-Muslim entry to the Haram al-Sharif in Mecca has been continuously enforced under this verse's authority from that date to the present.</w:t>
      </w:r>
    </w:p>
    <w:p w14:paraId="4A0F858D" w14:textId="77777777" w:rsidR="00670A85" w:rsidRDefault="00000000">
      <w:pPr>
        <w:pStyle w:val="AISectionHeader"/>
      </w:pPr>
      <w:r>
        <w:t>WHY THIS IS A PROBLEM</w:t>
      </w:r>
    </w:p>
    <w:p w14:paraId="50835773" w14:textId="77777777" w:rsidR="00670A85" w:rsidRDefault="00000000">
      <w:pPr>
        <w:pStyle w:val="AINormal"/>
        <w:rPr>
          <w:rFonts w:hint="eastAsia"/>
        </w:rPr>
      </w:pPr>
      <w:r>
        <w:t xml:space="preserve">Declaring human beings "unclean" on the basis of their religious beliefs rather than their actions imports the logic of ritual purity pollution into the category of religious identity. A person's theological convictions cannot make them physically or ritually impure in any coherent sense — impurity is either a physical state (requiring washing) or a moral state (requiring repentance). The Quran's declaration that polytheists are najis creates a third category: irreversible ontological pollution attached to belief. This is the theological structure of a caste distinction: a class of persons who are </w:t>
      </w:r>
      <w:r>
        <w:lastRenderedPageBreak/>
        <w:t>categorically unclean by virtue of who they are rather than what they have done.</w:t>
      </w:r>
    </w:p>
    <w:p w14:paraId="59BEBFD3" w14:textId="77777777" w:rsidR="00670A85" w:rsidRDefault="00000000">
      <w:pPr>
        <w:pStyle w:val="AINormal"/>
        <w:rPr>
          <w:rFonts w:hint="eastAsia"/>
        </w:rPr>
      </w:pPr>
      <w:r>
        <w:t>The practical consequences have been significant and ongoing. The exclusion of non-Muslims from Mecca under this verse has made the holiest city in Islam a religiously segregated space for fourteen centuries. Non-Muslim scholars, diplomats, journalists, and individuals whose families converted cannot legally enter Mecca or Medina under the law derived from this verse. The theological basis for this exclusion — that non-Muslim persons are constitutionally unclean — is not a peripheral ruling but a central application of Q 9:28 by the Saudi Arabian government in ongoing operation. From a Christian philosophical standpoint, all persons bear the image of God regardless of their beliefs, and the claim that specific beliefs render a person ontologically impure violates the equal dignity of every human being created in that image.</w:t>
      </w:r>
    </w:p>
    <w:p w14:paraId="05D1F4D2" w14:textId="77777777" w:rsidR="00670A85" w:rsidRDefault="00000000">
      <w:pPr>
        <w:pStyle w:val="AISectionHeader"/>
      </w:pPr>
      <w:r>
        <w:t>THE MUSLIM RESPONSE</w:t>
      </w:r>
    </w:p>
    <w:p w14:paraId="62A9D6BB" w14:textId="77777777" w:rsidR="00670A85" w:rsidRDefault="00000000">
      <w:pPr>
        <w:pStyle w:val="AINormal"/>
        <w:rPr>
          <w:rFonts w:hint="eastAsia"/>
        </w:rPr>
      </w:pPr>
      <w:r>
        <w:t>Muslims argue that the najis designation in Q 9:28 refers to spiritual or moral impurity — the pollution of polytheism as a spiritual state — rather than physical filth. The exclusion from the Haram is a protection of the sanctity of a uniquely holy space, not a dehumanization of polytheists generally. People of the Book (Christians and Jews) are in any case treated differently from polytheists in Islamic law, and the ruling applies only to the specific context of the Haram — it does not constitute a general verdict on the personhood of non-Muslims.</w:t>
      </w:r>
    </w:p>
    <w:p w14:paraId="289FB7D9" w14:textId="77777777" w:rsidR="00670A85" w:rsidRDefault="00000000">
      <w:pPr>
        <w:pStyle w:val="AISectionHeader"/>
      </w:pPr>
      <w:r>
        <w:t>WHY IT FAILS</w:t>
      </w:r>
    </w:p>
    <w:p w14:paraId="125CD999" w14:textId="77777777" w:rsidR="00670A85" w:rsidRDefault="00000000">
      <w:pPr>
        <w:pStyle w:val="AINormal"/>
        <w:rPr>
          <w:rFonts w:hint="eastAsia"/>
        </w:rPr>
      </w:pPr>
      <w:r>
        <w:t>The Arabic term najis is the standard Islamic legal term for ritual impurity — the same word applied to urine, feces, blood, and carrion that must be removed before prayer is valid. Classical jurists debated whether this meant that polytheists' bodies made objects they touched ritually impure and concluded this would be impractical — but the impurity is real, not merely metaphorical, in classical legal reasoning. The exclusion from the Haram is implemented on the basis of this verse, and the Saudi government enforces it as divine law to the present day. The fact that Christians and Jews receive a separate (though still subordinate) legal treatment does not resolve the problem of declaring any class of human beings intrinsically impure — it simply applies the ontological purity hierarchy more broadly across religious categories.</w:t>
      </w:r>
    </w:p>
    <w:p w14:paraId="0F148D4A" w14:textId="77777777" w:rsidR="00670A85" w:rsidRDefault="00000000">
      <w:pPr>
        <w:pStyle w:val="AIBreadcrumb"/>
      </w:pPr>
      <w:r>
        <w:t>THE QURAN  ·  CHAPTER 22  ·  MAGIC &amp; RITUAL</w:t>
      </w:r>
    </w:p>
    <w:p w14:paraId="227D0708" w14:textId="77777777" w:rsidR="00670A85" w:rsidRDefault="00000000">
      <w:pPr>
        <w:pStyle w:val="AIEntryTitle"/>
        <w:rPr>
          <w:rFonts w:hint="eastAsia"/>
        </w:rPr>
      </w:pPr>
      <w:r>
        <w:lastRenderedPageBreak/>
        <w:t>The wudu/tayammum verses are contradictory, ambiguous, and juristically unresolvable</w:t>
      </w:r>
    </w:p>
    <w:p w14:paraId="31838BC2" w14:textId="77777777" w:rsidR="00670A85" w:rsidRDefault="00000000">
      <w:pPr>
        <w:pStyle w:val="AILabels"/>
      </w:pPr>
      <w:r>
        <w:t>[RITUAL]  [STRONG]  Q 5:6</w:t>
      </w:r>
    </w:p>
    <w:p w14:paraId="1E9560C1" w14:textId="77777777" w:rsidR="00670A85" w:rsidRDefault="00000000">
      <w:pPr>
        <w:pStyle w:val="AIBlockquote"/>
        <w:rPr>
          <w:rFonts w:hint="eastAsia"/>
        </w:rPr>
      </w:pPr>
      <w:r>
        <w:t>""O you who have believed, when you rise to [perform] prayer, wash your faces and your forearms... and if you have contacted women (aw lamastum al-nisa') and do not find water, then seek clean earth and wipe over your faces and hands." (Q 5:6)"</w:t>
      </w:r>
    </w:p>
    <w:p w14:paraId="63AD8655" w14:textId="77777777" w:rsidR="00670A85" w:rsidRDefault="00000000">
      <w:pPr>
        <w:pStyle w:val="AISectionHeader"/>
      </w:pPr>
      <w:r>
        <w:t>WHAT THE VERSE SAYS</w:t>
      </w:r>
    </w:p>
    <w:p w14:paraId="130749E4" w14:textId="77777777" w:rsidR="00670A85" w:rsidRDefault="00000000">
      <w:pPr>
        <w:pStyle w:val="AINormal"/>
        <w:rPr>
          <w:rFonts w:hint="eastAsia"/>
        </w:rPr>
      </w:pPr>
      <w:r>
        <w:t>Q 5:6 prescribes the ablution sequence before prayer and the dust-substitute (tayammum) when water is unavailable. Q 4:43 addresses the same situation in earlier revelation but omits the wudu sequence entirely, creating two structurally different descriptions of the same ritual requirement. The verse also contains the phrase aw lamastum al-nisa' — literally "or if you have touched women" — which has generated fourteen centuries of irresolvable juristic disagreement about whether touching a woman breaks ablution.</w:t>
      </w:r>
    </w:p>
    <w:p w14:paraId="19AA6F98" w14:textId="77777777" w:rsidR="00670A85" w:rsidRDefault="00000000">
      <w:pPr>
        <w:pStyle w:val="AISectionHeader"/>
      </w:pPr>
      <w:r>
        <w:t>WHY THIS IS A PROBLEM</w:t>
      </w:r>
    </w:p>
    <w:p w14:paraId="3A87E3CD" w14:textId="77777777" w:rsidR="00670A85" w:rsidRDefault="00000000">
      <w:pPr>
        <w:pStyle w:val="AINormal"/>
        <w:rPr>
          <w:rFonts w:hint="eastAsia"/>
        </w:rPr>
      </w:pPr>
      <w:r>
        <w:t>The Arabic of Q 5:6 is irreducibly ambiguous on two separate points that together determine what Muslims must do before every prayer. The word wa-arjulakum can be read in the accusative case (meaning feet should be washed, as Sunnis practice) or in the genitive case (meaning feet should be wiped, as Twelver Shi'a practice), because the written Arabic does not encode the case vowel that would decide the question. The result is that Sunni and Shi'a Muslims perform different daily ritual acts — one washing, one wiping — both grounded in the same Quranic verse, with the Quran itself unable to adjudicate between them in its written form. The ablution of every Muslim who prays five times daily is determined by a text whose grammar cannot settle the question it raises.</w:t>
      </w:r>
    </w:p>
    <w:p w14:paraId="0A3AF130" w14:textId="77777777" w:rsidR="00670A85" w:rsidRDefault="00000000">
      <w:pPr>
        <w:pStyle w:val="AINormal"/>
        <w:rPr>
          <w:rFonts w:hint="eastAsia"/>
        </w:rPr>
      </w:pPr>
      <w:r>
        <w:t>The lamastum al-nisa' clause has produced a 14-century unresolved dispute about what breaks wudu. Shafi'i and Hanbali schools hold that any skin contact with a woman breaks ablution; Hanafi and Maliki schools hold that only intercourse does. This is not a minor procedural point — a question that every observant Muslim faces multiple times daily cannot be answered by the text the tradition calls the clarification of all things (tibyan li-kulli shay'). A book claiming to clarify everything that fails to clarify whether kissing one's wife before prayer requires re-ablution has failed its own stated standard.</w:t>
      </w:r>
    </w:p>
    <w:p w14:paraId="12437D61" w14:textId="77777777" w:rsidR="00670A85" w:rsidRDefault="00000000">
      <w:pPr>
        <w:pStyle w:val="AINormal"/>
        <w:rPr>
          <w:rFonts w:hint="eastAsia"/>
        </w:rPr>
      </w:pPr>
      <w:r>
        <w:lastRenderedPageBreak/>
        <w:t>The wudu and tayammum system also inherits its underlying contamination-physics from pre-Islamic Semitic ritual purity traditions — the idea that specific bodily states and contacts create ritual impurity requiring cleansing before approaching the divine. That framework was not new with Islam; it was the ritual structure of late antique Semitic religion that Islam absorbed and sacralised. The Quran's contribution was to embed an inherited system of ritual purity physics, with its unresolvable ambiguities intact, into eternal divine law.</w:t>
      </w:r>
    </w:p>
    <w:p w14:paraId="422DBBE5" w14:textId="77777777" w:rsidR="00670A85" w:rsidRDefault="00000000">
      <w:pPr>
        <w:pStyle w:val="AISectionHeader"/>
      </w:pPr>
      <w:r>
        <w:t>THE MUSLIM RESPONSE</w:t>
      </w:r>
    </w:p>
    <w:p w14:paraId="6F8E08DF" w14:textId="77777777" w:rsidR="00670A85" w:rsidRDefault="00000000">
      <w:pPr>
        <w:pStyle w:val="AINormal"/>
        <w:rPr>
          <w:rFonts w:hint="eastAsia"/>
        </w:rPr>
      </w:pPr>
      <w:r>
        <w:t>Muslims argue that the diversity of juristic opinions on wudu represents the richness of Islamic jurisprudence's engagement with a divine text whose brevity requires scholarly elaboration, and that the different schools' positions are all valid applications of the Quranic principle within the bounds of legitimate interpretation. They contend that the tayammum provision demonstrates Islam's practical accommodation of human circumstances, and that the juristic disagreements reflect the Quran's intentional flexibility rather than textual failure.</w:t>
      </w:r>
    </w:p>
    <w:p w14:paraId="36F73432" w14:textId="77777777" w:rsidR="00670A85" w:rsidRDefault="00000000">
      <w:pPr>
        <w:pStyle w:val="AISectionHeader"/>
      </w:pPr>
      <w:r>
        <w:t>WHY IT FAILS</w:t>
      </w:r>
    </w:p>
    <w:p w14:paraId="449A2C45" w14:textId="77777777" w:rsidR="00670A85" w:rsidRDefault="00000000">
      <w:pPr>
        <w:pStyle w:val="AINormal"/>
        <w:rPr>
          <w:rFonts w:hint="eastAsia"/>
        </w:rPr>
      </w:pPr>
      <w:r>
        <w:t>A Quran claimed as the clarification of all things cannot coherently produce irresolvable disagreement about whether touching one's wife before prayer requires re-ablution. The wash-or-wipe dispute is a genuine Quranic textual ambiguity: the Uthmanic consonantal script does not encode the case vowel that decides the question, and the question is not decorative — it determines what actual Muslims do with their bodies before every prayer. The Shafi'i and Hanafi schools cannot both be right, and the Quran cannot adjudicate between them. That is a failure of the text as a source of practical guidance, not a demonstration of its richness.</w:t>
      </w:r>
    </w:p>
    <w:p w14:paraId="69A11F31" w14:textId="77777777" w:rsidR="00670A85" w:rsidRDefault="00000000">
      <w:pPr>
        <w:pStyle w:val="AIBreadcrumb"/>
      </w:pPr>
      <w:r>
        <w:t>THE QURAN  ·  CHAPTER 23</w:t>
      </w:r>
    </w:p>
    <w:p w14:paraId="6536899E" w14:textId="77777777" w:rsidR="00670A85" w:rsidRDefault="00000000">
      <w:pPr>
        <w:pStyle w:val="AIChapterTitle"/>
        <w:rPr>
          <w:rFonts w:hint="eastAsia"/>
        </w:rPr>
      </w:pPr>
      <w:r>
        <w:lastRenderedPageBreak/>
        <w:t>Animals</w:t>
      </w:r>
    </w:p>
    <w:p w14:paraId="784A6509" w14:textId="77777777" w:rsidR="00670A85" w:rsidRDefault="00670A85">
      <w:pPr>
        <w:pBdr>
          <w:bottom w:val="single" w:sz="4" w:space="1" w:color="888888"/>
        </w:pBdr>
      </w:pPr>
    </w:p>
    <w:p w14:paraId="59130706" w14:textId="77777777" w:rsidR="00670A85" w:rsidRDefault="00000000">
      <w:pPr>
        <w:pStyle w:val="AIChapterIntro"/>
        <w:rPr>
          <w:rFonts w:hint="eastAsia"/>
        </w:rPr>
      </w:pPr>
      <w:r>
        <w:t>Several Quranic passages about animals create scientific, moral, or theological problems: bees that receive divine inspiration, animals that form communities like humans, Solomon commanding the ants.</w:t>
      </w:r>
    </w:p>
    <w:p w14:paraId="4A015BA7" w14:textId="77777777" w:rsidR="00670A85" w:rsidRDefault="00000000">
      <w:pPr>
        <w:pStyle w:val="AIEntryListItem"/>
      </w:pPr>
      <w:r>
        <w:rPr>
          <w:b/>
        </w:rPr>
        <w:t xml:space="preserve">1.  </w:t>
      </w:r>
      <w:r>
        <w:t>Solomon misses prayer over a horse parade — then strikes their legs and necks (Q 38:31–33)  Quran 38:31–33  [MODERATE]</w:t>
      </w:r>
    </w:p>
    <w:p w14:paraId="3125F3C7" w14:textId="77777777" w:rsidR="00670A85" w:rsidRDefault="00000000">
      <w:pPr>
        <w:pStyle w:val="AINormal"/>
        <w:rPr>
          <w:rFonts w:hint="eastAsia"/>
        </w:rPr>
      </w:pPr>
      <w:r>
        <w:rPr>
          <w:b/>
        </w:rPr>
        <w:t>1 ENTRIES</w:t>
      </w:r>
    </w:p>
    <w:p w14:paraId="1805F888" w14:textId="77777777" w:rsidR="00670A85" w:rsidRDefault="00000000">
      <w:pPr>
        <w:pStyle w:val="AIBreadcrumb"/>
      </w:pPr>
      <w:r>
        <w:t>THE QURAN  ·  CHAPTER 23  ·  ANIMALS</w:t>
      </w:r>
    </w:p>
    <w:p w14:paraId="381C27B6" w14:textId="77777777" w:rsidR="00670A85" w:rsidRDefault="00000000">
      <w:pPr>
        <w:pStyle w:val="AIEntryTitle"/>
        <w:rPr>
          <w:rFonts w:hint="eastAsia"/>
        </w:rPr>
      </w:pPr>
      <w:r>
        <w:t>Solomon misses prayer over a horse parade — then strikes their legs and necks (Q 38:31–33)</w:t>
      </w:r>
    </w:p>
    <w:p w14:paraId="2B2C54B3" w14:textId="77777777" w:rsidR="00670A85" w:rsidRDefault="00000000">
      <w:pPr>
        <w:pStyle w:val="AILabels"/>
      </w:pPr>
      <w:r>
        <w:t>[PROPHET]  [MODERATE]  Quran 38:31–33</w:t>
      </w:r>
    </w:p>
    <w:p w14:paraId="5EBA19DD" w14:textId="77777777" w:rsidR="00670A85" w:rsidRDefault="00000000">
      <w:pPr>
        <w:pStyle w:val="AIBlockquote"/>
        <w:rPr>
          <w:rFonts w:hint="eastAsia"/>
        </w:rPr>
      </w:pPr>
      <w:r>
        <w:t>""[He said,] 'Return them to me,' and set about striking [their] legs and necks (fa-tafiqa mas-han bi-l-suqi wa-l-a'naq).""</w:t>
      </w:r>
    </w:p>
    <w:p w14:paraId="247F0E06" w14:textId="77777777" w:rsidR="00670A85" w:rsidRDefault="00000000">
      <w:pPr>
        <w:pStyle w:val="AISectionHeader"/>
      </w:pPr>
      <w:r>
        <w:t>WHAT THE VERSE SAYS</w:t>
      </w:r>
    </w:p>
    <w:p w14:paraId="3949D4BF" w14:textId="77777777" w:rsidR="00670A85" w:rsidRDefault="00000000">
      <w:pPr>
        <w:pStyle w:val="AINormal"/>
        <w:rPr>
          <w:rFonts w:hint="eastAsia"/>
        </w:rPr>
      </w:pPr>
      <w:r>
        <w:t>Q 38:31–33 narrates Solomon becoming so absorbed in watching a horse parade that he missed the evening prayer. Recognizing his failure, he called the horses back and "set about striking their legs and necks." Classical tafsir, including the major works of al-Tabari and Ibn Kathir, weighs the dominant reading as hamstringing and beheading the horses as an act of expiation; a minority reading interprets the verb as affectionate stroking.</w:t>
      </w:r>
    </w:p>
    <w:p w14:paraId="607371AF" w14:textId="77777777" w:rsidR="00670A85" w:rsidRDefault="00000000">
      <w:pPr>
        <w:pStyle w:val="AISectionHeader"/>
      </w:pPr>
      <w:r>
        <w:t>WHY THIS IS A PROBLEM</w:t>
      </w:r>
    </w:p>
    <w:p w14:paraId="47DD3FA8" w14:textId="77777777" w:rsidR="00670A85" w:rsidRDefault="00000000">
      <w:pPr>
        <w:pStyle w:val="AINormal"/>
        <w:rPr>
          <w:rFonts w:hint="eastAsia"/>
        </w:rPr>
      </w:pPr>
      <w:r>
        <w:t>On the dominant classical reading, a prophet slaughters innocent animals to atone for his own distraction. The horses had no agency in Solomon's lapse — they were displayed for him, not by his choice. They bear the substitutionary cost of his spiritual failure. The verse preserves this as exemplary prophetic behavior canonized in eternal scripture, not as a cautionary tale about misplaced anger or substitutionary injustice.</w:t>
      </w:r>
    </w:p>
    <w:p w14:paraId="0DDFFE41" w14:textId="77777777" w:rsidR="00670A85" w:rsidRDefault="00000000">
      <w:pPr>
        <w:pStyle w:val="AINormal"/>
        <w:rPr>
          <w:rFonts w:hint="eastAsia"/>
        </w:rPr>
      </w:pPr>
      <w:r>
        <w:t xml:space="preserve">Modern apologetics has elevated the minority stroking reading specifically to avoid the animal-cruelty problem, but this reading preference reverses a classical consensus without any new textual evidence — the Arabic did not change, only the moral pressure. When exegetical preference reverses to </w:t>
      </w:r>
      <w:r>
        <w:lastRenderedPageBreak/>
        <w:t>track contemporary sensibilities rather than the established canonical record, the reversal is rescue work, not scholarship.</w:t>
      </w:r>
    </w:p>
    <w:p w14:paraId="6529BE81" w14:textId="77777777" w:rsidR="00670A85" w:rsidRDefault="00000000">
      <w:pPr>
        <w:pStyle w:val="AISectionHeader"/>
      </w:pPr>
      <w:r>
        <w:t>THE MUSLIM RESPONSE</w:t>
      </w:r>
    </w:p>
    <w:p w14:paraId="0D7E523A" w14:textId="77777777" w:rsidR="00670A85" w:rsidRDefault="00000000">
      <w:pPr>
        <w:pStyle w:val="AINormal"/>
        <w:rPr>
          <w:rFonts w:hint="eastAsia"/>
        </w:rPr>
      </w:pPr>
      <w:r>
        <w:t>Muslims argue that the verb mas-ha in Q 38:33 most naturally means stroking or wiping, and that Solomon's act was one of affectionate examination of the horses he had been distracted by — a gesture of appreciation and repentance rather than destruction. The gentle reading is grammatically supported and consistent with prophetic character. Modern scholars who prefer this reading are recovering a legitimate early interpretation that was always available, not inventing a new one under cultural pressure.</w:t>
      </w:r>
    </w:p>
    <w:p w14:paraId="42253C1C" w14:textId="77777777" w:rsidR="00670A85" w:rsidRDefault="00000000">
      <w:pPr>
        <w:pStyle w:val="AISectionHeader"/>
      </w:pPr>
      <w:r>
        <w:t>WHY IT FAILS</w:t>
      </w:r>
    </w:p>
    <w:p w14:paraId="297FCB20" w14:textId="77777777" w:rsidR="00670A85" w:rsidRDefault="00000000">
      <w:pPr>
        <w:pStyle w:val="AINormal"/>
        <w:rPr>
          <w:rFonts w:hint="eastAsia"/>
        </w:rPr>
      </w:pPr>
      <w:r>
        <w:t>The gentle reading is grammatically possible but not the dominant pre-modern Sunni interpretation. Al-Tabari, Ibn Kathir, and al-Qurtubi — the most authoritative classical tafsir writers — all weighed the violent reading more heavily and discussed it without finding it morally problematic, which is itself informative about how the tradition assessed prophetic conduct toward animals. Nothing in the Arabic text changed to produce the modern preference for the stroking reading; only the moral climate changed. An exegetical choice that reverses under modern moral pressure rather than new textual evidence is apologetics in the guise of scholarship.</w:t>
      </w:r>
    </w:p>
    <w:p w14:paraId="26A05302" w14:textId="77777777" w:rsidR="00670A85" w:rsidRDefault="00000000">
      <w:pPr>
        <w:pStyle w:val="AIIndexH1"/>
        <w:rPr>
          <w:rFonts w:hint="eastAsia"/>
        </w:rPr>
      </w:pPr>
      <w:r>
        <w:t>General Index</w:t>
      </w:r>
    </w:p>
    <w:p w14:paraId="6F9D3908" w14:textId="77777777" w:rsidR="00670A85" w:rsidRDefault="00000000">
      <w:pPr>
        <w:pStyle w:val="AIIndexLetter"/>
        <w:rPr>
          <w:rFonts w:hint="eastAsia"/>
        </w:rPr>
      </w:pPr>
      <w:r>
        <w:t>A</w:t>
      </w:r>
    </w:p>
    <w:p w14:paraId="7DA1E8C8" w14:textId="77777777" w:rsidR="00670A85" w:rsidRDefault="00000000">
      <w:pPr>
        <w:pStyle w:val="AIIndexChapter"/>
        <w:tabs>
          <w:tab w:val="right" w:leader="dot" w:pos="6804"/>
        </w:tabs>
        <w:rPr>
          <w:rFonts w:hint="eastAsia"/>
        </w:rPr>
      </w:pPr>
      <w:r>
        <w:t>Abrogation</w:t>
      </w:r>
      <w:r>
        <w:tab/>
        <w:t>[p]</w:t>
      </w:r>
    </w:p>
    <w:p w14:paraId="476C2AAE" w14:textId="77777777" w:rsidR="00670A85" w:rsidRDefault="00000000">
      <w:pPr>
        <w:pStyle w:val="AIIndexEntry"/>
        <w:tabs>
          <w:tab w:val="right" w:leader="dot" w:pos="6804"/>
        </w:tabs>
        <w:ind w:left="454"/>
        <w:rPr>
          <w:rFonts w:hint="eastAsia"/>
        </w:rPr>
      </w:pPr>
      <w:r>
        <w:t>Charity required before private audience — abrogated immediately</w:t>
      </w:r>
      <w:r>
        <w:tab/>
        <w:t>[p]</w:t>
      </w:r>
    </w:p>
    <w:p w14:paraId="1BAE2FF4" w14:textId="77777777" w:rsidR="00670A85" w:rsidRDefault="00000000">
      <w:pPr>
        <w:pStyle w:val="AIIndexEntry"/>
        <w:tabs>
          <w:tab w:val="right" w:leader="dot" w:pos="6804"/>
        </w:tabs>
        <w:ind w:left="454"/>
        <w:rPr>
          <w:rFonts w:hint="eastAsia"/>
        </w:rPr>
      </w:pPr>
      <w:r>
        <w:t>Widow bequest — a verse explicitly cancelled by another verse</w:t>
      </w:r>
      <w:r>
        <w:tab/>
        <w:t>[p]</w:t>
      </w:r>
    </w:p>
    <w:p w14:paraId="047255D9" w14:textId="77777777" w:rsidR="00670A85" w:rsidRDefault="00000000">
      <w:pPr>
        <w:pStyle w:val="AIIndexEntry"/>
        <w:tabs>
          <w:tab w:val="right" w:leader="dot" w:pos="6804"/>
        </w:tabs>
        <w:ind w:left="454"/>
        <w:rPr>
          <w:rFonts w:hint="eastAsia"/>
        </w:rPr>
      </w:pPr>
      <w:r>
        <w:t>Drink, but not before prayer — the progressive prohibition of wine</w:t>
      </w:r>
      <w:r>
        <w:tab/>
        <w:t>[p]</w:t>
      </w:r>
    </w:p>
    <w:p w14:paraId="31540DC5" w14:textId="77777777" w:rsidR="00670A85" w:rsidRDefault="00000000">
      <w:pPr>
        <w:pStyle w:val="AIIndexEntry"/>
        <w:tabs>
          <w:tab w:val="right" w:leader="dot" w:pos="6804"/>
        </w:tabs>
        <w:ind w:left="454"/>
        <w:rPr>
          <w:rFonts w:hint="eastAsia"/>
        </w:rPr>
      </w:pPr>
      <w:r>
        <w:t>Night prayer originally obligatory — then halved, then voluntary</w:t>
      </w:r>
      <w:r>
        <w:tab/>
        <w:t>[p]</w:t>
      </w:r>
    </w:p>
    <w:p w14:paraId="00A1114B" w14:textId="77777777" w:rsidR="00670A85" w:rsidRDefault="00000000">
      <w:pPr>
        <w:pStyle w:val="AIIndexEntry"/>
        <w:tabs>
          <w:tab w:val="right" w:leader="dot" w:pos="6804"/>
        </w:tabs>
        <w:ind w:left="454"/>
        <w:rPr>
          <w:rFonts w:hint="eastAsia"/>
        </w:rPr>
      </w:pPr>
      <w:r>
        <w:t>Q 16:101 records "you are but an inventor" and cannot answer it</w:t>
      </w:r>
      <w:r>
        <w:tab/>
        <w:t>[p]</w:t>
      </w:r>
    </w:p>
    <w:p w14:paraId="3E210BBD" w14:textId="77777777" w:rsidR="00670A85" w:rsidRDefault="00000000">
      <w:pPr>
        <w:pStyle w:val="AIIndexEntry"/>
        <w:tabs>
          <w:tab w:val="right" w:leader="dot" w:pos="6804"/>
        </w:tabs>
        <w:ind w:left="454"/>
        <w:rPr>
          <w:rFonts w:hint="eastAsia"/>
        </w:rPr>
      </w:pPr>
      <w:r>
        <w:t>Salvation for Jews, Christians, Sabeans — then canceled</w:t>
      </w:r>
      <w:r>
        <w:tab/>
        <w:t>[p]</w:t>
      </w:r>
    </w:p>
    <w:p w14:paraId="14CC32EC" w14:textId="77777777" w:rsidR="00670A85" w:rsidRDefault="00000000">
      <w:pPr>
        <w:pStyle w:val="AIIndexEntry"/>
        <w:tabs>
          <w:tab w:val="right" w:leader="dot" w:pos="6804"/>
        </w:tabs>
        <w:ind w:left="454"/>
        <w:rPr>
          <w:rFonts w:hint="eastAsia"/>
        </w:rPr>
      </w:pPr>
      <w:r>
        <w:t>The abrogation verse itself</w:t>
      </w:r>
      <w:r>
        <w:tab/>
        <w:t>[p]</w:t>
      </w:r>
    </w:p>
    <w:p w14:paraId="78CA3DD4" w14:textId="77777777" w:rsidR="00670A85" w:rsidRDefault="00000000">
      <w:pPr>
        <w:pStyle w:val="AIIndexEntry"/>
        <w:tabs>
          <w:tab w:val="right" w:leader="dot" w:pos="6804"/>
        </w:tabs>
        <w:ind w:left="454"/>
        <w:rPr>
          <w:rFonts w:hint="eastAsia"/>
        </w:rPr>
      </w:pPr>
      <w:r>
        <w:t>"No compulsion in religion" vs "fight until religion is for Allah"</w:t>
      </w:r>
      <w:r>
        <w:tab/>
        <w:t>[p]</w:t>
      </w:r>
    </w:p>
    <w:p w14:paraId="01B2F3C4" w14:textId="77777777" w:rsidR="00670A85" w:rsidRDefault="00000000">
      <w:pPr>
        <w:pStyle w:val="AIIndexEntry"/>
        <w:tabs>
          <w:tab w:val="right" w:leader="dot" w:pos="6804"/>
        </w:tabs>
        <w:ind w:left="454"/>
        <w:rPr>
          <w:rFonts w:hint="eastAsia"/>
        </w:rPr>
      </w:pPr>
      <w:r>
        <w:t>"Today I have perfected your religion" — then more verses kept coming</w:t>
      </w:r>
      <w:r>
        <w:tab/>
        <w:t>[p]</w:t>
      </w:r>
    </w:p>
    <w:p w14:paraId="493E6285" w14:textId="77777777" w:rsidR="00670A85" w:rsidRDefault="00000000">
      <w:pPr>
        <w:pStyle w:val="AIIndexChapter"/>
        <w:tabs>
          <w:tab w:val="right" w:leader="dot" w:pos="6804"/>
        </w:tabs>
        <w:rPr>
          <w:rFonts w:hint="eastAsia"/>
        </w:rPr>
      </w:pPr>
      <w:r>
        <w:t>Allah's Character</w:t>
      </w:r>
      <w:r>
        <w:tab/>
        <w:t>[p]</w:t>
      </w:r>
    </w:p>
    <w:p w14:paraId="79566A9F" w14:textId="77777777" w:rsidR="00670A85" w:rsidRDefault="00000000">
      <w:pPr>
        <w:pStyle w:val="AIIndexEntry"/>
        <w:tabs>
          <w:tab w:val="right" w:leader="dot" w:pos="6804"/>
        </w:tabs>
        <w:ind w:left="454"/>
        <w:rPr>
          <w:rFonts w:hint="eastAsia"/>
        </w:rPr>
      </w:pPr>
      <w:r>
        <w:t>"Allah is the best of deceivers" — divine deception as a virtue</w:t>
      </w:r>
      <w:r>
        <w:tab/>
        <w:t>[p]</w:t>
      </w:r>
    </w:p>
    <w:p w14:paraId="03455299" w14:textId="77777777" w:rsidR="00670A85" w:rsidRDefault="00000000">
      <w:pPr>
        <w:pStyle w:val="AIIndexEntry"/>
        <w:tabs>
          <w:tab w:val="right" w:leader="dot" w:pos="6804"/>
        </w:tabs>
        <w:ind w:left="454"/>
        <w:rPr>
          <w:rFonts w:hint="eastAsia"/>
        </w:rPr>
      </w:pPr>
      <w:r>
        <w:t>"All things We created with predestination" — then punishment becomes incoherent</w:t>
      </w:r>
      <w:r>
        <w:tab/>
        <w:t>[p]</w:t>
      </w:r>
    </w:p>
    <w:p w14:paraId="157E5C60" w14:textId="77777777" w:rsidR="00670A85" w:rsidRDefault="00000000">
      <w:pPr>
        <w:pStyle w:val="AIIndexEntry"/>
        <w:tabs>
          <w:tab w:val="right" w:leader="dot" w:pos="6804"/>
        </w:tabs>
        <w:ind w:left="454"/>
        <w:rPr>
          <w:rFonts w:hint="eastAsia"/>
        </w:rPr>
      </w:pPr>
      <w:r>
        <w:lastRenderedPageBreak/>
        <w:t>Allah sends blessings upon the Prophet — why would God praise a creature?</w:t>
      </w:r>
      <w:r>
        <w:tab/>
        <w:t>[p]</w:t>
      </w:r>
    </w:p>
    <w:p w14:paraId="2BAA8979" w14:textId="77777777" w:rsidR="00670A85" w:rsidRDefault="00000000">
      <w:pPr>
        <w:pStyle w:val="AIIndexEntry"/>
        <w:tabs>
          <w:tab w:val="right" w:leader="dot" w:pos="6804"/>
        </w:tabs>
        <w:ind w:left="454"/>
        <w:rPr>
          <w:rFonts w:hint="eastAsia"/>
        </w:rPr>
      </w:pPr>
      <w:r>
        <w:t>"The worst of creatures" — divine verdict on all disbelievers</w:t>
      </w:r>
      <w:r>
        <w:tab/>
        <w:t>[p]</w:t>
      </w:r>
    </w:p>
    <w:p w14:paraId="4868B316" w14:textId="77777777" w:rsidR="00670A85" w:rsidRDefault="00000000">
      <w:pPr>
        <w:pStyle w:val="AIIndexEntry"/>
        <w:tabs>
          <w:tab w:val="right" w:leader="dot" w:pos="6804"/>
        </w:tabs>
        <w:ind w:left="454"/>
        <w:rPr>
          <w:rFonts w:hint="eastAsia"/>
        </w:rPr>
      </w:pPr>
      <w:r>
        <w:t>Q 7:172 extracts a covenant from pre-born souls no one remembers</w:t>
      </w:r>
      <w:r>
        <w:tab/>
        <w:t>[p]</w:t>
      </w:r>
    </w:p>
    <w:p w14:paraId="73AB1B72" w14:textId="77777777" w:rsidR="00670A85" w:rsidRDefault="00000000">
      <w:pPr>
        <w:pStyle w:val="AIIndexEntry"/>
        <w:tabs>
          <w:tab w:val="right" w:leader="dot" w:pos="6804"/>
        </w:tabs>
        <w:ind w:left="454"/>
        <w:rPr>
          <w:rFonts w:hint="eastAsia"/>
        </w:rPr>
      </w:pPr>
      <w:r>
        <w:t>Q 19:71 says every soul enters Hellfire; Q 21:101 says the righteous are kept far from it</w:t>
      </w:r>
      <w:r>
        <w:tab/>
        <w:t>[p]</w:t>
      </w:r>
    </w:p>
    <w:p w14:paraId="0648D70F" w14:textId="77777777" w:rsidR="00670A85" w:rsidRDefault="00000000">
      <w:pPr>
        <w:pStyle w:val="AIIndexEntry"/>
        <w:tabs>
          <w:tab w:val="right" w:leader="dot" w:pos="6804"/>
        </w:tabs>
        <w:ind w:left="454"/>
        <w:rPr>
          <w:rFonts w:hint="eastAsia"/>
        </w:rPr>
      </w:pPr>
      <w:r>
        <w:t>"Loan Allah a goodly loan" — Allah portrayed as a borrower in five verses</w:t>
      </w:r>
      <w:r>
        <w:tab/>
        <w:t>[p]</w:t>
      </w:r>
    </w:p>
    <w:p w14:paraId="336F0AA1" w14:textId="77777777" w:rsidR="00670A85" w:rsidRDefault="00000000">
      <w:pPr>
        <w:pStyle w:val="AIIndexEntry"/>
        <w:tabs>
          <w:tab w:val="right" w:leader="dot" w:pos="6804"/>
        </w:tabs>
        <w:ind w:left="454"/>
        <w:rPr>
          <w:rFonts w:hint="eastAsia"/>
        </w:rPr>
      </w:pPr>
      <w:r>
        <w:t>Q 16:25 says misleaders bear victims' burdens — contradicting "no soul bears another's" five times</w:t>
      </w:r>
      <w:r>
        <w:tab/>
        <w:t>[p]</w:t>
      </w:r>
    </w:p>
    <w:p w14:paraId="45F79476" w14:textId="77777777" w:rsidR="00670A85" w:rsidRDefault="00000000">
      <w:pPr>
        <w:pStyle w:val="AIIndexEntry"/>
        <w:tabs>
          <w:tab w:val="right" w:leader="dot" w:pos="6804"/>
        </w:tabs>
        <w:ind w:left="454"/>
        <w:rPr>
          <w:rFonts w:hint="eastAsia"/>
        </w:rPr>
      </w:pPr>
      <w:r>
        <w:t>Q 38:75 — Allah created Adam "with My two hands," splitting Sunni Islam for 14 centuries</w:t>
      </w:r>
      <w:r>
        <w:tab/>
        <w:t>[p]</w:t>
      </w:r>
    </w:p>
    <w:p w14:paraId="460741C4" w14:textId="77777777" w:rsidR="00670A85" w:rsidRDefault="00000000">
      <w:pPr>
        <w:pStyle w:val="AIIndexEntry"/>
        <w:tabs>
          <w:tab w:val="right" w:leader="dot" w:pos="6804"/>
        </w:tabs>
        <w:ind w:left="454"/>
        <w:rPr>
          <w:rFonts w:hint="eastAsia"/>
        </w:rPr>
      </w:pPr>
      <w:r>
        <w:t>Allah seals disbelievers' hearts, then punishes them for disbelief</w:t>
      </w:r>
      <w:r>
        <w:tab/>
        <w:t>[p]</w:t>
      </w:r>
    </w:p>
    <w:p w14:paraId="1F72E04F" w14:textId="77777777" w:rsidR="00670A85" w:rsidRDefault="00000000">
      <w:pPr>
        <w:pStyle w:val="AIIndexChapter"/>
        <w:tabs>
          <w:tab w:val="right" w:leader="dot" w:pos="6804"/>
        </w:tabs>
        <w:rPr>
          <w:rFonts w:hint="eastAsia"/>
        </w:rPr>
      </w:pPr>
      <w:r>
        <w:t>Animals</w:t>
      </w:r>
      <w:r>
        <w:tab/>
        <w:t>[p]</w:t>
      </w:r>
    </w:p>
    <w:p w14:paraId="151403F4" w14:textId="77777777" w:rsidR="00670A85" w:rsidRDefault="00000000">
      <w:pPr>
        <w:pStyle w:val="AIIndexEntry"/>
        <w:tabs>
          <w:tab w:val="right" w:leader="dot" w:pos="6804"/>
        </w:tabs>
        <w:ind w:left="454"/>
        <w:rPr>
          <w:rFonts w:hint="eastAsia"/>
        </w:rPr>
      </w:pPr>
      <w:r>
        <w:t>Solomon misses prayer over a horse parade — then strikes their legs and necks (Q 38:31–33)</w:t>
      </w:r>
      <w:r>
        <w:tab/>
        <w:t>[p]</w:t>
      </w:r>
    </w:p>
    <w:p w14:paraId="3BE86588" w14:textId="77777777" w:rsidR="00670A85" w:rsidRDefault="00000000">
      <w:pPr>
        <w:pStyle w:val="AIIndexChapter"/>
        <w:tabs>
          <w:tab w:val="right" w:leader="dot" w:pos="6804"/>
        </w:tabs>
        <w:rPr>
          <w:rFonts w:hint="eastAsia"/>
        </w:rPr>
      </w:pPr>
      <w:r>
        <w:t>Antisemitism</w:t>
      </w:r>
      <w:r>
        <w:tab/>
        <w:t>[p]</w:t>
      </w:r>
    </w:p>
    <w:p w14:paraId="5D8BED98" w14:textId="77777777" w:rsidR="00670A85" w:rsidRDefault="00000000">
      <w:pPr>
        <w:pStyle w:val="AIIndexEntry"/>
        <w:tabs>
          <w:tab w:val="right" w:leader="dot" w:pos="6804"/>
        </w:tabs>
        <w:ind w:left="454"/>
        <w:rPr>
          <w:rFonts w:hint="eastAsia"/>
        </w:rPr>
      </w:pPr>
      <w:r>
        <w:t>Jews who violated the Sabbath were turned into apes and pigs</w:t>
      </w:r>
      <w:r>
        <w:tab/>
        <w:t>[p]</w:t>
      </w:r>
    </w:p>
    <w:p w14:paraId="5C26BC3B" w14:textId="77777777" w:rsidR="00670A85" w:rsidRDefault="00000000">
      <w:pPr>
        <w:pStyle w:val="AIIndexEntry"/>
        <w:tabs>
          <w:tab w:val="right" w:leader="dot" w:pos="6804"/>
        </w:tabs>
        <w:ind w:left="454"/>
        <w:rPr>
          <w:rFonts w:hint="eastAsia"/>
        </w:rPr>
      </w:pPr>
      <w:r>
        <w:t>"The Jews say Ezra is the son of Allah" — a claim no Jewish community has ever made</w:t>
      </w:r>
      <w:r>
        <w:tab/>
        <w:t>[p]</w:t>
      </w:r>
    </w:p>
    <w:p w14:paraId="550FFF5F" w14:textId="77777777" w:rsidR="00670A85" w:rsidRDefault="00000000">
      <w:pPr>
        <w:pStyle w:val="AIIndexEntry"/>
        <w:tabs>
          <w:tab w:val="right" w:leader="dot" w:pos="6804"/>
        </w:tabs>
        <w:ind w:left="454"/>
        <w:rPr>
          <w:rFonts w:hint="eastAsia"/>
        </w:rPr>
      </w:pPr>
      <w:r>
        <w:t>"Like a donkey carrying volumes of books" — the Quran's comparison for Jews who rejected Muhammad</w:t>
      </w:r>
      <w:r>
        <w:tab/>
        <w:t>[p]</w:t>
      </w:r>
    </w:p>
    <w:p w14:paraId="61C4B47B" w14:textId="77777777" w:rsidR="00670A85" w:rsidRDefault="00000000">
      <w:pPr>
        <w:pStyle w:val="AIIndexChapter"/>
        <w:tabs>
          <w:tab w:val="right" w:leader="dot" w:pos="6804"/>
        </w:tabs>
        <w:rPr>
          <w:rFonts w:hint="eastAsia"/>
        </w:rPr>
      </w:pPr>
      <w:r>
        <w:t>Apostasy &amp; Blasphemy</w:t>
      </w:r>
      <w:r>
        <w:tab/>
        <w:t>[p]</w:t>
      </w:r>
    </w:p>
    <w:p w14:paraId="524CABC6" w14:textId="77777777" w:rsidR="00670A85" w:rsidRDefault="00000000">
      <w:pPr>
        <w:pStyle w:val="AIIndexEntry"/>
        <w:tabs>
          <w:tab w:val="right" w:leader="dot" w:pos="6804"/>
        </w:tabs>
        <w:ind w:left="454"/>
        <w:rPr>
          <w:rFonts w:hint="eastAsia"/>
        </w:rPr>
      </w:pPr>
      <w:r>
        <w:t>Apostasy is punished with death</w:t>
      </w:r>
      <w:r>
        <w:tab/>
        <w:t>[p]</w:t>
      </w:r>
    </w:p>
    <w:p w14:paraId="6266A3A5" w14:textId="77777777" w:rsidR="00670A85" w:rsidRDefault="00000000">
      <w:pPr>
        <w:pStyle w:val="AIIndexLetter"/>
        <w:rPr>
          <w:rFonts w:hint="eastAsia"/>
        </w:rPr>
      </w:pPr>
      <w:r>
        <w:t>C</w:t>
      </w:r>
    </w:p>
    <w:p w14:paraId="16A0CD2E" w14:textId="77777777" w:rsidR="00670A85" w:rsidRDefault="00000000">
      <w:pPr>
        <w:pStyle w:val="AIIndexChapter"/>
        <w:tabs>
          <w:tab w:val="right" w:leader="dot" w:pos="6804"/>
        </w:tabs>
        <w:rPr>
          <w:rFonts w:hint="eastAsia"/>
        </w:rPr>
      </w:pPr>
      <w:r>
        <w:t>Child Marriage</w:t>
      </w:r>
      <w:r>
        <w:tab/>
        <w:t>[p]</w:t>
      </w:r>
    </w:p>
    <w:p w14:paraId="31EC2831" w14:textId="77777777" w:rsidR="00670A85" w:rsidRDefault="00000000">
      <w:pPr>
        <w:pStyle w:val="AIIndexEntry"/>
        <w:tabs>
          <w:tab w:val="right" w:leader="dot" w:pos="6804"/>
        </w:tabs>
        <w:ind w:left="454"/>
        <w:rPr>
          <w:rFonts w:hint="eastAsia"/>
        </w:rPr>
      </w:pPr>
      <w:r>
        <w:t>Divorce rules for girls who have not yet menstruated</w:t>
      </w:r>
      <w:r>
        <w:tab/>
        <w:t>[p]</w:t>
      </w:r>
    </w:p>
    <w:p w14:paraId="4BCEA868" w14:textId="77777777" w:rsidR="00670A85" w:rsidRDefault="00000000">
      <w:pPr>
        <w:pStyle w:val="AIIndexChapter"/>
        <w:tabs>
          <w:tab w:val="right" w:leader="dot" w:pos="6804"/>
        </w:tabs>
        <w:rPr>
          <w:rFonts w:hint="eastAsia"/>
        </w:rPr>
      </w:pPr>
      <w:r>
        <w:t>Contradictions</w:t>
      </w:r>
      <w:r>
        <w:tab/>
        <w:t>[p]</w:t>
      </w:r>
    </w:p>
    <w:p w14:paraId="521F77FE" w14:textId="77777777" w:rsidR="00670A85" w:rsidRDefault="00000000">
      <w:pPr>
        <w:pStyle w:val="AIIndexEntry"/>
        <w:tabs>
          <w:tab w:val="right" w:leader="dot" w:pos="6804"/>
        </w:tabs>
        <w:ind w:left="454"/>
        <w:rPr>
          <w:rFonts w:hint="eastAsia"/>
        </w:rPr>
      </w:pPr>
      <w:r>
        <w:t>"Allah was not tired by creation" — specifically refuting Genesis 2:2</w:t>
      </w:r>
      <w:r>
        <w:tab/>
        <w:t>[p]</w:t>
      </w:r>
    </w:p>
    <w:p w14:paraId="1C4B3FCA" w14:textId="77777777" w:rsidR="00670A85" w:rsidRDefault="00000000">
      <w:pPr>
        <w:pStyle w:val="AIIndexEntry"/>
        <w:tabs>
          <w:tab w:val="right" w:leader="dot" w:pos="6804"/>
        </w:tabs>
        <w:ind w:left="454"/>
        <w:rPr>
          <w:rFonts w:hint="eastAsia"/>
        </w:rPr>
      </w:pPr>
      <w:r>
        <w:t>Moses's staff becomes a serpent — or a dragon — or a jinn</w:t>
      </w:r>
      <w:r>
        <w:tab/>
        <w:t>[p]</w:t>
      </w:r>
    </w:p>
    <w:p w14:paraId="0DDAED2C" w14:textId="77777777" w:rsidR="00670A85" w:rsidRDefault="00000000">
      <w:pPr>
        <w:pStyle w:val="AIIndexEntry"/>
        <w:tabs>
          <w:tab w:val="right" w:leader="dot" w:pos="6804"/>
        </w:tabs>
        <w:ind w:left="454"/>
        <w:rPr>
          <w:rFonts w:hint="eastAsia"/>
        </w:rPr>
      </w:pPr>
      <w:r>
        <w:t>"Your wives are your enemies" — spousal ethic complication</w:t>
      </w:r>
      <w:r>
        <w:tab/>
        <w:t>[p]</w:t>
      </w:r>
    </w:p>
    <w:p w14:paraId="22C95AB9" w14:textId="77777777" w:rsidR="00670A85" w:rsidRDefault="00000000">
      <w:pPr>
        <w:pStyle w:val="AIIndexEntry"/>
        <w:tabs>
          <w:tab w:val="right" w:leader="dot" w:pos="6804"/>
        </w:tabs>
        <w:ind w:left="454"/>
        <w:rPr>
          <w:rFonts w:hint="eastAsia"/>
        </w:rPr>
      </w:pPr>
      <w:r>
        <w:t>The Qibla change — Allah changes direction of prayer</w:t>
      </w:r>
      <w:r>
        <w:tab/>
        <w:t>[p]</w:t>
      </w:r>
    </w:p>
    <w:p w14:paraId="21AA255B" w14:textId="77777777" w:rsidR="00670A85" w:rsidRDefault="00000000">
      <w:pPr>
        <w:pStyle w:val="AIIndexEntry"/>
        <w:tabs>
          <w:tab w:val="right" w:leader="dot" w:pos="6804"/>
        </w:tabs>
        <w:ind w:left="454"/>
        <w:rPr>
          <w:rFonts w:hint="eastAsia"/>
        </w:rPr>
      </w:pPr>
      <w:r>
        <w:t>Historical claim contradicted by 1400 years of history</w:t>
      </w:r>
      <w:r>
        <w:tab/>
        <w:t>[p]</w:t>
      </w:r>
    </w:p>
    <w:p w14:paraId="1767C5BD" w14:textId="77777777" w:rsidR="00670A85" w:rsidRDefault="00000000">
      <w:pPr>
        <w:pStyle w:val="AIIndexEntry"/>
        <w:tabs>
          <w:tab w:val="right" w:leader="dot" w:pos="6804"/>
        </w:tabs>
        <w:ind w:left="454"/>
        <w:rPr>
          <w:rFonts w:hint="eastAsia"/>
        </w:rPr>
      </w:pPr>
      <w:r>
        <w:t>"You did not kill them, but Allah killed them" — moral accountability dissolved</w:t>
      </w:r>
      <w:r>
        <w:tab/>
        <w:t>[p]</w:t>
      </w:r>
    </w:p>
    <w:p w14:paraId="0319A78D" w14:textId="77777777" w:rsidR="00670A85" w:rsidRDefault="00000000">
      <w:pPr>
        <w:pStyle w:val="AIIndexEntry"/>
        <w:tabs>
          <w:tab w:val="right" w:leader="dot" w:pos="6804"/>
        </w:tabs>
        <w:ind w:left="454"/>
        <w:rPr>
          <w:rFonts w:hint="eastAsia"/>
        </w:rPr>
      </w:pPr>
      <w:r>
        <w:t>Pharaoh saved at death — but also drowned</w:t>
      </w:r>
      <w:r>
        <w:tab/>
        <w:t>[p]</w:t>
      </w:r>
    </w:p>
    <w:p w14:paraId="0A3D6F11" w14:textId="77777777" w:rsidR="00670A85" w:rsidRDefault="00000000">
      <w:pPr>
        <w:pStyle w:val="AIIndexEntry"/>
        <w:tabs>
          <w:tab w:val="right" w:leader="dot" w:pos="6804"/>
        </w:tabs>
        <w:ind w:left="454"/>
        <w:rPr>
          <w:rFonts w:hint="eastAsia"/>
        </w:rPr>
      </w:pPr>
      <w:r>
        <w:t>Solomon's hoopoe bird scout investigates Sheba</w:t>
      </w:r>
      <w:r>
        <w:tab/>
        <w:t>[p]</w:t>
      </w:r>
    </w:p>
    <w:p w14:paraId="71DAA469" w14:textId="77777777" w:rsidR="00670A85" w:rsidRDefault="00000000">
      <w:pPr>
        <w:pStyle w:val="AIIndexEntry"/>
        <w:tabs>
          <w:tab w:val="right" w:leader="dot" w:pos="6804"/>
        </w:tabs>
        <w:ind w:left="454"/>
        <w:rPr>
          <w:rFonts w:hint="eastAsia"/>
        </w:rPr>
      </w:pPr>
      <w:r>
        <w:t>Seven ahruf vs one book — the canonical-variant problem</w:t>
      </w:r>
      <w:r>
        <w:tab/>
        <w:t>[p]</w:t>
      </w:r>
    </w:p>
    <w:p w14:paraId="6BE23AAE" w14:textId="77777777" w:rsidR="00670A85" w:rsidRDefault="00000000">
      <w:pPr>
        <w:pStyle w:val="AIIndexEntry"/>
        <w:tabs>
          <w:tab w:val="right" w:leader="dot" w:pos="6804"/>
        </w:tabs>
        <w:ind w:left="454"/>
        <w:rPr>
          <w:rFonts w:hint="eastAsia"/>
        </w:rPr>
      </w:pPr>
      <w:r>
        <w:t>No intercession without Allah's permission</w:t>
      </w:r>
      <w:r>
        <w:tab/>
        <w:t>[p]</w:t>
      </w:r>
    </w:p>
    <w:p w14:paraId="60F22184" w14:textId="77777777" w:rsidR="00670A85" w:rsidRDefault="00000000">
      <w:pPr>
        <w:pStyle w:val="AIIndexEntry"/>
        <w:tabs>
          <w:tab w:val="right" w:leader="dot" w:pos="6804"/>
        </w:tabs>
        <w:ind w:left="454"/>
        <w:rPr>
          <w:rFonts w:hint="eastAsia"/>
        </w:rPr>
      </w:pPr>
      <w:r>
        <w:lastRenderedPageBreak/>
        <w:t>Good from Allah, evil from yourself — two verses apart, direct contradiction</w:t>
      </w:r>
      <w:r>
        <w:tab/>
        <w:t>[p]</w:t>
      </w:r>
    </w:p>
    <w:p w14:paraId="43FCABFB" w14:textId="77777777" w:rsidR="00670A85" w:rsidRDefault="00000000">
      <w:pPr>
        <w:pStyle w:val="AIIndexChapter"/>
        <w:tabs>
          <w:tab w:val="right" w:leader="dot" w:pos="6804"/>
        </w:tabs>
        <w:rPr>
          <w:rFonts w:hint="eastAsia"/>
        </w:rPr>
      </w:pPr>
      <w:r>
        <w:t>Cosmology</w:t>
      </w:r>
      <w:r>
        <w:tab/>
        <w:t>[p]</w:t>
      </w:r>
    </w:p>
    <w:p w14:paraId="4F5E8CA8" w14:textId="77777777" w:rsidR="00670A85" w:rsidRDefault="00000000">
      <w:pPr>
        <w:pStyle w:val="AIIndexEntry"/>
        <w:tabs>
          <w:tab w:val="right" w:leader="dot" w:pos="6804"/>
        </w:tabs>
        <w:ind w:left="454"/>
        <w:rPr>
          <w:rFonts w:hint="eastAsia"/>
        </w:rPr>
      </w:pPr>
      <w:r>
        <w:t>"We sent down iron" — apologetic claim of meteoric origin</w:t>
      </w:r>
      <w:r>
        <w:tab/>
        <w:t>[p]</w:t>
      </w:r>
    </w:p>
    <w:p w14:paraId="7946E604" w14:textId="77777777" w:rsidR="00670A85" w:rsidRDefault="00000000">
      <w:pPr>
        <w:pStyle w:val="AIIndexEntry"/>
        <w:tabs>
          <w:tab w:val="right" w:leader="dot" w:pos="6804"/>
        </w:tabs>
        <w:ind w:left="454"/>
        <w:rPr>
          <w:rFonts w:hint="eastAsia"/>
        </w:rPr>
      </w:pPr>
      <w:r>
        <w:t>Animals form nations like humans</w:t>
      </w:r>
      <w:r>
        <w:tab/>
        <w:t>[p]</w:t>
      </w:r>
    </w:p>
    <w:p w14:paraId="2FF31141" w14:textId="77777777" w:rsidR="00670A85" w:rsidRDefault="00000000">
      <w:pPr>
        <w:pStyle w:val="AIIndexEntry"/>
        <w:tabs>
          <w:tab w:val="right" w:leader="dot" w:pos="6804"/>
        </w:tabs>
        <w:ind w:left="454"/>
        <w:rPr>
          <w:rFonts w:hint="eastAsia"/>
        </w:rPr>
      </w:pPr>
      <w:r>
        <w:t>"Darknesses within an unfathomable sea" — Q 24:40 and the deep-ocean miracle claim</w:t>
      </w:r>
      <w:r>
        <w:tab/>
        <w:t>[p]</w:t>
      </w:r>
    </w:p>
    <w:p w14:paraId="1AE9B060" w14:textId="77777777" w:rsidR="00670A85" w:rsidRDefault="00000000">
      <w:pPr>
        <w:pStyle w:val="AIIndexEntry"/>
        <w:tabs>
          <w:tab w:val="right" w:leader="dot" w:pos="6804"/>
        </w:tabs>
        <w:ind w:left="454"/>
        <w:rPr>
          <w:rFonts w:hint="eastAsia"/>
        </w:rPr>
      </w:pPr>
      <w:r>
        <w:t>"Three darknesses of the womb" — Q 39:6 and the embryology miracle claim</w:t>
      </w:r>
      <w:r>
        <w:tab/>
        <w:t>[p]</w:t>
      </w:r>
    </w:p>
    <w:p w14:paraId="12200A7A" w14:textId="77777777" w:rsidR="00670A85" w:rsidRDefault="00000000">
      <w:pPr>
        <w:pStyle w:val="AIIndexEntry"/>
        <w:tabs>
          <w:tab w:val="right" w:leader="dot" w:pos="6804"/>
        </w:tabs>
        <w:ind w:left="454"/>
        <w:rPr>
          <w:rFonts w:hint="eastAsia"/>
        </w:rPr>
      </w:pPr>
      <w:r>
        <w:t>Hell has seven gates, each with a designated portion</w:t>
      </w:r>
      <w:r>
        <w:tab/>
        <w:t>[p]</w:t>
      </w:r>
    </w:p>
    <w:p w14:paraId="723E9540" w14:textId="77777777" w:rsidR="00670A85" w:rsidRDefault="00000000">
      <w:pPr>
        <w:pStyle w:val="AIIndexEntry"/>
        <w:tabs>
          <w:tab w:val="right" w:leader="dot" w:pos="6804"/>
        </w:tabs>
        <w:ind w:left="454"/>
        <w:rPr>
          <w:rFonts w:hint="eastAsia"/>
        </w:rPr>
      </w:pPr>
      <w:r>
        <w:t>Seven heavens cosmology</w:t>
      </w:r>
      <w:r>
        <w:tab/>
        <w:t>[p]</w:t>
      </w:r>
    </w:p>
    <w:p w14:paraId="65F0BB86" w14:textId="77777777" w:rsidR="00670A85" w:rsidRDefault="00000000">
      <w:pPr>
        <w:pStyle w:val="AIIndexEntry"/>
        <w:tabs>
          <w:tab w:val="right" w:leader="dot" w:pos="6804"/>
        </w:tabs>
        <w:ind w:left="454"/>
        <w:rPr>
          <w:rFonts w:hint="eastAsia"/>
        </w:rPr>
      </w:pPr>
      <w:r>
        <w:t>The moon was split in two</w:t>
      </w:r>
      <w:r>
        <w:tab/>
        <w:t>[p]</w:t>
      </w:r>
    </w:p>
    <w:p w14:paraId="5F56E682" w14:textId="77777777" w:rsidR="00670A85" w:rsidRDefault="00000000">
      <w:pPr>
        <w:pStyle w:val="AIIndexEntry"/>
        <w:tabs>
          <w:tab w:val="right" w:leader="dot" w:pos="6804"/>
        </w:tabs>
        <w:ind w:left="454"/>
        <w:rPr>
          <w:rFonts w:hint="eastAsia"/>
        </w:rPr>
      </w:pPr>
      <w:r>
        <w:t>Sperm formed from between the backbone and ribs</w:t>
      </w:r>
      <w:r>
        <w:tab/>
        <w:t>[p]</w:t>
      </w:r>
    </w:p>
    <w:p w14:paraId="23D5F979" w14:textId="77777777" w:rsidR="00670A85" w:rsidRDefault="00000000">
      <w:pPr>
        <w:pStyle w:val="AIIndexEntry"/>
        <w:tabs>
          <w:tab w:val="right" w:leader="dot" w:pos="6804"/>
        </w:tabs>
        <w:ind w:left="454"/>
        <w:rPr>
          <w:rFonts w:hint="eastAsia"/>
        </w:rPr>
      </w:pPr>
      <w:r>
        <w:t>The embryo as a leech-like clot of blood</w:t>
      </w:r>
      <w:r>
        <w:tab/>
        <w:t>[p]</w:t>
      </w:r>
    </w:p>
    <w:p w14:paraId="62D04E2D" w14:textId="77777777" w:rsidR="00670A85" w:rsidRDefault="00000000">
      <w:pPr>
        <w:pStyle w:val="AIIndexEntry"/>
        <w:tabs>
          <w:tab w:val="right" w:leader="dot" w:pos="6804"/>
        </w:tabs>
        <w:ind w:left="454"/>
        <w:rPr>
          <w:rFonts w:hint="eastAsia"/>
        </w:rPr>
      </w:pPr>
      <w:r>
        <w:t>Mountains as pegs holding down the earth</w:t>
      </w:r>
      <w:r>
        <w:tab/>
        <w:t>[p]</w:t>
      </w:r>
    </w:p>
    <w:p w14:paraId="6C540F87" w14:textId="77777777" w:rsidR="00670A85" w:rsidRDefault="00000000">
      <w:pPr>
        <w:pStyle w:val="AIIndexEntry"/>
        <w:tabs>
          <w:tab w:val="right" w:leader="dot" w:pos="6804"/>
        </w:tabs>
        <w:ind w:left="454"/>
        <w:rPr>
          <w:rFonts w:hint="eastAsia"/>
        </w:rPr>
      </w:pPr>
      <w:r>
        <w:t>Noah's flood covered the earth with water spouting from ovens</w:t>
      </w:r>
      <w:r>
        <w:tab/>
        <w:t>[p]</w:t>
      </w:r>
    </w:p>
    <w:p w14:paraId="6FE49F8F" w14:textId="77777777" w:rsidR="00670A85" w:rsidRDefault="00000000">
      <w:pPr>
        <w:pStyle w:val="AIIndexEntry"/>
        <w:tabs>
          <w:tab w:val="right" w:leader="dot" w:pos="6804"/>
        </w:tabs>
        <w:ind w:left="454"/>
        <w:rPr>
          <w:rFonts w:hint="eastAsia"/>
        </w:rPr>
      </w:pPr>
      <w:r>
        <w:t>"Heavens and earth were a joined entity" — the claimed Big Bang miracle</w:t>
      </w:r>
      <w:r>
        <w:tab/>
        <w:t>[p]</w:t>
      </w:r>
    </w:p>
    <w:p w14:paraId="30CA11FC" w14:textId="77777777" w:rsidR="00670A85" w:rsidRDefault="00000000">
      <w:pPr>
        <w:pStyle w:val="AIIndexEntry"/>
        <w:tabs>
          <w:tab w:val="right" w:leader="dot" w:pos="6804"/>
        </w:tabs>
        <w:ind w:left="454"/>
        <w:rPr>
          <w:rFonts w:hint="eastAsia"/>
        </w:rPr>
      </w:pPr>
      <w:r>
        <w:t>A day with Allah is 1,000 years — or 50,000 years</w:t>
      </w:r>
      <w:r>
        <w:tab/>
        <w:t>[p]</w:t>
      </w:r>
    </w:p>
    <w:p w14:paraId="5320ACB7" w14:textId="77777777" w:rsidR="00670A85" w:rsidRDefault="00000000">
      <w:pPr>
        <w:pStyle w:val="AIIndexEntry"/>
        <w:tabs>
          <w:tab w:val="right" w:leader="dot" w:pos="6804"/>
        </w:tabs>
        <w:ind w:left="454"/>
        <w:rPr>
          <w:rFonts w:hint="eastAsia"/>
        </w:rPr>
      </w:pPr>
      <w:r>
        <w:t>"Only Allah knows what's in the wombs" — ultrasound says otherwise</w:t>
      </w:r>
      <w:r>
        <w:tab/>
        <w:t>[p]</w:t>
      </w:r>
    </w:p>
    <w:p w14:paraId="278EBCDA" w14:textId="77777777" w:rsidR="00670A85" w:rsidRDefault="00000000">
      <w:pPr>
        <w:pStyle w:val="AIIndexEntry"/>
        <w:tabs>
          <w:tab w:val="right" w:leader="dot" w:pos="6804"/>
        </w:tabs>
        <w:ind w:left="454"/>
        <w:rPr>
          <w:rFonts w:hint="eastAsia"/>
        </w:rPr>
      </w:pPr>
      <w:r>
        <w:t>"Able even to proportion his fingertips" — the fingerprint miracle claim</w:t>
      </w:r>
      <w:r>
        <w:tab/>
        <w:t>[p]</w:t>
      </w:r>
    </w:p>
    <w:p w14:paraId="29EFBEE7" w14:textId="77777777" w:rsidR="00670A85" w:rsidRDefault="00000000">
      <w:pPr>
        <w:pStyle w:val="AIIndexEntry"/>
        <w:tabs>
          <w:tab w:val="right" w:leader="dot" w:pos="6804"/>
        </w:tabs>
        <w:ind w:left="454"/>
        <w:rPr>
          <w:rFonts w:hint="eastAsia"/>
        </w:rPr>
      </w:pPr>
      <w:r>
        <w:t>"And at the earth — how it is spread out" — a flat-earth picture</w:t>
      </w:r>
      <w:r>
        <w:tab/>
        <w:t>[p]</w:t>
      </w:r>
    </w:p>
    <w:p w14:paraId="6D7B773C" w14:textId="77777777" w:rsidR="00670A85" w:rsidRDefault="00000000">
      <w:pPr>
        <w:pStyle w:val="AIIndexEntry"/>
        <w:tabs>
          <w:tab w:val="right" w:leader="dot" w:pos="6804"/>
        </w:tabs>
        <w:ind w:left="454"/>
        <w:rPr>
          <w:rFonts w:hint="eastAsia"/>
        </w:rPr>
      </w:pPr>
      <w:r>
        <w:t>"The lying, sinning forelock" — the frontal-lobe miracle claim</w:t>
      </w:r>
      <w:r>
        <w:tab/>
        <w:t>[p]</w:t>
      </w:r>
    </w:p>
    <w:p w14:paraId="349A3867" w14:textId="77777777" w:rsidR="00670A85" w:rsidRDefault="00000000">
      <w:pPr>
        <w:pStyle w:val="AIIndexEntry"/>
        <w:tabs>
          <w:tab w:val="right" w:leader="dot" w:pos="6804"/>
        </w:tabs>
        <w:ind w:left="454"/>
        <w:rPr>
          <w:rFonts w:hint="eastAsia"/>
        </w:rPr>
      </w:pPr>
      <w:r>
        <w:t>Milk from between excretion and blood — a cow-physiology claim</w:t>
      </w:r>
      <w:r>
        <w:tab/>
        <w:t>[p]</w:t>
      </w:r>
    </w:p>
    <w:p w14:paraId="1B7287C9" w14:textId="77777777" w:rsidR="00670A85" w:rsidRDefault="00000000">
      <w:pPr>
        <w:pStyle w:val="AIIndexEntry"/>
        <w:tabs>
          <w:tab w:val="right" w:leader="dot" w:pos="6804"/>
        </w:tabs>
        <w:ind w:left="454"/>
        <w:rPr>
          <w:rFonts w:hint="eastAsia"/>
        </w:rPr>
      </w:pPr>
      <w:r>
        <w:t>Shooting stars are projectiles Allah throws at eavesdropping jinn</w:t>
      </w:r>
      <w:r>
        <w:tab/>
        <w:t>[p]</w:t>
      </w:r>
    </w:p>
    <w:p w14:paraId="13CFDE9F" w14:textId="77777777" w:rsidR="00670A85" w:rsidRDefault="00000000">
      <w:pPr>
        <w:pStyle w:val="AIIndexEntry"/>
        <w:tabs>
          <w:tab w:val="right" w:leader="dot" w:pos="6804"/>
        </w:tabs>
        <w:ind w:left="454"/>
        <w:rPr>
          <w:rFonts w:hint="eastAsia"/>
        </w:rPr>
      </w:pPr>
      <w:r>
        <w:t>The sky is a "well-guarded canopy" — a physical roof</w:t>
      </w:r>
      <w:r>
        <w:tab/>
        <w:t>[p]</w:t>
      </w:r>
    </w:p>
    <w:p w14:paraId="289C40DF" w14:textId="77777777" w:rsidR="00670A85" w:rsidRDefault="00000000">
      <w:pPr>
        <w:pStyle w:val="AIIndexEntry"/>
        <w:tabs>
          <w:tab w:val="right" w:leader="dot" w:pos="6804"/>
        </w:tabs>
        <w:ind w:left="454"/>
        <w:rPr>
          <w:rFonts w:hint="eastAsia"/>
        </w:rPr>
      </w:pPr>
      <w:r>
        <w:t>Stars are lamps adorning the lowest heaven</w:t>
      </w:r>
      <w:r>
        <w:tab/>
        <w:t>[p]</w:t>
      </w:r>
    </w:p>
    <w:p w14:paraId="0D716CF4" w14:textId="77777777" w:rsidR="00670A85" w:rsidRDefault="00000000">
      <w:pPr>
        <w:pStyle w:val="AIIndexEntry"/>
        <w:tabs>
          <w:tab w:val="right" w:leader="dot" w:pos="6804"/>
        </w:tabs>
        <w:ind w:left="454"/>
        <w:rPr>
          <w:rFonts w:hint="eastAsia"/>
        </w:rPr>
      </w:pPr>
      <w:r>
        <w:t>Noah lived 950 years — biologically impossible</w:t>
      </w:r>
      <w:r>
        <w:tab/>
        <w:t>[p]</w:t>
      </w:r>
    </w:p>
    <w:p w14:paraId="536D7A1F" w14:textId="77777777" w:rsidR="00670A85" w:rsidRDefault="00000000">
      <w:pPr>
        <w:pStyle w:val="AIIndexEntry"/>
        <w:tabs>
          <w:tab w:val="right" w:leader="dot" w:pos="6804"/>
        </w:tabs>
        <w:ind w:left="454"/>
        <w:rPr>
          <w:rFonts w:hint="eastAsia"/>
        </w:rPr>
      </w:pPr>
      <w:r>
        <w:t>Bones formed first, then clothed with flesh — modern embryology reverses this</w:t>
      </w:r>
      <w:r>
        <w:tab/>
        <w:t>[p]</w:t>
      </w:r>
    </w:p>
    <w:p w14:paraId="29F2DAEB" w14:textId="77777777" w:rsidR="00670A85" w:rsidRDefault="00000000">
      <w:pPr>
        <w:pStyle w:val="AIIndexEntry"/>
        <w:tabs>
          <w:tab w:val="right" w:leader="dot" w:pos="6804"/>
        </w:tabs>
        <w:ind w:left="454"/>
        <w:rPr>
          <w:rFonts w:hint="eastAsia"/>
        </w:rPr>
      </w:pPr>
      <w:r>
        <w:t>Time to Allah: one day is a thousand years — or fifty thousand</w:t>
      </w:r>
      <w:r>
        <w:tab/>
        <w:t>[p]</w:t>
      </w:r>
    </w:p>
    <w:p w14:paraId="64C5332C" w14:textId="77777777" w:rsidR="00670A85" w:rsidRDefault="00000000">
      <w:pPr>
        <w:pStyle w:val="AIIndexEntry"/>
        <w:tabs>
          <w:tab w:val="right" w:leader="dot" w:pos="6804"/>
        </w:tabs>
        <w:ind w:left="454"/>
        <w:rPr>
          <w:rFonts w:hint="eastAsia"/>
        </w:rPr>
      </w:pPr>
      <w:r>
        <w:t>Honey is a healing for mankind</w:t>
      </w:r>
      <w:r>
        <w:tab/>
        <w:t>[p]</w:t>
      </w:r>
    </w:p>
    <w:p w14:paraId="7C491BF6" w14:textId="77777777" w:rsidR="00670A85" w:rsidRDefault="00000000">
      <w:pPr>
        <w:pStyle w:val="AIIndexEntry"/>
        <w:tabs>
          <w:tab w:val="right" w:leader="dot" w:pos="6804"/>
        </w:tabs>
        <w:ind w:left="454"/>
        <w:rPr>
          <w:rFonts w:hint="eastAsia"/>
        </w:rPr>
      </w:pPr>
      <w:r>
        <w:t>Single trumpet blast and the earth is flattened</w:t>
      </w:r>
      <w:r>
        <w:tab/>
        <w:t>[p]</w:t>
      </w:r>
    </w:p>
    <w:p w14:paraId="1BC2ABAC" w14:textId="77777777" w:rsidR="00670A85" w:rsidRDefault="00000000">
      <w:pPr>
        <w:pStyle w:val="AIIndexEntry"/>
        <w:tabs>
          <w:tab w:val="right" w:leader="dot" w:pos="6804"/>
        </w:tabs>
        <w:ind w:left="454"/>
        <w:rPr>
          <w:rFonts w:hint="eastAsia"/>
        </w:rPr>
      </w:pPr>
      <w:r>
        <w:t>"The sun runs toward its stopping point" — geocentrism encoded as divine fact</w:t>
      </w:r>
      <w:r>
        <w:tab/>
        <w:t>[p]</w:t>
      </w:r>
    </w:p>
    <w:p w14:paraId="1640B057" w14:textId="77777777" w:rsidR="00670A85" w:rsidRDefault="00000000">
      <w:pPr>
        <w:pStyle w:val="AIIndexEntry"/>
        <w:tabs>
          <w:tab w:val="right" w:leader="dot" w:pos="6804"/>
        </w:tabs>
        <w:ind w:left="454"/>
        <w:rPr>
          <w:rFonts w:hint="eastAsia"/>
        </w:rPr>
      </w:pPr>
      <w:r>
        <w:t>Q 27:88 — mountains "passing like clouds" is eschatology, not plate tectonics</w:t>
      </w:r>
      <w:r>
        <w:tab/>
        <w:t>[p]</w:t>
      </w:r>
    </w:p>
    <w:p w14:paraId="4AB9BEB0" w14:textId="77777777" w:rsidR="00670A85" w:rsidRDefault="00000000">
      <w:pPr>
        <w:pStyle w:val="AIIndexEntry"/>
        <w:tabs>
          <w:tab w:val="right" w:leader="dot" w:pos="6804"/>
        </w:tabs>
        <w:ind w:left="454"/>
        <w:rPr>
          <w:rFonts w:hint="eastAsia"/>
        </w:rPr>
      </w:pPr>
      <w:r>
        <w:t>Quranic arithmetic produced a 6-month minimum gestation law</w:t>
      </w:r>
      <w:r>
        <w:tab/>
        <w:t>[p]</w:t>
      </w:r>
    </w:p>
    <w:p w14:paraId="52D551E9" w14:textId="77777777" w:rsidR="00670A85" w:rsidRDefault="00000000">
      <w:pPr>
        <w:pStyle w:val="AIIndexEntry"/>
        <w:tabs>
          <w:tab w:val="right" w:leader="dot" w:pos="6804"/>
        </w:tabs>
        <w:ind w:left="454"/>
        <w:rPr>
          <w:rFonts w:hint="eastAsia"/>
        </w:rPr>
      </w:pPr>
      <w:r>
        <w:t>The sun sets in a muddy spring</w:t>
      </w:r>
      <w:r>
        <w:tab/>
        <w:t>[p]</w:t>
      </w:r>
    </w:p>
    <w:p w14:paraId="5CB427AB" w14:textId="77777777" w:rsidR="00670A85" w:rsidRDefault="00000000">
      <w:pPr>
        <w:pStyle w:val="AIIndexEntry"/>
        <w:tabs>
          <w:tab w:val="right" w:leader="dot" w:pos="6804"/>
        </w:tabs>
        <w:ind w:left="454"/>
        <w:rPr>
          <w:rFonts w:hint="eastAsia"/>
        </w:rPr>
      </w:pPr>
      <w:r>
        <w:t>Sun and moon joined together on the Last Day</w:t>
      </w:r>
      <w:r>
        <w:tab/>
        <w:t>[p]</w:t>
      </w:r>
    </w:p>
    <w:p w14:paraId="0662A4AA" w14:textId="77777777" w:rsidR="00670A85" w:rsidRDefault="00000000">
      <w:pPr>
        <w:pStyle w:val="AIIndexEntry"/>
        <w:tabs>
          <w:tab w:val="right" w:leader="dot" w:pos="6804"/>
        </w:tabs>
        <w:ind w:left="454"/>
        <w:rPr>
          <w:rFonts w:hint="eastAsia"/>
        </w:rPr>
      </w:pPr>
      <w:r>
        <w:t>The sky rolled up like a written scroll</w:t>
      </w:r>
      <w:r>
        <w:tab/>
        <w:t>[p]</w:t>
      </w:r>
    </w:p>
    <w:p w14:paraId="1153C38F" w14:textId="77777777" w:rsidR="00670A85" w:rsidRDefault="00000000">
      <w:pPr>
        <w:pStyle w:val="AIIndexEntry"/>
        <w:tabs>
          <w:tab w:val="right" w:leader="dot" w:pos="6804"/>
        </w:tabs>
        <w:ind w:left="454"/>
        <w:rPr>
          <w:rFonts w:hint="eastAsia"/>
        </w:rPr>
      </w:pPr>
      <w:r>
        <w:lastRenderedPageBreak/>
        <w:t>When the sun is darkened and stars fall</w:t>
      </w:r>
      <w:r>
        <w:tab/>
        <w:t>[p]</w:t>
      </w:r>
    </w:p>
    <w:p w14:paraId="55820875" w14:textId="77777777" w:rsidR="00670A85" w:rsidRDefault="00000000">
      <w:pPr>
        <w:pStyle w:val="AIIndexLetter"/>
        <w:rPr>
          <w:rFonts w:hint="eastAsia"/>
        </w:rPr>
      </w:pPr>
      <w:r>
        <w:t>D</w:t>
      </w:r>
    </w:p>
    <w:p w14:paraId="788B6397" w14:textId="77777777" w:rsidR="00670A85" w:rsidRDefault="00000000">
      <w:pPr>
        <w:pStyle w:val="AIIndexChapter"/>
        <w:tabs>
          <w:tab w:val="right" w:leader="dot" w:pos="6804"/>
        </w:tabs>
        <w:rPr>
          <w:rFonts w:hint="eastAsia"/>
        </w:rPr>
      </w:pPr>
      <w:r>
        <w:t>Disbelievers &amp; Moral Problems</w:t>
      </w:r>
      <w:r>
        <w:tab/>
        <w:t>[p]</w:t>
      </w:r>
    </w:p>
    <w:p w14:paraId="16789810" w14:textId="77777777" w:rsidR="00670A85" w:rsidRDefault="00000000">
      <w:pPr>
        <w:pStyle w:val="AIIndexEntry"/>
        <w:tabs>
          <w:tab w:val="right" w:leader="dot" w:pos="6804"/>
        </w:tabs>
        <w:ind w:left="454"/>
        <w:rPr>
          <w:rFonts w:hint="eastAsia"/>
        </w:rPr>
      </w:pPr>
      <w:r>
        <w:t>"We made you into peoples and tribes so that you may know one another"</w:t>
      </w:r>
      <w:r>
        <w:tab/>
        <w:t>[p]</w:t>
      </w:r>
    </w:p>
    <w:p w14:paraId="2B6E4933" w14:textId="77777777" w:rsidR="00670A85" w:rsidRDefault="00000000">
      <w:pPr>
        <w:pStyle w:val="AIIndexEntry"/>
        <w:tabs>
          <w:tab w:val="right" w:leader="dot" w:pos="6804"/>
        </w:tabs>
        <w:ind w:left="454"/>
        <w:rPr>
          <w:rFonts w:hint="eastAsia"/>
        </w:rPr>
      </w:pPr>
      <w:r>
        <w:t>"Do not deride a people" — yet the context permits ranking</w:t>
      </w:r>
      <w:r>
        <w:tab/>
        <w:t>[p]</w:t>
      </w:r>
    </w:p>
    <w:p w14:paraId="40FAE386" w14:textId="77777777" w:rsidR="00670A85" w:rsidRDefault="00000000">
      <w:pPr>
        <w:pStyle w:val="AIIndexEntry"/>
        <w:tabs>
          <w:tab w:val="right" w:leader="dot" w:pos="6804"/>
        </w:tabs>
        <w:ind w:left="454"/>
        <w:rPr>
          <w:rFonts w:hint="eastAsia"/>
        </w:rPr>
      </w:pPr>
      <w:r>
        <w:t>Hell's inhabitants told to "remain in disgrace"</w:t>
      </w:r>
      <w:r>
        <w:tab/>
        <w:t>[p]</w:t>
      </w:r>
    </w:p>
    <w:p w14:paraId="73F755C8" w14:textId="77777777" w:rsidR="00670A85" w:rsidRDefault="00000000">
      <w:pPr>
        <w:pStyle w:val="AIIndexEntry"/>
        <w:tabs>
          <w:tab w:val="right" w:leader="dot" w:pos="6804"/>
        </w:tabs>
        <w:ind w:left="454"/>
        <w:rPr>
          <w:rFonts w:hint="eastAsia"/>
        </w:rPr>
      </w:pPr>
      <w:r>
        <w:t>Fabricated quotes attributed to Jews</w:t>
      </w:r>
      <w:r>
        <w:tab/>
        <w:t>[p]</w:t>
      </w:r>
    </w:p>
    <w:p w14:paraId="72A2CC25" w14:textId="77777777" w:rsidR="00670A85" w:rsidRDefault="00000000">
      <w:pPr>
        <w:pStyle w:val="AIIndexEntry"/>
        <w:tabs>
          <w:tab w:val="right" w:leader="dot" w:pos="6804"/>
        </w:tabs>
        <w:ind w:left="454"/>
        <w:rPr>
          <w:rFonts w:hint="eastAsia"/>
        </w:rPr>
      </w:pPr>
      <w:r>
        <w:t>Jews and polytheists are "most intense in animosity" toward believers</w:t>
      </w:r>
      <w:r>
        <w:tab/>
        <w:t>[p]</w:t>
      </w:r>
    </w:p>
    <w:p w14:paraId="6A7E9642" w14:textId="77777777" w:rsidR="00670A85" w:rsidRDefault="00000000">
      <w:pPr>
        <w:pStyle w:val="AIIndexEntry"/>
        <w:tabs>
          <w:tab w:val="right" w:leader="dot" w:pos="6804"/>
        </w:tabs>
        <w:ind w:left="454"/>
        <w:rPr>
          <w:rFonts w:hint="eastAsia"/>
        </w:rPr>
      </w:pPr>
      <w:r>
        <w:t>Muhammad's followers: "severe against disbelievers, merciful among themselves"</w:t>
      </w:r>
      <w:r>
        <w:tab/>
        <w:t>[p]</w:t>
      </w:r>
    </w:p>
    <w:p w14:paraId="155754B2" w14:textId="77777777" w:rsidR="00670A85" w:rsidRDefault="00000000">
      <w:pPr>
        <w:pStyle w:val="AIIndexEntry"/>
        <w:tabs>
          <w:tab w:val="right" w:leader="dot" w:pos="6804"/>
        </w:tabs>
        <w:ind w:left="454"/>
        <w:rPr>
          <w:rFonts w:hint="eastAsia"/>
        </w:rPr>
      </w:pPr>
      <w:r>
        <w:t>"Fight the disbelievers and the hypocrites"</w:t>
      </w:r>
      <w:r>
        <w:tab/>
        <w:t>[p]</w:t>
      </w:r>
    </w:p>
    <w:p w14:paraId="5258E7A9" w14:textId="77777777" w:rsidR="00670A85" w:rsidRDefault="00000000">
      <w:pPr>
        <w:pStyle w:val="AIIndexEntry"/>
        <w:tabs>
          <w:tab w:val="right" w:leader="dot" w:pos="6804"/>
        </w:tabs>
        <w:ind w:left="454"/>
        <w:rPr>
          <w:rFonts w:hint="eastAsia"/>
        </w:rPr>
      </w:pPr>
      <w:r>
        <w:t>"Do not take My enemies and your enemies as allies — extending affection"</w:t>
      </w:r>
      <w:r>
        <w:tab/>
        <w:t>[p]</w:t>
      </w:r>
    </w:p>
    <w:p w14:paraId="37BC24AC" w14:textId="77777777" w:rsidR="00670A85" w:rsidRDefault="00000000">
      <w:pPr>
        <w:pStyle w:val="AIIndexEntry"/>
        <w:tabs>
          <w:tab w:val="right" w:leader="dot" w:pos="6804"/>
        </w:tabs>
        <w:ind w:left="454"/>
        <w:rPr>
          <w:rFonts w:hint="eastAsia"/>
        </w:rPr>
      </w:pPr>
      <w:r>
        <w:t>Stones of baked clay rain on Lot's people — divine carpet-bombing</w:t>
      </w:r>
      <w:r>
        <w:tab/>
        <w:t>[p]</w:t>
      </w:r>
    </w:p>
    <w:p w14:paraId="47D7B200" w14:textId="77777777" w:rsidR="00670A85" w:rsidRDefault="00000000">
      <w:pPr>
        <w:pStyle w:val="AIIndexEntry"/>
        <w:tabs>
          <w:tab w:val="right" w:leader="dot" w:pos="6804"/>
        </w:tabs>
        <w:ind w:left="454"/>
        <w:rPr>
          <w:rFonts w:hint="eastAsia"/>
        </w:rPr>
      </w:pPr>
      <w:r>
        <w:t>"You approach men with desire instead of women — a transgressing people"</w:t>
      </w:r>
      <w:r>
        <w:tab/>
        <w:t>[p]</w:t>
      </w:r>
    </w:p>
    <w:p w14:paraId="38D489D6" w14:textId="77777777" w:rsidR="00670A85" w:rsidRDefault="00000000">
      <w:pPr>
        <w:pStyle w:val="AIIndexEntry"/>
        <w:tabs>
          <w:tab w:val="right" w:leader="dot" w:pos="6804"/>
        </w:tabs>
        <w:ind w:left="454"/>
        <w:rPr>
          <w:rFonts w:hint="eastAsia"/>
        </w:rPr>
      </w:pPr>
      <w:r>
        <w:t>Fight Allah's enemies — until they "feel themselves subdued"</w:t>
      </w:r>
      <w:r>
        <w:tab/>
        <w:t>[p]</w:t>
      </w:r>
    </w:p>
    <w:p w14:paraId="4CB8966E" w14:textId="77777777" w:rsidR="00670A85" w:rsidRDefault="00000000">
      <w:pPr>
        <w:pStyle w:val="AIIndexEntry"/>
        <w:tabs>
          <w:tab w:val="right" w:leader="dot" w:pos="6804"/>
        </w:tabs>
        <w:ind w:left="454"/>
        <w:rPr>
          <w:rFonts w:hint="eastAsia"/>
        </w:rPr>
      </w:pPr>
      <w:r>
        <w:t>"Allah mocks them and leaves them in their transgression"</w:t>
      </w:r>
      <w:r>
        <w:tab/>
        <w:t>[p]</w:t>
      </w:r>
    </w:p>
    <w:p w14:paraId="606FE2EF" w14:textId="77777777" w:rsidR="00670A85" w:rsidRDefault="00000000">
      <w:pPr>
        <w:pStyle w:val="AIIndexEntry"/>
        <w:tabs>
          <w:tab w:val="right" w:leader="dot" w:pos="6804"/>
        </w:tabs>
        <w:ind w:left="454"/>
        <w:rPr>
          <w:rFonts w:hint="eastAsia"/>
        </w:rPr>
      </w:pPr>
      <w:r>
        <w:t>"We took from them their covenant — and We cursed them"</w:t>
      </w:r>
      <w:r>
        <w:tab/>
        <w:t>[p]</w:t>
      </w:r>
    </w:p>
    <w:p w14:paraId="3F61D705" w14:textId="77777777" w:rsidR="00670A85" w:rsidRDefault="00000000">
      <w:pPr>
        <w:pStyle w:val="AIIndexEntry"/>
        <w:tabs>
          <w:tab w:val="right" w:leader="dot" w:pos="6804"/>
        </w:tabs>
        <w:ind w:left="454"/>
        <w:rPr>
          <w:rFonts w:hint="eastAsia"/>
        </w:rPr>
      </w:pPr>
      <w:r>
        <w:t>"Faces will be blackened on the Day of Resurrection"</w:t>
      </w:r>
      <w:r>
        <w:tab/>
        <w:t>[p]</w:t>
      </w:r>
    </w:p>
    <w:p w14:paraId="2782BFBF" w14:textId="77777777" w:rsidR="00670A85" w:rsidRDefault="00000000">
      <w:pPr>
        <w:pStyle w:val="AIIndexEntry"/>
        <w:tabs>
          <w:tab w:val="right" w:leader="dot" w:pos="6804"/>
        </w:tabs>
        <w:ind w:left="454"/>
        <w:rPr>
          <w:rFonts w:hint="eastAsia"/>
        </w:rPr>
      </w:pPr>
      <w:r>
        <w:t>The Zaqqum tree grows from the bottom of Hell</w:t>
      </w:r>
      <w:r>
        <w:tab/>
        <w:t>[p]</w:t>
      </w:r>
    </w:p>
    <w:p w14:paraId="5E02CF90" w14:textId="77777777" w:rsidR="00670A85" w:rsidRDefault="00000000">
      <w:pPr>
        <w:pStyle w:val="AIIndexEntry"/>
        <w:tabs>
          <w:tab w:val="right" w:leader="dot" w:pos="6804"/>
        </w:tabs>
        <w:ind w:left="454"/>
        <w:rPr>
          <w:rFonts w:hint="eastAsia"/>
        </w:rPr>
      </w:pPr>
      <w:r>
        <w:t>"We will cast terror into the hearts of those who disbelieve"</w:t>
      </w:r>
      <w:r>
        <w:tab/>
        <w:t>[p]</w:t>
      </w:r>
    </w:p>
    <w:p w14:paraId="2CE1A49A" w14:textId="77777777" w:rsidR="00670A85" w:rsidRDefault="00000000">
      <w:pPr>
        <w:pStyle w:val="AIIndexEntry"/>
        <w:tabs>
          <w:tab w:val="right" w:leader="dot" w:pos="6804"/>
        </w:tabs>
        <w:ind w:left="454"/>
        <w:rPr>
          <w:rFonts w:hint="eastAsia"/>
        </w:rPr>
      </w:pPr>
      <w:r>
        <w:t>"Fight those adjacent to you of the disbelievers"</w:t>
      </w:r>
      <w:r>
        <w:tab/>
        <w:t>[p]</w:t>
      </w:r>
    </w:p>
    <w:p w14:paraId="677460E4" w14:textId="77777777" w:rsidR="00670A85" w:rsidRDefault="00000000">
      <w:pPr>
        <w:pStyle w:val="AIIndexEntry"/>
        <w:tabs>
          <w:tab w:val="right" w:leader="dot" w:pos="6804"/>
        </w:tabs>
        <w:ind w:left="454"/>
        <w:rPr>
          <w:rFonts w:hint="eastAsia"/>
        </w:rPr>
      </w:pPr>
      <w:r>
        <w:t>"Do not take the Jews and Christians as allies"</w:t>
      </w:r>
      <w:r>
        <w:tab/>
        <w:t>[p]</w:t>
      </w:r>
    </w:p>
    <w:p w14:paraId="76B5E676" w14:textId="77777777" w:rsidR="00670A85" w:rsidRDefault="00000000">
      <w:pPr>
        <w:pStyle w:val="AIIndexEntry"/>
        <w:tabs>
          <w:tab w:val="right" w:leader="dot" w:pos="6804"/>
        </w:tabs>
        <w:ind w:left="454"/>
        <w:rPr>
          <w:rFonts w:hint="eastAsia"/>
        </w:rPr>
      </w:pPr>
      <w:r>
        <w:t>Hands and feet cut on opposite sides — the mufarib punishment</w:t>
      </w:r>
      <w:r>
        <w:tab/>
        <w:t>[p]</w:t>
      </w:r>
    </w:p>
    <w:p w14:paraId="3B5742B1" w14:textId="77777777" w:rsidR="00670A85" w:rsidRDefault="00000000">
      <w:pPr>
        <w:pStyle w:val="AIIndexEntry"/>
        <w:tabs>
          <w:tab w:val="right" w:leader="dot" w:pos="6804"/>
        </w:tabs>
        <w:ind w:left="454"/>
        <w:rPr>
          <w:rFonts w:hint="eastAsia"/>
        </w:rPr>
      </w:pPr>
      <w:r>
        <w:t>"The two among you who commit it — punish them both"</w:t>
      </w:r>
      <w:r>
        <w:tab/>
        <w:t>[p]</w:t>
      </w:r>
    </w:p>
    <w:p w14:paraId="1DA643AA" w14:textId="77777777" w:rsidR="00670A85" w:rsidRDefault="00000000">
      <w:pPr>
        <w:pStyle w:val="AIIndexEntry"/>
        <w:tabs>
          <w:tab w:val="right" w:leader="dot" w:pos="6804"/>
        </w:tabs>
        <w:ind w:left="454"/>
        <w:rPr>
          <w:rFonts w:hint="eastAsia"/>
        </w:rPr>
      </w:pPr>
      <w:r>
        <w:t>Apostates face "punishment in this world and the Hereafter"</w:t>
      </w:r>
      <w:r>
        <w:tab/>
        <w:t>[p]</w:t>
      </w:r>
    </w:p>
    <w:p w14:paraId="0E7E8F8D" w14:textId="77777777" w:rsidR="00670A85" w:rsidRDefault="00000000">
      <w:pPr>
        <w:pStyle w:val="AIIndexEntry"/>
        <w:tabs>
          <w:tab w:val="right" w:leader="dot" w:pos="6804"/>
        </w:tabs>
        <w:ind w:left="454"/>
        <w:rPr>
          <w:rFonts w:hint="eastAsia"/>
        </w:rPr>
      </w:pPr>
      <w:r>
        <w:t>"Wretchedness and humiliation were stamped upon them" — the Jews</w:t>
      </w:r>
      <w:r>
        <w:tab/>
        <w:t>[p]</w:t>
      </w:r>
    </w:p>
    <w:p w14:paraId="2855CFF1" w14:textId="77777777" w:rsidR="00670A85" w:rsidRDefault="00000000">
      <w:pPr>
        <w:pStyle w:val="AIIndexLetter"/>
        <w:rPr>
          <w:rFonts w:hint="eastAsia"/>
        </w:rPr>
      </w:pPr>
      <w:r>
        <w:t>G</w:t>
      </w:r>
    </w:p>
    <w:p w14:paraId="7F172178" w14:textId="77777777" w:rsidR="00670A85" w:rsidRDefault="00000000">
      <w:pPr>
        <w:pStyle w:val="AIIndexChapter"/>
        <w:tabs>
          <w:tab w:val="right" w:leader="dot" w:pos="6804"/>
        </w:tabs>
        <w:rPr>
          <w:rFonts w:hint="eastAsia"/>
        </w:rPr>
      </w:pPr>
      <w:r>
        <w:t>Governance</w:t>
      </w:r>
      <w:r>
        <w:tab/>
        <w:t>[p]</w:t>
      </w:r>
    </w:p>
    <w:p w14:paraId="356BFF64" w14:textId="77777777" w:rsidR="00670A85" w:rsidRDefault="00000000">
      <w:pPr>
        <w:pStyle w:val="AIIndexEntry"/>
        <w:tabs>
          <w:tab w:val="right" w:leader="dot" w:pos="6804"/>
        </w:tabs>
        <w:ind w:left="454"/>
        <w:rPr>
          <w:rFonts w:hint="eastAsia"/>
        </w:rPr>
      </w:pPr>
      <w:r>
        <w:t>Amputate the hand of the thief — divine law as permanent mutilation</w:t>
      </w:r>
      <w:r>
        <w:tab/>
        <w:t>[p]</w:t>
      </w:r>
    </w:p>
    <w:p w14:paraId="0B31707B" w14:textId="77777777" w:rsidR="00670A85" w:rsidRDefault="00000000">
      <w:pPr>
        <w:pStyle w:val="AIIndexEntry"/>
        <w:tabs>
          <w:tab w:val="right" w:leader="dot" w:pos="6804"/>
        </w:tabs>
        <w:ind w:left="454"/>
        <w:rPr>
          <w:rFonts w:hint="eastAsia"/>
        </w:rPr>
      </w:pPr>
      <w:r>
        <w:t>Q 33:36 — "no choice" once Allah and His Messenger have decided</w:t>
      </w:r>
      <w:r>
        <w:tab/>
        <w:t>[p]</w:t>
      </w:r>
    </w:p>
    <w:p w14:paraId="02B4C74C" w14:textId="77777777" w:rsidR="00670A85" w:rsidRDefault="00000000">
      <w:pPr>
        <w:pStyle w:val="AIIndexEntry"/>
        <w:tabs>
          <w:tab w:val="right" w:leader="dot" w:pos="6804"/>
        </w:tabs>
        <w:ind w:left="454"/>
        <w:rPr>
          <w:rFonts w:hint="eastAsia"/>
        </w:rPr>
      </w:pPr>
      <w:r>
        <w:t>Q 12:40 — "legislation is for Allah alone" is the canonical theocracy proof-text</w:t>
      </w:r>
      <w:r>
        <w:tab/>
        <w:t>[p]</w:t>
      </w:r>
    </w:p>
    <w:p w14:paraId="6C4E7351" w14:textId="77777777" w:rsidR="00670A85" w:rsidRDefault="00000000">
      <w:pPr>
        <w:pStyle w:val="AIIndexEntry"/>
        <w:tabs>
          <w:tab w:val="right" w:leader="dot" w:pos="6804"/>
        </w:tabs>
        <w:ind w:left="454"/>
        <w:rPr>
          <w:rFonts w:hint="eastAsia"/>
        </w:rPr>
      </w:pPr>
      <w:r>
        <w:t>Q 4:59 + 4:65 — obey Allah, Messenger, and rulers; find no discomfort from the Messenger's judgment</w:t>
      </w:r>
      <w:r>
        <w:tab/>
        <w:t>[p]</w:t>
      </w:r>
    </w:p>
    <w:p w14:paraId="18AAD9ED" w14:textId="77777777" w:rsidR="00670A85" w:rsidRDefault="00000000">
      <w:pPr>
        <w:pStyle w:val="AIIndexEntry"/>
        <w:tabs>
          <w:tab w:val="right" w:leader="dot" w:pos="6804"/>
        </w:tabs>
        <w:ind w:left="454"/>
        <w:rPr>
          <w:rFonts w:hint="eastAsia"/>
        </w:rPr>
      </w:pPr>
      <w:r>
        <w:t>Jizya — humiliation tax on Jews and Christians</w:t>
      </w:r>
      <w:r>
        <w:tab/>
        <w:t>[p]</w:t>
      </w:r>
    </w:p>
    <w:p w14:paraId="6D770813" w14:textId="77777777" w:rsidR="00670A85" w:rsidRDefault="00000000">
      <w:pPr>
        <w:pStyle w:val="AIIndexLetter"/>
        <w:rPr>
          <w:rFonts w:hint="eastAsia"/>
        </w:rPr>
      </w:pPr>
      <w:r>
        <w:t>J</w:t>
      </w:r>
    </w:p>
    <w:p w14:paraId="0A7DBCD6" w14:textId="77777777" w:rsidR="00670A85" w:rsidRDefault="00000000">
      <w:pPr>
        <w:pStyle w:val="AIIndexChapter"/>
        <w:tabs>
          <w:tab w:val="right" w:leader="dot" w:pos="6804"/>
        </w:tabs>
        <w:rPr>
          <w:rFonts w:hint="eastAsia"/>
        </w:rPr>
      </w:pPr>
      <w:r>
        <w:lastRenderedPageBreak/>
        <w:t>Jesus / Christology</w:t>
      </w:r>
      <w:r>
        <w:tab/>
        <w:t>[p]</w:t>
      </w:r>
    </w:p>
    <w:p w14:paraId="14C22201" w14:textId="77777777" w:rsidR="00670A85" w:rsidRDefault="00000000">
      <w:pPr>
        <w:pStyle w:val="AIIndexEntry"/>
        <w:tabs>
          <w:tab w:val="right" w:leader="dot" w:pos="6804"/>
        </w:tabs>
        <w:ind w:left="454"/>
        <w:rPr>
          <w:rFonts w:hint="eastAsia"/>
        </w:rPr>
      </w:pPr>
      <w:r>
        <w:t>"They both used to eat food" — the anti-Trinity argument from diet</w:t>
      </w:r>
      <w:r>
        <w:tab/>
        <w:t>[p]</w:t>
      </w:r>
    </w:p>
    <w:p w14:paraId="769F460B" w14:textId="77777777" w:rsidR="00670A85" w:rsidRDefault="00000000">
      <w:pPr>
        <w:pStyle w:val="AIIndexEntry"/>
        <w:tabs>
          <w:tab w:val="right" w:leader="dot" w:pos="6804"/>
        </w:tabs>
        <w:ind w:left="454"/>
        <w:rPr>
          <w:rFonts w:hint="eastAsia"/>
        </w:rPr>
      </w:pPr>
      <w:r>
        <w:t>The Holy Spirit identified as Gabriel</w:t>
      </w:r>
      <w:r>
        <w:tab/>
        <w:t>[p]</w:t>
      </w:r>
    </w:p>
    <w:p w14:paraId="574F115A" w14:textId="77777777" w:rsidR="00670A85" w:rsidRDefault="00000000">
      <w:pPr>
        <w:pStyle w:val="AIIndexEntry"/>
        <w:tabs>
          <w:tab w:val="right" w:leader="dot" w:pos="6804"/>
        </w:tabs>
        <w:ind w:left="454"/>
        <w:rPr>
          <w:rFonts w:hint="eastAsia"/>
        </w:rPr>
      </w:pPr>
      <w:r>
        <w:t>Jesus makes clay birds come alive — borrowed from apocryphal gospel</w:t>
      </w:r>
      <w:r>
        <w:tab/>
        <w:t>[p]</w:t>
      </w:r>
    </w:p>
    <w:p w14:paraId="0F597F31" w14:textId="77777777" w:rsidR="00670A85" w:rsidRDefault="00000000">
      <w:pPr>
        <w:pStyle w:val="AIIndexEntry"/>
        <w:tabs>
          <w:tab w:val="right" w:leader="dot" w:pos="6804"/>
        </w:tabs>
        <w:ind w:left="454"/>
        <w:rPr>
          <w:rFonts w:hint="eastAsia"/>
        </w:rPr>
      </w:pPr>
      <w:r>
        <w:t>Jesus is "like Adam" — both from dust</w:t>
      </w:r>
      <w:r>
        <w:tab/>
        <w:t>[p]</w:t>
      </w:r>
    </w:p>
    <w:p w14:paraId="777137F0" w14:textId="77777777" w:rsidR="00670A85" w:rsidRDefault="00000000">
      <w:pPr>
        <w:pStyle w:val="AIIndexEntry"/>
        <w:tabs>
          <w:tab w:val="right" w:leader="dot" w:pos="6804"/>
        </w:tabs>
        <w:ind w:left="454"/>
        <w:rPr>
          <w:rFonts w:hint="eastAsia"/>
        </w:rPr>
      </w:pPr>
      <w:r>
        <w:t>Mary gives birth under a palm tree and the baby Jesus speaks</w:t>
      </w:r>
      <w:r>
        <w:tab/>
        <w:t>[p]</w:t>
      </w:r>
    </w:p>
    <w:p w14:paraId="4D7BFAC8" w14:textId="77777777" w:rsidR="00670A85" w:rsidRDefault="00000000">
      <w:pPr>
        <w:pStyle w:val="AIIndexEntry"/>
        <w:tabs>
          <w:tab w:val="right" w:leader="dot" w:pos="6804"/>
        </w:tabs>
        <w:ind w:left="454"/>
        <w:rPr>
          <w:rFonts w:hint="eastAsia"/>
        </w:rPr>
      </w:pPr>
      <w:r>
        <w:t>The camel through the eye of a needle — the Quran quotes Jesus without attribution</w:t>
      </w:r>
      <w:r>
        <w:tab/>
        <w:t>[p]</w:t>
      </w:r>
    </w:p>
    <w:p w14:paraId="2850A998" w14:textId="77777777" w:rsidR="00670A85" w:rsidRDefault="00000000">
      <w:pPr>
        <w:pStyle w:val="AIIndexEntry"/>
        <w:tabs>
          <w:tab w:val="right" w:leader="dot" w:pos="6804"/>
        </w:tabs>
        <w:ind w:left="454"/>
        <w:rPr>
          <w:rFonts w:hint="eastAsia"/>
        </w:rPr>
      </w:pPr>
      <w:r>
        <w:t>Jesus's disciples ask for a dining table from heaven</w:t>
      </w:r>
      <w:r>
        <w:tab/>
        <w:t>[p]</w:t>
      </w:r>
    </w:p>
    <w:p w14:paraId="3986E504" w14:textId="77777777" w:rsidR="00670A85" w:rsidRDefault="00000000">
      <w:pPr>
        <w:pStyle w:val="AIIndexEntry"/>
        <w:tabs>
          <w:tab w:val="right" w:leader="dot" w:pos="6804"/>
        </w:tabs>
        <w:ind w:left="454"/>
        <w:rPr>
          <w:rFonts w:hint="eastAsia"/>
        </w:rPr>
      </w:pPr>
      <w:r>
        <w:t>The Quran's Mary has no Joseph</w:t>
      </w:r>
      <w:r>
        <w:tab/>
        <w:t>[p]</w:t>
      </w:r>
    </w:p>
    <w:p w14:paraId="070C9828" w14:textId="77777777" w:rsidR="00670A85" w:rsidRDefault="00000000">
      <w:pPr>
        <w:pStyle w:val="AIIndexEntry"/>
        <w:tabs>
          <w:tab w:val="right" w:leader="dot" w:pos="6804"/>
        </w:tabs>
        <w:ind w:left="454"/>
        <w:rPr>
          <w:rFonts w:hint="eastAsia"/>
        </w:rPr>
      </w:pPr>
      <w:r>
        <w:t>"Peace on the day I die" — but Jesus was not killed</w:t>
      </w:r>
      <w:r>
        <w:tab/>
        <w:t>[p]</w:t>
      </w:r>
    </w:p>
    <w:p w14:paraId="0935F7DF" w14:textId="77777777" w:rsidR="00670A85" w:rsidRDefault="00000000">
      <w:pPr>
        <w:pStyle w:val="AIIndexEntry"/>
        <w:tabs>
          <w:tab w:val="right" w:leader="dot" w:pos="6804"/>
        </w:tabs>
        <w:ind w:left="454"/>
        <w:rPr>
          <w:rFonts w:hint="eastAsia"/>
        </w:rPr>
      </w:pPr>
      <w:r>
        <w:t>Jesus was not crucified — an alternate body was substituted</w:t>
      </w:r>
      <w:r>
        <w:tab/>
        <w:t>[p]</w:t>
      </w:r>
    </w:p>
    <w:p w14:paraId="7672E878" w14:textId="77777777" w:rsidR="00670A85" w:rsidRDefault="00000000">
      <w:pPr>
        <w:pStyle w:val="AIIndexEntry"/>
        <w:tabs>
          <w:tab w:val="right" w:leader="dot" w:pos="6804"/>
        </w:tabs>
        <w:ind w:left="454"/>
        <w:rPr>
          <w:rFonts w:hint="eastAsia"/>
        </w:rPr>
      </w:pPr>
      <w:r>
        <w:t>The "Trinity" of the Quran — Father, Mary, and Jesus</w:t>
      </w:r>
      <w:r>
        <w:tab/>
        <w:t>[p]</w:t>
      </w:r>
    </w:p>
    <w:p w14:paraId="314D4838" w14:textId="77777777" w:rsidR="00670A85" w:rsidRDefault="00000000">
      <w:pPr>
        <w:pStyle w:val="AIIndexEntry"/>
        <w:tabs>
          <w:tab w:val="right" w:leader="dot" w:pos="6804"/>
        </w:tabs>
        <w:ind w:left="454"/>
        <w:rPr>
          <w:rFonts w:hint="eastAsia"/>
        </w:rPr>
      </w:pPr>
      <w:r>
        <w:t>Mary is called "sister of Aaron" — 1,400-year historical error</w:t>
      </w:r>
      <w:r>
        <w:tab/>
        <w:t>[p]</w:t>
      </w:r>
    </w:p>
    <w:p w14:paraId="7CD8534C" w14:textId="77777777" w:rsidR="00670A85" w:rsidRDefault="00000000">
      <w:pPr>
        <w:pStyle w:val="AIIndexEntry"/>
        <w:tabs>
          <w:tab w:val="right" w:leader="dot" w:pos="6804"/>
        </w:tabs>
        <w:ind w:left="454"/>
        <w:rPr>
          <w:rFonts w:hint="eastAsia"/>
        </w:rPr>
      </w:pPr>
      <w:r>
        <w:t>Allah asks Jesus: "Did you tell people to take you and your mother as gods?"</w:t>
      </w:r>
      <w:r>
        <w:tab/>
        <w:t>[p]</w:t>
      </w:r>
    </w:p>
    <w:p w14:paraId="12008B57" w14:textId="77777777" w:rsidR="00670A85" w:rsidRDefault="00000000">
      <w:pPr>
        <w:pStyle w:val="AIIndexEntry"/>
        <w:tabs>
          <w:tab w:val="right" w:leader="dot" w:pos="6804"/>
        </w:tabs>
        <w:ind w:left="454"/>
        <w:rPr>
          <w:rFonts w:hint="eastAsia"/>
        </w:rPr>
      </w:pPr>
      <w:r>
        <w:t>Jesus prophesied "Ahmad" — no Gospel records this</w:t>
      </w:r>
      <w:r>
        <w:tab/>
        <w:t>[p]</w:t>
      </w:r>
    </w:p>
    <w:p w14:paraId="39EE3E7B" w14:textId="77777777" w:rsidR="00670A85" w:rsidRDefault="00000000">
      <w:pPr>
        <w:pStyle w:val="AIIndexLetter"/>
        <w:rPr>
          <w:rFonts w:hint="eastAsia"/>
        </w:rPr>
      </w:pPr>
      <w:r>
        <w:t>L</w:t>
      </w:r>
    </w:p>
    <w:p w14:paraId="03DFBF2B" w14:textId="77777777" w:rsidR="00670A85" w:rsidRDefault="00000000">
      <w:pPr>
        <w:pStyle w:val="AIIndexChapter"/>
        <w:tabs>
          <w:tab w:val="right" w:leader="dot" w:pos="6804"/>
        </w:tabs>
        <w:rPr>
          <w:rFonts w:hint="eastAsia"/>
        </w:rPr>
      </w:pPr>
      <w:r>
        <w:t>Logical Inconsistency</w:t>
      </w:r>
      <w:r>
        <w:tab/>
        <w:t>[p]</w:t>
      </w:r>
    </w:p>
    <w:p w14:paraId="39B576DD" w14:textId="77777777" w:rsidR="00670A85" w:rsidRDefault="00000000">
      <w:pPr>
        <w:pStyle w:val="AIIndexEntry"/>
        <w:tabs>
          <w:tab w:val="right" w:leader="dot" w:pos="6804"/>
        </w:tabs>
        <w:ind w:left="454"/>
        <w:rPr>
          <w:rFonts w:hint="eastAsia"/>
        </w:rPr>
      </w:pPr>
      <w:r>
        <w:t>The Quran's challenge: "produce a surah like it"</w:t>
      </w:r>
      <w:r>
        <w:tab/>
        <w:t>[p]</w:t>
      </w:r>
    </w:p>
    <w:p w14:paraId="019DD681" w14:textId="77777777" w:rsidR="00670A85" w:rsidRDefault="00000000">
      <w:pPr>
        <w:pStyle w:val="AIIndexEntry"/>
        <w:tabs>
          <w:tab w:val="right" w:leader="dot" w:pos="6804"/>
        </w:tabs>
        <w:ind w:left="454"/>
        <w:rPr>
          <w:rFonts w:hint="eastAsia"/>
        </w:rPr>
      </w:pPr>
      <w:r>
        <w:t>"Over it are nineteen" — the numerological test</w:t>
      </w:r>
      <w:r>
        <w:tab/>
        <w:t>[p]</w:t>
      </w:r>
    </w:p>
    <w:p w14:paraId="1F3ABAA7" w14:textId="77777777" w:rsidR="00670A85" w:rsidRDefault="00000000">
      <w:pPr>
        <w:pStyle w:val="AIIndexEntry"/>
        <w:tabs>
          <w:tab w:val="right" w:leader="dot" w:pos="6804"/>
        </w:tabs>
        <w:ind w:left="454"/>
        <w:rPr>
          <w:rFonts w:hint="eastAsia"/>
        </w:rPr>
      </w:pPr>
      <w:r>
        <w:t>"They ask you about the soul" — the non-answer</w:t>
      </w:r>
      <w:r>
        <w:tab/>
        <w:t>[p]</w:t>
      </w:r>
    </w:p>
    <w:p w14:paraId="2B175D74" w14:textId="77777777" w:rsidR="00670A85" w:rsidRDefault="00000000">
      <w:pPr>
        <w:pStyle w:val="AIIndexEntry"/>
        <w:tabs>
          <w:tab w:val="right" w:leader="dot" w:pos="6804"/>
        </w:tabs>
        <w:ind w:left="454"/>
        <w:rPr>
          <w:rFonts w:hint="eastAsia"/>
        </w:rPr>
      </w:pPr>
      <w:r>
        <w:t>"We have made it an Arabic Quran" — why would God prefer a language?</w:t>
      </w:r>
      <w:r>
        <w:tab/>
        <w:t>[p]</w:t>
      </w:r>
    </w:p>
    <w:p w14:paraId="3A6906BE" w14:textId="77777777" w:rsidR="00670A85" w:rsidRDefault="00000000">
      <w:pPr>
        <w:pStyle w:val="AIIndexEntry"/>
        <w:tabs>
          <w:tab w:val="right" w:leader="dot" w:pos="6804"/>
        </w:tabs>
        <w:ind w:left="454"/>
        <w:rPr>
          <w:rFonts w:hint="eastAsia"/>
        </w:rPr>
      </w:pPr>
      <w:r>
        <w:t>Parable: the owned slave vs. the free man</w:t>
      </w:r>
      <w:r>
        <w:tab/>
        <w:t>[p]</w:t>
      </w:r>
    </w:p>
    <w:p w14:paraId="6A346FD0" w14:textId="77777777" w:rsidR="00670A85" w:rsidRDefault="00000000">
      <w:pPr>
        <w:pStyle w:val="AIIndexEntry"/>
        <w:tabs>
          <w:tab w:val="right" w:leader="dot" w:pos="6804"/>
        </w:tabs>
        <w:ind w:left="454"/>
        <w:rPr>
          <w:rFonts w:hint="eastAsia"/>
        </w:rPr>
      </w:pPr>
      <w:r>
        <w:t>"Allah has favored some over others in provision"</w:t>
      </w:r>
      <w:r>
        <w:tab/>
        <w:t>[p]</w:t>
      </w:r>
    </w:p>
    <w:p w14:paraId="78B27D57" w14:textId="77777777" w:rsidR="00670A85" w:rsidRDefault="00000000">
      <w:pPr>
        <w:pStyle w:val="AIIndexEntry"/>
        <w:tabs>
          <w:tab w:val="right" w:leader="dot" w:pos="6804"/>
        </w:tabs>
        <w:ind w:left="454"/>
        <w:rPr>
          <w:rFonts w:hint="eastAsia"/>
        </w:rPr>
      </w:pPr>
      <w:r>
        <w:t>Slaves may contract their freedom — only "if you see good in them"</w:t>
      </w:r>
      <w:r>
        <w:tab/>
        <w:t>[p]</w:t>
      </w:r>
    </w:p>
    <w:p w14:paraId="727F5954" w14:textId="77777777" w:rsidR="00670A85" w:rsidRDefault="00000000">
      <w:pPr>
        <w:pStyle w:val="AIIndexEntry"/>
        <w:tabs>
          <w:tab w:val="right" w:leader="dot" w:pos="6804"/>
        </w:tabs>
        <w:ind w:left="454"/>
        <w:rPr>
          <w:rFonts w:hint="eastAsia"/>
        </w:rPr>
      </w:pPr>
      <w:r>
        <w:t>Scales of deeds, heavy or light</w:t>
      </w:r>
      <w:r>
        <w:tab/>
        <w:t>[p]</w:t>
      </w:r>
    </w:p>
    <w:p w14:paraId="1A92ECEB" w14:textId="77777777" w:rsidR="00670A85" w:rsidRDefault="00000000">
      <w:pPr>
        <w:pStyle w:val="AIIndexEntry"/>
        <w:tabs>
          <w:tab w:val="right" w:leader="dot" w:pos="6804"/>
        </w:tabs>
        <w:ind w:left="454"/>
        <w:rPr>
          <w:rFonts w:hint="eastAsia"/>
        </w:rPr>
      </w:pPr>
      <w:r>
        <w:t>Quranic inheritance fractions sum to more than 1; the fix has no Quranic warrant</w:t>
      </w:r>
      <w:r>
        <w:tab/>
        <w:t>[p]</w:t>
      </w:r>
    </w:p>
    <w:p w14:paraId="1197C186" w14:textId="77777777" w:rsidR="00670A85" w:rsidRDefault="00000000">
      <w:pPr>
        <w:pStyle w:val="AIIndexEntry"/>
        <w:tabs>
          <w:tab w:val="right" w:leader="dot" w:pos="6804"/>
        </w:tabs>
        <w:ind w:left="454"/>
        <w:rPr>
          <w:rFonts w:hint="eastAsia"/>
        </w:rPr>
      </w:pPr>
      <w:r>
        <w:t>Khidr kills an innocent boy for his future sins</w:t>
      </w:r>
      <w:r>
        <w:tab/>
        <w:t>[p]</w:t>
      </w:r>
    </w:p>
    <w:p w14:paraId="05E7F678" w14:textId="77777777" w:rsidR="00670A85" w:rsidRDefault="00000000">
      <w:pPr>
        <w:pStyle w:val="AIIndexEntry"/>
        <w:tabs>
          <w:tab w:val="right" w:leader="dot" w:pos="6804"/>
        </w:tabs>
        <w:ind w:left="454"/>
        <w:rPr>
          <w:rFonts w:hint="eastAsia"/>
        </w:rPr>
      </w:pPr>
      <w:r>
        <w:t>Slavery is regulated, not abolished</w:t>
      </w:r>
      <w:r>
        <w:tab/>
        <w:t>[p]</w:t>
      </w:r>
    </w:p>
    <w:p w14:paraId="2EE70355" w14:textId="77777777" w:rsidR="00670A85" w:rsidRDefault="00000000">
      <w:pPr>
        <w:pStyle w:val="AIIndexEntry"/>
        <w:tabs>
          <w:tab w:val="right" w:leader="dot" w:pos="6804"/>
        </w:tabs>
        <w:ind w:left="454"/>
        <w:rPr>
          <w:rFonts w:hint="eastAsia"/>
        </w:rPr>
      </w:pPr>
      <w:r>
        <w:t>Skins roasted and replaced — eternal torture engineered for maximum pain</w:t>
      </w:r>
      <w:r>
        <w:tab/>
        <w:t>[p]</w:t>
      </w:r>
    </w:p>
    <w:p w14:paraId="6F778E05" w14:textId="77777777" w:rsidR="00670A85" w:rsidRDefault="00000000">
      <w:pPr>
        <w:pStyle w:val="AIIndexLetter"/>
        <w:rPr>
          <w:rFonts w:hint="eastAsia"/>
        </w:rPr>
      </w:pPr>
      <w:r>
        <w:t>M</w:t>
      </w:r>
    </w:p>
    <w:p w14:paraId="58905438" w14:textId="77777777" w:rsidR="00670A85" w:rsidRDefault="00000000">
      <w:pPr>
        <w:pStyle w:val="AIIndexChapter"/>
        <w:tabs>
          <w:tab w:val="right" w:leader="dot" w:pos="6804"/>
        </w:tabs>
        <w:rPr>
          <w:rFonts w:hint="eastAsia"/>
        </w:rPr>
      </w:pPr>
      <w:r>
        <w:t>Magic &amp; Ritual</w:t>
      </w:r>
      <w:r>
        <w:tab/>
        <w:t>[p]</w:t>
      </w:r>
    </w:p>
    <w:p w14:paraId="33FBD2AB" w14:textId="77777777" w:rsidR="00670A85" w:rsidRDefault="00000000">
      <w:pPr>
        <w:pStyle w:val="AIIndexEntry"/>
        <w:tabs>
          <w:tab w:val="right" w:leader="dot" w:pos="6804"/>
        </w:tabs>
        <w:ind w:left="454"/>
        <w:rPr>
          <w:rFonts w:hint="eastAsia"/>
        </w:rPr>
      </w:pPr>
      <w:r>
        <w:t>Iblis the jinn refuses to prostrate — but the command was given to the angels</w:t>
      </w:r>
      <w:r>
        <w:tab/>
        <w:t>[p]</w:t>
      </w:r>
    </w:p>
    <w:p w14:paraId="5ECDBA4B" w14:textId="77777777" w:rsidR="00670A85" w:rsidRDefault="00000000">
      <w:pPr>
        <w:pStyle w:val="AIIndexEntry"/>
        <w:tabs>
          <w:tab w:val="right" w:leader="dot" w:pos="6804"/>
        </w:tabs>
        <w:ind w:left="454"/>
        <w:rPr>
          <w:rFonts w:hint="eastAsia"/>
        </w:rPr>
      </w:pPr>
      <w:r>
        <w:t>Wine is a "work of Satan" — yet paradise contains rivers of wine</w:t>
      </w:r>
      <w:r>
        <w:tab/>
        <w:t>[p]</w:t>
      </w:r>
    </w:p>
    <w:p w14:paraId="1570B6BA" w14:textId="77777777" w:rsidR="00670A85" w:rsidRDefault="00000000">
      <w:pPr>
        <w:pStyle w:val="AIIndexEntry"/>
        <w:tabs>
          <w:tab w:val="right" w:leader="dot" w:pos="6804"/>
        </w:tabs>
        <w:ind w:left="454"/>
        <w:rPr>
          <w:rFonts w:hint="eastAsia"/>
        </w:rPr>
      </w:pPr>
      <w:r>
        <w:lastRenderedPageBreak/>
        <w:t>"The polytheists are unclean" — ritual pollution as divine verdict on non-Muslims</w:t>
      </w:r>
      <w:r>
        <w:tab/>
        <w:t>[p]</w:t>
      </w:r>
    </w:p>
    <w:p w14:paraId="201EAB21" w14:textId="77777777" w:rsidR="00670A85" w:rsidRDefault="00000000">
      <w:pPr>
        <w:pStyle w:val="AIIndexEntry"/>
        <w:tabs>
          <w:tab w:val="right" w:leader="dot" w:pos="6804"/>
        </w:tabs>
        <w:ind w:left="454"/>
        <w:rPr>
          <w:rFonts w:hint="eastAsia"/>
        </w:rPr>
      </w:pPr>
      <w:r>
        <w:t>The wudu/tayammum verses are contradictory, ambiguous, and juristically unresolvable</w:t>
      </w:r>
      <w:r>
        <w:tab/>
        <w:t>[p]</w:t>
      </w:r>
    </w:p>
    <w:p w14:paraId="5397D53F" w14:textId="77777777" w:rsidR="00670A85" w:rsidRDefault="00000000">
      <w:pPr>
        <w:pStyle w:val="AIIndexLetter"/>
        <w:rPr>
          <w:rFonts w:hint="eastAsia"/>
        </w:rPr>
      </w:pPr>
      <w:r>
        <w:t>P</w:t>
      </w:r>
    </w:p>
    <w:p w14:paraId="02DCBDF0" w14:textId="77777777" w:rsidR="00670A85" w:rsidRDefault="00000000">
      <w:pPr>
        <w:pStyle w:val="AIIndexChapter"/>
        <w:tabs>
          <w:tab w:val="right" w:leader="dot" w:pos="6804"/>
        </w:tabs>
        <w:rPr>
          <w:rFonts w:hint="eastAsia"/>
        </w:rPr>
      </w:pPr>
      <w:r>
        <w:t>Paradise</w:t>
      </w:r>
      <w:r>
        <w:tab/>
        <w:t>[p]</w:t>
      </w:r>
    </w:p>
    <w:p w14:paraId="696F50D0" w14:textId="77777777" w:rsidR="00670A85" w:rsidRDefault="00000000">
      <w:pPr>
        <w:pStyle w:val="AIIndexEntry"/>
        <w:tabs>
          <w:tab w:val="right" w:leader="dot" w:pos="6804"/>
        </w:tabs>
        <w:ind w:left="454"/>
        <w:rPr>
          <w:rFonts w:hint="eastAsia"/>
        </w:rPr>
      </w:pPr>
      <w:r>
        <w:t>Paradise as physical pleasure garden with "purified spouses"</w:t>
      </w:r>
      <w:r>
        <w:tab/>
        <w:t>[p]</w:t>
      </w:r>
    </w:p>
    <w:p w14:paraId="6E7C3758" w14:textId="77777777" w:rsidR="00670A85" w:rsidRDefault="00000000">
      <w:pPr>
        <w:pStyle w:val="AIIndexEntry"/>
        <w:tabs>
          <w:tab w:val="right" w:leader="dot" w:pos="6804"/>
        </w:tabs>
        <w:ind w:left="454"/>
        <w:rPr>
          <w:rFonts w:hint="eastAsia"/>
        </w:rPr>
      </w:pPr>
      <w:r>
        <w:t>The houris — eternal virgins as paradise reward</w:t>
      </w:r>
      <w:r>
        <w:tab/>
        <w:t>[p]</w:t>
      </w:r>
    </w:p>
    <w:p w14:paraId="2E641E82" w14:textId="77777777" w:rsidR="00670A85" w:rsidRDefault="00000000">
      <w:pPr>
        <w:pStyle w:val="AIIndexEntry"/>
        <w:tabs>
          <w:tab w:val="right" w:leader="dot" w:pos="6804"/>
        </w:tabs>
        <w:ind w:left="454"/>
        <w:rPr>
          <w:rFonts w:hint="eastAsia"/>
        </w:rPr>
      </w:pPr>
      <w:r>
        <w:t>Q 69:32 — seventy-cubit chain and wound-pus food, for not believing and not feeding the poor</w:t>
      </w:r>
      <w:r>
        <w:tab/>
        <w:t>[p]</w:t>
      </w:r>
    </w:p>
    <w:p w14:paraId="51F33EA9" w14:textId="77777777" w:rsidR="00670A85" w:rsidRDefault="00000000">
      <w:pPr>
        <w:pStyle w:val="AIIndexChapter"/>
        <w:tabs>
          <w:tab w:val="right" w:leader="dot" w:pos="6804"/>
        </w:tabs>
        <w:rPr>
          <w:rFonts w:hint="eastAsia"/>
        </w:rPr>
      </w:pPr>
      <w:r>
        <w:t>Pre-Islamic Borrowings</w:t>
      </w:r>
      <w:r>
        <w:tab/>
        <w:t>[p]</w:t>
      </w:r>
    </w:p>
    <w:p w14:paraId="7BB7C6A3" w14:textId="77777777" w:rsidR="00670A85" w:rsidRDefault="00000000">
      <w:pPr>
        <w:pStyle w:val="AIIndexEntry"/>
        <w:tabs>
          <w:tab w:val="right" w:leader="dot" w:pos="6804"/>
        </w:tabs>
        <w:ind w:left="454"/>
        <w:rPr>
          <w:rFonts w:hint="eastAsia"/>
        </w:rPr>
      </w:pPr>
      <w:r>
        <w:t>Abraham's four chopped-up birds reassemble</w:t>
      </w:r>
      <w:r>
        <w:tab/>
        <w:t>[p]</w:t>
      </w:r>
    </w:p>
    <w:p w14:paraId="544C54F9" w14:textId="77777777" w:rsidR="00670A85" w:rsidRDefault="00000000">
      <w:pPr>
        <w:pStyle w:val="AIIndexEntry"/>
        <w:tabs>
          <w:tab w:val="right" w:leader="dot" w:pos="6804"/>
        </w:tabs>
        <w:ind w:left="454"/>
        <w:rPr>
          <w:rFonts w:hint="eastAsia"/>
        </w:rPr>
      </w:pPr>
      <w:r>
        <w:t>Solomon commands ants, jinn, and birds</w:t>
      </w:r>
      <w:r>
        <w:tab/>
        <w:t>[p]</w:t>
      </w:r>
    </w:p>
    <w:p w14:paraId="0F64B4BE" w14:textId="77777777" w:rsidR="00670A85" w:rsidRDefault="00000000">
      <w:pPr>
        <w:pStyle w:val="AIIndexEntry"/>
        <w:tabs>
          <w:tab w:val="right" w:leader="dot" w:pos="6804"/>
        </w:tabs>
        <w:ind w:left="454"/>
        <w:rPr>
          <w:rFonts w:hint="eastAsia"/>
        </w:rPr>
      </w:pPr>
      <w:r>
        <w:t>"Iram of lofty pillars" — Q 89:6–8 and the Ubar archaeology miracle claim</w:t>
      </w:r>
      <w:r>
        <w:tab/>
        <w:t>[p]</w:t>
      </w:r>
    </w:p>
    <w:p w14:paraId="2576A029" w14:textId="77777777" w:rsidR="00670A85" w:rsidRDefault="00000000">
      <w:pPr>
        <w:pStyle w:val="AIIndexEntry"/>
        <w:tabs>
          <w:tab w:val="right" w:leader="dot" w:pos="6804"/>
        </w:tabs>
        <w:ind w:left="454"/>
        <w:rPr>
          <w:rFonts w:hint="eastAsia"/>
        </w:rPr>
      </w:pPr>
      <w:r>
        <w:t>The cow that revives a murdered man</w:t>
      </w:r>
      <w:r>
        <w:tab/>
        <w:t>[p]</w:t>
      </w:r>
    </w:p>
    <w:p w14:paraId="52EB1524" w14:textId="77777777" w:rsidR="00670A85" w:rsidRDefault="00000000">
      <w:pPr>
        <w:pStyle w:val="AIIndexEntry"/>
        <w:tabs>
          <w:tab w:val="right" w:leader="dot" w:pos="6804"/>
        </w:tabs>
        <w:ind w:left="454"/>
        <w:rPr>
          <w:rFonts w:hint="eastAsia"/>
        </w:rPr>
      </w:pPr>
      <w:r>
        <w:t>A village left dead for 100 years — with unspoiled food</w:t>
      </w:r>
      <w:r>
        <w:tab/>
        <w:t>[p]</w:t>
      </w:r>
    </w:p>
    <w:p w14:paraId="1F96F486" w14:textId="77777777" w:rsidR="00670A85" w:rsidRDefault="00000000">
      <w:pPr>
        <w:pStyle w:val="AIIndexEntry"/>
        <w:tabs>
          <w:tab w:val="right" w:leader="dot" w:pos="6804"/>
        </w:tabs>
        <w:ind w:left="454"/>
        <w:rPr>
          <w:rFonts w:hint="eastAsia"/>
        </w:rPr>
      </w:pPr>
      <w:r>
        <w:t>Abraham was a "Muslim" — before Islam existed</w:t>
      </w:r>
      <w:r>
        <w:tab/>
        <w:t>[p]</w:t>
      </w:r>
    </w:p>
    <w:p w14:paraId="7D2F887A" w14:textId="77777777" w:rsidR="00670A85" w:rsidRDefault="00000000">
      <w:pPr>
        <w:pStyle w:val="AIIndexEntry"/>
        <w:tabs>
          <w:tab w:val="right" w:leader="dot" w:pos="6804"/>
        </w:tabs>
        <w:ind w:left="454"/>
        <w:rPr>
          <w:rFonts w:hint="eastAsia"/>
        </w:rPr>
      </w:pPr>
      <w:r>
        <w:t>"The Samiri" — an anachronism in the Moses story</w:t>
      </w:r>
      <w:r>
        <w:tab/>
        <w:t>[p]</w:t>
      </w:r>
    </w:p>
    <w:p w14:paraId="23939B52" w14:textId="77777777" w:rsidR="00670A85" w:rsidRDefault="00000000">
      <w:pPr>
        <w:pStyle w:val="AIIndexEntry"/>
        <w:tabs>
          <w:tab w:val="right" w:leader="dot" w:pos="6804"/>
        </w:tabs>
        <w:ind w:left="454"/>
        <w:rPr>
          <w:rFonts w:hint="eastAsia"/>
        </w:rPr>
      </w:pPr>
      <w:r>
        <w:t>Dhul-Qarnayn — Alexander the Great as a Muslim monotheist</w:t>
      </w:r>
      <w:r>
        <w:tab/>
        <w:t>[p]</w:t>
      </w:r>
    </w:p>
    <w:p w14:paraId="70BA5AF3" w14:textId="77777777" w:rsidR="00670A85" w:rsidRDefault="00000000">
      <w:pPr>
        <w:pStyle w:val="AIIndexEntry"/>
        <w:tabs>
          <w:tab w:val="right" w:leader="dot" w:pos="6804"/>
        </w:tabs>
        <w:ind w:left="454"/>
        <w:rPr>
          <w:rFonts w:hint="eastAsia"/>
        </w:rPr>
      </w:pPr>
      <w:r>
        <w:t>The Seven Sleepers of Ephesus — a Christian legend as Quranic history</w:t>
      </w:r>
      <w:r>
        <w:tab/>
        <w:t>[p]</w:t>
      </w:r>
    </w:p>
    <w:p w14:paraId="38400507" w14:textId="77777777" w:rsidR="00670A85" w:rsidRDefault="00000000">
      <w:pPr>
        <w:pStyle w:val="AIIndexEntry"/>
        <w:tabs>
          <w:tab w:val="right" w:leader="dot" w:pos="6804"/>
        </w:tabs>
        <w:ind w:left="454"/>
        <w:rPr>
          <w:rFonts w:hint="eastAsia"/>
        </w:rPr>
      </w:pPr>
      <w:r>
        <w:t>Haman — Pharaoh's minister according to the Quran, but a Persian from Esther</w:t>
      </w:r>
      <w:r>
        <w:tab/>
        <w:t>[p]</w:t>
      </w:r>
    </w:p>
    <w:p w14:paraId="0B0DB4FD" w14:textId="77777777" w:rsidR="00670A85" w:rsidRDefault="00000000">
      <w:pPr>
        <w:pStyle w:val="AIIndexEntry"/>
        <w:tabs>
          <w:tab w:val="right" w:leader="dot" w:pos="6804"/>
        </w:tabs>
        <w:ind w:left="454"/>
        <w:rPr>
          <w:rFonts w:hint="eastAsia"/>
        </w:rPr>
      </w:pPr>
      <w:r>
        <w:t>A crow teaches Cain how to bury Abel — lifted from Jewish midrash</w:t>
      </w:r>
      <w:r>
        <w:tab/>
        <w:t>[p]</w:t>
      </w:r>
    </w:p>
    <w:p w14:paraId="27E5006A" w14:textId="77777777" w:rsidR="00670A85" w:rsidRDefault="00000000">
      <w:pPr>
        <w:pStyle w:val="AIIndexEntry"/>
        <w:tabs>
          <w:tab w:val="right" w:leader="dot" w:pos="6804"/>
        </w:tabs>
        <w:ind w:left="454"/>
        <w:rPr>
          <w:rFonts w:hint="eastAsia"/>
        </w:rPr>
      </w:pPr>
      <w:r>
        <w:t>A worm eats Solomon's staff — and only then do the jinn notice he is dead</w:t>
      </w:r>
      <w:r>
        <w:tab/>
        <w:t>[p]</w:t>
      </w:r>
    </w:p>
    <w:p w14:paraId="174DA652" w14:textId="77777777" w:rsidR="00670A85" w:rsidRDefault="00000000">
      <w:pPr>
        <w:pStyle w:val="AIIndexEntry"/>
        <w:tabs>
          <w:tab w:val="right" w:leader="dot" w:pos="6804"/>
        </w:tabs>
        <w:ind w:left="454"/>
        <w:rPr>
          <w:rFonts w:hint="eastAsia"/>
        </w:rPr>
      </w:pPr>
      <w:r>
        <w:t>Fire becomes cool for Abraham — a legend lifted from Jewish midrash</w:t>
      </w:r>
      <w:r>
        <w:tab/>
        <w:t>[p]</w:t>
      </w:r>
    </w:p>
    <w:p w14:paraId="18F25A07" w14:textId="77777777" w:rsidR="00670A85" w:rsidRDefault="00000000">
      <w:pPr>
        <w:pStyle w:val="AIIndexEntry"/>
        <w:tabs>
          <w:tab w:val="right" w:leader="dot" w:pos="6804"/>
        </w:tabs>
        <w:ind w:left="454"/>
        <w:rPr>
          <w:rFonts w:hint="eastAsia"/>
        </w:rPr>
      </w:pPr>
      <w:r>
        <w:t>Q 6:74 names Abraham's father "Azar" — every other source says Terah</w:t>
      </w:r>
      <w:r>
        <w:tab/>
        <w:t>[p]</w:t>
      </w:r>
    </w:p>
    <w:p w14:paraId="247487E6" w14:textId="77777777" w:rsidR="00670A85" w:rsidRDefault="00000000">
      <w:pPr>
        <w:pStyle w:val="AIIndexEntry"/>
        <w:tabs>
          <w:tab w:val="right" w:leader="dot" w:pos="6804"/>
        </w:tabs>
        <w:ind w:left="454"/>
        <w:rPr>
          <w:rFonts w:hint="eastAsia"/>
        </w:rPr>
      </w:pPr>
      <w:r>
        <w:t>Q 4:1 — woman created "from" man, encoding derivative-creation theology</w:t>
      </w:r>
      <w:r>
        <w:tab/>
        <w:t>[p]</w:t>
      </w:r>
    </w:p>
    <w:p w14:paraId="258E55BA" w14:textId="77777777" w:rsidR="00670A85" w:rsidRDefault="00000000">
      <w:pPr>
        <w:pStyle w:val="AIIndexEntry"/>
        <w:tabs>
          <w:tab w:val="right" w:leader="dot" w:pos="6804"/>
        </w:tabs>
        <w:ind w:left="454"/>
        <w:rPr>
          <w:rFonts w:hint="eastAsia"/>
        </w:rPr>
      </w:pPr>
      <w:r>
        <w:t>Angels teaching magic at Babylon</w:t>
      </w:r>
      <w:r>
        <w:tab/>
        <w:t>[p]</w:t>
      </w:r>
    </w:p>
    <w:p w14:paraId="607B8BDF" w14:textId="77777777" w:rsidR="00670A85" w:rsidRDefault="00000000">
      <w:pPr>
        <w:pStyle w:val="AIIndexEntry"/>
        <w:tabs>
          <w:tab w:val="right" w:leader="dot" w:pos="6804"/>
        </w:tabs>
        <w:ind w:left="454"/>
        <w:rPr>
          <w:rFonts w:hint="eastAsia"/>
        </w:rPr>
      </w:pPr>
      <w:r>
        <w:t>The Night Journey — Muhammad flies to Jerusalem on a winged creature</w:t>
      </w:r>
      <w:r>
        <w:tab/>
        <w:t>[p]</w:t>
      </w:r>
    </w:p>
    <w:p w14:paraId="7EB1D8E7" w14:textId="77777777" w:rsidR="00670A85" w:rsidRDefault="00000000">
      <w:pPr>
        <w:pStyle w:val="AIIndexChapter"/>
        <w:tabs>
          <w:tab w:val="right" w:leader="dot" w:pos="6804"/>
        </w:tabs>
        <w:rPr>
          <w:rFonts w:hint="eastAsia"/>
        </w:rPr>
      </w:pPr>
      <w:r>
        <w:t>Prophetic Character</w:t>
      </w:r>
      <w:r>
        <w:tab/>
        <w:t>[p]</w:t>
      </w:r>
    </w:p>
    <w:p w14:paraId="07DB0F88" w14:textId="77777777" w:rsidR="00670A85" w:rsidRDefault="00000000">
      <w:pPr>
        <w:pStyle w:val="AIIndexEntry"/>
        <w:tabs>
          <w:tab w:val="right" w:leader="dot" w:pos="6804"/>
        </w:tabs>
        <w:ind w:left="454"/>
        <w:rPr>
          <w:rFonts w:hint="eastAsia"/>
        </w:rPr>
      </w:pPr>
      <w:r>
        <w:t>"Say: Perish" — Allah commands Muhammad to curse specific opponents</w:t>
      </w:r>
      <w:r>
        <w:tab/>
        <w:t>[p]</w:t>
      </w:r>
    </w:p>
    <w:p w14:paraId="79EF8063" w14:textId="77777777" w:rsidR="00670A85" w:rsidRDefault="00000000">
      <w:pPr>
        <w:pStyle w:val="AIIndexEntry"/>
        <w:tabs>
          <w:tab w:val="right" w:leader="dot" w:pos="6804"/>
        </w:tabs>
        <w:ind w:left="454"/>
        <w:rPr>
          <w:rFonts w:hint="eastAsia"/>
        </w:rPr>
      </w:pPr>
      <w:r>
        <w:t>"O wrapped one" — Muhammad addressed while covered in bedding</w:t>
      </w:r>
      <w:r>
        <w:tab/>
        <w:t>[p]</w:t>
      </w:r>
    </w:p>
    <w:p w14:paraId="741D47B4" w14:textId="77777777" w:rsidR="00670A85" w:rsidRDefault="00000000">
      <w:pPr>
        <w:pStyle w:val="AIIndexEntry"/>
        <w:tabs>
          <w:tab w:val="right" w:leader="dot" w:pos="6804"/>
        </w:tabs>
        <w:ind w:left="454"/>
        <w:rPr>
          <w:rFonts w:hint="eastAsia"/>
        </w:rPr>
      </w:pPr>
      <w:r>
        <w:t>Al-Fatiha: daily prayer ending with a curse on Jews and Christians</w:t>
      </w:r>
      <w:r>
        <w:tab/>
        <w:t>[p]</w:t>
      </w:r>
    </w:p>
    <w:p w14:paraId="2254BA68" w14:textId="77777777" w:rsidR="00670A85" w:rsidRDefault="00000000">
      <w:pPr>
        <w:pStyle w:val="AIIndexEntry"/>
        <w:tabs>
          <w:tab w:val="right" w:leader="dot" w:pos="6804"/>
        </w:tabs>
        <w:ind w:left="454"/>
        <w:rPr>
          <w:rFonts w:hint="eastAsia"/>
        </w:rPr>
      </w:pPr>
      <w:r>
        <w:t>Muslims are "the best nation produced for mankind"</w:t>
      </w:r>
      <w:r>
        <w:tab/>
        <w:t>[p]</w:t>
      </w:r>
    </w:p>
    <w:p w14:paraId="277FDE8E" w14:textId="77777777" w:rsidR="00670A85" w:rsidRDefault="00000000">
      <w:pPr>
        <w:pStyle w:val="AIIndexEntry"/>
        <w:tabs>
          <w:tab w:val="right" w:leader="dot" w:pos="6804"/>
        </w:tabs>
        <w:ind w:left="454"/>
        <w:rPr>
          <w:rFonts w:hint="eastAsia"/>
        </w:rPr>
      </w:pPr>
      <w:r>
        <w:t>The curse of Abu Lahab — a personal curse in eternal scripture</w:t>
      </w:r>
      <w:r>
        <w:tab/>
        <w:t>[p]</w:t>
      </w:r>
    </w:p>
    <w:p w14:paraId="6F89BEF5" w14:textId="77777777" w:rsidR="00670A85" w:rsidRDefault="00000000">
      <w:pPr>
        <w:pStyle w:val="AIIndexEntry"/>
        <w:tabs>
          <w:tab w:val="right" w:leader="dot" w:pos="6804"/>
        </w:tabs>
        <w:ind w:left="454"/>
        <w:rPr>
          <w:rFonts w:hint="eastAsia"/>
        </w:rPr>
      </w:pPr>
      <w:r>
        <w:lastRenderedPageBreak/>
        <w:t>"Adam forgot" — yet prophets are supposed to be protected from sin</w:t>
      </w:r>
      <w:r>
        <w:tab/>
        <w:t>[p]</w:t>
      </w:r>
    </w:p>
    <w:p w14:paraId="126FA0E3" w14:textId="77777777" w:rsidR="00670A85" w:rsidRDefault="00000000">
      <w:pPr>
        <w:pStyle w:val="AIIndexEntry"/>
        <w:tabs>
          <w:tab w:val="right" w:leader="dot" w:pos="6804"/>
        </w:tabs>
        <w:ind w:left="454"/>
        <w:rPr>
          <w:rFonts w:hint="eastAsia"/>
        </w:rPr>
      </w:pPr>
      <w:r>
        <w:t>"I do not know what will be done with me or you" — prophetic agnosticism</w:t>
      </w:r>
      <w:r>
        <w:tab/>
        <w:t>[p]</w:t>
      </w:r>
    </w:p>
    <w:p w14:paraId="5F7BDCE2" w14:textId="77777777" w:rsidR="00670A85" w:rsidRDefault="00000000">
      <w:pPr>
        <w:pStyle w:val="AIIndexEntry"/>
        <w:tabs>
          <w:tab w:val="right" w:leader="dot" w:pos="6804"/>
        </w:tabs>
        <w:ind w:left="454"/>
        <w:rPr>
          <w:rFonts w:hint="eastAsia"/>
        </w:rPr>
      </w:pPr>
      <w:r>
        <w:t>"Every messenger in the language of his people" — so why is Muhammad universal?</w:t>
      </w:r>
      <w:r>
        <w:tab/>
        <w:t>[p]</w:t>
      </w:r>
    </w:p>
    <w:p w14:paraId="2DD5C1B0" w14:textId="77777777" w:rsidR="00670A85" w:rsidRDefault="00000000">
      <w:pPr>
        <w:pStyle w:val="AIIndexEntry"/>
        <w:tabs>
          <w:tab w:val="right" w:leader="dot" w:pos="6804"/>
        </w:tabs>
        <w:ind w:left="454"/>
        <w:rPr>
          <w:rFonts w:hint="eastAsia"/>
        </w:rPr>
      </w:pPr>
      <w:r>
        <w:t>"If in doubt, ask those who read the Scripture before you"</w:t>
      </w:r>
      <w:r>
        <w:tab/>
        <w:t>[p]</w:t>
      </w:r>
    </w:p>
    <w:p w14:paraId="7C7452E0" w14:textId="77777777" w:rsidR="00670A85" w:rsidRDefault="00000000">
      <w:pPr>
        <w:pStyle w:val="AIIndexEntry"/>
        <w:tabs>
          <w:tab w:val="right" w:leader="dot" w:pos="6804"/>
        </w:tabs>
        <w:ind w:left="454"/>
        <w:rPr>
          <w:rFonts w:hint="eastAsia"/>
        </w:rPr>
      </w:pPr>
      <w:r>
        <w:t>"Allah reveals what firms your heart" — Muhammad needed reinforcement</w:t>
      </w:r>
      <w:r>
        <w:tab/>
        <w:t>[p]</w:t>
      </w:r>
    </w:p>
    <w:p w14:paraId="159C68B1" w14:textId="77777777" w:rsidR="00670A85" w:rsidRDefault="00000000">
      <w:pPr>
        <w:pStyle w:val="AIIndexEntry"/>
        <w:tabs>
          <w:tab w:val="right" w:leader="dot" w:pos="6804"/>
        </w:tabs>
        <w:ind w:left="454"/>
        <w:rPr>
          <w:rFonts w:hint="eastAsia"/>
        </w:rPr>
      </w:pPr>
      <w:r>
        <w:t>Abu Lahab's wife described in eternal scripture as "carrier of firewood"</w:t>
      </w:r>
      <w:r>
        <w:tab/>
        <w:t>[p]</w:t>
      </w:r>
    </w:p>
    <w:p w14:paraId="2C6917F5" w14:textId="77777777" w:rsidR="00670A85" w:rsidRDefault="00000000">
      <w:pPr>
        <w:pStyle w:val="AIIndexEntry"/>
        <w:tabs>
          <w:tab w:val="right" w:leader="dot" w:pos="6804"/>
        </w:tabs>
        <w:ind w:left="454"/>
        <w:rPr>
          <w:rFonts w:hint="eastAsia"/>
        </w:rPr>
      </w:pPr>
      <w:r>
        <w:t>"We shall make you recite so you will not forget — except what Allah wills"</w:t>
      </w:r>
      <w:r>
        <w:tab/>
        <w:t>[p]</w:t>
      </w:r>
    </w:p>
    <w:p w14:paraId="56C8DAAF" w14:textId="77777777" w:rsidR="00670A85" w:rsidRDefault="00000000">
      <w:pPr>
        <w:pStyle w:val="AIIndexEntry"/>
        <w:tabs>
          <w:tab w:val="right" w:leader="dot" w:pos="6804"/>
        </w:tabs>
        <w:ind w:left="454"/>
        <w:rPr>
          <w:rFonts w:hint="eastAsia"/>
        </w:rPr>
      </w:pPr>
      <w:r>
        <w:t>"Satan drops suggestions into every prophet's recitation"</w:t>
      </w:r>
      <w:r>
        <w:tab/>
        <w:t>[p]</w:t>
      </w:r>
    </w:p>
    <w:p w14:paraId="727A4CC1" w14:textId="77777777" w:rsidR="00670A85" w:rsidRDefault="00000000">
      <w:pPr>
        <w:pStyle w:val="AIIndexEntry"/>
        <w:tabs>
          <w:tab w:val="right" w:leader="dot" w:pos="6804"/>
        </w:tabs>
        <w:ind w:left="454"/>
        <w:rPr>
          <w:rFonts w:hint="eastAsia"/>
        </w:rPr>
      </w:pPr>
      <w:r>
        <w:t>Ransom for Badr captives "not befitting a prophet"</w:t>
      </w:r>
      <w:r>
        <w:tab/>
        <w:t>[p]</w:t>
      </w:r>
    </w:p>
    <w:p w14:paraId="58DF7881" w14:textId="77777777" w:rsidR="00670A85" w:rsidRDefault="00000000">
      <w:pPr>
        <w:pStyle w:val="AIIndexEntry"/>
        <w:tabs>
          <w:tab w:val="right" w:leader="dot" w:pos="6804"/>
        </w:tabs>
        <w:ind w:left="454"/>
        <w:rPr>
          <w:rFonts w:hint="eastAsia"/>
        </w:rPr>
      </w:pPr>
      <w:r>
        <w:t>Fight against your own kin — the Badr fracture</w:t>
      </w:r>
      <w:r>
        <w:tab/>
        <w:t>[p]</w:t>
      </w:r>
    </w:p>
    <w:p w14:paraId="101ED863" w14:textId="77777777" w:rsidR="00670A85" w:rsidRDefault="00000000">
      <w:pPr>
        <w:pStyle w:val="AIIndexEntry"/>
        <w:tabs>
          <w:tab w:val="right" w:leader="dot" w:pos="6804"/>
        </w:tabs>
        <w:ind w:left="454"/>
        <w:rPr>
          <w:rFonts w:hint="eastAsia"/>
        </w:rPr>
      </w:pPr>
      <w:r>
        <w:t>Satan will command them to "change the creation of Allah"</w:t>
      </w:r>
      <w:r>
        <w:tab/>
        <w:t>[p]</w:t>
      </w:r>
    </w:p>
    <w:p w14:paraId="0A601A8C" w14:textId="77777777" w:rsidR="00670A85" w:rsidRDefault="00000000">
      <w:pPr>
        <w:pStyle w:val="AIIndexEntry"/>
        <w:tabs>
          <w:tab w:val="right" w:leader="dot" w:pos="6804"/>
        </w:tabs>
        <w:ind w:left="454"/>
        <w:rPr>
          <w:rFonts w:hint="eastAsia"/>
        </w:rPr>
      </w:pPr>
      <w:r>
        <w:t>Q 80 rebukes Muhammad for dismissing a blind man to court Quraysh elites</w:t>
      </w:r>
      <w:r>
        <w:tab/>
        <w:t>[p]</w:t>
      </w:r>
    </w:p>
    <w:p w14:paraId="23E71267" w14:textId="77777777" w:rsidR="00670A85" w:rsidRDefault="00000000">
      <w:pPr>
        <w:pStyle w:val="AIIndexEntry"/>
        <w:tabs>
          <w:tab w:val="right" w:leader="dot" w:pos="6804"/>
        </w:tabs>
        <w:ind w:left="454"/>
        <w:rPr>
          <w:rFonts w:hint="eastAsia"/>
        </w:rPr>
      </w:pPr>
      <w:r>
        <w:t>The Satanic Verses — three goddesses praised, then retracted</w:t>
      </w:r>
      <w:r>
        <w:tab/>
        <w:t>[p]</w:t>
      </w:r>
    </w:p>
    <w:p w14:paraId="72B9ACF7" w14:textId="77777777" w:rsidR="00670A85" w:rsidRDefault="00000000">
      <w:pPr>
        <w:pStyle w:val="AIIndexChapter"/>
        <w:tabs>
          <w:tab w:val="right" w:leader="dot" w:pos="6804"/>
        </w:tabs>
        <w:rPr>
          <w:rFonts w:hint="eastAsia"/>
        </w:rPr>
      </w:pPr>
      <w:r>
        <w:t>Prophetic Privileges</w:t>
      </w:r>
      <w:r>
        <w:tab/>
        <w:t>[p]</w:t>
      </w:r>
    </w:p>
    <w:p w14:paraId="582D7EBC" w14:textId="77777777" w:rsidR="00670A85" w:rsidRDefault="00000000">
      <w:pPr>
        <w:pStyle w:val="AIIndexEntry"/>
        <w:tabs>
          <w:tab w:val="right" w:leader="dot" w:pos="6804"/>
        </w:tabs>
        <w:ind w:left="454"/>
        <w:rPr>
          <w:rFonts w:hint="eastAsia"/>
        </w:rPr>
      </w:pPr>
      <w:r>
        <w:t>Q 33:30–32 doubles punishment and reward for Prophet's wives — creating a separate legal class</w:t>
      </w:r>
      <w:r>
        <w:tab/>
        <w:t>[p]</w:t>
      </w:r>
    </w:p>
    <w:p w14:paraId="6463C7A3" w14:textId="77777777" w:rsidR="00670A85" w:rsidRDefault="00000000">
      <w:pPr>
        <w:pStyle w:val="AIIndexEntry"/>
        <w:tabs>
          <w:tab w:val="right" w:leader="dot" w:pos="6804"/>
        </w:tabs>
        <w:ind w:left="454"/>
        <w:rPr>
          <w:rFonts w:hint="eastAsia"/>
        </w:rPr>
      </w:pPr>
      <w:r>
        <w:t>Taqiyya — permission to deceive about your faith</w:t>
      </w:r>
      <w:r>
        <w:tab/>
        <w:t>[p]</w:t>
      </w:r>
    </w:p>
    <w:p w14:paraId="62EEB425" w14:textId="77777777" w:rsidR="00670A85" w:rsidRDefault="00000000">
      <w:pPr>
        <w:pStyle w:val="AIIndexEntry"/>
        <w:tabs>
          <w:tab w:val="right" w:leader="dot" w:pos="6804"/>
        </w:tabs>
        <w:ind w:left="454"/>
        <w:rPr>
          <w:rFonts w:hint="eastAsia"/>
        </w:rPr>
      </w:pPr>
      <w:r>
        <w:t>Muhammad's personal cut of war spoils</w:t>
      </w:r>
      <w:r>
        <w:tab/>
        <w:t>[p]</w:t>
      </w:r>
    </w:p>
    <w:p w14:paraId="7A81D9E9" w14:textId="77777777" w:rsidR="00670A85" w:rsidRDefault="00000000">
      <w:pPr>
        <w:pStyle w:val="AIIndexEntry"/>
        <w:tabs>
          <w:tab w:val="right" w:leader="dot" w:pos="6804"/>
        </w:tabs>
        <w:ind w:left="454"/>
        <w:rPr>
          <w:rFonts w:hint="eastAsia"/>
        </w:rPr>
      </w:pPr>
      <w:r>
        <w:t>The Zaynab affair — Allah engineers Muhammad's marriage to his adopted son's wife</w:t>
      </w:r>
      <w:r>
        <w:tab/>
        <w:t>[p]</w:t>
      </w:r>
    </w:p>
    <w:p w14:paraId="6291C41E" w14:textId="77777777" w:rsidR="00670A85" w:rsidRDefault="00000000">
      <w:pPr>
        <w:pStyle w:val="AIIndexEntry"/>
        <w:tabs>
          <w:tab w:val="right" w:leader="dot" w:pos="6804"/>
        </w:tabs>
        <w:ind w:left="454"/>
        <w:rPr>
          <w:rFonts w:hint="eastAsia"/>
        </w:rPr>
      </w:pPr>
      <w:r>
        <w:t>Muhammad's special marriage privileges above other believers</w:t>
      </w:r>
      <w:r>
        <w:tab/>
        <w:t>[p]</w:t>
      </w:r>
    </w:p>
    <w:p w14:paraId="0D1D9223" w14:textId="77777777" w:rsidR="00670A85" w:rsidRDefault="00000000">
      <w:pPr>
        <w:pStyle w:val="AIIndexEntry"/>
        <w:tabs>
          <w:tab w:val="right" w:leader="dot" w:pos="6804"/>
        </w:tabs>
        <w:ind w:left="454"/>
        <w:rPr>
          <w:rFonts w:hint="eastAsia"/>
        </w:rPr>
      </w:pPr>
      <w:r>
        <w:t>The honey and Mariyah scandal — Muhammad's wives rebuke divinely countered</w:t>
      </w:r>
      <w:r>
        <w:tab/>
        <w:t>[p]</w:t>
      </w:r>
    </w:p>
    <w:p w14:paraId="427BF705" w14:textId="77777777" w:rsidR="00670A85" w:rsidRDefault="00000000">
      <w:pPr>
        <w:pStyle w:val="AIIndexLetter"/>
        <w:rPr>
          <w:rFonts w:hint="eastAsia"/>
        </w:rPr>
      </w:pPr>
      <w:r>
        <w:t>S</w:t>
      </w:r>
    </w:p>
    <w:p w14:paraId="28C05E66" w14:textId="77777777" w:rsidR="00670A85" w:rsidRDefault="00000000">
      <w:pPr>
        <w:pStyle w:val="AIIndexChapter"/>
        <w:tabs>
          <w:tab w:val="right" w:leader="dot" w:pos="6804"/>
        </w:tabs>
        <w:rPr>
          <w:rFonts w:hint="eastAsia"/>
        </w:rPr>
      </w:pPr>
      <w:r>
        <w:t>Scripture Integrity</w:t>
      </w:r>
      <w:r>
        <w:tab/>
        <w:t>[p]</w:t>
      </w:r>
    </w:p>
    <w:p w14:paraId="76F231E3" w14:textId="77777777" w:rsidR="00670A85" w:rsidRDefault="00000000">
      <w:pPr>
        <w:pStyle w:val="AIIndexEntry"/>
        <w:tabs>
          <w:tab w:val="right" w:leader="dot" w:pos="6804"/>
        </w:tabs>
        <w:ind w:left="454"/>
        <w:rPr>
          <w:rFonts w:hint="eastAsia"/>
        </w:rPr>
      </w:pPr>
      <w:r>
        <w:t>The Quran has verses "no one knows the interpretation of"</w:t>
      </w:r>
      <w:r>
        <w:tab/>
        <w:t>[p]</w:t>
      </w:r>
    </w:p>
    <w:p w14:paraId="4470D291" w14:textId="77777777" w:rsidR="00670A85" w:rsidRDefault="00000000">
      <w:pPr>
        <w:pStyle w:val="AIIndexEntry"/>
        <w:tabs>
          <w:tab w:val="right" w:leader="dot" w:pos="6804"/>
        </w:tabs>
        <w:ind w:left="454"/>
        <w:rPr>
          <w:rFonts w:hint="eastAsia"/>
        </w:rPr>
      </w:pPr>
      <w:r>
        <w:t>The Quran itself is a cure</w:t>
      </w:r>
      <w:r>
        <w:tab/>
        <w:t>[p]</w:t>
      </w:r>
    </w:p>
    <w:p w14:paraId="374ADD51" w14:textId="77777777" w:rsidR="00670A85" w:rsidRDefault="00000000">
      <w:pPr>
        <w:pStyle w:val="AIIndexEntry"/>
        <w:tabs>
          <w:tab w:val="right" w:leader="dot" w:pos="6804"/>
        </w:tabs>
        <w:ind w:left="454"/>
        <w:rPr>
          <w:rFonts w:hint="eastAsia"/>
        </w:rPr>
      </w:pPr>
      <w:r>
        <w:t>Creation arithmetic: 2 + 4 + 2 = 8, but the Quran insists on 6 days</w:t>
      </w:r>
      <w:r>
        <w:tab/>
        <w:t>[p]</w:t>
      </w:r>
    </w:p>
    <w:p w14:paraId="4E1941B2" w14:textId="77777777" w:rsidR="00670A85" w:rsidRDefault="00000000">
      <w:pPr>
        <w:pStyle w:val="AIIndexEntry"/>
        <w:tabs>
          <w:tab w:val="right" w:leader="dot" w:pos="6804"/>
        </w:tabs>
        <w:ind w:left="454"/>
        <w:rPr>
          <w:rFonts w:hint="eastAsia"/>
        </w:rPr>
      </w:pPr>
      <w:r>
        <w:t>"No contradiction" — the verse that refutes itself</w:t>
      </w:r>
      <w:r>
        <w:tab/>
        <w:t>[p]</w:t>
      </w:r>
    </w:p>
    <w:p w14:paraId="39FA1844" w14:textId="77777777" w:rsidR="00670A85" w:rsidRDefault="00000000">
      <w:pPr>
        <w:pStyle w:val="AIIndexEntry"/>
        <w:tabs>
          <w:tab w:val="right" w:leader="dot" w:pos="6804"/>
        </w:tabs>
        <w:ind w:left="454"/>
        <w:rPr>
          <w:rFonts w:hint="eastAsia"/>
        </w:rPr>
      </w:pPr>
      <w:r>
        <w:t>The Quran's claims of clarity vs need for external interpretation</w:t>
      </w:r>
      <w:r>
        <w:tab/>
        <w:t>[p]</w:t>
      </w:r>
    </w:p>
    <w:p w14:paraId="4A81B0EF" w14:textId="77777777" w:rsidR="00670A85" w:rsidRDefault="00000000">
      <w:pPr>
        <w:pStyle w:val="AIIndexEntry"/>
        <w:tabs>
          <w:tab w:val="right" w:leader="dot" w:pos="6804"/>
        </w:tabs>
        <w:ind w:left="454"/>
        <w:rPr>
          <w:rFonts w:hint="eastAsia"/>
        </w:rPr>
      </w:pPr>
      <w:r>
        <w:t>The Preserved Tablet vs 20 years of piecemeal revelation</w:t>
      </w:r>
      <w:r>
        <w:tab/>
        <w:t>[p]</w:t>
      </w:r>
    </w:p>
    <w:p w14:paraId="6C6D9E8F" w14:textId="77777777" w:rsidR="00670A85" w:rsidRDefault="00000000">
      <w:pPr>
        <w:pStyle w:val="AIIndexEntry"/>
        <w:tabs>
          <w:tab w:val="right" w:leader="dot" w:pos="6804"/>
        </w:tabs>
        <w:ind w:left="454"/>
        <w:rPr>
          <w:rFonts w:hint="eastAsia"/>
        </w:rPr>
      </w:pPr>
      <w:r>
        <w:t>The Quran was "preserved" — after Uthman burned variant copies</w:t>
      </w:r>
      <w:r>
        <w:tab/>
        <w:t>[p]</w:t>
      </w:r>
    </w:p>
    <w:p w14:paraId="4468B6B4" w14:textId="77777777" w:rsidR="00670A85" w:rsidRDefault="00000000">
      <w:pPr>
        <w:pStyle w:val="AIIndexEntry"/>
        <w:tabs>
          <w:tab w:val="right" w:leader="dot" w:pos="6804"/>
        </w:tabs>
        <w:ind w:left="454"/>
        <w:rPr>
          <w:rFonts w:hint="eastAsia"/>
        </w:rPr>
      </w:pPr>
      <w:r>
        <w:t>The Islamic Dilemma — the Quran traps itself between the Bible and its own claims</w:t>
      </w:r>
      <w:r>
        <w:tab/>
        <w:t>[p]</w:t>
      </w:r>
    </w:p>
    <w:p w14:paraId="003600D2" w14:textId="77777777" w:rsidR="00670A85" w:rsidRDefault="00000000">
      <w:pPr>
        <w:pStyle w:val="AIIndexEntry"/>
        <w:tabs>
          <w:tab w:val="right" w:leader="dot" w:pos="6804"/>
        </w:tabs>
        <w:ind w:left="454"/>
        <w:rPr>
          <w:rFonts w:hint="eastAsia"/>
        </w:rPr>
      </w:pPr>
      <w:r>
        <w:t>The Quran endorses Jews and Christians to judge by their own books</w:t>
      </w:r>
      <w:r>
        <w:tab/>
        <w:t>[p]</w:t>
      </w:r>
    </w:p>
    <w:p w14:paraId="32CA1B35" w14:textId="77777777" w:rsidR="00670A85" w:rsidRDefault="00000000">
      <w:pPr>
        <w:pStyle w:val="AIIndexEntry"/>
        <w:tabs>
          <w:tab w:val="right" w:leader="dot" w:pos="6804"/>
        </w:tabs>
        <w:ind w:left="454"/>
        <w:rPr>
          <w:rFonts w:hint="eastAsia"/>
        </w:rPr>
      </w:pPr>
      <w:r>
        <w:lastRenderedPageBreak/>
        <w:t>"No one can change the words of Allah" — yet tahrif is the central Muslim claim</w:t>
      </w:r>
      <w:r>
        <w:tab/>
        <w:t>[p]</w:t>
      </w:r>
    </w:p>
    <w:p w14:paraId="0E828C76" w14:textId="77777777" w:rsidR="00670A85" w:rsidRDefault="00000000">
      <w:pPr>
        <w:pStyle w:val="AIIndexChapter"/>
        <w:tabs>
          <w:tab w:val="right" w:leader="dot" w:pos="6804"/>
        </w:tabs>
        <w:rPr>
          <w:rFonts w:hint="eastAsia"/>
        </w:rPr>
      </w:pPr>
      <w:r>
        <w:t>Slavery &amp; Captives</w:t>
      </w:r>
      <w:r>
        <w:tab/>
        <w:t>[p]</w:t>
      </w:r>
    </w:p>
    <w:p w14:paraId="41534250" w14:textId="77777777" w:rsidR="00670A85" w:rsidRDefault="00000000">
      <w:pPr>
        <w:pStyle w:val="AIIndexEntry"/>
        <w:tabs>
          <w:tab w:val="right" w:leader="dot" w:pos="6804"/>
        </w:tabs>
        <w:ind w:left="454"/>
        <w:rPr>
          <w:rFonts w:hint="eastAsia"/>
        </w:rPr>
      </w:pPr>
      <w:r>
        <w:t>Prophet should not take captives until he "inflicts a massacre"</w:t>
      </w:r>
      <w:r>
        <w:tab/>
        <w:t>[p]</w:t>
      </w:r>
    </w:p>
    <w:p w14:paraId="3223E0CA" w14:textId="77777777" w:rsidR="00670A85" w:rsidRDefault="00000000">
      <w:pPr>
        <w:pStyle w:val="AIIndexChapter"/>
        <w:tabs>
          <w:tab w:val="right" w:leader="dot" w:pos="6804"/>
        </w:tabs>
        <w:rPr>
          <w:rFonts w:hint="eastAsia"/>
        </w:rPr>
      </w:pPr>
      <w:r>
        <w:t>Strange</w:t>
      </w:r>
      <w:r>
        <w:tab/>
        <w:t>[p]</w:t>
      </w:r>
    </w:p>
    <w:p w14:paraId="2573642D" w14:textId="77777777" w:rsidR="00670A85" w:rsidRDefault="00000000">
      <w:pPr>
        <w:pStyle w:val="AIIndexEntry"/>
        <w:tabs>
          <w:tab w:val="right" w:leader="dot" w:pos="6804"/>
        </w:tabs>
        <w:ind w:left="454"/>
        <w:rPr>
          <w:rFonts w:hint="eastAsia"/>
        </w:rPr>
      </w:pPr>
      <w:r>
        <w:t>Mountains and birds sing with David</w:t>
      </w:r>
      <w:r>
        <w:tab/>
        <w:t>[p]</w:t>
      </w:r>
    </w:p>
    <w:p w14:paraId="56D6CE10" w14:textId="77777777" w:rsidR="00670A85" w:rsidRDefault="00000000">
      <w:pPr>
        <w:pStyle w:val="AIIndexEntry"/>
        <w:tabs>
          <w:tab w:val="right" w:leader="dot" w:pos="6804"/>
        </w:tabs>
        <w:ind w:left="454"/>
        <w:rPr>
          <w:rFonts w:hint="eastAsia"/>
        </w:rPr>
      </w:pPr>
      <w:r>
        <w:t>"Young boys circulating among them, like scattered pearls"</w:t>
      </w:r>
      <w:r>
        <w:tab/>
        <w:t>[p]</w:t>
      </w:r>
    </w:p>
    <w:p w14:paraId="09AC331A" w14:textId="77777777" w:rsidR="00670A85" w:rsidRDefault="00000000">
      <w:pPr>
        <w:pStyle w:val="AIIndexEntry"/>
        <w:tabs>
          <w:tab w:val="right" w:leader="dot" w:pos="6804"/>
        </w:tabs>
        <w:ind w:left="454"/>
        <w:rPr>
          <w:rFonts w:hint="eastAsia"/>
        </w:rPr>
      </w:pPr>
      <w:r>
        <w:t>Deeds-scrolls handed out from the right or left — the ledger theology</w:t>
      </w:r>
      <w:r>
        <w:tab/>
        <w:t>[p]</w:t>
      </w:r>
    </w:p>
    <w:p w14:paraId="2E312684" w14:textId="77777777" w:rsidR="00670A85" w:rsidRDefault="00000000">
      <w:pPr>
        <w:pStyle w:val="AIIndexEntry"/>
        <w:tabs>
          <w:tab w:val="right" w:leader="dot" w:pos="6804"/>
        </w:tabs>
        <w:ind w:left="454"/>
        <w:rPr>
          <w:rFonts w:hint="eastAsia"/>
        </w:rPr>
      </w:pPr>
      <w:r>
        <w:t>Humans once took refuge with jinn — the pre-Islamic landscape</w:t>
      </w:r>
      <w:r>
        <w:tab/>
        <w:t>[p]</w:t>
      </w:r>
    </w:p>
    <w:p w14:paraId="2E9F6707" w14:textId="77777777" w:rsidR="00670A85" w:rsidRDefault="00000000">
      <w:pPr>
        <w:pStyle w:val="AIIndexEntry"/>
        <w:tabs>
          <w:tab w:val="right" w:leader="dot" w:pos="6804"/>
        </w:tabs>
        <w:ind w:left="454"/>
        <w:rPr>
          <w:rFonts w:hint="eastAsia"/>
        </w:rPr>
      </w:pPr>
      <w:r>
        <w:t>"Animals will be gathered on Judgment Day"</w:t>
      </w:r>
      <w:r>
        <w:tab/>
        <w:t>[p]</w:t>
      </w:r>
    </w:p>
    <w:p w14:paraId="34403F8D" w14:textId="77777777" w:rsidR="00670A85" w:rsidRDefault="00000000">
      <w:pPr>
        <w:pStyle w:val="AIIndexEntry"/>
        <w:tabs>
          <w:tab w:val="right" w:leader="dot" w:pos="6804"/>
        </w:tabs>
        <w:ind w:left="454"/>
        <w:rPr>
          <w:rFonts w:hint="eastAsia"/>
        </w:rPr>
      </w:pPr>
      <w:r>
        <w:t>Jinn convert upon hearing the Quran — Surah al-Jinn's population</w:t>
      </w:r>
      <w:r>
        <w:tab/>
        <w:t>[p]</w:t>
      </w:r>
    </w:p>
    <w:p w14:paraId="1FD2CD0E" w14:textId="77777777" w:rsidR="00670A85" w:rsidRDefault="00000000">
      <w:pPr>
        <w:pStyle w:val="AIIndexEntry"/>
        <w:tabs>
          <w:tab w:val="right" w:leader="dot" w:pos="6804"/>
        </w:tabs>
        <w:ind w:left="454"/>
        <w:rPr>
          <w:rFonts w:hint="eastAsia"/>
        </w:rPr>
      </w:pPr>
      <w:r>
        <w:t>Fasting was prescribed "as it was prescribed for those before you"</w:t>
      </w:r>
      <w:r>
        <w:tab/>
        <w:t>[p]</w:t>
      </w:r>
    </w:p>
    <w:p w14:paraId="75115AD7" w14:textId="77777777" w:rsidR="00670A85" w:rsidRDefault="00000000">
      <w:pPr>
        <w:pStyle w:val="AIIndexEntry"/>
        <w:tabs>
          <w:tab w:val="right" w:leader="dot" w:pos="6804"/>
        </w:tabs>
        <w:ind w:left="454"/>
        <w:rPr>
          <w:rFonts w:hint="eastAsia"/>
        </w:rPr>
      </w:pPr>
      <w:r>
        <w:t>"Eat of them and feed the poor" — pilgrimage animal sacrifice inherited</w:t>
      </w:r>
      <w:r>
        <w:tab/>
        <w:t>[p]</w:t>
      </w:r>
    </w:p>
    <w:p w14:paraId="35D6D242" w14:textId="77777777" w:rsidR="00670A85" w:rsidRDefault="00000000">
      <w:pPr>
        <w:pStyle w:val="AIIndexEntry"/>
        <w:tabs>
          <w:tab w:val="right" w:leader="dot" w:pos="6804"/>
        </w:tabs>
        <w:ind w:left="454"/>
        <w:rPr>
          <w:rFonts w:hint="eastAsia"/>
        </w:rPr>
      </w:pPr>
      <w:r>
        <w:t>Joseph's eleven planets — ancient Near Eastern star-family</w:t>
      </w:r>
      <w:r>
        <w:tab/>
        <w:t>[p]</w:t>
      </w:r>
    </w:p>
    <w:p w14:paraId="0D4CF40A" w14:textId="77777777" w:rsidR="00670A85" w:rsidRDefault="00000000">
      <w:pPr>
        <w:pStyle w:val="AIIndexEntry"/>
        <w:tabs>
          <w:tab w:val="right" w:leader="dot" w:pos="6804"/>
        </w:tabs>
        <w:ind w:left="454"/>
        <w:rPr>
          <w:rFonts w:hint="eastAsia"/>
        </w:rPr>
      </w:pPr>
      <w:r>
        <w:t>Classical tafsir: Noah's sons produced different races — Ham's descendants are black</w:t>
      </w:r>
      <w:r>
        <w:tab/>
        <w:t>[p]</w:t>
      </w:r>
    </w:p>
    <w:p w14:paraId="5C3AD0BD" w14:textId="77777777" w:rsidR="00670A85" w:rsidRDefault="00000000">
      <w:pPr>
        <w:pStyle w:val="AIIndexEntry"/>
        <w:tabs>
          <w:tab w:val="right" w:leader="dot" w:pos="6804"/>
        </w:tabs>
        <w:ind w:left="454"/>
        <w:rPr>
          <w:rFonts w:hint="eastAsia"/>
        </w:rPr>
      </w:pPr>
      <w:r>
        <w:t>"From a drop of emitted semen" — male-centered reproduction theology</w:t>
      </w:r>
      <w:r>
        <w:tab/>
        <w:t>[p]</w:t>
      </w:r>
    </w:p>
    <w:p w14:paraId="5766C9D6" w14:textId="77777777" w:rsidR="00670A85" w:rsidRDefault="00000000">
      <w:pPr>
        <w:pStyle w:val="AIIndexEntry"/>
        <w:tabs>
          <w:tab w:val="right" w:leader="dot" w:pos="6804"/>
        </w:tabs>
        <w:ind w:left="454"/>
        <w:rPr>
          <w:rFonts w:hint="eastAsia"/>
        </w:rPr>
      </w:pPr>
      <w:r>
        <w:t>Every person's deed-book fastened to their neck</w:t>
      </w:r>
      <w:r>
        <w:tab/>
        <w:t>[p]</w:t>
      </w:r>
    </w:p>
    <w:p w14:paraId="1D59F527" w14:textId="77777777" w:rsidR="00670A85" w:rsidRDefault="00000000">
      <w:pPr>
        <w:pStyle w:val="AIIndexEntry"/>
        <w:tabs>
          <w:tab w:val="right" w:leader="dot" w:pos="6804"/>
        </w:tabs>
        <w:ind w:left="454"/>
        <w:rPr>
          <w:rFonts w:hint="eastAsia"/>
        </w:rPr>
      </w:pPr>
      <w:r>
        <w:t>The earth shakes out its burdens</w:t>
      </w:r>
      <w:r>
        <w:tab/>
        <w:t>[p]</w:t>
      </w:r>
    </w:p>
    <w:p w14:paraId="1F1EADEA" w14:textId="77777777" w:rsidR="00670A85" w:rsidRDefault="00000000">
      <w:pPr>
        <w:pStyle w:val="AIIndexEntry"/>
        <w:tabs>
          <w:tab w:val="right" w:leader="dot" w:pos="6804"/>
        </w:tabs>
        <w:ind w:left="454"/>
        <w:rPr>
          <w:rFonts w:hint="eastAsia"/>
        </w:rPr>
      </w:pPr>
      <w:r>
        <w:t>The talking ant warning the colony about Solomon's army</w:t>
      </w:r>
      <w:r>
        <w:tab/>
        <w:t>[p]</w:t>
      </w:r>
    </w:p>
    <w:p w14:paraId="7702AE31" w14:textId="77777777" w:rsidR="00670A85" w:rsidRDefault="00000000">
      <w:pPr>
        <w:pStyle w:val="AIIndexEntry"/>
        <w:tabs>
          <w:tab w:val="right" w:leader="dot" w:pos="6804"/>
        </w:tabs>
        <w:ind w:left="454"/>
        <w:rPr>
          <w:rFonts w:hint="eastAsia"/>
        </w:rPr>
      </w:pPr>
      <w:r>
        <w:t>Jinn dive under the sea for Solomon — and build palaces at his command</w:t>
      </w:r>
      <w:r>
        <w:tab/>
        <w:t>[p]</w:t>
      </w:r>
    </w:p>
    <w:p w14:paraId="3CE172E1" w14:textId="77777777" w:rsidR="00670A85" w:rsidRDefault="00000000">
      <w:pPr>
        <w:pStyle w:val="AIIndexEntry"/>
        <w:tabs>
          <w:tab w:val="right" w:leader="dot" w:pos="6804"/>
        </w:tabs>
        <w:ind w:left="454"/>
        <w:rPr>
          <w:rFonts w:hint="eastAsia"/>
        </w:rPr>
      </w:pPr>
      <w:r>
        <w:t>Dhul-Qarnayn builds a wall of iron and molten copper to contain Gog and Magog</w:t>
      </w:r>
      <w:r>
        <w:tab/>
        <w:t>[p]</w:t>
      </w:r>
    </w:p>
    <w:p w14:paraId="3000FCED" w14:textId="77777777" w:rsidR="00670A85" w:rsidRDefault="00000000">
      <w:pPr>
        <w:pStyle w:val="AIIndexEntry"/>
        <w:tabs>
          <w:tab w:val="right" w:leader="dot" w:pos="6804"/>
        </w:tabs>
        <w:ind w:left="454"/>
        <w:rPr>
          <w:rFonts w:hint="eastAsia"/>
        </w:rPr>
      </w:pPr>
      <w:r>
        <w:t>Protection from magic: "blowing on knots" — Quran's anti-witchcraft formula</w:t>
      </w:r>
      <w:r>
        <w:tab/>
        <w:t>[p]</w:t>
      </w:r>
    </w:p>
    <w:p w14:paraId="30F3EC1C" w14:textId="77777777" w:rsidR="00670A85" w:rsidRDefault="00000000">
      <w:pPr>
        <w:pStyle w:val="AIIndexEntry"/>
        <w:tabs>
          <w:tab w:val="right" w:leader="dot" w:pos="6804"/>
        </w:tabs>
        <w:ind w:left="454"/>
        <w:rPr>
          <w:rFonts w:hint="eastAsia"/>
        </w:rPr>
      </w:pPr>
      <w:r>
        <w:t>"From the evil of an envier when he envies" — divine protection from the evil eye</w:t>
      </w:r>
      <w:r>
        <w:tab/>
        <w:t>[p]</w:t>
      </w:r>
    </w:p>
    <w:p w14:paraId="18B5CA1D" w14:textId="77777777" w:rsidR="00670A85" w:rsidRDefault="00000000">
      <w:pPr>
        <w:pStyle w:val="AIIndexEntry"/>
        <w:tabs>
          <w:tab w:val="right" w:leader="dot" w:pos="6804"/>
        </w:tabs>
        <w:ind w:left="454"/>
        <w:rPr>
          <w:rFonts w:hint="eastAsia"/>
        </w:rPr>
      </w:pPr>
      <w:r>
        <w:t>"The whisperer who whispers in hearts" — Surah al-Nas</w:t>
      </w:r>
      <w:r>
        <w:tab/>
        <w:t>[p]</w:t>
      </w:r>
    </w:p>
    <w:p w14:paraId="11176925" w14:textId="77777777" w:rsidR="00670A85" w:rsidRDefault="00000000">
      <w:pPr>
        <w:pStyle w:val="AIIndexEntry"/>
        <w:tabs>
          <w:tab w:val="right" w:leader="dot" w:pos="6804"/>
        </w:tabs>
        <w:ind w:left="454"/>
        <w:rPr>
          <w:rFonts w:hint="eastAsia"/>
        </w:rPr>
      </w:pPr>
      <w:r>
        <w:t>Safa and Marwa — the Quran concedes pagan-pilgrimage sites as Islamic</w:t>
      </w:r>
      <w:r>
        <w:tab/>
        <w:t>[p]</w:t>
      </w:r>
    </w:p>
    <w:p w14:paraId="4A29632B" w14:textId="77777777" w:rsidR="00670A85" w:rsidRDefault="00000000">
      <w:pPr>
        <w:pStyle w:val="AIIndexEntry"/>
        <w:tabs>
          <w:tab w:val="right" w:leader="dot" w:pos="6804"/>
        </w:tabs>
        <w:ind w:left="454"/>
        <w:rPr>
          <w:rFonts w:hint="eastAsia"/>
        </w:rPr>
      </w:pPr>
      <w:r>
        <w:t>The Ka'ba pre-existed Islam — Quran preserves the pagan sanctuary</w:t>
      </w:r>
      <w:r>
        <w:tab/>
        <w:t>[p]</w:t>
      </w:r>
    </w:p>
    <w:p w14:paraId="30CE4156" w14:textId="77777777" w:rsidR="00670A85" w:rsidRDefault="00000000">
      <w:pPr>
        <w:pStyle w:val="AIIndexEntry"/>
        <w:tabs>
          <w:tab w:val="right" w:leader="dot" w:pos="6804"/>
        </w:tabs>
        <w:ind w:left="454"/>
        <w:rPr>
          <w:rFonts w:hint="eastAsia"/>
        </w:rPr>
      </w:pPr>
      <w:r>
        <w:t>Satan told Allah he would beautify earthly life for humans — and Allah agreed</w:t>
      </w:r>
      <w:r>
        <w:tab/>
        <w:t>[p]</w:t>
      </w:r>
    </w:p>
    <w:p w14:paraId="73AD5C7A" w14:textId="77777777" w:rsidR="00670A85" w:rsidRDefault="00000000">
      <w:pPr>
        <w:pStyle w:val="AIIndexEntry"/>
        <w:tabs>
          <w:tab w:val="right" w:leader="dot" w:pos="6804"/>
        </w:tabs>
        <w:ind w:left="454"/>
        <w:rPr>
          <w:rFonts w:hint="eastAsia"/>
        </w:rPr>
      </w:pPr>
      <w:r>
        <w:t>Tawaf and stone-kissing — pre-Islamic ritual preserved</w:t>
      </w:r>
      <w:r>
        <w:tab/>
        <w:t>[p]</w:t>
      </w:r>
    </w:p>
    <w:p w14:paraId="5CC1A529" w14:textId="77777777" w:rsidR="00670A85" w:rsidRDefault="00000000">
      <w:pPr>
        <w:pStyle w:val="AIIndexLetter"/>
        <w:rPr>
          <w:rFonts w:hint="eastAsia"/>
        </w:rPr>
      </w:pPr>
      <w:r>
        <w:t>W</w:t>
      </w:r>
    </w:p>
    <w:p w14:paraId="0BEA0504" w14:textId="77777777" w:rsidR="00670A85" w:rsidRDefault="00000000">
      <w:pPr>
        <w:pStyle w:val="AIIndexChapter"/>
        <w:tabs>
          <w:tab w:val="right" w:leader="dot" w:pos="6804"/>
        </w:tabs>
        <w:rPr>
          <w:rFonts w:hint="eastAsia"/>
        </w:rPr>
      </w:pPr>
      <w:r>
        <w:t>Warfare &amp; Jihad</w:t>
      </w:r>
      <w:r>
        <w:tab/>
        <w:t>[p]</w:t>
      </w:r>
    </w:p>
    <w:p w14:paraId="2BCF2C3E" w14:textId="77777777" w:rsidR="00670A85" w:rsidRDefault="00000000">
      <w:pPr>
        <w:pStyle w:val="AIIndexEntry"/>
        <w:tabs>
          <w:tab w:val="right" w:leader="dot" w:pos="6804"/>
        </w:tabs>
        <w:ind w:left="454"/>
        <w:rPr>
          <w:rFonts w:hint="eastAsia"/>
        </w:rPr>
      </w:pPr>
      <w:r>
        <w:t>Martyrs are "alive" with Allah, receiving provision</w:t>
      </w:r>
      <w:r>
        <w:tab/>
        <w:t>[p]</w:t>
      </w:r>
    </w:p>
    <w:p w14:paraId="45E10C6E" w14:textId="77777777" w:rsidR="00670A85" w:rsidRDefault="00000000">
      <w:pPr>
        <w:pStyle w:val="AIIndexEntry"/>
        <w:tabs>
          <w:tab w:val="right" w:leader="dot" w:pos="6804"/>
        </w:tabs>
        <w:ind w:left="454"/>
        <w:rPr>
          <w:rFonts w:hint="eastAsia"/>
        </w:rPr>
      </w:pPr>
      <w:r>
        <w:t>Battle of Badr — "twice their number" contradicted in same passage</w:t>
      </w:r>
      <w:r>
        <w:tab/>
        <w:t>[p]</w:t>
      </w:r>
    </w:p>
    <w:p w14:paraId="65A6C3DB" w14:textId="77777777" w:rsidR="00670A85" w:rsidRDefault="00000000">
      <w:pPr>
        <w:pStyle w:val="AIIndexEntry"/>
        <w:tabs>
          <w:tab w:val="right" w:leader="dot" w:pos="6804"/>
        </w:tabs>
        <w:ind w:left="454"/>
        <w:rPr>
          <w:rFonts w:hint="eastAsia"/>
        </w:rPr>
      </w:pPr>
      <w:r>
        <w:lastRenderedPageBreak/>
        <w:t>Military prediction: twenty Muslims defeat two hundred</w:t>
      </w:r>
      <w:r>
        <w:tab/>
        <w:t>[p]</w:t>
      </w:r>
    </w:p>
    <w:p w14:paraId="49B497FA" w14:textId="77777777" w:rsidR="00670A85" w:rsidRDefault="00000000">
      <w:pPr>
        <w:pStyle w:val="AIIndexEntry"/>
        <w:tabs>
          <w:tab w:val="right" w:leader="dot" w:pos="6804"/>
        </w:tabs>
        <w:ind w:left="454"/>
        <w:rPr>
          <w:rFonts w:hint="eastAsia"/>
        </w:rPr>
      </w:pPr>
      <w:r>
        <w:t>"Whatever you are able of power" — preparing to terrorize Allah's enemies</w:t>
      </w:r>
      <w:r>
        <w:tab/>
        <w:t>[p]</w:t>
      </w:r>
    </w:p>
    <w:p w14:paraId="30372F7B" w14:textId="77777777" w:rsidR="00670A85" w:rsidRDefault="00000000">
      <w:pPr>
        <w:pStyle w:val="AIIndexEntry"/>
        <w:tabs>
          <w:tab w:val="right" w:leader="dot" w:pos="6804"/>
        </w:tabs>
        <w:ind w:left="454"/>
        <w:rPr>
          <w:rFonts w:hint="eastAsia"/>
        </w:rPr>
      </w:pPr>
      <w:r>
        <w:t>Q 8:7 — Muslims at Badr preferred the unarmed caravan</w:t>
      </w:r>
      <w:r>
        <w:tab/>
        <w:t>[p]</w:t>
      </w:r>
    </w:p>
    <w:p w14:paraId="50255D78" w14:textId="77777777" w:rsidR="00670A85" w:rsidRDefault="00000000">
      <w:pPr>
        <w:pStyle w:val="AIIndexEntry"/>
        <w:tabs>
          <w:tab w:val="right" w:leader="dot" w:pos="6804"/>
        </w:tabs>
        <w:ind w:left="454"/>
        <w:rPr>
          <w:rFonts w:hint="eastAsia"/>
        </w:rPr>
      </w:pPr>
      <w:r>
        <w:t>Q 5:32 is a Mishnah borrowing addressed to Israel, followed by crucifixion verses</w:t>
      </w:r>
      <w:r>
        <w:tab/>
        <w:t>[p]</w:t>
      </w:r>
    </w:p>
    <w:p w14:paraId="447FB1FD" w14:textId="77777777" w:rsidR="00670A85" w:rsidRDefault="00000000">
      <w:pPr>
        <w:pStyle w:val="AIIndexEntry"/>
        <w:tabs>
          <w:tab w:val="right" w:leader="dot" w:pos="6804"/>
        </w:tabs>
        <w:ind w:left="454"/>
        <w:rPr>
          <w:rFonts w:hint="eastAsia"/>
        </w:rPr>
      </w:pPr>
      <w:r>
        <w:t>Q 47:35 — "do not call for peace while you are superior"</w:t>
      </w:r>
      <w:r>
        <w:tab/>
        <w:t>[p]</w:t>
      </w:r>
    </w:p>
    <w:p w14:paraId="71DC183D" w14:textId="77777777" w:rsidR="00670A85" w:rsidRDefault="00000000">
      <w:pPr>
        <w:pStyle w:val="AIIndexEntry"/>
        <w:tabs>
          <w:tab w:val="right" w:leader="dot" w:pos="6804"/>
        </w:tabs>
        <w:ind w:left="454"/>
        <w:rPr>
          <w:rFonts w:hint="eastAsia"/>
        </w:rPr>
      </w:pPr>
      <w:r>
        <w:t>Q 9:14–15 — Allah punishes unbelievers "by your hands" and killing satisfies believers' hearts</w:t>
      </w:r>
      <w:r>
        <w:tab/>
        <w:t>[p]</w:t>
      </w:r>
    </w:p>
    <w:p w14:paraId="239ADA7E" w14:textId="77777777" w:rsidR="00670A85" w:rsidRDefault="00000000">
      <w:pPr>
        <w:pStyle w:val="AIIndexEntry"/>
        <w:tabs>
          <w:tab w:val="right" w:leader="dot" w:pos="6804"/>
        </w:tabs>
        <w:ind w:left="454"/>
        <w:rPr>
          <w:rFonts w:hint="eastAsia"/>
        </w:rPr>
      </w:pPr>
      <w:r>
        <w:t>The Sword Verse — kill the polytheists wherever found</w:t>
      </w:r>
      <w:r>
        <w:tab/>
        <w:t>[p]</w:t>
      </w:r>
    </w:p>
    <w:p w14:paraId="06BCD0D8" w14:textId="77777777" w:rsidR="00670A85" w:rsidRDefault="00000000">
      <w:pPr>
        <w:pStyle w:val="AIIndexEntry"/>
        <w:tabs>
          <w:tab w:val="right" w:leader="dot" w:pos="6804"/>
        </w:tabs>
        <w:ind w:left="454"/>
        <w:rPr>
          <w:rFonts w:hint="eastAsia"/>
        </w:rPr>
      </w:pPr>
      <w:r>
        <w:t>"Cast terror into the hearts... strike upon the necks"</w:t>
      </w:r>
      <w:r>
        <w:tab/>
        <w:t>[p]</w:t>
      </w:r>
    </w:p>
    <w:p w14:paraId="14A4A35F" w14:textId="77777777" w:rsidR="00670A85" w:rsidRDefault="00000000">
      <w:pPr>
        <w:pStyle w:val="AIIndexEntry"/>
        <w:tabs>
          <w:tab w:val="right" w:leader="dot" w:pos="6804"/>
        </w:tabs>
        <w:ind w:left="454"/>
        <w:rPr>
          <w:rFonts w:hint="eastAsia"/>
        </w:rPr>
      </w:pPr>
      <w:r>
        <w:t>"Allah has purchased their lives" — the martyrdom transaction</w:t>
      </w:r>
      <w:r>
        <w:tab/>
        <w:t>[p]</w:t>
      </w:r>
    </w:p>
    <w:p w14:paraId="0B1C3022" w14:textId="77777777" w:rsidR="00670A85" w:rsidRDefault="00000000">
      <w:pPr>
        <w:pStyle w:val="AIIndexEntry"/>
        <w:tabs>
          <w:tab w:val="right" w:leader="dot" w:pos="6804"/>
        </w:tabs>
        <w:ind w:left="454"/>
        <w:rPr>
          <w:rFonts w:hint="eastAsia"/>
        </w:rPr>
      </w:pPr>
      <w:r>
        <w:t>The Banu Qurayza massacre — referenced matter-of-factly</w:t>
      </w:r>
      <w:r>
        <w:tab/>
        <w:t>[p]</w:t>
      </w:r>
    </w:p>
    <w:p w14:paraId="536F39CE" w14:textId="77777777" w:rsidR="00670A85" w:rsidRDefault="00000000">
      <w:pPr>
        <w:pStyle w:val="AIIndexEntry"/>
        <w:tabs>
          <w:tab w:val="right" w:leader="dot" w:pos="6804"/>
        </w:tabs>
        <w:ind w:left="454"/>
        <w:rPr>
          <w:rFonts w:hint="eastAsia"/>
        </w:rPr>
      </w:pPr>
      <w:r>
        <w:t>"Strike their necks" — the beheading command</w:t>
      </w:r>
      <w:r>
        <w:tab/>
        <w:t>[p]</w:t>
      </w:r>
    </w:p>
    <w:p w14:paraId="6D09692D" w14:textId="77777777" w:rsidR="00670A85" w:rsidRDefault="00000000">
      <w:pPr>
        <w:pStyle w:val="AIIndexChapter"/>
        <w:tabs>
          <w:tab w:val="right" w:leader="dot" w:pos="6804"/>
        </w:tabs>
        <w:rPr>
          <w:rFonts w:hint="eastAsia"/>
        </w:rPr>
      </w:pPr>
      <w:r>
        <w:t>Women &amp; Sexual Issues</w:t>
      </w:r>
      <w:r>
        <w:tab/>
        <w:t>[p]</w:t>
      </w:r>
    </w:p>
    <w:p w14:paraId="1D14DF48" w14:textId="77777777" w:rsidR="00670A85" w:rsidRDefault="00000000">
      <w:pPr>
        <w:pStyle w:val="AIIndexEntry"/>
        <w:tabs>
          <w:tab w:val="right" w:leader="dot" w:pos="6804"/>
        </w:tabs>
        <w:ind w:left="454"/>
        <w:rPr>
          <w:rFonts w:hint="eastAsia"/>
        </w:rPr>
      </w:pPr>
      <w:r>
        <w:t>Menstruation as "harm" — husbands must keep away</w:t>
      </w:r>
      <w:r>
        <w:tab/>
        <w:t>[p]</w:t>
      </w:r>
    </w:p>
    <w:p w14:paraId="44C6916A" w14:textId="77777777" w:rsidR="00670A85" w:rsidRDefault="00000000">
      <w:pPr>
        <w:pStyle w:val="AIIndexEntry"/>
        <w:tabs>
          <w:tab w:val="right" w:leader="dot" w:pos="6804"/>
        </w:tabs>
        <w:ind w:left="454"/>
        <w:rPr>
          <w:rFonts w:hint="eastAsia"/>
        </w:rPr>
      </w:pPr>
      <w:r>
        <w:t>Mahr reclamation forbidden — unless she commits "flagrant immorality"</w:t>
      </w:r>
      <w:r>
        <w:tab/>
        <w:t>[p]</w:t>
      </w:r>
    </w:p>
    <w:p w14:paraId="10C57B8F" w14:textId="77777777" w:rsidR="00670A85" w:rsidRDefault="00000000">
      <w:pPr>
        <w:pStyle w:val="AIIndexEntry"/>
        <w:tabs>
          <w:tab w:val="right" w:leader="dot" w:pos="6804"/>
        </w:tabs>
        <w:ind w:left="454"/>
        <w:rPr>
          <w:rFonts w:hint="eastAsia"/>
        </w:rPr>
      </w:pPr>
      <w:r>
        <w:t>Men get what they earn, women get what they earn</w:t>
      </w:r>
      <w:r>
        <w:tab/>
        <w:t>[p]</w:t>
      </w:r>
    </w:p>
    <w:p w14:paraId="0321CD95" w14:textId="77777777" w:rsidR="00670A85" w:rsidRDefault="00000000">
      <w:pPr>
        <w:pStyle w:val="AIIndexEntry"/>
        <w:tabs>
          <w:tab w:val="right" w:leader="dot" w:pos="6804"/>
        </w:tabs>
        <w:ind w:left="454"/>
        <w:rPr>
          <w:rFonts w:hint="eastAsia"/>
        </w:rPr>
      </w:pPr>
      <w:r>
        <w:t>No iddah for divorced virgin wives</w:t>
      </w:r>
      <w:r>
        <w:tab/>
        <w:t>[p]</w:t>
      </w:r>
    </w:p>
    <w:p w14:paraId="42D87C2F" w14:textId="77777777" w:rsidR="00670A85" w:rsidRDefault="00000000">
      <w:pPr>
        <w:pStyle w:val="AIIndexEntry"/>
        <w:tabs>
          <w:tab w:val="right" w:leader="dot" w:pos="6804"/>
        </w:tabs>
        <w:ind w:left="454"/>
        <w:rPr>
          <w:rFonts w:hint="eastAsia"/>
        </w:rPr>
      </w:pPr>
      <w:r>
        <w:t>Slaves must knock only at three intimate times</w:t>
      </w:r>
      <w:r>
        <w:tab/>
        <w:t>[p]</w:t>
      </w:r>
    </w:p>
    <w:p w14:paraId="0620F39E" w14:textId="77777777" w:rsidR="00670A85" w:rsidRDefault="00000000">
      <w:pPr>
        <w:pStyle w:val="AIIndexEntry"/>
        <w:tabs>
          <w:tab w:val="right" w:leader="dot" w:pos="6804"/>
        </w:tabs>
        <w:ind w:left="454"/>
        <w:rPr>
          <w:rFonts w:hint="eastAsia"/>
        </w:rPr>
      </w:pPr>
      <w:r>
        <w:t>Unequal retaliation based on social class and sex</w:t>
      </w:r>
      <w:r>
        <w:tab/>
        <w:t>[p]</w:t>
      </w:r>
    </w:p>
    <w:p w14:paraId="392EA507" w14:textId="77777777" w:rsidR="00670A85" w:rsidRDefault="00000000">
      <w:pPr>
        <w:pStyle w:val="AIIndexEntry"/>
        <w:tabs>
          <w:tab w:val="right" w:leader="dot" w:pos="6804"/>
        </w:tabs>
        <w:ind w:left="454"/>
        <w:rPr>
          <w:rFonts w:hint="eastAsia"/>
        </w:rPr>
      </w:pPr>
      <w:r>
        <w:t>Polygamy permitted — marry up to four wives</w:t>
      </w:r>
      <w:r>
        <w:tab/>
        <w:t>[p]</w:t>
      </w:r>
    </w:p>
    <w:p w14:paraId="4D7DD2F6" w14:textId="77777777" w:rsidR="00670A85" w:rsidRDefault="00000000">
      <w:pPr>
        <w:pStyle w:val="AIIndexEntry"/>
        <w:tabs>
          <w:tab w:val="right" w:leader="dot" w:pos="6804"/>
        </w:tabs>
        <w:ind w:left="454"/>
        <w:rPr>
          <w:rFonts w:hint="eastAsia"/>
        </w:rPr>
      </w:pPr>
      <w:r>
        <w:t>Adulterous women confined to houses until death — then abrogated</w:t>
      </w:r>
      <w:r>
        <w:tab/>
        <w:t>[p]</w:t>
      </w:r>
    </w:p>
    <w:p w14:paraId="6F1303E7" w14:textId="77777777" w:rsidR="00670A85" w:rsidRDefault="00000000">
      <w:pPr>
        <w:pStyle w:val="AIIndexEntry"/>
        <w:tabs>
          <w:tab w:val="right" w:leader="dot" w:pos="6804"/>
        </w:tabs>
        <w:ind w:left="454"/>
        <w:rPr>
          <w:rFonts w:hint="eastAsia"/>
        </w:rPr>
      </w:pPr>
      <w:r>
        <w:t>"Men have a degree over them" — husbands ranked above wives in principle</w:t>
      </w:r>
      <w:r>
        <w:tab/>
        <w:t>[p]</w:t>
      </w:r>
    </w:p>
    <w:p w14:paraId="47899B45" w14:textId="77777777" w:rsidR="00670A85" w:rsidRDefault="00000000">
      <w:pPr>
        <w:pStyle w:val="AIIndexEntry"/>
        <w:tabs>
          <w:tab w:val="right" w:leader="dot" w:pos="6804"/>
        </w:tabs>
        <w:ind w:left="454"/>
        <w:rPr>
          <w:rFonts w:hint="eastAsia"/>
        </w:rPr>
      </w:pPr>
      <w:r>
        <w:t>Tell women to cover — so they will "not be abused"</w:t>
      </w:r>
      <w:r>
        <w:tab/>
        <w:t>[p]</w:t>
      </w:r>
    </w:p>
    <w:p w14:paraId="051684B4" w14:textId="77777777" w:rsidR="00670A85" w:rsidRDefault="00000000">
      <w:pPr>
        <w:pStyle w:val="AIIndexEntry"/>
        <w:tabs>
          <w:tab w:val="right" w:leader="dot" w:pos="6804"/>
        </w:tabs>
        <w:ind w:left="454"/>
        <w:rPr>
          <w:rFonts w:hint="eastAsia"/>
        </w:rPr>
      </w:pPr>
      <w:r>
        <w:t>"Be not soft in speech — lest those with disease of heart covet"</w:t>
      </w:r>
      <w:r>
        <w:tab/>
        <w:t>[p]</w:t>
      </w:r>
    </w:p>
    <w:p w14:paraId="4BEDB0AD" w14:textId="77777777" w:rsidR="00670A85" w:rsidRDefault="00000000">
      <w:pPr>
        <w:pStyle w:val="AIIndexEntry"/>
        <w:tabs>
          <w:tab w:val="right" w:leader="dot" w:pos="6804"/>
        </w:tabs>
        <w:ind w:left="454"/>
        <w:rPr>
          <w:rFonts w:hint="eastAsia"/>
        </w:rPr>
      </w:pPr>
      <w:r>
        <w:t>Women convicted of "immorality" — confined to houses until death</w:t>
      </w:r>
      <w:r>
        <w:tab/>
        <w:t>[p]</w:t>
      </w:r>
    </w:p>
    <w:p w14:paraId="789FBB08" w14:textId="77777777" w:rsidR="00670A85" w:rsidRDefault="00000000">
      <w:pPr>
        <w:pStyle w:val="AIIndexEntry"/>
        <w:tabs>
          <w:tab w:val="right" w:leader="dot" w:pos="6804"/>
        </w:tabs>
        <w:ind w:left="454"/>
        <w:rPr>
          <w:rFonts w:hint="eastAsia"/>
        </w:rPr>
      </w:pPr>
      <w:r>
        <w:t>Lot offers his daughters to the mob — "these are my daughters, purer for you"</w:t>
      </w:r>
      <w:r>
        <w:tab/>
        <w:t>[p]</w:t>
      </w:r>
    </w:p>
    <w:p w14:paraId="22D7081C" w14:textId="77777777" w:rsidR="00670A85" w:rsidRDefault="00000000">
      <w:pPr>
        <w:pStyle w:val="AIIndexEntry"/>
        <w:tabs>
          <w:tab w:val="right" w:leader="dot" w:pos="6804"/>
        </w:tabs>
        <w:ind w:left="454"/>
        <w:rPr>
          <w:rFonts w:hint="eastAsia"/>
        </w:rPr>
      </w:pPr>
      <w:r>
        <w:t>"Full-breasted maidens of equal age" — paradise reward</w:t>
      </w:r>
      <w:r>
        <w:tab/>
        <w:t>[p]</w:t>
      </w:r>
    </w:p>
    <w:p w14:paraId="2E5EEAB9" w14:textId="77777777" w:rsidR="00670A85" w:rsidRDefault="00000000">
      <w:pPr>
        <w:pStyle w:val="AIIndexEntry"/>
        <w:tabs>
          <w:tab w:val="right" w:leader="dot" w:pos="6804"/>
        </w:tabs>
        <w:ind w:left="454"/>
        <w:rPr>
          <w:rFonts w:hint="eastAsia"/>
        </w:rPr>
      </w:pPr>
      <w:r>
        <w:t>"Do not linger in the Prophet's house after eating" — personal privacy verse</w:t>
      </w:r>
      <w:r>
        <w:tab/>
        <w:t>[p]</w:t>
      </w:r>
    </w:p>
    <w:p w14:paraId="0A5F78CD" w14:textId="77777777" w:rsidR="00670A85" w:rsidRDefault="00000000">
      <w:pPr>
        <w:pStyle w:val="AIIndexEntry"/>
        <w:tabs>
          <w:tab w:val="right" w:leader="dot" w:pos="6804"/>
        </w:tabs>
        <w:ind w:left="454"/>
        <w:rPr>
          <w:rFonts w:hint="eastAsia"/>
        </w:rPr>
      </w:pPr>
      <w:r>
        <w:t>Special rule: Muhammad's wives may not remarry after him</w:t>
      </w:r>
      <w:r>
        <w:tab/>
        <w:t>[p]</w:t>
      </w:r>
    </w:p>
    <w:p w14:paraId="0BAA0FCA" w14:textId="77777777" w:rsidR="00670A85" w:rsidRDefault="00000000">
      <w:pPr>
        <w:pStyle w:val="AIIndexEntry"/>
        <w:tabs>
          <w:tab w:val="right" w:leader="dot" w:pos="6804"/>
        </w:tabs>
        <w:ind w:left="454"/>
        <w:rPr>
          <w:rFonts w:hint="eastAsia"/>
        </w:rPr>
      </w:pPr>
      <w:r>
        <w:t>"Marry slave girls with their families' permission" — the regulated slavery</w:t>
      </w:r>
      <w:r>
        <w:tab/>
        <w:t>[p]</w:t>
      </w:r>
    </w:p>
    <w:p w14:paraId="162C7E85" w14:textId="77777777" w:rsidR="00670A85" w:rsidRDefault="00000000">
      <w:pPr>
        <w:pStyle w:val="AIIndexEntry"/>
        <w:tabs>
          <w:tab w:val="right" w:leader="dot" w:pos="6804"/>
        </w:tabs>
        <w:ind w:left="454"/>
        <w:rPr>
          <w:rFonts w:hint="eastAsia"/>
        </w:rPr>
      </w:pPr>
      <w:r>
        <w:t>"Do not compel your slave girls to prostitution — if they desire chastity"</w:t>
      </w:r>
      <w:r>
        <w:tab/>
        <w:t>[p]</w:t>
      </w:r>
    </w:p>
    <w:p w14:paraId="43FE6864" w14:textId="77777777" w:rsidR="00670A85" w:rsidRDefault="00000000">
      <w:pPr>
        <w:pStyle w:val="AIIndexEntry"/>
        <w:tabs>
          <w:tab w:val="right" w:leader="dot" w:pos="6804"/>
        </w:tabs>
        <w:ind w:left="454"/>
        <w:rPr>
          <w:rFonts w:hint="eastAsia"/>
        </w:rPr>
      </w:pPr>
      <w:r>
        <w:t>Freeing slaves as atonement — slavery embedded in expiation</w:t>
      </w:r>
      <w:r>
        <w:tab/>
        <w:t>[p]</w:t>
      </w:r>
    </w:p>
    <w:p w14:paraId="11F7A763" w14:textId="77777777" w:rsidR="00670A85" w:rsidRDefault="00000000">
      <w:pPr>
        <w:pStyle w:val="AIIndexEntry"/>
        <w:tabs>
          <w:tab w:val="right" w:leader="dot" w:pos="6804"/>
        </w:tabs>
        <w:ind w:left="454"/>
        <w:rPr>
          <w:rFonts w:hint="eastAsia"/>
        </w:rPr>
      </w:pPr>
      <w:r>
        <w:t>Children of concubines — classical law's inheritance mechanics</w:t>
      </w:r>
      <w:r>
        <w:tab/>
        <w:t>[p]</w:t>
      </w:r>
    </w:p>
    <w:p w14:paraId="64DD3962" w14:textId="77777777" w:rsidR="00670A85" w:rsidRDefault="00000000">
      <w:pPr>
        <w:pStyle w:val="AIIndexEntry"/>
        <w:tabs>
          <w:tab w:val="right" w:leader="dot" w:pos="6804"/>
        </w:tabs>
        <w:ind w:left="454"/>
        <w:rPr>
          <w:rFonts w:hint="eastAsia"/>
        </w:rPr>
      </w:pPr>
      <w:r>
        <w:t>Muslim men may marry slave girls — but they receive half the inheritance</w:t>
      </w:r>
      <w:r>
        <w:tab/>
        <w:t>[p]</w:t>
      </w:r>
    </w:p>
    <w:p w14:paraId="15EF5C31" w14:textId="77777777" w:rsidR="00670A85" w:rsidRDefault="00000000">
      <w:pPr>
        <w:pStyle w:val="AIIndexEntry"/>
        <w:tabs>
          <w:tab w:val="right" w:leader="dot" w:pos="6804"/>
        </w:tabs>
        <w:ind w:left="454"/>
        <w:rPr>
          <w:rFonts w:hint="eastAsia"/>
        </w:rPr>
      </w:pPr>
      <w:r>
        <w:lastRenderedPageBreak/>
        <w:t>Would you let your slaves be your partners?</w:t>
      </w:r>
      <w:r>
        <w:tab/>
        <w:t>[p]</w:t>
      </w:r>
    </w:p>
    <w:p w14:paraId="1AB07362" w14:textId="77777777" w:rsidR="00670A85" w:rsidRDefault="00000000">
      <w:pPr>
        <w:pStyle w:val="AIIndexEntry"/>
        <w:tabs>
          <w:tab w:val="right" w:leader="dot" w:pos="6804"/>
        </w:tabs>
        <w:ind w:left="454"/>
        <w:rPr>
          <w:rFonts w:hint="eastAsia"/>
        </w:rPr>
      </w:pPr>
      <w:r>
        <w:t>80 lashes for accusing a chaste woman without four witnesses</w:t>
      </w:r>
      <w:r>
        <w:tab/>
        <w:t>[p]</w:t>
      </w:r>
    </w:p>
    <w:p w14:paraId="7E473730" w14:textId="77777777" w:rsidR="00670A85" w:rsidRDefault="00000000">
      <w:pPr>
        <w:pStyle w:val="AIIndexEntry"/>
        <w:tabs>
          <w:tab w:val="right" w:leader="dot" w:pos="6804"/>
        </w:tabs>
        <w:ind w:left="454"/>
        <w:rPr>
          <w:rFonts w:hint="eastAsia"/>
        </w:rPr>
      </w:pPr>
      <w:r>
        <w:t>The slander of Aisha — a private scandal resolved by revelation</w:t>
      </w:r>
      <w:r>
        <w:tab/>
        <w:t>[p]</w:t>
      </w:r>
    </w:p>
    <w:p w14:paraId="0D1D1C4F" w14:textId="77777777" w:rsidR="00670A85" w:rsidRDefault="00000000">
      <w:pPr>
        <w:pStyle w:val="AIIndexEntry"/>
        <w:tabs>
          <w:tab w:val="right" w:leader="dot" w:pos="6804"/>
        </w:tabs>
        <w:ind w:left="454"/>
        <w:rPr>
          <w:rFonts w:hint="eastAsia"/>
        </w:rPr>
      </w:pPr>
      <w:r>
        <w:t>Men have a "degree over" women</w:t>
      </w:r>
      <w:r>
        <w:tab/>
        <w:t>[p]</w:t>
      </w:r>
    </w:p>
    <w:p w14:paraId="30D3BD85" w14:textId="77777777" w:rsidR="00670A85" w:rsidRDefault="00000000">
      <w:pPr>
        <w:pStyle w:val="AIIndexEntry"/>
        <w:tabs>
          <w:tab w:val="right" w:leader="dot" w:pos="6804"/>
        </w:tabs>
        <w:ind w:left="454"/>
        <w:rPr>
          <w:rFonts w:hint="eastAsia"/>
        </w:rPr>
      </w:pPr>
      <w:r>
        <w:t>Polygamous justice is impossible</w:t>
      </w:r>
      <w:r>
        <w:tab/>
        <w:t>[p]</w:t>
      </w:r>
    </w:p>
    <w:p w14:paraId="461A6158" w14:textId="77777777" w:rsidR="00670A85" w:rsidRDefault="00000000">
      <w:pPr>
        <w:pStyle w:val="AIIndexEntry"/>
        <w:tabs>
          <w:tab w:val="right" w:leader="dot" w:pos="6804"/>
        </w:tabs>
        <w:ind w:left="454"/>
        <w:rPr>
          <w:rFonts w:hint="eastAsia"/>
        </w:rPr>
      </w:pPr>
      <w:r>
        <w:t>Women must draw their khimars over their chests</w:t>
      </w:r>
      <w:r>
        <w:tab/>
        <w:t>[p]</w:t>
      </w:r>
    </w:p>
    <w:p w14:paraId="7D15587D" w14:textId="77777777" w:rsidR="00670A85" w:rsidRDefault="00000000">
      <w:pPr>
        <w:pStyle w:val="AIIndexEntry"/>
        <w:tabs>
          <w:tab w:val="right" w:leader="dot" w:pos="6804"/>
        </w:tabs>
        <w:ind w:left="454"/>
        <w:rPr>
          <w:rFonts w:hint="eastAsia"/>
        </w:rPr>
      </w:pPr>
      <w:r>
        <w:t>Speak to the Prophet's wives from behind a curtain</w:t>
      </w:r>
      <w:r>
        <w:tab/>
        <w:t>[p]</w:t>
      </w:r>
    </w:p>
    <w:p w14:paraId="36F0A65A" w14:textId="77777777" w:rsidR="00670A85" w:rsidRDefault="00000000">
      <w:pPr>
        <w:pStyle w:val="AIIndexEntry"/>
        <w:tabs>
          <w:tab w:val="right" w:leader="dot" w:pos="6804"/>
        </w:tabs>
        <w:ind w:left="454"/>
        <w:rPr>
          <w:rFonts w:hint="eastAsia"/>
        </w:rPr>
      </w:pPr>
      <w:r>
        <w:t>Divorce by pronouncement, twice reversible and the third irrevocable</w:t>
      </w:r>
      <w:r>
        <w:tab/>
        <w:t>[p]</w:t>
      </w:r>
    </w:p>
    <w:p w14:paraId="492A96BF" w14:textId="77777777" w:rsidR="00670A85" w:rsidRDefault="00000000">
      <w:pPr>
        <w:pStyle w:val="AIIndexEntry"/>
        <w:tabs>
          <w:tab w:val="right" w:leader="dot" w:pos="6804"/>
        </w:tabs>
        <w:ind w:left="454"/>
        <w:rPr>
          <w:rFonts w:hint="eastAsia"/>
        </w:rPr>
      </w:pPr>
      <w:r>
        <w:t>Do not marry polytheist women until they believe</w:t>
      </w:r>
      <w:r>
        <w:tab/>
        <w:t>[p]</w:t>
      </w:r>
    </w:p>
    <w:p w14:paraId="01E6053E" w14:textId="77777777" w:rsidR="00670A85" w:rsidRDefault="00000000">
      <w:pPr>
        <w:pStyle w:val="AIIndexEntry"/>
        <w:tabs>
          <w:tab w:val="right" w:leader="dot" w:pos="6804"/>
        </w:tabs>
        <w:ind w:left="454"/>
        <w:rPr>
          <w:rFonts w:hint="eastAsia"/>
        </w:rPr>
      </w:pPr>
      <w:r>
        <w:t>A sister inherits half of what a brother inherits</w:t>
      </w:r>
      <w:r>
        <w:tab/>
        <w:t>[p]</w:t>
      </w:r>
    </w:p>
    <w:p w14:paraId="7063C58E" w14:textId="77777777" w:rsidR="00670A85" w:rsidRDefault="00000000">
      <w:pPr>
        <w:pStyle w:val="AIIndexEntry"/>
        <w:tabs>
          <w:tab w:val="right" w:leader="dot" w:pos="6804"/>
        </w:tabs>
        <w:ind w:left="454"/>
        <w:rPr>
          <w:rFonts w:hint="eastAsia"/>
        </w:rPr>
      </w:pPr>
      <w:r>
        <w:t>One hundred lashes for fornication — commanded without compassion</w:t>
      </w:r>
      <w:r>
        <w:tab/>
        <w:t>[p]</w:t>
      </w:r>
    </w:p>
    <w:p w14:paraId="3E9ED4F8" w14:textId="77777777" w:rsidR="00670A85" w:rsidRDefault="00000000">
      <w:pPr>
        <w:pStyle w:val="AIIndexEntry"/>
        <w:tabs>
          <w:tab w:val="right" w:leader="dot" w:pos="6804"/>
        </w:tabs>
        <w:ind w:left="454"/>
        <w:rPr>
          <w:rFonts w:hint="eastAsia"/>
        </w:rPr>
      </w:pPr>
      <w:r>
        <w:t>Wives as "a place of cultivation" — come to them however you wish</w:t>
      </w:r>
      <w:r>
        <w:tab/>
        <w:t>[p]</w:t>
      </w:r>
    </w:p>
    <w:p w14:paraId="6E5D0CBA" w14:textId="77777777" w:rsidR="00670A85" w:rsidRDefault="00000000">
      <w:pPr>
        <w:pStyle w:val="AIIndexEntry"/>
        <w:tabs>
          <w:tab w:val="right" w:leader="dot" w:pos="6804"/>
        </w:tabs>
        <w:ind w:left="454"/>
        <w:rPr>
          <w:rFonts w:hint="eastAsia"/>
        </w:rPr>
      </w:pPr>
      <w:r>
        <w:t>Nikah halala — forced intermediate marriage before remarriage</w:t>
      </w:r>
      <w:r>
        <w:tab/>
        <w:t>[p]</w:t>
      </w:r>
    </w:p>
    <w:p w14:paraId="02BE2539" w14:textId="77777777" w:rsidR="00670A85" w:rsidRDefault="00000000">
      <w:pPr>
        <w:pStyle w:val="AIIndexEntry"/>
        <w:tabs>
          <w:tab w:val="right" w:leader="dot" w:pos="6804"/>
        </w:tabs>
        <w:ind w:left="454"/>
        <w:rPr>
          <w:rFonts w:hint="eastAsia"/>
        </w:rPr>
      </w:pPr>
      <w:r>
        <w:t>Two women equal one man as witnesses</w:t>
      </w:r>
      <w:r>
        <w:tab/>
        <w:t>[p]</w:t>
      </w:r>
    </w:p>
    <w:p w14:paraId="53A6B3AD" w14:textId="77777777" w:rsidR="00670A85" w:rsidRDefault="00000000">
      <w:pPr>
        <w:pStyle w:val="AIIndexEntry"/>
        <w:tabs>
          <w:tab w:val="right" w:leader="dot" w:pos="6804"/>
        </w:tabs>
        <w:ind w:left="454"/>
        <w:rPr>
          <w:rFonts w:hint="eastAsia"/>
        </w:rPr>
      </w:pPr>
      <w:r>
        <w:t>Male inheritance is double female inheritance</w:t>
      </w:r>
      <w:r>
        <w:tab/>
        <w:t>[p]</w:t>
      </w:r>
    </w:p>
    <w:p w14:paraId="3D47E7FD" w14:textId="77777777" w:rsidR="00670A85" w:rsidRDefault="00000000">
      <w:pPr>
        <w:pStyle w:val="AIIndexEntry"/>
        <w:tabs>
          <w:tab w:val="right" w:leader="dot" w:pos="6804"/>
        </w:tabs>
        <w:ind w:left="454"/>
        <w:rPr>
          <w:rFonts w:hint="eastAsia"/>
        </w:rPr>
      </w:pPr>
      <w:r>
        <w:t>"Strike them" — permission to beat disobedient wives</w:t>
      </w:r>
      <w:r>
        <w:tab/>
        <w:t>[p]</w:t>
      </w:r>
    </w:p>
    <w:p w14:paraId="0A9BB439" w14:textId="77777777" w:rsidR="00670A85" w:rsidRDefault="00000000">
      <w:pPr>
        <w:pStyle w:val="AIIndexEntry"/>
        <w:tabs>
          <w:tab w:val="right" w:leader="dot" w:pos="6804"/>
        </w:tabs>
        <w:ind w:left="454"/>
        <w:rPr>
          <w:rFonts w:hint="eastAsia"/>
        </w:rPr>
      </w:pPr>
      <w:r>
        <w:t>Sexual access to married female slaves ("right hand possesses")</w:t>
      </w:r>
      <w:r>
        <w:tab/>
        <w:t>[p]</w:t>
      </w:r>
    </w:p>
    <w:p w14:paraId="125DA3FC" w14:textId="77777777" w:rsidR="00670A85" w:rsidRDefault="00000000">
      <w:pPr>
        <w:pStyle w:val="AIIndexEntry"/>
        <w:tabs>
          <w:tab w:val="right" w:leader="dot" w:pos="6804"/>
        </w:tabs>
        <w:ind w:left="454"/>
        <w:rPr>
          <w:rFonts w:hint="eastAsia"/>
        </w:rPr>
      </w:pPr>
      <w:r>
        <w:t>The four-witness rule — rape is nearly impossible to prove</w:t>
      </w:r>
      <w:r>
        <w:tab/>
        <w:t>[p]</w:t>
      </w:r>
    </w:p>
    <w:p w14:paraId="2D68B3A5" w14:textId="77777777" w:rsidR="00670A85" w:rsidRDefault="00000000">
      <w:pPr>
        <w:pStyle w:val="AIIndexEntry"/>
        <w:tabs>
          <w:tab w:val="right" w:leader="dot" w:pos="6804"/>
        </w:tabs>
        <w:ind w:left="454"/>
        <w:rPr>
          <w:rFonts w:hint="eastAsia"/>
        </w:rPr>
      </w:pPr>
      <w:r>
        <w:t>"You will never be able to be just between wives" — yet polygamy remains authorized</w:t>
      </w:r>
      <w:r>
        <w:tab/>
        <w:t>[p]</w:t>
      </w:r>
    </w:p>
    <w:p w14:paraId="24C08427" w14:textId="77777777" w:rsidR="00670A85" w:rsidRDefault="00000000">
      <w:pPr>
        <w:pStyle w:val="AIIndexEntry"/>
        <w:tabs>
          <w:tab w:val="right" w:leader="dot" w:pos="6804"/>
        </w:tabs>
        <w:ind w:left="454"/>
        <w:rPr>
          <w:rFonts w:hint="eastAsia"/>
        </w:rPr>
      </w:pPr>
      <w:r>
        <w:t>Amputation, crucifixion, or exile — the penalty for "waging war against Allah"</w:t>
      </w:r>
      <w:r>
        <w:tab/>
        <w:t>[p]</w:t>
      </w:r>
    </w:p>
    <w:p w14:paraId="089AA363" w14:textId="77777777" w:rsidR="00670A85" w:rsidRDefault="00000000">
      <w:pPr>
        <w:pStyle w:val="AIIndexEntry"/>
        <w:tabs>
          <w:tab w:val="right" w:leader="dot" w:pos="6804"/>
        </w:tabs>
        <w:ind w:left="454"/>
        <w:rPr>
          <w:rFonts w:hint="eastAsia"/>
        </w:rPr>
      </w:pPr>
      <w:r>
        <w:t>"Stay in your houses and do not display yourselves"</w:t>
      </w:r>
      <w:r>
        <w:tab/>
        <w:t>[p]</w:t>
      </w:r>
    </w:p>
    <w:p w14:paraId="2F7AD0ED" w14:textId="77777777" w:rsidR="00670A85" w:rsidRDefault="00000000">
      <w:pPr>
        <w:pStyle w:val="AIIndexEntry"/>
        <w:tabs>
          <w:tab w:val="right" w:leader="dot" w:pos="6804"/>
        </w:tabs>
        <w:ind w:left="454"/>
        <w:rPr>
          <w:rFonts w:hint="eastAsia"/>
        </w:rPr>
      </w:pPr>
      <w:r>
        <w:t>Allah threatens Muhammad's wives with replacement — including virgins</w:t>
      </w:r>
      <w:r>
        <w:tab/>
        <w:t>[p]</w:t>
      </w:r>
    </w:p>
    <w:p w14:paraId="15ADE446" w14:textId="77777777" w:rsidR="00670A85" w:rsidRDefault="00000000">
      <w:pPr>
        <w:pStyle w:val="AIIndexEntry"/>
        <w:tabs>
          <w:tab w:val="right" w:leader="dot" w:pos="6804"/>
        </w:tabs>
        <w:ind w:left="454"/>
        <w:rPr>
          <w:rFonts w:hint="eastAsia"/>
        </w:rPr>
      </w:pPr>
      <w:r>
        <w:t>Slave women get half the punishment for immorality</w:t>
      </w:r>
      <w:r>
        <w:tab/>
        <w:t>[p]</w:t>
      </w:r>
    </w:p>
    <w:p w14:paraId="4B1B128B" w14:textId="77777777" w:rsidR="00670A85" w:rsidRDefault="00000000">
      <w:pPr>
        <w:pStyle w:val="AIIndexEntry"/>
        <w:tabs>
          <w:tab w:val="right" w:leader="dot" w:pos="6804"/>
        </w:tabs>
        <w:ind w:left="454"/>
        <w:rPr>
          <w:rFonts w:hint="eastAsia"/>
        </w:rPr>
      </w:pPr>
      <w:r>
        <w:t>"Men are in charge of women"</w:t>
      </w:r>
      <w:r>
        <w:tab/>
        <w:t>[p]</w:t>
      </w:r>
    </w:p>
    <w:p w14:paraId="68A3326A" w14:textId="77777777" w:rsidR="00670A85" w:rsidRDefault="00670A85">
      <w:pPr>
        <w:sectPr w:rsidR="00670A85" w:rsidSect="00C857B3">
          <w:pgSz w:w="10318" w:h="14570" w:code="13"/>
          <w:pgMar w:top="1440" w:right="1440" w:bottom="1440" w:left="1440" w:header="720" w:footer="720" w:gutter="0"/>
          <w:cols w:space="720"/>
          <w:docGrid w:linePitch="299"/>
        </w:sectPr>
      </w:pPr>
    </w:p>
    <w:p w14:paraId="57D1F721" w14:textId="77777777" w:rsidR="00670A85" w:rsidRDefault="00000000">
      <w:pPr>
        <w:pStyle w:val="AIIndexH1"/>
        <w:rPr>
          <w:rFonts w:hint="eastAsia"/>
        </w:rPr>
      </w:pPr>
      <w:r>
        <w:lastRenderedPageBreak/>
        <w:t>Quran Verse Index</w:t>
      </w:r>
    </w:p>
    <w:p w14:paraId="2D029909" w14:textId="77777777" w:rsidR="00670A85" w:rsidRDefault="00000000">
      <w:pPr>
        <w:pStyle w:val="AIIndexChapter"/>
        <w:rPr>
          <w:rFonts w:hint="eastAsia"/>
        </w:rPr>
      </w:pPr>
      <w:r>
        <w:t>Surah 1  Al-Fatihah</w:t>
      </w:r>
    </w:p>
    <w:p w14:paraId="57B5C543" w14:textId="77777777" w:rsidR="00670A85" w:rsidRDefault="00000000">
      <w:pPr>
        <w:pStyle w:val="AIIndexEntry"/>
        <w:tabs>
          <w:tab w:val="right" w:leader="dot" w:pos="3118"/>
        </w:tabs>
        <w:ind w:left="227"/>
        <w:rPr>
          <w:rFonts w:hint="eastAsia"/>
        </w:rPr>
      </w:pPr>
      <w:r>
        <w:t>Quran 1:7</w:t>
      </w:r>
      <w:r>
        <w:tab/>
        <w:t>[p]</w:t>
      </w:r>
    </w:p>
    <w:p w14:paraId="735D70C1" w14:textId="77777777" w:rsidR="00670A85" w:rsidRDefault="00000000">
      <w:pPr>
        <w:pStyle w:val="AIIndexChapter"/>
        <w:rPr>
          <w:rFonts w:hint="eastAsia"/>
        </w:rPr>
      </w:pPr>
      <w:r>
        <w:t>Surah 2  Al-Baqarah</w:t>
      </w:r>
    </w:p>
    <w:p w14:paraId="62BB9F03" w14:textId="77777777" w:rsidR="00670A85" w:rsidRDefault="00000000">
      <w:pPr>
        <w:pStyle w:val="AIIndexEntry"/>
        <w:tabs>
          <w:tab w:val="right" w:leader="dot" w:pos="3118"/>
        </w:tabs>
        <w:ind w:left="227"/>
        <w:rPr>
          <w:rFonts w:hint="eastAsia"/>
        </w:rPr>
      </w:pPr>
      <w:r>
        <w:t>Q 2:65</w:t>
      </w:r>
      <w:r>
        <w:tab/>
        <w:t>[p]</w:t>
      </w:r>
    </w:p>
    <w:p w14:paraId="52D01C84" w14:textId="77777777" w:rsidR="00670A85" w:rsidRDefault="00000000">
      <w:pPr>
        <w:pStyle w:val="AIIndexEntry"/>
        <w:tabs>
          <w:tab w:val="right" w:leader="dot" w:pos="3118"/>
        </w:tabs>
        <w:ind w:left="227"/>
        <w:rPr>
          <w:rFonts w:hint="eastAsia"/>
        </w:rPr>
      </w:pPr>
      <w:r>
        <w:t>Q 2:245</w:t>
      </w:r>
      <w:r>
        <w:tab/>
        <w:t>[p]</w:t>
      </w:r>
    </w:p>
    <w:p w14:paraId="14E2D969" w14:textId="77777777" w:rsidR="00670A85" w:rsidRDefault="00000000">
      <w:pPr>
        <w:pStyle w:val="AIIndexEntry"/>
        <w:tabs>
          <w:tab w:val="right" w:leader="dot" w:pos="3118"/>
        </w:tabs>
        <w:ind w:left="227"/>
        <w:rPr>
          <w:rFonts w:hint="eastAsia"/>
        </w:rPr>
      </w:pPr>
      <w:r>
        <w:t>Quran 2:6–7</w:t>
      </w:r>
      <w:r>
        <w:tab/>
        <w:t>[p]</w:t>
      </w:r>
    </w:p>
    <w:p w14:paraId="5DBB425F" w14:textId="77777777" w:rsidR="00670A85" w:rsidRDefault="00000000">
      <w:pPr>
        <w:pStyle w:val="AIIndexEntry"/>
        <w:tabs>
          <w:tab w:val="right" w:leader="dot" w:pos="3118"/>
        </w:tabs>
        <w:ind w:left="227"/>
        <w:rPr>
          <w:rFonts w:hint="eastAsia"/>
        </w:rPr>
      </w:pPr>
      <w:r>
        <w:t>Quran 2:23–24</w:t>
      </w:r>
      <w:r>
        <w:tab/>
        <w:t>[p]</w:t>
      </w:r>
    </w:p>
    <w:p w14:paraId="73EE1D4F" w14:textId="77777777" w:rsidR="00670A85" w:rsidRDefault="00000000">
      <w:pPr>
        <w:pStyle w:val="AIIndexEntry"/>
        <w:tabs>
          <w:tab w:val="right" w:leader="dot" w:pos="3118"/>
        </w:tabs>
        <w:ind w:left="227"/>
        <w:rPr>
          <w:rFonts w:hint="eastAsia"/>
        </w:rPr>
      </w:pPr>
      <w:r>
        <w:t>Quran 2:25</w:t>
      </w:r>
      <w:r>
        <w:tab/>
        <w:t>[p]</w:t>
      </w:r>
    </w:p>
    <w:p w14:paraId="10E767FF" w14:textId="77777777" w:rsidR="00670A85" w:rsidRDefault="00000000">
      <w:pPr>
        <w:pStyle w:val="AIIndexEntry"/>
        <w:tabs>
          <w:tab w:val="right" w:leader="dot" w:pos="3118"/>
        </w:tabs>
        <w:ind w:left="227"/>
        <w:rPr>
          <w:rFonts w:hint="eastAsia"/>
        </w:rPr>
      </w:pPr>
      <w:r>
        <w:t>Quran 2:29 (and 17:44, 23:17, 41:12, 65:12, 67:3, 71:15, 78:12)</w:t>
      </w:r>
      <w:r>
        <w:tab/>
        <w:t>[p]</w:t>
      </w:r>
    </w:p>
    <w:p w14:paraId="188D64B3" w14:textId="77777777" w:rsidR="00670A85" w:rsidRDefault="00000000">
      <w:pPr>
        <w:pStyle w:val="AIIndexEntry"/>
        <w:tabs>
          <w:tab w:val="right" w:leader="dot" w:pos="3118"/>
        </w:tabs>
        <w:ind w:left="227"/>
        <w:rPr>
          <w:rFonts w:hint="eastAsia"/>
        </w:rPr>
      </w:pPr>
      <w:r>
        <w:t>Quran 2:62 vs 3:85</w:t>
      </w:r>
      <w:r>
        <w:tab/>
        <w:t>[p]</w:t>
      </w:r>
    </w:p>
    <w:p w14:paraId="035CF050" w14:textId="77777777" w:rsidR="00670A85" w:rsidRDefault="00000000">
      <w:pPr>
        <w:pStyle w:val="AIIndexEntry"/>
        <w:tabs>
          <w:tab w:val="right" w:leader="dot" w:pos="3118"/>
        </w:tabs>
        <w:ind w:left="227"/>
        <w:rPr>
          <w:rFonts w:hint="eastAsia"/>
        </w:rPr>
      </w:pPr>
      <w:r>
        <w:t>Quran 2:67–73</w:t>
      </w:r>
      <w:r>
        <w:tab/>
        <w:t>[p]</w:t>
      </w:r>
    </w:p>
    <w:p w14:paraId="1F7BD2E7" w14:textId="77777777" w:rsidR="00670A85" w:rsidRDefault="00000000">
      <w:pPr>
        <w:pStyle w:val="AIIndexEntry"/>
        <w:tabs>
          <w:tab w:val="right" w:leader="dot" w:pos="3118"/>
        </w:tabs>
        <w:ind w:left="227"/>
        <w:rPr>
          <w:rFonts w:hint="eastAsia"/>
        </w:rPr>
      </w:pPr>
      <w:r>
        <w:t>Quran 2:87, 2:253, 16:102</w:t>
      </w:r>
      <w:r>
        <w:tab/>
        <w:t>[p]</w:t>
      </w:r>
    </w:p>
    <w:p w14:paraId="6C56B757" w14:textId="77777777" w:rsidR="00670A85" w:rsidRDefault="00000000">
      <w:pPr>
        <w:pStyle w:val="AIIndexEntry"/>
        <w:tabs>
          <w:tab w:val="right" w:leader="dot" w:pos="3118"/>
        </w:tabs>
        <w:ind w:left="227"/>
        <w:rPr>
          <w:rFonts w:hint="eastAsia"/>
        </w:rPr>
      </w:pPr>
      <w:r>
        <w:t>Quran 2:102</w:t>
      </w:r>
      <w:r>
        <w:tab/>
        <w:t>[p]</w:t>
      </w:r>
    </w:p>
    <w:p w14:paraId="55C47320" w14:textId="77777777" w:rsidR="00670A85" w:rsidRDefault="00000000">
      <w:pPr>
        <w:pStyle w:val="AIIndexEntry"/>
        <w:tabs>
          <w:tab w:val="right" w:leader="dot" w:pos="3118"/>
        </w:tabs>
        <w:ind w:left="227"/>
        <w:rPr>
          <w:rFonts w:hint="eastAsia"/>
        </w:rPr>
      </w:pPr>
      <w:r>
        <w:t>Quran 2:106</w:t>
      </w:r>
      <w:r>
        <w:tab/>
        <w:t>[p]</w:t>
      </w:r>
    </w:p>
    <w:p w14:paraId="6C816977" w14:textId="77777777" w:rsidR="00670A85" w:rsidRDefault="00000000">
      <w:pPr>
        <w:pStyle w:val="AIIndexEntry"/>
        <w:tabs>
          <w:tab w:val="right" w:leader="dot" w:pos="3118"/>
        </w:tabs>
        <w:ind w:left="227"/>
        <w:rPr>
          <w:rFonts w:hint="eastAsia"/>
        </w:rPr>
      </w:pPr>
      <w:r>
        <w:t>Quran 2:115 vs 2:142–150</w:t>
      </w:r>
      <w:r>
        <w:tab/>
        <w:t>[p]</w:t>
      </w:r>
    </w:p>
    <w:p w14:paraId="3BB7E813" w14:textId="77777777" w:rsidR="00670A85" w:rsidRDefault="00000000">
      <w:pPr>
        <w:pStyle w:val="AIIndexEntry"/>
        <w:tabs>
          <w:tab w:val="right" w:leader="dot" w:pos="3118"/>
        </w:tabs>
        <w:ind w:left="227"/>
        <w:rPr>
          <w:rFonts w:hint="eastAsia"/>
        </w:rPr>
      </w:pPr>
      <w:r>
        <w:t>Quran 2:178</w:t>
      </w:r>
      <w:r>
        <w:tab/>
        <w:t>[p]</w:t>
      </w:r>
    </w:p>
    <w:p w14:paraId="194F05D5" w14:textId="77777777" w:rsidR="00670A85" w:rsidRDefault="00000000">
      <w:pPr>
        <w:pStyle w:val="AIIndexEntry"/>
        <w:tabs>
          <w:tab w:val="right" w:leader="dot" w:pos="3118"/>
        </w:tabs>
        <w:ind w:left="227"/>
        <w:rPr>
          <w:rFonts w:hint="eastAsia"/>
        </w:rPr>
      </w:pPr>
      <w:r>
        <w:t>Quran 2:190–193, 2:256 vs 9:5, 9:29</w:t>
      </w:r>
      <w:r>
        <w:tab/>
        <w:t>[p]</w:t>
      </w:r>
    </w:p>
    <w:p w14:paraId="079F898F" w14:textId="77777777" w:rsidR="00670A85" w:rsidRDefault="00000000">
      <w:pPr>
        <w:pStyle w:val="AIIndexEntry"/>
        <w:tabs>
          <w:tab w:val="right" w:leader="dot" w:pos="3118"/>
        </w:tabs>
        <w:ind w:left="227"/>
        <w:rPr>
          <w:rFonts w:hint="eastAsia"/>
        </w:rPr>
      </w:pPr>
      <w:r>
        <w:t>Quran 2:222</w:t>
      </w:r>
      <w:r>
        <w:tab/>
        <w:t>[p]</w:t>
      </w:r>
    </w:p>
    <w:p w14:paraId="0E6CE9E0" w14:textId="77777777" w:rsidR="00670A85" w:rsidRDefault="00000000">
      <w:pPr>
        <w:pStyle w:val="AIIndexEntry"/>
        <w:tabs>
          <w:tab w:val="right" w:leader="dot" w:pos="3118"/>
        </w:tabs>
        <w:ind w:left="227"/>
        <w:rPr>
          <w:rFonts w:hint="eastAsia"/>
        </w:rPr>
      </w:pPr>
      <w:r>
        <w:t>Quran 2:223</w:t>
      </w:r>
      <w:r>
        <w:tab/>
        <w:t>[p]</w:t>
      </w:r>
    </w:p>
    <w:p w14:paraId="0354EF53" w14:textId="77777777" w:rsidR="00670A85" w:rsidRDefault="00000000">
      <w:pPr>
        <w:pStyle w:val="AIIndexEntry"/>
        <w:tabs>
          <w:tab w:val="right" w:leader="dot" w:pos="3118"/>
        </w:tabs>
        <w:ind w:left="227"/>
        <w:rPr>
          <w:rFonts w:hint="eastAsia"/>
        </w:rPr>
      </w:pPr>
      <w:r>
        <w:t>Quran 2:230</w:t>
      </w:r>
      <w:r>
        <w:tab/>
        <w:t>[p]</w:t>
      </w:r>
    </w:p>
    <w:p w14:paraId="6C6DF86D" w14:textId="77777777" w:rsidR="00670A85" w:rsidRDefault="00000000">
      <w:pPr>
        <w:pStyle w:val="AIIndexEntry"/>
        <w:tabs>
          <w:tab w:val="right" w:leader="dot" w:pos="3118"/>
        </w:tabs>
        <w:ind w:left="227"/>
        <w:rPr>
          <w:rFonts w:hint="eastAsia"/>
        </w:rPr>
      </w:pPr>
      <w:r>
        <w:t>Quran 2:282</w:t>
      </w:r>
      <w:r>
        <w:tab/>
        <w:t>[p]</w:t>
      </w:r>
    </w:p>
    <w:p w14:paraId="51E04D0F" w14:textId="77777777" w:rsidR="00670A85" w:rsidRDefault="00000000">
      <w:pPr>
        <w:pStyle w:val="AIIndexEntry"/>
        <w:tabs>
          <w:tab w:val="right" w:leader="dot" w:pos="3118"/>
        </w:tabs>
        <w:ind w:left="227"/>
        <w:rPr>
          <w:rFonts w:hint="eastAsia"/>
        </w:rPr>
      </w:pPr>
      <w:r>
        <w:t>Quran 2:240 (abrogated by 2:234 and 4:12)</w:t>
      </w:r>
      <w:r>
        <w:tab/>
        <w:t>[p]</w:t>
      </w:r>
    </w:p>
    <w:p w14:paraId="24F912BD" w14:textId="77777777" w:rsidR="00670A85" w:rsidRDefault="00000000">
      <w:pPr>
        <w:pStyle w:val="AIIndexEntry"/>
        <w:tabs>
          <w:tab w:val="right" w:leader="dot" w:pos="3118"/>
        </w:tabs>
        <w:ind w:left="227"/>
        <w:rPr>
          <w:rFonts w:hint="eastAsia"/>
        </w:rPr>
      </w:pPr>
      <w:r>
        <w:t>Quran 2:259</w:t>
      </w:r>
      <w:r>
        <w:tab/>
        <w:t>[p]</w:t>
      </w:r>
    </w:p>
    <w:p w14:paraId="0250B1C8" w14:textId="77777777" w:rsidR="00670A85" w:rsidRDefault="00000000">
      <w:pPr>
        <w:pStyle w:val="AIIndexEntry"/>
        <w:tabs>
          <w:tab w:val="right" w:leader="dot" w:pos="3118"/>
        </w:tabs>
        <w:ind w:left="227"/>
        <w:rPr>
          <w:rFonts w:hint="eastAsia"/>
        </w:rPr>
      </w:pPr>
      <w:r>
        <w:t>Quran 2:260</w:t>
      </w:r>
      <w:r>
        <w:tab/>
        <w:t>[p]</w:t>
      </w:r>
    </w:p>
    <w:p w14:paraId="6CC10651" w14:textId="77777777" w:rsidR="00670A85" w:rsidRDefault="00000000">
      <w:pPr>
        <w:pStyle w:val="AIIndexEntry"/>
        <w:tabs>
          <w:tab w:val="right" w:leader="dot" w:pos="3118"/>
        </w:tabs>
        <w:ind w:left="227"/>
        <w:rPr>
          <w:rFonts w:hint="eastAsia"/>
        </w:rPr>
      </w:pPr>
      <w:r>
        <w:t>Quran 2:154, 3:169–170</w:t>
      </w:r>
      <w:r>
        <w:tab/>
        <w:t>[p]</w:t>
      </w:r>
    </w:p>
    <w:p w14:paraId="441C4844" w14:textId="77777777" w:rsidR="00670A85" w:rsidRDefault="00000000">
      <w:pPr>
        <w:pStyle w:val="AIIndexEntry"/>
        <w:tabs>
          <w:tab w:val="right" w:leader="dot" w:pos="3118"/>
        </w:tabs>
        <w:ind w:left="227"/>
        <w:rPr>
          <w:rFonts w:hint="eastAsia"/>
        </w:rPr>
      </w:pPr>
      <w:r>
        <w:t>Quran 2:34, 7:11–12, 15:28–33, 18:50, 38:71–78</w:t>
      </w:r>
      <w:r>
        <w:tab/>
        <w:t>[p]</w:t>
      </w:r>
    </w:p>
    <w:p w14:paraId="0C0D2668" w14:textId="77777777" w:rsidR="00670A85" w:rsidRDefault="00000000">
      <w:pPr>
        <w:pStyle w:val="AIIndexEntry"/>
        <w:tabs>
          <w:tab w:val="right" w:leader="dot" w:pos="3118"/>
        </w:tabs>
        <w:ind w:left="227"/>
        <w:rPr>
          <w:rFonts w:hint="eastAsia"/>
        </w:rPr>
      </w:pPr>
      <w:r>
        <w:t>Quran 2:228</w:t>
      </w:r>
      <w:r>
        <w:tab/>
        <w:t>[p]</w:t>
      </w:r>
    </w:p>
    <w:p w14:paraId="6F87251E" w14:textId="77777777" w:rsidR="00670A85" w:rsidRDefault="00000000">
      <w:pPr>
        <w:pStyle w:val="AIIndexEntry"/>
        <w:tabs>
          <w:tab w:val="right" w:leader="dot" w:pos="3118"/>
        </w:tabs>
        <w:ind w:left="227"/>
        <w:rPr>
          <w:rFonts w:hint="eastAsia"/>
        </w:rPr>
      </w:pPr>
      <w:r>
        <w:t>Q 2:15</w:t>
      </w:r>
      <w:r>
        <w:tab/>
        <w:t>[p]</w:t>
      </w:r>
    </w:p>
    <w:p w14:paraId="2EA7D8B9" w14:textId="77777777" w:rsidR="00670A85" w:rsidRDefault="00000000">
      <w:pPr>
        <w:pStyle w:val="AIIndexEntry"/>
        <w:tabs>
          <w:tab w:val="right" w:leader="dot" w:pos="3118"/>
        </w:tabs>
        <w:ind w:left="227"/>
        <w:rPr>
          <w:rFonts w:hint="eastAsia"/>
        </w:rPr>
      </w:pPr>
      <w:r>
        <w:t>Q 2:61, 3:112</w:t>
      </w:r>
      <w:r>
        <w:tab/>
        <w:t>[p]</w:t>
      </w:r>
    </w:p>
    <w:p w14:paraId="78320F8A" w14:textId="77777777" w:rsidR="00670A85" w:rsidRDefault="00000000">
      <w:pPr>
        <w:pStyle w:val="AIIndexEntry"/>
        <w:tabs>
          <w:tab w:val="right" w:leader="dot" w:pos="3118"/>
        </w:tabs>
        <w:ind w:left="227"/>
        <w:rPr>
          <w:rFonts w:hint="eastAsia"/>
        </w:rPr>
      </w:pPr>
      <w:r>
        <w:t>Q 2:158</w:t>
      </w:r>
      <w:r>
        <w:tab/>
        <w:t>[p]</w:t>
      </w:r>
    </w:p>
    <w:p w14:paraId="338B1546" w14:textId="77777777" w:rsidR="00670A85" w:rsidRDefault="00000000">
      <w:pPr>
        <w:pStyle w:val="AIIndexEntry"/>
        <w:tabs>
          <w:tab w:val="right" w:leader="dot" w:pos="3118"/>
        </w:tabs>
        <w:ind w:left="227"/>
        <w:rPr>
          <w:rFonts w:hint="eastAsia"/>
        </w:rPr>
      </w:pPr>
      <w:r>
        <w:t>Q 2:183</w:t>
      </w:r>
      <w:r>
        <w:tab/>
        <w:t>[p]</w:t>
      </w:r>
    </w:p>
    <w:p w14:paraId="79BBE6E2" w14:textId="77777777" w:rsidR="00670A85" w:rsidRDefault="00000000">
      <w:pPr>
        <w:pStyle w:val="AIIndexEntry"/>
        <w:tabs>
          <w:tab w:val="right" w:leader="dot" w:pos="3118"/>
        </w:tabs>
        <w:ind w:left="227"/>
        <w:rPr>
          <w:rFonts w:hint="eastAsia"/>
        </w:rPr>
      </w:pPr>
      <w:r>
        <w:t>Q 2:255</w:t>
      </w:r>
      <w:r>
        <w:tab/>
        <w:t>[p]</w:t>
      </w:r>
    </w:p>
    <w:p w14:paraId="38955EBE" w14:textId="77777777" w:rsidR="00670A85" w:rsidRDefault="00000000">
      <w:pPr>
        <w:pStyle w:val="AIIndexEntry"/>
        <w:tabs>
          <w:tab w:val="right" w:leader="dot" w:pos="3118"/>
        </w:tabs>
        <w:ind w:left="227"/>
        <w:rPr>
          <w:rFonts w:hint="eastAsia"/>
        </w:rPr>
      </w:pPr>
      <w:r>
        <w:t>Q 2:228</w:t>
      </w:r>
      <w:r>
        <w:tab/>
        <w:t>[p]</w:t>
      </w:r>
    </w:p>
    <w:p w14:paraId="55607591" w14:textId="77777777" w:rsidR="00670A85" w:rsidRDefault="00000000">
      <w:pPr>
        <w:pStyle w:val="AIIndexEntry"/>
        <w:tabs>
          <w:tab w:val="right" w:leader="dot" w:pos="3118"/>
        </w:tabs>
        <w:ind w:left="227"/>
        <w:rPr>
          <w:rFonts w:hint="eastAsia"/>
        </w:rPr>
      </w:pPr>
      <w:r>
        <w:t>Q 2:229</w:t>
      </w:r>
      <w:r>
        <w:tab/>
        <w:t>[p]</w:t>
      </w:r>
    </w:p>
    <w:p w14:paraId="708B0DA5" w14:textId="77777777" w:rsidR="00670A85" w:rsidRDefault="00000000">
      <w:pPr>
        <w:pStyle w:val="AIIndexEntry"/>
        <w:tabs>
          <w:tab w:val="right" w:leader="dot" w:pos="3118"/>
        </w:tabs>
        <w:ind w:left="227"/>
        <w:rPr>
          <w:rFonts w:hint="eastAsia"/>
        </w:rPr>
      </w:pPr>
      <w:r>
        <w:t>Q 2:221</w:t>
      </w:r>
      <w:r>
        <w:tab/>
        <w:t>[p]</w:t>
      </w:r>
    </w:p>
    <w:p w14:paraId="21976835" w14:textId="77777777" w:rsidR="00670A85" w:rsidRDefault="00000000">
      <w:pPr>
        <w:pStyle w:val="AIIndexChapter"/>
        <w:rPr>
          <w:rFonts w:hint="eastAsia"/>
        </w:rPr>
      </w:pPr>
      <w:r>
        <w:t>Surah 3  Ali 'Imran</w:t>
      </w:r>
    </w:p>
    <w:p w14:paraId="48857712" w14:textId="77777777" w:rsidR="00670A85" w:rsidRDefault="00000000">
      <w:pPr>
        <w:pStyle w:val="AIIndexEntry"/>
        <w:tabs>
          <w:tab w:val="right" w:leader="dot" w:pos="3118"/>
        </w:tabs>
        <w:ind w:left="227"/>
        <w:rPr>
          <w:rFonts w:hint="eastAsia"/>
        </w:rPr>
      </w:pPr>
      <w:r>
        <w:t>Quran 3:28 (also 16:106)</w:t>
      </w:r>
      <w:r>
        <w:tab/>
        <w:t>[p]</w:t>
      </w:r>
    </w:p>
    <w:p w14:paraId="4335C1C2" w14:textId="77777777" w:rsidR="00670A85" w:rsidRDefault="00000000">
      <w:pPr>
        <w:pStyle w:val="AIIndexEntry"/>
        <w:tabs>
          <w:tab w:val="right" w:leader="dot" w:pos="3118"/>
        </w:tabs>
        <w:ind w:left="227"/>
        <w:rPr>
          <w:rFonts w:hint="eastAsia"/>
        </w:rPr>
      </w:pPr>
      <w:r>
        <w:t>Quran 3:49 (also 5:110)</w:t>
      </w:r>
      <w:r>
        <w:tab/>
        <w:t>[p]</w:t>
      </w:r>
    </w:p>
    <w:p w14:paraId="00570F9D" w14:textId="77777777" w:rsidR="00670A85" w:rsidRDefault="00000000">
      <w:pPr>
        <w:pStyle w:val="AIIndexEntry"/>
        <w:tabs>
          <w:tab w:val="right" w:leader="dot" w:pos="3118"/>
        </w:tabs>
        <w:ind w:left="227"/>
        <w:rPr>
          <w:rFonts w:hint="eastAsia"/>
        </w:rPr>
      </w:pPr>
      <w:r>
        <w:t>Quran 3:59</w:t>
      </w:r>
      <w:r>
        <w:tab/>
        <w:t>[p]</w:t>
      </w:r>
    </w:p>
    <w:p w14:paraId="26FEAF3C" w14:textId="77777777" w:rsidR="00670A85" w:rsidRDefault="00000000">
      <w:pPr>
        <w:pStyle w:val="AIIndexEntry"/>
        <w:tabs>
          <w:tab w:val="right" w:leader="dot" w:pos="3118"/>
        </w:tabs>
        <w:ind w:left="227"/>
        <w:rPr>
          <w:rFonts w:hint="eastAsia"/>
        </w:rPr>
      </w:pPr>
      <w:r>
        <w:t>Quran 3:67 (also 2:131–133)</w:t>
      </w:r>
      <w:r>
        <w:tab/>
        <w:t>[p]</w:t>
      </w:r>
    </w:p>
    <w:p w14:paraId="1395694B" w14:textId="77777777" w:rsidR="00670A85" w:rsidRDefault="00000000">
      <w:pPr>
        <w:pStyle w:val="AIIndexEntry"/>
        <w:tabs>
          <w:tab w:val="right" w:leader="dot" w:pos="3118"/>
        </w:tabs>
        <w:ind w:left="227"/>
        <w:rPr>
          <w:rFonts w:hint="eastAsia"/>
        </w:rPr>
      </w:pPr>
      <w:r>
        <w:t>Quran 3:110</w:t>
      </w:r>
      <w:r>
        <w:tab/>
        <w:t>[p]</w:t>
      </w:r>
    </w:p>
    <w:p w14:paraId="65F51199" w14:textId="77777777" w:rsidR="00670A85" w:rsidRDefault="00000000">
      <w:pPr>
        <w:pStyle w:val="AIIndexEntry"/>
        <w:tabs>
          <w:tab w:val="right" w:leader="dot" w:pos="3118"/>
        </w:tabs>
        <w:ind w:left="227"/>
        <w:rPr>
          <w:rFonts w:hint="eastAsia"/>
        </w:rPr>
      </w:pPr>
      <w:r>
        <w:t>Quran 3:151 (also 8:12, 8:60, 33:26, 59:2)</w:t>
      </w:r>
      <w:r>
        <w:tab/>
        <w:t>[p]</w:t>
      </w:r>
    </w:p>
    <w:p w14:paraId="05B112FF" w14:textId="77777777" w:rsidR="00670A85" w:rsidRDefault="00000000">
      <w:pPr>
        <w:pStyle w:val="AIIndexEntry"/>
        <w:tabs>
          <w:tab w:val="right" w:leader="dot" w:pos="3118"/>
        </w:tabs>
        <w:ind w:left="227"/>
        <w:rPr>
          <w:rFonts w:hint="eastAsia"/>
        </w:rPr>
      </w:pPr>
      <w:r>
        <w:t>Quran 3:13 vs 8:44</w:t>
      </w:r>
      <w:r>
        <w:tab/>
        <w:t>[p]</w:t>
      </w:r>
    </w:p>
    <w:p w14:paraId="75327023" w14:textId="77777777" w:rsidR="00670A85" w:rsidRDefault="00000000">
      <w:pPr>
        <w:pStyle w:val="AIIndexEntry"/>
        <w:tabs>
          <w:tab w:val="right" w:leader="dot" w:pos="3118"/>
        </w:tabs>
        <w:ind w:left="227"/>
        <w:rPr>
          <w:rFonts w:hint="eastAsia"/>
        </w:rPr>
      </w:pPr>
      <w:r>
        <w:t>Quran 3:181 (also 5:64, 9:30)</w:t>
      </w:r>
      <w:r>
        <w:tab/>
        <w:t>[p]</w:t>
      </w:r>
    </w:p>
    <w:p w14:paraId="2B04F510" w14:textId="77777777" w:rsidR="00670A85" w:rsidRDefault="00000000">
      <w:pPr>
        <w:pStyle w:val="AIIndexEntry"/>
        <w:tabs>
          <w:tab w:val="right" w:leader="dot" w:pos="3118"/>
        </w:tabs>
        <w:ind w:left="227"/>
        <w:rPr>
          <w:rFonts w:hint="eastAsia"/>
        </w:rPr>
      </w:pPr>
      <w:r>
        <w:t>Quran 3:7</w:t>
      </w:r>
      <w:r>
        <w:tab/>
        <w:t>[p]</w:t>
      </w:r>
    </w:p>
    <w:p w14:paraId="783A3483" w14:textId="77777777" w:rsidR="00670A85" w:rsidRDefault="00000000">
      <w:pPr>
        <w:pStyle w:val="AIIndexEntry"/>
        <w:tabs>
          <w:tab w:val="right" w:leader="dot" w:pos="3118"/>
        </w:tabs>
        <w:ind w:left="227"/>
        <w:rPr>
          <w:rFonts w:hint="eastAsia"/>
        </w:rPr>
      </w:pPr>
      <w:r>
        <w:t>Quran 3:54, 7:99, 8:30 (also 86:15–16)</w:t>
      </w:r>
      <w:r>
        <w:tab/>
        <w:t>[p]</w:t>
      </w:r>
    </w:p>
    <w:p w14:paraId="6BFD6D4A" w14:textId="77777777" w:rsidR="00670A85" w:rsidRDefault="00000000">
      <w:pPr>
        <w:pStyle w:val="AIIndexEntry"/>
        <w:tabs>
          <w:tab w:val="right" w:leader="dot" w:pos="3118"/>
        </w:tabs>
        <w:ind w:left="227"/>
        <w:rPr>
          <w:rFonts w:hint="eastAsia"/>
        </w:rPr>
      </w:pPr>
      <w:r>
        <w:t>Q 3:86-91, 16:106</w:t>
      </w:r>
      <w:r>
        <w:tab/>
        <w:t>[p]</w:t>
      </w:r>
    </w:p>
    <w:p w14:paraId="745698B4" w14:textId="77777777" w:rsidR="00670A85" w:rsidRDefault="00000000">
      <w:pPr>
        <w:pStyle w:val="AIIndexEntry"/>
        <w:tabs>
          <w:tab w:val="right" w:leader="dot" w:pos="3118"/>
        </w:tabs>
        <w:ind w:left="227"/>
        <w:rPr>
          <w:rFonts w:hint="eastAsia"/>
        </w:rPr>
      </w:pPr>
      <w:r>
        <w:t>Q 3:106, 39:60</w:t>
      </w:r>
      <w:r>
        <w:tab/>
        <w:t>[p]</w:t>
      </w:r>
    </w:p>
    <w:p w14:paraId="392D3617" w14:textId="77777777" w:rsidR="00670A85" w:rsidRDefault="00000000">
      <w:pPr>
        <w:pStyle w:val="AIIndexChapter"/>
        <w:rPr>
          <w:rFonts w:hint="eastAsia"/>
        </w:rPr>
      </w:pPr>
      <w:r>
        <w:t>Surah 4  An-Nisa</w:t>
      </w:r>
    </w:p>
    <w:p w14:paraId="1680DE35" w14:textId="77777777" w:rsidR="00670A85" w:rsidRDefault="00000000">
      <w:pPr>
        <w:pStyle w:val="AIIndexEntry"/>
        <w:tabs>
          <w:tab w:val="right" w:leader="dot" w:pos="3118"/>
        </w:tabs>
        <w:ind w:left="227"/>
        <w:rPr>
          <w:rFonts w:hint="eastAsia"/>
        </w:rPr>
      </w:pPr>
      <w:r>
        <w:t>Q 4:11–12</w:t>
      </w:r>
      <w:r>
        <w:tab/>
        <w:t>[p]</w:t>
      </w:r>
    </w:p>
    <w:p w14:paraId="68D96687" w14:textId="77777777" w:rsidR="00670A85" w:rsidRDefault="00000000">
      <w:pPr>
        <w:pStyle w:val="AIIndexEntry"/>
        <w:tabs>
          <w:tab w:val="right" w:leader="dot" w:pos="3118"/>
        </w:tabs>
        <w:ind w:left="227"/>
        <w:rPr>
          <w:rFonts w:hint="eastAsia"/>
        </w:rPr>
      </w:pPr>
      <w:r>
        <w:t>Quran 4:1</w:t>
      </w:r>
      <w:r>
        <w:tab/>
        <w:t>[p]</w:t>
      </w:r>
    </w:p>
    <w:p w14:paraId="773F299F" w14:textId="77777777" w:rsidR="00670A85" w:rsidRDefault="00000000">
      <w:pPr>
        <w:pStyle w:val="AIIndexEntry"/>
        <w:tabs>
          <w:tab w:val="right" w:leader="dot" w:pos="3118"/>
        </w:tabs>
        <w:ind w:left="227"/>
        <w:rPr>
          <w:rFonts w:hint="eastAsia"/>
        </w:rPr>
      </w:pPr>
      <w:r>
        <w:t>Quran 4:59–65</w:t>
      </w:r>
      <w:r>
        <w:tab/>
        <w:t>[p]</w:t>
      </w:r>
    </w:p>
    <w:p w14:paraId="4D2CBE22" w14:textId="77777777" w:rsidR="00670A85" w:rsidRDefault="00000000">
      <w:pPr>
        <w:pStyle w:val="AIIndexEntry"/>
        <w:tabs>
          <w:tab w:val="right" w:leader="dot" w:pos="3118"/>
        </w:tabs>
        <w:ind w:left="227"/>
        <w:rPr>
          <w:rFonts w:hint="eastAsia"/>
        </w:rPr>
      </w:pPr>
      <w:r>
        <w:t>Quran 4:3</w:t>
      </w:r>
      <w:r>
        <w:tab/>
        <w:t>[p]</w:t>
      </w:r>
    </w:p>
    <w:p w14:paraId="4887047B" w14:textId="77777777" w:rsidR="00670A85" w:rsidRDefault="00000000">
      <w:pPr>
        <w:pStyle w:val="AIIndexEntry"/>
        <w:tabs>
          <w:tab w:val="right" w:leader="dot" w:pos="3118"/>
        </w:tabs>
        <w:ind w:left="227"/>
        <w:rPr>
          <w:rFonts w:hint="eastAsia"/>
        </w:rPr>
      </w:pPr>
      <w:r>
        <w:t>Quran 4:11</w:t>
      </w:r>
      <w:r>
        <w:tab/>
        <w:t>[p]</w:t>
      </w:r>
    </w:p>
    <w:p w14:paraId="7EC3AC42" w14:textId="77777777" w:rsidR="00670A85" w:rsidRDefault="00000000">
      <w:pPr>
        <w:pStyle w:val="AIIndexEntry"/>
        <w:tabs>
          <w:tab w:val="right" w:leader="dot" w:pos="3118"/>
        </w:tabs>
        <w:ind w:left="227"/>
        <w:rPr>
          <w:rFonts w:hint="eastAsia"/>
        </w:rPr>
      </w:pPr>
      <w:r>
        <w:t>Quran 4:34</w:t>
      </w:r>
      <w:r>
        <w:tab/>
        <w:t>[p]</w:t>
      </w:r>
    </w:p>
    <w:p w14:paraId="33B46E6B" w14:textId="77777777" w:rsidR="00670A85" w:rsidRDefault="00000000">
      <w:pPr>
        <w:pStyle w:val="AIIndexEntry"/>
        <w:tabs>
          <w:tab w:val="right" w:leader="dot" w:pos="3118"/>
        </w:tabs>
        <w:ind w:left="227"/>
        <w:rPr>
          <w:rFonts w:hint="eastAsia"/>
        </w:rPr>
      </w:pPr>
      <w:r>
        <w:t>Quran 4:89 (with hadith Bukhari 6922)</w:t>
      </w:r>
      <w:r>
        <w:tab/>
        <w:t>[p]</w:t>
      </w:r>
    </w:p>
    <w:p w14:paraId="2BFCBDE3" w14:textId="77777777" w:rsidR="00670A85" w:rsidRDefault="00000000">
      <w:pPr>
        <w:pStyle w:val="AIIndexEntry"/>
        <w:tabs>
          <w:tab w:val="right" w:leader="dot" w:pos="3118"/>
        </w:tabs>
        <w:ind w:left="227"/>
        <w:rPr>
          <w:rFonts w:hint="eastAsia"/>
        </w:rPr>
      </w:pPr>
      <w:r>
        <w:t>Quran 4:157–158</w:t>
      </w:r>
      <w:r>
        <w:tab/>
        <w:t>[p]</w:t>
      </w:r>
    </w:p>
    <w:p w14:paraId="1A0D7E17" w14:textId="77777777" w:rsidR="00670A85" w:rsidRDefault="00000000">
      <w:pPr>
        <w:pStyle w:val="AIIndexEntry"/>
        <w:tabs>
          <w:tab w:val="right" w:leader="dot" w:pos="3118"/>
        </w:tabs>
        <w:ind w:left="227"/>
        <w:rPr>
          <w:rFonts w:hint="eastAsia"/>
        </w:rPr>
      </w:pPr>
      <w:r>
        <w:t>Quran 4:171, 5:73, 5:116</w:t>
      </w:r>
      <w:r>
        <w:tab/>
        <w:t>[p]</w:t>
      </w:r>
    </w:p>
    <w:p w14:paraId="12AAFCEB" w14:textId="77777777" w:rsidR="00670A85" w:rsidRDefault="00000000">
      <w:pPr>
        <w:pStyle w:val="AIIndexEntry"/>
        <w:tabs>
          <w:tab w:val="right" w:leader="dot" w:pos="3118"/>
        </w:tabs>
        <w:ind w:left="227"/>
        <w:rPr>
          <w:rFonts w:hint="eastAsia"/>
        </w:rPr>
      </w:pPr>
      <w:r>
        <w:t>Quran 4:24 (also 23:6, 70:30)</w:t>
      </w:r>
      <w:r>
        <w:tab/>
        <w:t>[p]</w:t>
      </w:r>
    </w:p>
    <w:p w14:paraId="44B57E91" w14:textId="77777777" w:rsidR="00670A85" w:rsidRDefault="00000000">
      <w:pPr>
        <w:pStyle w:val="AIIndexEntry"/>
        <w:tabs>
          <w:tab w:val="right" w:leader="dot" w:pos="3118"/>
        </w:tabs>
        <w:ind w:left="227"/>
        <w:rPr>
          <w:rFonts w:hint="eastAsia"/>
        </w:rPr>
      </w:pPr>
      <w:r>
        <w:t>Quran 4:15 (abrogated by 24:2)</w:t>
      </w:r>
      <w:r>
        <w:tab/>
        <w:t>[p]</w:t>
      </w:r>
    </w:p>
    <w:p w14:paraId="01C54730" w14:textId="77777777" w:rsidR="00670A85" w:rsidRDefault="00000000">
      <w:pPr>
        <w:pStyle w:val="AIIndexEntry"/>
        <w:tabs>
          <w:tab w:val="right" w:leader="dot" w:pos="3118"/>
        </w:tabs>
        <w:ind w:left="227"/>
        <w:rPr>
          <w:rFonts w:hint="eastAsia"/>
        </w:rPr>
      </w:pPr>
      <w:r>
        <w:t>Quran 4:82</w:t>
      </w:r>
      <w:r>
        <w:tab/>
        <w:t>[p]</w:t>
      </w:r>
    </w:p>
    <w:p w14:paraId="0848ACFF" w14:textId="77777777" w:rsidR="00670A85" w:rsidRDefault="00000000">
      <w:pPr>
        <w:pStyle w:val="AIIndexEntry"/>
        <w:tabs>
          <w:tab w:val="right" w:leader="dot" w:pos="3118"/>
        </w:tabs>
        <w:ind w:left="227"/>
        <w:rPr>
          <w:rFonts w:hint="eastAsia"/>
        </w:rPr>
      </w:pPr>
      <w:r>
        <w:t>Quran 4:141</w:t>
      </w:r>
      <w:r>
        <w:tab/>
        <w:t>[p]</w:t>
      </w:r>
    </w:p>
    <w:p w14:paraId="67215AB9" w14:textId="77777777" w:rsidR="00670A85" w:rsidRDefault="00000000">
      <w:pPr>
        <w:pStyle w:val="AIIndexEntry"/>
        <w:tabs>
          <w:tab w:val="right" w:leader="dot" w:pos="3118"/>
        </w:tabs>
        <w:ind w:left="227"/>
        <w:rPr>
          <w:rFonts w:hint="eastAsia"/>
        </w:rPr>
      </w:pPr>
      <w:r>
        <w:t>Quran 4:24, 4:36, 16:71, 23:5–6, 24:33, 33:50, 70:30, 90:13</w:t>
      </w:r>
      <w:r>
        <w:tab/>
        <w:t>[p]</w:t>
      </w:r>
    </w:p>
    <w:p w14:paraId="05A262DD" w14:textId="77777777" w:rsidR="00670A85" w:rsidRDefault="00000000">
      <w:pPr>
        <w:pStyle w:val="AIIndexEntry"/>
        <w:tabs>
          <w:tab w:val="right" w:leader="dot" w:pos="3118"/>
        </w:tabs>
        <w:ind w:left="227"/>
        <w:rPr>
          <w:rFonts w:hint="eastAsia"/>
        </w:rPr>
      </w:pPr>
      <w:r>
        <w:t>Quran 4:56</w:t>
      </w:r>
      <w:r>
        <w:tab/>
        <w:t>[p]</w:t>
      </w:r>
    </w:p>
    <w:p w14:paraId="41B75F8C" w14:textId="77777777" w:rsidR="00670A85" w:rsidRDefault="00000000">
      <w:pPr>
        <w:pStyle w:val="AIIndexEntry"/>
        <w:tabs>
          <w:tab w:val="right" w:leader="dot" w:pos="3118"/>
        </w:tabs>
        <w:ind w:left="227"/>
        <w:rPr>
          <w:rFonts w:hint="eastAsia"/>
        </w:rPr>
      </w:pPr>
      <w:r>
        <w:t>Quran 4:78 vs 4:79</w:t>
      </w:r>
      <w:r>
        <w:tab/>
        <w:t>[p]</w:t>
      </w:r>
    </w:p>
    <w:p w14:paraId="32D95E98" w14:textId="77777777" w:rsidR="00670A85" w:rsidRDefault="00000000">
      <w:pPr>
        <w:pStyle w:val="AIIndexEntry"/>
        <w:tabs>
          <w:tab w:val="right" w:leader="dot" w:pos="3118"/>
        </w:tabs>
        <w:ind w:left="227"/>
        <w:rPr>
          <w:rFonts w:hint="eastAsia"/>
        </w:rPr>
      </w:pPr>
      <w:r>
        <w:t>Quran 4:3 vs 4:129</w:t>
      </w:r>
      <w:r>
        <w:tab/>
        <w:t>[p]</w:t>
      </w:r>
    </w:p>
    <w:p w14:paraId="580EB3CD" w14:textId="77777777" w:rsidR="00670A85" w:rsidRDefault="00000000">
      <w:pPr>
        <w:pStyle w:val="AIIndexEntry"/>
        <w:tabs>
          <w:tab w:val="right" w:leader="dot" w:pos="3118"/>
        </w:tabs>
        <w:ind w:left="227"/>
        <w:rPr>
          <w:rFonts w:hint="eastAsia"/>
        </w:rPr>
      </w:pPr>
      <w:r>
        <w:t>Q 4:19</w:t>
      </w:r>
      <w:r>
        <w:tab/>
        <w:t>[p]</w:t>
      </w:r>
    </w:p>
    <w:p w14:paraId="47149D5C" w14:textId="77777777" w:rsidR="00670A85" w:rsidRDefault="00000000">
      <w:pPr>
        <w:pStyle w:val="AIIndexEntry"/>
        <w:tabs>
          <w:tab w:val="right" w:leader="dot" w:pos="3118"/>
        </w:tabs>
        <w:ind w:left="227"/>
        <w:rPr>
          <w:rFonts w:hint="eastAsia"/>
        </w:rPr>
      </w:pPr>
      <w:r>
        <w:t>Q 4:15</w:t>
      </w:r>
      <w:r>
        <w:tab/>
        <w:t>[p]</w:t>
      </w:r>
    </w:p>
    <w:p w14:paraId="7CE59CBF" w14:textId="77777777" w:rsidR="00670A85" w:rsidRDefault="00000000">
      <w:pPr>
        <w:pStyle w:val="AIIndexEntry"/>
        <w:tabs>
          <w:tab w:val="right" w:leader="dot" w:pos="3118"/>
        </w:tabs>
        <w:ind w:left="227"/>
        <w:rPr>
          <w:rFonts w:hint="eastAsia"/>
        </w:rPr>
      </w:pPr>
      <w:r>
        <w:t>Q 4:16</w:t>
      </w:r>
      <w:r>
        <w:tab/>
        <w:t>[p]</w:t>
      </w:r>
    </w:p>
    <w:p w14:paraId="0FBB52C9" w14:textId="77777777" w:rsidR="00670A85" w:rsidRDefault="00000000">
      <w:pPr>
        <w:pStyle w:val="AIIndexEntry"/>
        <w:tabs>
          <w:tab w:val="right" w:leader="dot" w:pos="3118"/>
        </w:tabs>
        <w:ind w:left="227"/>
        <w:rPr>
          <w:rFonts w:hint="eastAsia"/>
        </w:rPr>
      </w:pPr>
      <w:r>
        <w:t>Q 4:25</w:t>
      </w:r>
      <w:r>
        <w:tab/>
        <w:t>[p]</w:t>
      </w:r>
    </w:p>
    <w:p w14:paraId="2063A530" w14:textId="77777777" w:rsidR="00670A85" w:rsidRDefault="00000000">
      <w:pPr>
        <w:pStyle w:val="AIIndexEntry"/>
        <w:tabs>
          <w:tab w:val="right" w:leader="dot" w:pos="3118"/>
        </w:tabs>
        <w:ind w:left="227"/>
        <w:rPr>
          <w:rFonts w:hint="eastAsia"/>
        </w:rPr>
      </w:pPr>
      <w:r>
        <w:t>Q 4:92, 5:89, 58:3</w:t>
      </w:r>
      <w:r>
        <w:tab/>
        <w:t>[p]</w:t>
      </w:r>
    </w:p>
    <w:p w14:paraId="29C4F6CF" w14:textId="77777777" w:rsidR="00670A85" w:rsidRDefault="00000000">
      <w:pPr>
        <w:pStyle w:val="AIIndexEntry"/>
        <w:tabs>
          <w:tab w:val="right" w:leader="dot" w:pos="3118"/>
        </w:tabs>
        <w:ind w:left="227"/>
        <w:rPr>
          <w:rFonts w:hint="eastAsia"/>
        </w:rPr>
      </w:pPr>
      <w:r>
        <w:t>Classical tafsir on Q 4:24</w:t>
      </w:r>
      <w:r>
        <w:tab/>
        <w:t>[p]</w:t>
      </w:r>
    </w:p>
    <w:p w14:paraId="043D2AE9" w14:textId="77777777" w:rsidR="00670A85" w:rsidRDefault="00000000">
      <w:pPr>
        <w:pStyle w:val="AIIndexEntry"/>
        <w:tabs>
          <w:tab w:val="right" w:leader="dot" w:pos="3118"/>
        </w:tabs>
        <w:ind w:left="227"/>
        <w:rPr>
          <w:rFonts w:hint="eastAsia"/>
        </w:rPr>
      </w:pPr>
      <w:r>
        <w:lastRenderedPageBreak/>
        <w:t>Q 4:25</w:t>
      </w:r>
      <w:r>
        <w:tab/>
        <w:t>[p]</w:t>
      </w:r>
    </w:p>
    <w:p w14:paraId="39A3D99A" w14:textId="77777777" w:rsidR="00670A85" w:rsidRDefault="00000000">
      <w:pPr>
        <w:pStyle w:val="AIIndexEntry"/>
        <w:tabs>
          <w:tab w:val="right" w:leader="dot" w:pos="3118"/>
        </w:tabs>
        <w:ind w:left="227"/>
        <w:rPr>
          <w:rFonts w:hint="eastAsia"/>
        </w:rPr>
      </w:pPr>
      <w:r>
        <w:t>Q 4:119</w:t>
      </w:r>
      <w:r>
        <w:tab/>
        <w:t>[p]</w:t>
      </w:r>
    </w:p>
    <w:p w14:paraId="5DDFC22F" w14:textId="77777777" w:rsidR="00670A85" w:rsidRDefault="00000000">
      <w:pPr>
        <w:pStyle w:val="AIIndexEntry"/>
        <w:tabs>
          <w:tab w:val="right" w:leader="dot" w:pos="3118"/>
        </w:tabs>
        <w:ind w:left="227"/>
        <w:rPr>
          <w:rFonts w:hint="eastAsia"/>
        </w:rPr>
      </w:pPr>
      <w:r>
        <w:t>Q 4:32</w:t>
      </w:r>
      <w:r>
        <w:tab/>
        <w:t>[p]</w:t>
      </w:r>
    </w:p>
    <w:p w14:paraId="6C296BB9" w14:textId="77777777" w:rsidR="00670A85" w:rsidRDefault="00000000">
      <w:pPr>
        <w:pStyle w:val="AIIndexEntry"/>
        <w:tabs>
          <w:tab w:val="right" w:leader="dot" w:pos="3118"/>
        </w:tabs>
        <w:ind w:left="227"/>
        <w:rPr>
          <w:rFonts w:hint="eastAsia"/>
        </w:rPr>
      </w:pPr>
      <w:r>
        <w:t>Q 4:25</w:t>
      </w:r>
      <w:r>
        <w:tab/>
        <w:t>[p]</w:t>
      </w:r>
    </w:p>
    <w:p w14:paraId="0C169292" w14:textId="77777777" w:rsidR="00670A85" w:rsidRDefault="00000000">
      <w:pPr>
        <w:pStyle w:val="AIIndexEntry"/>
        <w:tabs>
          <w:tab w:val="right" w:leader="dot" w:pos="3118"/>
        </w:tabs>
        <w:ind w:left="227"/>
        <w:rPr>
          <w:rFonts w:hint="eastAsia"/>
        </w:rPr>
      </w:pPr>
      <w:r>
        <w:t>Q 4:34</w:t>
      </w:r>
      <w:r>
        <w:tab/>
        <w:t>[p]</w:t>
      </w:r>
    </w:p>
    <w:p w14:paraId="59018FFA" w14:textId="77777777" w:rsidR="00670A85" w:rsidRDefault="00000000">
      <w:pPr>
        <w:pStyle w:val="AIIndexEntry"/>
        <w:tabs>
          <w:tab w:val="right" w:leader="dot" w:pos="3118"/>
        </w:tabs>
        <w:ind w:left="227"/>
        <w:rPr>
          <w:rFonts w:hint="eastAsia"/>
        </w:rPr>
      </w:pPr>
      <w:r>
        <w:t>Q 4:129</w:t>
      </w:r>
      <w:r>
        <w:tab/>
        <w:t>[p]</w:t>
      </w:r>
    </w:p>
    <w:p w14:paraId="2BFD58B7" w14:textId="77777777" w:rsidR="00670A85" w:rsidRDefault="00000000">
      <w:pPr>
        <w:pStyle w:val="AIIndexEntry"/>
        <w:tabs>
          <w:tab w:val="right" w:leader="dot" w:pos="3118"/>
        </w:tabs>
        <w:ind w:left="227"/>
        <w:rPr>
          <w:rFonts w:hint="eastAsia"/>
        </w:rPr>
      </w:pPr>
      <w:r>
        <w:t>Q 4:176</w:t>
      </w:r>
      <w:r>
        <w:tab/>
        <w:t>[p]</w:t>
      </w:r>
    </w:p>
    <w:p w14:paraId="314137BA" w14:textId="77777777" w:rsidR="00670A85" w:rsidRDefault="00000000">
      <w:pPr>
        <w:pStyle w:val="AIIndexChapter"/>
        <w:rPr>
          <w:rFonts w:hint="eastAsia"/>
        </w:rPr>
      </w:pPr>
      <w:r>
        <w:t>Surah 5  Al-Ma'idah</w:t>
      </w:r>
    </w:p>
    <w:p w14:paraId="2E03ACD8" w14:textId="77777777" w:rsidR="00670A85" w:rsidRDefault="00000000">
      <w:pPr>
        <w:pStyle w:val="AIIndexEntry"/>
        <w:tabs>
          <w:tab w:val="right" w:leader="dot" w:pos="3118"/>
        </w:tabs>
        <w:ind w:left="227"/>
        <w:rPr>
          <w:rFonts w:hint="eastAsia"/>
        </w:rPr>
      </w:pPr>
      <w:r>
        <w:t>Q 5:38</w:t>
      </w:r>
      <w:r>
        <w:tab/>
        <w:t>[p]</w:t>
      </w:r>
    </w:p>
    <w:p w14:paraId="5E0A9EE0" w14:textId="77777777" w:rsidR="00670A85" w:rsidRDefault="00000000">
      <w:pPr>
        <w:pStyle w:val="AIIndexEntry"/>
        <w:tabs>
          <w:tab w:val="right" w:leader="dot" w:pos="3118"/>
        </w:tabs>
        <w:ind w:left="227"/>
        <w:rPr>
          <w:rFonts w:hint="eastAsia"/>
        </w:rPr>
      </w:pPr>
      <w:r>
        <w:t>Q 5:6</w:t>
      </w:r>
      <w:r>
        <w:tab/>
        <w:t>[p]</w:t>
      </w:r>
    </w:p>
    <w:p w14:paraId="587DF15B" w14:textId="77777777" w:rsidR="00670A85" w:rsidRDefault="00000000">
      <w:pPr>
        <w:pStyle w:val="AIIndexEntry"/>
        <w:tabs>
          <w:tab w:val="right" w:leader="dot" w:pos="3118"/>
        </w:tabs>
        <w:ind w:left="227"/>
        <w:rPr>
          <w:rFonts w:hint="eastAsia"/>
        </w:rPr>
      </w:pPr>
      <w:r>
        <w:t>Q 5:32</w:t>
      </w:r>
      <w:r>
        <w:tab/>
        <w:t>[p]</w:t>
      </w:r>
    </w:p>
    <w:p w14:paraId="72A1252B" w14:textId="77777777" w:rsidR="00670A85" w:rsidRDefault="00000000">
      <w:pPr>
        <w:pStyle w:val="AIIndexEntry"/>
        <w:tabs>
          <w:tab w:val="right" w:leader="dot" w:pos="3118"/>
        </w:tabs>
        <w:ind w:left="227"/>
        <w:rPr>
          <w:rFonts w:hint="eastAsia"/>
        </w:rPr>
      </w:pPr>
      <w:r>
        <w:t>Quran 5:3</w:t>
      </w:r>
      <w:r>
        <w:tab/>
        <w:t>[p]</w:t>
      </w:r>
    </w:p>
    <w:p w14:paraId="2B1BDF27" w14:textId="77777777" w:rsidR="00670A85" w:rsidRDefault="00000000">
      <w:pPr>
        <w:pStyle w:val="AIIndexEntry"/>
        <w:tabs>
          <w:tab w:val="right" w:leader="dot" w:pos="3118"/>
        </w:tabs>
        <w:ind w:left="227"/>
        <w:rPr>
          <w:rFonts w:hint="eastAsia"/>
        </w:rPr>
      </w:pPr>
      <w:r>
        <w:t>Quran 5:43–48, 5:68, 10:94, 18:27, 6:115, 3:3</w:t>
      </w:r>
      <w:r>
        <w:tab/>
        <w:t>[p]</w:t>
      </w:r>
    </w:p>
    <w:p w14:paraId="674CB0CF" w14:textId="77777777" w:rsidR="00670A85" w:rsidRDefault="00000000">
      <w:pPr>
        <w:pStyle w:val="AIIndexEntry"/>
        <w:tabs>
          <w:tab w:val="right" w:leader="dot" w:pos="3118"/>
        </w:tabs>
        <w:ind w:left="227"/>
        <w:rPr>
          <w:rFonts w:hint="eastAsia"/>
        </w:rPr>
      </w:pPr>
      <w:r>
        <w:t>Quran 5:47, 5:43</w:t>
      </w:r>
      <w:r>
        <w:tab/>
        <w:t>[p]</w:t>
      </w:r>
    </w:p>
    <w:p w14:paraId="0427E6A5" w14:textId="77777777" w:rsidR="00670A85" w:rsidRDefault="00000000">
      <w:pPr>
        <w:pStyle w:val="AIIndexEntry"/>
        <w:tabs>
          <w:tab w:val="right" w:leader="dot" w:pos="3118"/>
        </w:tabs>
        <w:ind w:left="227"/>
        <w:rPr>
          <w:rFonts w:hint="eastAsia"/>
        </w:rPr>
      </w:pPr>
      <w:r>
        <w:t>Quran 5:31</w:t>
      </w:r>
      <w:r>
        <w:tab/>
        <w:t>[p]</w:t>
      </w:r>
    </w:p>
    <w:p w14:paraId="09C7FB92" w14:textId="77777777" w:rsidR="00670A85" w:rsidRDefault="00000000">
      <w:pPr>
        <w:pStyle w:val="AIIndexEntry"/>
        <w:tabs>
          <w:tab w:val="right" w:leader="dot" w:pos="3118"/>
        </w:tabs>
        <w:ind w:left="227"/>
        <w:rPr>
          <w:rFonts w:hint="eastAsia"/>
        </w:rPr>
      </w:pPr>
      <w:r>
        <w:t>Quran 5:33–34</w:t>
      </w:r>
      <w:r>
        <w:tab/>
        <w:t>[p]</w:t>
      </w:r>
    </w:p>
    <w:p w14:paraId="580AC948" w14:textId="77777777" w:rsidR="00670A85" w:rsidRDefault="00000000">
      <w:pPr>
        <w:pStyle w:val="AIIndexEntry"/>
        <w:tabs>
          <w:tab w:val="right" w:leader="dot" w:pos="3118"/>
        </w:tabs>
        <w:ind w:left="227"/>
        <w:rPr>
          <w:rFonts w:hint="eastAsia"/>
        </w:rPr>
      </w:pPr>
      <w:r>
        <w:t>Quran 5:82</w:t>
      </w:r>
      <w:r>
        <w:tab/>
        <w:t>[p]</w:t>
      </w:r>
    </w:p>
    <w:p w14:paraId="30D8C6AB" w14:textId="77777777" w:rsidR="00670A85" w:rsidRDefault="00000000">
      <w:pPr>
        <w:pStyle w:val="AIIndexEntry"/>
        <w:tabs>
          <w:tab w:val="right" w:leader="dot" w:pos="3118"/>
        </w:tabs>
        <w:ind w:left="227"/>
        <w:rPr>
          <w:rFonts w:hint="eastAsia"/>
        </w:rPr>
      </w:pPr>
      <w:r>
        <w:t>Quran 5:90 vs 47:15 (also 37:45–47, 56:18–19, 76:21, 83:25)</w:t>
      </w:r>
      <w:r>
        <w:tab/>
        <w:t>[p]</w:t>
      </w:r>
    </w:p>
    <w:p w14:paraId="074A5D19" w14:textId="77777777" w:rsidR="00670A85" w:rsidRDefault="00000000">
      <w:pPr>
        <w:pStyle w:val="AIIndexEntry"/>
        <w:tabs>
          <w:tab w:val="right" w:leader="dot" w:pos="3118"/>
        </w:tabs>
        <w:ind w:left="227"/>
        <w:rPr>
          <w:rFonts w:hint="eastAsia"/>
        </w:rPr>
      </w:pPr>
      <w:r>
        <w:t>Q 5:51</w:t>
      </w:r>
      <w:r>
        <w:tab/>
        <w:t>[p]</w:t>
      </w:r>
    </w:p>
    <w:p w14:paraId="4AE24CCA" w14:textId="77777777" w:rsidR="00670A85" w:rsidRDefault="00000000">
      <w:pPr>
        <w:pStyle w:val="AIIndexEntry"/>
        <w:tabs>
          <w:tab w:val="right" w:leader="dot" w:pos="3118"/>
        </w:tabs>
        <w:ind w:left="227"/>
        <w:rPr>
          <w:rFonts w:hint="eastAsia"/>
        </w:rPr>
      </w:pPr>
      <w:r>
        <w:t>Q 5:116</w:t>
      </w:r>
      <w:r>
        <w:tab/>
        <w:t>[p]</w:t>
      </w:r>
    </w:p>
    <w:p w14:paraId="66A8D0E0" w14:textId="77777777" w:rsidR="00670A85" w:rsidRDefault="00000000">
      <w:pPr>
        <w:pStyle w:val="AIIndexEntry"/>
        <w:tabs>
          <w:tab w:val="right" w:leader="dot" w:pos="3118"/>
        </w:tabs>
        <w:ind w:left="227"/>
        <w:rPr>
          <w:rFonts w:hint="eastAsia"/>
        </w:rPr>
      </w:pPr>
      <w:r>
        <w:t>Q 5:112-115</w:t>
      </w:r>
      <w:r>
        <w:tab/>
        <w:t>[p]</w:t>
      </w:r>
    </w:p>
    <w:p w14:paraId="75620600" w14:textId="77777777" w:rsidR="00670A85" w:rsidRDefault="00000000">
      <w:pPr>
        <w:pStyle w:val="AIIndexEntry"/>
        <w:tabs>
          <w:tab w:val="right" w:leader="dot" w:pos="3118"/>
        </w:tabs>
        <w:ind w:left="227"/>
        <w:rPr>
          <w:rFonts w:hint="eastAsia"/>
        </w:rPr>
      </w:pPr>
      <w:r>
        <w:t>Q 5:75</w:t>
      </w:r>
      <w:r>
        <w:tab/>
        <w:t>[p]</w:t>
      </w:r>
    </w:p>
    <w:p w14:paraId="4C8D2C07" w14:textId="77777777" w:rsidR="00670A85" w:rsidRDefault="00000000">
      <w:pPr>
        <w:pStyle w:val="AIIndexEntry"/>
        <w:tabs>
          <w:tab w:val="right" w:leader="dot" w:pos="3118"/>
        </w:tabs>
        <w:ind w:left="227"/>
        <w:rPr>
          <w:rFonts w:hint="eastAsia"/>
        </w:rPr>
      </w:pPr>
      <w:r>
        <w:t>Q 5:33</w:t>
      </w:r>
      <w:r>
        <w:tab/>
        <w:t>[p]</w:t>
      </w:r>
    </w:p>
    <w:p w14:paraId="5EDEF676" w14:textId="77777777" w:rsidR="00670A85" w:rsidRDefault="00000000">
      <w:pPr>
        <w:pStyle w:val="AIIndexEntry"/>
        <w:tabs>
          <w:tab w:val="right" w:leader="dot" w:pos="3118"/>
        </w:tabs>
        <w:ind w:left="227"/>
        <w:rPr>
          <w:rFonts w:hint="eastAsia"/>
        </w:rPr>
      </w:pPr>
      <w:r>
        <w:t>Q 5:13</w:t>
      </w:r>
      <w:r>
        <w:tab/>
        <w:t>[p]</w:t>
      </w:r>
    </w:p>
    <w:p w14:paraId="2AA1F89E" w14:textId="77777777" w:rsidR="00670A85" w:rsidRDefault="00000000">
      <w:pPr>
        <w:pStyle w:val="AIIndexChapter"/>
        <w:rPr>
          <w:rFonts w:hint="eastAsia"/>
        </w:rPr>
      </w:pPr>
      <w:r>
        <w:t>Surah 6  Al-An'am</w:t>
      </w:r>
    </w:p>
    <w:p w14:paraId="22CB8085" w14:textId="77777777" w:rsidR="00670A85" w:rsidRDefault="00000000">
      <w:pPr>
        <w:pStyle w:val="AIIndexEntry"/>
        <w:tabs>
          <w:tab w:val="right" w:leader="dot" w:pos="3118"/>
        </w:tabs>
        <w:ind w:left="227"/>
        <w:rPr>
          <w:rFonts w:hint="eastAsia"/>
        </w:rPr>
      </w:pPr>
      <w:r>
        <w:t>Quran 6:74</w:t>
      </w:r>
      <w:r>
        <w:tab/>
        <w:t>[p]</w:t>
      </w:r>
    </w:p>
    <w:p w14:paraId="740E2DDA" w14:textId="77777777" w:rsidR="00670A85" w:rsidRDefault="00000000">
      <w:pPr>
        <w:pStyle w:val="AIIndexEntry"/>
        <w:tabs>
          <w:tab w:val="right" w:leader="dot" w:pos="3118"/>
        </w:tabs>
        <w:ind w:left="227"/>
        <w:rPr>
          <w:rFonts w:hint="eastAsia"/>
        </w:rPr>
      </w:pPr>
      <w:r>
        <w:t>Quran 6:115, 10:64, 18:27 vs the tahrif doctrine</w:t>
      </w:r>
      <w:r>
        <w:tab/>
        <w:t>[p]</w:t>
      </w:r>
    </w:p>
    <w:p w14:paraId="5F020598" w14:textId="77777777" w:rsidR="00670A85" w:rsidRDefault="00000000">
      <w:pPr>
        <w:pStyle w:val="AIIndexEntry"/>
        <w:tabs>
          <w:tab w:val="right" w:leader="dot" w:pos="3118"/>
        </w:tabs>
        <w:ind w:left="227"/>
        <w:rPr>
          <w:rFonts w:hint="eastAsia"/>
        </w:rPr>
      </w:pPr>
      <w:r>
        <w:t>Q 6:38</w:t>
      </w:r>
      <w:r>
        <w:tab/>
        <w:t>[p]</w:t>
      </w:r>
    </w:p>
    <w:p w14:paraId="6B9D8CBB" w14:textId="77777777" w:rsidR="00670A85" w:rsidRDefault="00000000">
      <w:pPr>
        <w:pStyle w:val="AIIndexEntry"/>
        <w:tabs>
          <w:tab w:val="right" w:leader="dot" w:pos="3118"/>
        </w:tabs>
        <w:ind w:left="227"/>
        <w:rPr>
          <w:rFonts w:hint="eastAsia"/>
        </w:rPr>
      </w:pPr>
      <w:r>
        <w:t>Q 6:38, 81:5</w:t>
      </w:r>
      <w:r>
        <w:tab/>
        <w:t>[p]</w:t>
      </w:r>
    </w:p>
    <w:p w14:paraId="162CCD15" w14:textId="77777777" w:rsidR="00670A85" w:rsidRDefault="00000000">
      <w:pPr>
        <w:pStyle w:val="AIIndexChapter"/>
        <w:rPr>
          <w:rFonts w:hint="eastAsia"/>
        </w:rPr>
      </w:pPr>
      <w:r>
        <w:t>Surah 7  Al-A'raf</w:t>
      </w:r>
    </w:p>
    <w:p w14:paraId="4FC46EE0" w14:textId="77777777" w:rsidR="00670A85" w:rsidRDefault="00000000">
      <w:pPr>
        <w:pStyle w:val="AIIndexEntry"/>
        <w:tabs>
          <w:tab w:val="right" w:leader="dot" w:pos="3118"/>
        </w:tabs>
        <w:ind w:left="227"/>
        <w:rPr>
          <w:rFonts w:hint="eastAsia"/>
        </w:rPr>
      </w:pPr>
      <w:r>
        <w:t>Q 7:172–173</w:t>
      </w:r>
      <w:r>
        <w:tab/>
        <w:t>[p]</w:t>
      </w:r>
    </w:p>
    <w:p w14:paraId="3DDE75D2" w14:textId="77777777" w:rsidR="00670A85" w:rsidRDefault="00000000">
      <w:pPr>
        <w:pStyle w:val="AIIndexEntry"/>
        <w:tabs>
          <w:tab w:val="right" w:leader="dot" w:pos="3118"/>
        </w:tabs>
        <w:ind w:left="227"/>
        <w:rPr>
          <w:rFonts w:hint="eastAsia"/>
        </w:rPr>
      </w:pPr>
      <w:r>
        <w:t>Quran 7:40</w:t>
      </w:r>
      <w:r>
        <w:tab/>
        <w:t>[p]</w:t>
      </w:r>
    </w:p>
    <w:p w14:paraId="1A5AC917" w14:textId="77777777" w:rsidR="00670A85" w:rsidRDefault="00000000">
      <w:pPr>
        <w:pStyle w:val="AIIndexEntry"/>
        <w:tabs>
          <w:tab w:val="right" w:leader="dot" w:pos="3118"/>
        </w:tabs>
        <w:ind w:left="227"/>
        <w:rPr>
          <w:rFonts w:hint="eastAsia"/>
        </w:rPr>
      </w:pPr>
      <w:r>
        <w:t>Q 7:107 (thu'ban), 20:20 (hayya), 26:32 (thu'ban), 27:10 (jann)</w:t>
      </w:r>
      <w:r>
        <w:tab/>
        <w:t>[p]</w:t>
      </w:r>
    </w:p>
    <w:p w14:paraId="27E13BFE" w14:textId="77777777" w:rsidR="00670A85" w:rsidRDefault="00000000">
      <w:pPr>
        <w:pStyle w:val="AIIndexEntry"/>
        <w:tabs>
          <w:tab w:val="right" w:leader="dot" w:pos="3118"/>
        </w:tabs>
        <w:ind w:left="227"/>
        <w:rPr>
          <w:rFonts w:hint="eastAsia"/>
        </w:rPr>
      </w:pPr>
      <w:r>
        <w:t>Q 7:80-81, 26:165-166</w:t>
      </w:r>
      <w:r>
        <w:tab/>
        <w:t>[p]</w:t>
      </w:r>
    </w:p>
    <w:p w14:paraId="06C74170" w14:textId="77777777" w:rsidR="00670A85" w:rsidRDefault="00000000">
      <w:pPr>
        <w:pStyle w:val="AIIndexEntry"/>
        <w:tabs>
          <w:tab w:val="right" w:leader="dot" w:pos="3118"/>
        </w:tabs>
        <w:ind w:left="227"/>
        <w:rPr>
          <w:rFonts w:hint="eastAsia"/>
        </w:rPr>
      </w:pPr>
      <w:r>
        <w:t>Q 7:8–9; 101:6–11</w:t>
      </w:r>
      <w:r>
        <w:tab/>
        <w:t>[p]</w:t>
      </w:r>
    </w:p>
    <w:p w14:paraId="25262813" w14:textId="77777777" w:rsidR="00670A85" w:rsidRDefault="00000000">
      <w:pPr>
        <w:pStyle w:val="AIIndexChapter"/>
        <w:rPr>
          <w:rFonts w:hint="eastAsia"/>
        </w:rPr>
      </w:pPr>
      <w:r>
        <w:t>Surah 8  Al-Anfal</w:t>
      </w:r>
    </w:p>
    <w:p w14:paraId="43DC3832" w14:textId="77777777" w:rsidR="00670A85" w:rsidRDefault="00000000">
      <w:pPr>
        <w:pStyle w:val="AIIndexEntry"/>
        <w:tabs>
          <w:tab w:val="right" w:leader="dot" w:pos="3118"/>
        </w:tabs>
        <w:ind w:left="227"/>
        <w:rPr>
          <w:rFonts w:hint="eastAsia"/>
        </w:rPr>
      </w:pPr>
      <w:r>
        <w:t>Q 8:60</w:t>
      </w:r>
      <w:r>
        <w:tab/>
        <w:t>[p]</w:t>
      </w:r>
    </w:p>
    <w:p w14:paraId="7264A117" w14:textId="77777777" w:rsidR="00670A85" w:rsidRDefault="00000000">
      <w:pPr>
        <w:pStyle w:val="AIIndexEntry"/>
        <w:tabs>
          <w:tab w:val="right" w:leader="dot" w:pos="3118"/>
        </w:tabs>
        <w:ind w:left="227"/>
        <w:rPr>
          <w:rFonts w:hint="eastAsia"/>
        </w:rPr>
      </w:pPr>
      <w:r>
        <w:t>Quran 8:7</w:t>
      </w:r>
      <w:r>
        <w:tab/>
        <w:t>[p]</w:t>
      </w:r>
    </w:p>
    <w:p w14:paraId="1984E1C6" w14:textId="77777777" w:rsidR="00670A85" w:rsidRDefault="00000000">
      <w:pPr>
        <w:pStyle w:val="AIIndexEntry"/>
        <w:tabs>
          <w:tab w:val="right" w:leader="dot" w:pos="3118"/>
        </w:tabs>
        <w:ind w:left="227"/>
        <w:rPr>
          <w:rFonts w:hint="eastAsia"/>
        </w:rPr>
      </w:pPr>
      <w:r>
        <w:t>Quran 8:12 (also 8:60)</w:t>
      </w:r>
      <w:r>
        <w:tab/>
        <w:t>[p]</w:t>
      </w:r>
    </w:p>
    <w:p w14:paraId="19D62A7F" w14:textId="77777777" w:rsidR="00670A85" w:rsidRDefault="00000000">
      <w:pPr>
        <w:pStyle w:val="AIIndexEntry"/>
        <w:tabs>
          <w:tab w:val="right" w:leader="dot" w:pos="3118"/>
        </w:tabs>
        <w:ind w:left="227"/>
        <w:rPr>
          <w:rFonts w:hint="eastAsia"/>
        </w:rPr>
      </w:pPr>
      <w:r>
        <w:t>Quran 8:17</w:t>
      </w:r>
      <w:r>
        <w:tab/>
        <w:t>[p]</w:t>
      </w:r>
    </w:p>
    <w:p w14:paraId="4828FB24" w14:textId="77777777" w:rsidR="00670A85" w:rsidRDefault="00000000">
      <w:pPr>
        <w:pStyle w:val="AIIndexEntry"/>
        <w:tabs>
          <w:tab w:val="right" w:leader="dot" w:pos="3118"/>
        </w:tabs>
        <w:ind w:left="227"/>
        <w:rPr>
          <w:rFonts w:hint="eastAsia"/>
        </w:rPr>
      </w:pPr>
      <w:r>
        <w:t>Quran 8:41</w:t>
      </w:r>
      <w:r>
        <w:tab/>
        <w:t>[p]</w:t>
      </w:r>
    </w:p>
    <w:p w14:paraId="673765F9" w14:textId="77777777" w:rsidR="00670A85" w:rsidRDefault="00000000">
      <w:pPr>
        <w:pStyle w:val="AIIndexEntry"/>
        <w:tabs>
          <w:tab w:val="right" w:leader="dot" w:pos="3118"/>
        </w:tabs>
        <w:ind w:left="227"/>
        <w:rPr>
          <w:rFonts w:hint="eastAsia"/>
        </w:rPr>
      </w:pPr>
      <w:r>
        <w:t>Quran 8:65–66</w:t>
      </w:r>
      <w:r>
        <w:tab/>
        <w:t>[p]</w:t>
      </w:r>
    </w:p>
    <w:p w14:paraId="534FEFC0" w14:textId="77777777" w:rsidR="00670A85" w:rsidRDefault="00000000">
      <w:pPr>
        <w:pStyle w:val="AIIndexEntry"/>
        <w:tabs>
          <w:tab w:val="right" w:leader="dot" w:pos="3118"/>
        </w:tabs>
        <w:ind w:left="227"/>
        <w:rPr>
          <w:rFonts w:hint="eastAsia"/>
        </w:rPr>
      </w:pPr>
      <w:r>
        <w:t>Quran 8:67</w:t>
      </w:r>
      <w:r>
        <w:tab/>
        <w:t>[p]</w:t>
      </w:r>
    </w:p>
    <w:p w14:paraId="3CAD80FA" w14:textId="77777777" w:rsidR="00670A85" w:rsidRDefault="00000000">
      <w:pPr>
        <w:pStyle w:val="AIIndexEntry"/>
        <w:tabs>
          <w:tab w:val="right" w:leader="dot" w:pos="3118"/>
        </w:tabs>
        <w:ind w:left="227"/>
        <w:rPr>
          <w:rFonts w:hint="eastAsia"/>
        </w:rPr>
      </w:pPr>
      <w:r>
        <w:t>Q 8:67-68</w:t>
      </w:r>
      <w:r>
        <w:tab/>
        <w:t>[p]</w:t>
      </w:r>
    </w:p>
    <w:p w14:paraId="6739C3B2" w14:textId="77777777" w:rsidR="00670A85" w:rsidRDefault="00000000">
      <w:pPr>
        <w:pStyle w:val="AIIndexChapter"/>
        <w:rPr>
          <w:rFonts w:hint="eastAsia"/>
        </w:rPr>
      </w:pPr>
      <w:r>
        <w:t>Surah 9  At-Tawbah</w:t>
      </w:r>
    </w:p>
    <w:p w14:paraId="2E156B71" w14:textId="77777777" w:rsidR="00670A85" w:rsidRDefault="00000000">
      <w:pPr>
        <w:pStyle w:val="AIIndexEntry"/>
        <w:tabs>
          <w:tab w:val="right" w:leader="dot" w:pos="3118"/>
        </w:tabs>
        <w:ind w:left="227"/>
        <w:rPr>
          <w:rFonts w:hint="eastAsia"/>
        </w:rPr>
      </w:pPr>
      <w:r>
        <w:t>Q 9:30</w:t>
      </w:r>
      <w:r>
        <w:tab/>
        <w:t>[p]</w:t>
      </w:r>
    </w:p>
    <w:p w14:paraId="06C7977C" w14:textId="77777777" w:rsidR="00670A85" w:rsidRDefault="00000000">
      <w:pPr>
        <w:pStyle w:val="AIIndexEntry"/>
        <w:tabs>
          <w:tab w:val="right" w:leader="dot" w:pos="3118"/>
        </w:tabs>
        <w:ind w:left="227"/>
        <w:rPr>
          <w:rFonts w:hint="eastAsia"/>
        </w:rPr>
      </w:pPr>
      <w:r>
        <w:t>Q 9:28</w:t>
      </w:r>
      <w:r>
        <w:tab/>
        <w:t>[p]</w:t>
      </w:r>
    </w:p>
    <w:p w14:paraId="320B23D3" w14:textId="77777777" w:rsidR="00670A85" w:rsidRDefault="00000000">
      <w:pPr>
        <w:pStyle w:val="AIIndexEntry"/>
        <w:tabs>
          <w:tab w:val="right" w:leader="dot" w:pos="3118"/>
        </w:tabs>
        <w:ind w:left="227"/>
        <w:rPr>
          <w:rFonts w:hint="eastAsia"/>
        </w:rPr>
      </w:pPr>
      <w:r>
        <w:t>Quran 9:14–15</w:t>
      </w:r>
      <w:r>
        <w:tab/>
        <w:t>[p]</w:t>
      </w:r>
    </w:p>
    <w:p w14:paraId="706A1CD5" w14:textId="77777777" w:rsidR="00670A85" w:rsidRDefault="00000000">
      <w:pPr>
        <w:pStyle w:val="AIIndexEntry"/>
        <w:tabs>
          <w:tab w:val="right" w:leader="dot" w:pos="3118"/>
        </w:tabs>
        <w:ind w:left="227"/>
        <w:rPr>
          <w:rFonts w:hint="eastAsia"/>
        </w:rPr>
      </w:pPr>
      <w:r>
        <w:t>Quran 9:5</w:t>
      </w:r>
      <w:r>
        <w:tab/>
        <w:t>[p]</w:t>
      </w:r>
    </w:p>
    <w:p w14:paraId="31E106A6" w14:textId="77777777" w:rsidR="00670A85" w:rsidRDefault="00000000">
      <w:pPr>
        <w:pStyle w:val="AIIndexEntry"/>
        <w:tabs>
          <w:tab w:val="right" w:leader="dot" w:pos="3118"/>
        </w:tabs>
        <w:ind w:left="227"/>
        <w:rPr>
          <w:rFonts w:hint="eastAsia"/>
        </w:rPr>
      </w:pPr>
      <w:r>
        <w:t>Quran 9:29</w:t>
      </w:r>
      <w:r>
        <w:tab/>
        <w:t>[p]</w:t>
      </w:r>
    </w:p>
    <w:p w14:paraId="20C8DE1B" w14:textId="77777777" w:rsidR="00670A85" w:rsidRDefault="00000000">
      <w:pPr>
        <w:pStyle w:val="AIIndexEntry"/>
        <w:tabs>
          <w:tab w:val="right" w:leader="dot" w:pos="3118"/>
        </w:tabs>
        <w:ind w:left="227"/>
        <w:rPr>
          <w:rFonts w:hint="eastAsia"/>
        </w:rPr>
      </w:pPr>
      <w:r>
        <w:t>Quran 9:111</w:t>
      </w:r>
      <w:r>
        <w:tab/>
        <w:t>[p]</w:t>
      </w:r>
    </w:p>
    <w:p w14:paraId="54FD7671" w14:textId="77777777" w:rsidR="00670A85" w:rsidRDefault="00000000">
      <w:pPr>
        <w:pStyle w:val="AIIndexEntry"/>
        <w:tabs>
          <w:tab w:val="right" w:leader="dot" w:pos="3118"/>
        </w:tabs>
        <w:ind w:left="227"/>
        <w:rPr>
          <w:rFonts w:hint="eastAsia"/>
        </w:rPr>
      </w:pPr>
      <w:r>
        <w:t>Quran 9:123</w:t>
      </w:r>
      <w:r>
        <w:tab/>
        <w:t>[p]</w:t>
      </w:r>
    </w:p>
    <w:p w14:paraId="1AB5B594" w14:textId="77777777" w:rsidR="00670A85" w:rsidRDefault="00000000">
      <w:pPr>
        <w:pStyle w:val="AIIndexEntry"/>
        <w:tabs>
          <w:tab w:val="right" w:leader="dot" w:pos="3118"/>
        </w:tabs>
        <w:ind w:left="227"/>
        <w:rPr>
          <w:rFonts w:hint="eastAsia"/>
        </w:rPr>
      </w:pPr>
      <w:r>
        <w:t>Q 9:73, 66:9</w:t>
      </w:r>
      <w:r>
        <w:tab/>
        <w:t>[p]</w:t>
      </w:r>
    </w:p>
    <w:p w14:paraId="4803B127" w14:textId="77777777" w:rsidR="00670A85" w:rsidRDefault="00000000">
      <w:pPr>
        <w:pStyle w:val="AIIndexEntry"/>
        <w:tabs>
          <w:tab w:val="right" w:leader="dot" w:pos="3118"/>
        </w:tabs>
        <w:ind w:left="227"/>
        <w:rPr>
          <w:rFonts w:hint="eastAsia"/>
        </w:rPr>
      </w:pPr>
      <w:r>
        <w:t>Q 9:29</w:t>
      </w:r>
      <w:r>
        <w:tab/>
        <w:t>[p]</w:t>
      </w:r>
    </w:p>
    <w:p w14:paraId="50AFFC75" w14:textId="77777777" w:rsidR="00670A85" w:rsidRDefault="00000000">
      <w:pPr>
        <w:pStyle w:val="AIIndexChapter"/>
        <w:rPr>
          <w:rFonts w:hint="eastAsia"/>
        </w:rPr>
      </w:pPr>
      <w:r>
        <w:t>Surah 10  Yunus</w:t>
      </w:r>
    </w:p>
    <w:p w14:paraId="0A7505CD" w14:textId="77777777" w:rsidR="00670A85" w:rsidRDefault="00000000">
      <w:pPr>
        <w:pStyle w:val="AIIndexEntry"/>
        <w:tabs>
          <w:tab w:val="right" w:leader="dot" w:pos="3118"/>
        </w:tabs>
        <w:ind w:left="227"/>
        <w:rPr>
          <w:rFonts w:hint="eastAsia"/>
        </w:rPr>
      </w:pPr>
      <w:r>
        <w:t>Quran 10:90–92 vs 28:40, 7:136, 43:55</w:t>
      </w:r>
      <w:r>
        <w:tab/>
        <w:t>[p]</w:t>
      </w:r>
    </w:p>
    <w:p w14:paraId="466C2F29" w14:textId="77777777" w:rsidR="00670A85" w:rsidRDefault="00000000">
      <w:pPr>
        <w:pStyle w:val="AIIndexEntry"/>
        <w:tabs>
          <w:tab w:val="right" w:leader="dot" w:pos="3118"/>
        </w:tabs>
        <w:ind w:left="227"/>
        <w:rPr>
          <w:rFonts w:hint="eastAsia"/>
        </w:rPr>
      </w:pPr>
      <w:r>
        <w:t>Q 10:94</w:t>
      </w:r>
      <w:r>
        <w:tab/>
        <w:t>[p]</w:t>
      </w:r>
    </w:p>
    <w:p w14:paraId="3F5A1FBF" w14:textId="77777777" w:rsidR="00670A85" w:rsidRDefault="00000000">
      <w:pPr>
        <w:pStyle w:val="AIIndexChapter"/>
        <w:rPr>
          <w:rFonts w:hint="eastAsia"/>
        </w:rPr>
      </w:pPr>
      <w:r>
        <w:t>Surah 11  Hud</w:t>
      </w:r>
    </w:p>
    <w:p w14:paraId="7F80B2C8" w14:textId="77777777" w:rsidR="00670A85" w:rsidRDefault="00000000">
      <w:pPr>
        <w:pStyle w:val="AIIndexEntry"/>
        <w:tabs>
          <w:tab w:val="right" w:leader="dot" w:pos="3118"/>
        </w:tabs>
        <w:ind w:left="227"/>
        <w:rPr>
          <w:rFonts w:hint="eastAsia"/>
        </w:rPr>
      </w:pPr>
      <w:r>
        <w:t>Quran 11:1, 12:1, 41:3, 54:17 vs 3:7 and the existence of tafsir</w:t>
      </w:r>
      <w:r>
        <w:tab/>
        <w:t>[p]</w:t>
      </w:r>
    </w:p>
    <w:p w14:paraId="07579F0A" w14:textId="77777777" w:rsidR="00670A85" w:rsidRDefault="00000000">
      <w:pPr>
        <w:pStyle w:val="AIIndexEntry"/>
        <w:tabs>
          <w:tab w:val="right" w:leader="dot" w:pos="3118"/>
        </w:tabs>
        <w:ind w:left="227"/>
        <w:rPr>
          <w:rFonts w:hint="eastAsia"/>
        </w:rPr>
      </w:pPr>
      <w:r>
        <w:t>Quran 11:40, 23:27 (also 11:25–48 passim)</w:t>
      </w:r>
      <w:r>
        <w:tab/>
        <w:t>[p]</w:t>
      </w:r>
    </w:p>
    <w:p w14:paraId="477D0A30" w14:textId="77777777" w:rsidR="00670A85" w:rsidRDefault="00000000">
      <w:pPr>
        <w:pStyle w:val="AIIndexEntry"/>
        <w:tabs>
          <w:tab w:val="right" w:leader="dot" w:pos="3118"/>
        </w:tabs>
        <w:ind w:left="227"/>
        <w:rPr>
          <w:rFonts w:hint="eastAsia"/>
        </w:rPr>
      </w:pPr>
      <w:r>
        <w:t>Q 11:12, 25:32, 17:74</w:t>
      </w:r>
      <w:r>
        <w:tab/>
        <w:t>[p]</w:t>
      </w:r>
    </w:p>
    <w:p w14:paraId="22FCBF30" w14:textId="77777777" w:rsidR="00670A85" w:rsidRDefault="00000000">
      <w:pPr>
        <w:pStyle w:val="AIIndexEntry"/>
        <w:tabs>
          <w:tab w:val="right" w:leader="dot" w:pos="3118"/>
        </w:tabs>
        <w:ind w:left="227"/>
        <w:rPr>
          <w:rFonts w:hint="eastAsia"/>
        </w:rPr>
      </w:pPr>
      <w:r>
        <w:t>Q 11:82, 15:74</w:t>
      </w:r>
      <w:r>
        <w:tab/>
        <w:t>[p]</w:t>
      </w:r>
    </w:p>
    <w:p w14:paraId="553F4F8E" w14:textId="77777777" w:rsidR="00670A85" w:rsidRDefault="00000000">
      <w:pPr>
        <w:pStyle w:val="AIIndexEntry"/>
        <w:tabs>
          <w:tab w:val="right" w:leader="dot" w:pos="3118"/>
        </w:tabs>
        <w:ind w:left="227"/>
        <w:rPr>
          <w:rFonts w:hint="eastAsia"/>
        </w:rPr>
      </w:pPr>
      <w:r>
        <w:t>Q 11:78</w:t>
      </w:r>
      <w:r>
        <w:tab/>
        <w:t>[p]</w:t>
      </w:r>
    </w:p>
    <w:p w14:paraId="78DBE07C" w14:textId="77777777" w:rsidR="00670A85" w:rsidRDefault="00000000">
      <w:pPr>
        <w:pStyle w:val="AIIndexChapter"/>
        <w:rPr>
          <w:rFonts w:hint="eastAsia"/>
        </w:rPr>
      </w:pPr>
      <w:r>
        <w:t>Surah 12  Yusuf</w:t>
      </w:r>
    </w:p>
    <w:p w14:paraId="263FF673" w14:textId="77777777" w:rsidR="00670A85" w:rsidRDefault="00000000">
      <w:pPr>
        <w:pStyle w:val="AIIndexEntry"/>
        <w:tabs>
          <w:tab w:val="right" w:leader="dot" w:pos="3118"/>
        </w:tabs>
        <w:ind w:left="227"/>
        <w:rPr>
          <w:rFonts w:hint="eastAsia"/>
        </w:rPr>
      </w:pPr>
      <w:r>
        <w:t>Quran 12:40</w:t>
      </w:r>
      <w:r>
        <w:tab/>
        <w:t>[p]</w:t>
      </w:r>
    </w:p>
    <w:p w14:paraId="7EDE67ED" w14:textId="77777777" w:rsidR="00670A85" w:rsidRDefault="00000000">
      <w:pPr>
        <w:pStyle w:val="AIIndexEntry"/>
        <w:tabs>
          <w:tab w:val="right" w:leader="dot" w:pos="3118"/>
        </w:tabs>
        <w:ind w:left="227"/>
        <w:rPr>
          <w:rFonts w:hint="eastAsia"/>
        </w:rPr>
      </w:pPr>
      <w:r>
        <w:t>Quran 12:2, 20:113, 39:28, 41:3, 42:7, 43:3</w:t>
      </w:r>
      <w:r>
        <w:tab/>
        <w:t>[p]</w:t>
      </w:r>
    </w:p>
    <w:p w14:paraId="3545DA3F" w14:textId="77777777" w:rsidR="00670A85" w:rsidRDefault="00000000">
      <w:pPr>
        <w:pStyle w:val="AIIndexEntry"/>
        <w:tabs>
          <w:tab w:val="right" w:leader="dot" w:pos="3118"/>
        </w:tabs>
        <w:ind w:left="227"/>
        <w:rPr>
          <w:rFonts w:hint="eastAsia"/>
        </w:rPr>
      </w:pPr>
      <w:r>
        <w:t>Q 12:4</w:t>
      </w:r>
      <w:r>
        <w:tab/>
        <w:t>[p]</w:t>
      </w:r>
    </w:p>
    <w:p w14:paraId="53D27322" w14:textId="77777777" w:rsidR="00670A85" w:rsidRDefault="00000000">
      <w:pPr>
        <w:pStyle w:val="AIIndexChapter"/>
        <w:rPr>
          <w:rFonts w:hint="eastAsia"/>
        </w:rPr>
      </w:pPr>
      <w:r>
        <w:t>Surah 14  Ibrahim</w:t>
      </w:r>
    </w:p>
    <w:p w14:paraId="4B97CDCC" w14:textId="77777777" w:rsidR="00670A85" w:rsidRDefault="00000000">
      <w:pPr>
        <w:pStyle w:val="AIIndexEntry"/>
        <w:tabs>
          <w:tab w:val="right" w:leader="dot" w:pos="3118"/>
        </w:tabs>
        <w:ind w:left="227"/>
        <w:rPr>
          <w:rFonts w:hint="eastAsia"/>
        </w:rPr>
      </w:pPr>
      <w:r>
        <w:t>Q 14:4 vs Q 34:28</w:t>
      </w:r>
      <w:r>
        <w:tab/>
        <w:t>[p]</w:t>
      </w:r>
    </w:p>
    <w:p w14:paraId="19BEDAE9" w14:textId="77777777" w:rsidR="00670A85" w:rsidRDefault="00000000">
      <w:pPr>
        <w:pStyle w:val="AIIndexChapter"/>
        <w:rPr>
          <w:rFonts w:hint="eastAsia"/>
        </w:rPr>
      </w:pPr>
      <w:r>
        <w:t>Surah 15  Al-Hijr</w:t>
      </w:r>
    </w:p>
    <w:p w14:paraId="49E0E147" w14:textId="77777777" w:rsidR="00670A85" w:rsidRDefault="00000000">
      <w:pPr>
        <w:pStyle w:val="AIIndexEntry"/>
        <w:tabs>
          <w:tab w:val="right" w:leader="dot" w:pos="3118"/>
        </w:tabs>
        <w:ind w:left="227"/>
        <w:rPr>
          <w:rFonts w:hint="eastAsia"/>
        </w:rPr>
      </w:pPr>
      <w:r>
        <w:t>Quran 15:44</w:t>
      </w:r>
      <w:r>
        <w:tab/>
        <w:t>[p]</w:t>
      </w:r>
    </w:p>
    <w:p w14:paraId="532F4951" w14:textId="77777777" w:rsidR="00670A85" w:rsidRDefault="00000000">
      <w:pPr>
        <w:pStyle w:val="AIIndexEntry"/>
        <w:tabs>
          <w:tab w:val="right" w:leader="dot" w:pos="3118"/>
        </w:tabs>
        <w:ind w:left="227"/>
        <w:rPr>
          <w:rFonts w:hint="eastAsia"/>
        </w:rPr>
      </w:pPr>
      <w:r>
        <w:lastRenderedPageBreak/>
        <w:t>Quran 15:9 (with hadith Bukhari 4987)</w:t>
      </w:r>
      <w:r>
        <w:tab/>
        <w:t>[p]</w:t>
      </w:r>
    </w:p>
    <w:p w14:paraId="581C912D" w14:textId="77777777" w:rsidR="00670A85" w:rsidRDefault="00000000">
      <w:pPr>
        <w:pStyle w:val="AIIndexEntry"/>
        <w:tabs>
          <w:tab w:val="right" w:leader="dot" w:pos="3118"/>
        </w:tabs>
        <w:ind w:left="227"/>
        <w:rPr>
          <w:rFonts w:hint="eastAsia"/>
        </w:rPr>
      </w:pPr>
      <w:r>
        <w:t>Quran 15:16–18, 37:6–10, 67:5, 72:8–9</w:t>
      </w:r>
      <w:r>
        <w:tab/>
        <w:t>[p]</w:t>
      </w:r>
    </w:p>
    <w:p w14:paraId="5AFA42A3" w14:textId="77777777" w:rsidR="00670A85" w:rsidRDefault="00000000">
      <w:pPr>
        <w:pStyle w:val="AIIndexEntry"/>
        <w:tabs>
          <w:tab w:val="right" w:leader="dot" w:pos="3118"/>
        </w:tabs>
        <w:ind w:left="227"/>
        <w:rPr>
          <w:rFonts w:hint="eastAsia"/>
        </w:rPr>
      </w:pPr>
      <w:r>
        <w:t>Q 15:9 vs hadith tradition</w:t>
      </w:r>
      <w:r>
        <w:tab/>
        <w:t>[p]</w:t>
      </w:r>
    </w:p>
    <w:p w14:paraId="4DDB5882" w14:textId="77777777" w:rsidR="00670A85" w:rsidRDefault="00000000">
      <w:pPr>
        <w:pStyle w:val="AIIndexEntry"/>
        <w:tabs>
          <w:tab w:val="right" w:leader="dot" w:pos="3118"/>
        </w:tabs>
        <w:ind w:left="227"/>
        <w:rPr>
          <w:rFonts w:hint="eastAsia"/>
        </w:rPr>
      </w:pPr>
      <w:r>
        <w:t>Q 15:39-40, 38:82-85</w:t>
      </w:r>
      <w:r>
        <w:tab/>
        <w:t>[p]</w:t>
      </w:r>
    </w:p>
    <w:p w14:paraId="72DF3F47" w14:textId="77777777" w:rsidR="00670A85" w:rsidRDefault="00000000">
      <w:pPr>
        <w:pStyle w:val="AIIndexChapter"/>
        <w:rPr>
          <w:rFonts w:hint="eastAsia"/>
        </w:rPr>
      </w:pPr>
      <w:r>
        <w:t>Surah 16  An-Nahl</w:t>
      </w:r>
    </w:p>
    <w:p w14:paraId="798B6EA4" w14:textId="77777777" w:rsidR="00670A85" w:rsidRDefault="00000000">
      <w:pPr>
        <w:pStyle w:val="AIIndexEntry"/>
        <w:tabs>
          <w:tab w:val="right" w:leader="dot" w:pos="3118"/>
        </w:tabs>
        <w:ind w:left="227"/>
        <w:rPr>
          <w:rFonts w:hint="eastAsia"/>
        </w:rPr>
      </w:pPr>
      <w:r>
        <w:t>Quran 16:101</w:t>
      </w:r>
      <w:r>
        <w:tab/>
        <w:t>[p]</w:t>
      </w:r>
    </w:p>
    <w:p w14:paraId="7520807D" w14:textId="77777777" w:rsidR="00670A85" w:rsidRDefault="00000000">
      <w:pPr>
        <w:pStyle w:val="AIIndexEntry"/>
        <w:tabs>
          <w:tab w:val="right" w:leader="dot" w:pos="3118"/>
        </w:tabs>
        <w:ind w:left="227"/>
        <w:rPr>
          <w:rFonts w:hint="eastAsia"/>
        </w:rPr>
      </w:pPr>
      <w:r>
        <w:t>Quran 16:25</w:t>
      </w:r>
      <w:r>
        <w:tab/>
        <w:t>[p]</w:t>
      </w:r>
    </w:p>
    <w:p w14:paraId="7AEE1F70" w14:textId="77777777" w:rsidR="00670A85" w:rsidRDefault="00000000">
      <w:pPr>
        <w:pStyle w:val="AIIndexEntry"/>
        <w:tabs>
          <w:tab w:val="right" w:leader="dot" w:pos="3118"/>
        </w:tabs>
        <w:ind w:left="227"/>
        <w:rPr>
          <w:rFonts w:hint="eastAsia"/>
        </w:rPr>
      </w:pPr>
      <w:r>
        <w:t>Quran 16:67 vs 4:43 vs 5:90</w:t>
      </w:r>
      <w:r>
        <w:tab/>
        <w:t>[p]</w:t>
      </w:r>
    </w:p>
    <w:p w14:paraId="1C38F869" w14:textId="77777777" w:rsidR="00670A85" w:rsidRDefault="00000000">
      <w:pPr>
        <w:pStyle w:val="AIIndexEntry"/>
        <w:tabs>
          <w:tab w:val="right" w:leader="dot" w:pos="3118"/>
        </w:tabs>
        <w:ind w:left="227"/>
        <w:rPr>
          <w:rFonts w:hint="eastAsia"/>
        </w:rPr>
      </w:pPr>
      <w:r>
        <w:t>Quran 16:66</w:t>
      </w:r>
      <w:r>
        <w:tab/>
        <w:t>[p]</w:t>
      </w:r>
    </w:p>
    <w:p w14:paraId="509E9D33" w14:textId="77777777" w:rsidR="00670A85" w:rsidRDefault="00000000">
      <w:pPr>
        <w:pStyle w:val="AIIndexEntry"/>
        <w:tabs>
          <w:tab w:val="right" w:leader="dot" w:pos="3118"/>
        </w:tabs>
        <w:ind w:left="227"/>
        <w:rPr>
          <w:rFonts w:hint="eastAsia"/>
        </w:rPr>
      </w:pPr>
      <w:r>
        <w:t>Q 16:4, 76:2, 75:37</w:t>
      </w:r>
      <w:r>
        <w:tab/>
        <w:t>[p]</w:t>
      </w:r>
    </w:p>
    <w:p w14:paraId="70018B2F" w14:textId="77777777" w:rsidR="00670A85" w:rsidRDefault="00000000">
      <w:pPr>
        <w:pStyle w:val="AIIndexEntry"/>
        <w:tabs>
          <w:tab w:val="right" w:leader="dot" w:pos="3118"/>
        </w:tabs>
        <w:ind w:left="227"/>
        <w:rPr>
          <w:rFonts w:hint="eastAsia"/>
        </w:rPr>
      </w:pPr>
      <w:r>
        <w:t>Q 16:75</w:t>
      </w:r>
      <w:r>
        <w:tab/>
        <w:t>[p]</w:t>
      </w:r>
    </w:p>
    <w:p w14:paraId="06458C3A" w14:textId="77777777" w:rsidR="00670A85" w:rsidRDefault="00000000">
      <w:pPr>
        <w:pStyle w:val="AIIndexEntry"/>
        <w:tabs>
          <w:tab w:val="right" w:leader="dot" w:pos="3118"/>
        </w:tabs>
        <w:ind w:left="227"/>
        <w:rPr>
          <w:rFonts w:hint="eastAsia"/>
        </w:rPr>
      </w:pPr>
      <w:r>
        <w:t>Q 16:71</w:t>
      </w:r>
      <w:r>
        <w:tab/>
        <w:t>[p]</w:t>
      </w:r>
    </w:p>
    <w:p w14:paraId="3521542E" w14:textId="77777777" w:rsidR="00670A85" w:rsidRDefault="00000000">
      <w:pPr>
        <w:pStyle w:val="AIIndexEntry"/>
        <w:tabs>
          <w:tab w:val="right" w:leader="dot" w:pos="3118"/>
        </w:tabs>
        <w:ind w:left="227"/>
        <w:rPr>
          <w:rFonts w:hint="eastAsia"/>
        </w:rPr>
      </w:pPr>
      <w:r>
        <w:t>Q 16:69</w:t>
      </w:r>
      <w:r>
        <w:tab/>
        <w:t>[p]</w:t>
      </w:r>
    </w:p>
    <w:p w14:paraId="5AA72AA6" w14:textId="77777777" w:rsidR="00670A85" w:rsidRDefault="00000000">
      <w:pPr>
        <w:pStyle w:val="AIIndexChapter"/>
        <w:rPr>
          <w:rFonts w:hint="eastAsia"/>
        </w:rPr>
      </w:pPr>
      <w:r>
        <w:t>Surah 17  Al-Isra</w:t>
      </w:r>
    </w:p>
    <w:p w14:paraId="5A1BF626" w14:textId="77777777" w:rsidR="00670A85" w:rsidRDefault="00000000">
      <w:pPr>
        <w:pStyle w:val="AIIndexEntry"/>
        <w:tabs>
          <w:tab w:val="right" w:leader="dot" w:pos="3118"/>
        </w:tabs>
        <w:ind w:left="227"/>
        <w:rPr>
          <w:rFonts w:hint="eastAsia"/>
        </w:rPr>
      </w:pPr>
      <w:r>
        <w:t>Quran 17:1 (with hadith Bukhari 3887, 7517 and Muslim 162)</w:t>
      </w:r>
      <w:r>
        <w:tab/>
        <w:t>[p]</w:t>
      </w:r>
    </w:p>
    <w:p w14:paraId="7DBEF375" w14:textId="77777777" w:rsidR="00670A85" w:rsidRDefault="00000000">
      <w:pPr>
        <w:pStyle w:val="AIIndexEntry"/>
        <w:tabs>
          <w:tab w:val="right" w:leader="dot" w:pos="3118"/>
        </w:tabs>
        <w:ind w:left="227"/>
        <w:rPr>
          <w:rFonts w:hint="eastAsia"/>
        </w:rPr>
      </w:pPr>
      <w:r>
        <w:t>Quran 17:85</w:t>
      </w:r>
      <w:r>
        <w:tab/>
        <w:t>[p]</w:t>
      </w:r>
    </w:p>
    <w:p w14:paraId="218EBFAC" w14:textId="77777777" w:rsidR="00670A85" w:rsidRDefault="00000000">
      <w:pPr>
        <w:pStyle w:val="AIIndexEntry"/>
        <w:tabs>
          <w:tab w:val="right" w:leader="dot" w:pos="3118"/>
        </w:tabs>
        <w:ind w:left="227"/>
        <w:rPr>
          <w:rFonts w:hint="eastAsia"/>
        </w:rPr>
      </w:pPr>
      <w:r>
        <w:t>Q 17:82</w:t>
      </w:r>
      <w:r>
        <w:tab/>
        <w:t>[p]</w:t>
      </w:r>
    </w:p>
    <w:p w14:paraId="7C5C002C" w14:textId="77777777" w:rsidR="00670A85" w:rsidRDefault="00000000">
      <w:pPr>
        <w:pStyle w:val="AIIndexEntry"/>
        <w:tabs>
          <w:tab w:val="right" w:leader="dot" w:pos="3118"/>
        </w:tabs>
        <w:ind w:left="227"/>
        <w:rPr>
          <w:rFonts w:hint="eastAsia"/>
        </w:rPr>
      </w:pPr>
      <w:r>
        <w:t>Q 17:13</w:t>
      </w:r>
      <w:r>
        <w:tab/>
        <w:t>[p]</w:t>
      </w:r>
    </w:p>
    <w:p w14:paraId="707F9E41" w14:textId="77777777" w:rsidR="00670A85" w:rsidRDefault="00000000">
      <w:pPr>
        <w:pStyle w:val="AIIndexChapter"/>
        <w:rPr>
          <w:rFonts w:hint="eastAsia"/>
        </w:rPr>
      </w:pPr>
      <w:r>
        <w:t>Surah 18  Al-Kahf</w:t>
      </w:r>
    </w:p>
    <w:p w14:paraId="6AE710A2" w14:textId="77777777" w:rsidR="00670A85" w:rsidRDefault="00000000">
      <w:pPr>
        <w:pStyle w:val="AIIndexEntry"/>
        <w:tabs>
          <w:tab w:val="right" w:leader="dot" w:pos="3118"/>
        </w:tabs>
        <w:ind w:left="227"/>
        <w:rPr>
          <w:rFonts w:hint="eastAsia"/>
        </w:rPr>
      </w:pPr>
      <w:r>
        <w:t>Quran 18:86</w:t>
      </w:r>
      <w:r>
        <w:tab/>
        <w:t>[p]</w:t>
      </w:r>
    </w:p>
    <w:p w14:paraId="3D75FBC8" w14:textId="77777777" w:rsidR="00670A85" w:rsidRDefault="00000000">
      <w:pPr>
        <w:pStyle w:val="AIIndexEntry"/>
        <w:tabs>
          <w:tab w:val="right" w:leader="dot" w:pos="3118"/>
        </w:tabs>
        <w:ind w:left="227"/>
        <w:rPr>
          <w:rFonts w:hint="eastAsia"/>
        </w:rPr>
      </w:pPr>
      <w:r>
        <w:t>Quran 18:83–98</w:t>
      </w:r>
      <w:r>
        <w:tab/>
        <w:t>[p]</w:t>
      </w:r>
    </w:p>
    <w:p w14:paraId="7248F4E8" w14:textId="77777777" w:rsidR="00670A85" w:rsidRDefault="00000000">
      <w:pPr>
        <w:pStyle w:val="AIIndexEntry"/>
        <w:tabs>
          <w:tab w:val="right" w:leader="dot" w:pos="3118"/>
        </w:tabs>
        <w:ind w:left="227"/>
        <w:rPr>
          <w:rFonts w:hint="eastAsia"/>
        </w:rPr>
      </w:pPr>
      <w:r>
        <w:t>Quran 18:9–26</w:t>
      </w:r>
      <w:r>
        <w:tab/>
        <w:t>[p]</w:t>
      </w:r>
    </w:p>
    <w:p w14:paraId="73E84C88" w14:textId="77777777" w:rsidR="00670A85" w:rsidRDefault="00000000">
      <w:pPr>
        <w:pStyle w:val="AIIndexEntry"/>
        <w:tabs>
          <w:tab w:val="right" w:leader="dot" w:pos="3118"/>
        </w:tabs>
        <w:ind w:left="227"/>
        <w:rPr>
          <w:rFonts w:hint="eastAsia"/>
        </w:rPr>
      </w:pPr>
      <w:r>
        <w:t>Quran 18:74, 18:80–81</w:t>
      </w:r>
      <w:r>
        <w:tab/>
        <w:t>[p]</w:t>
      </w:r>
    </w:p>
    <w:p w14:paraId="31CCFF1C" w14:textId="77777777" w:rsidR="00670A85" w:rsidRDefault="00000000">
      <w:pPr>
        <w:pStyle w:val="AIIndexEntry"/>
        <w:tabs>
          <w:tab w:val="right" w:leader="dot" w:pos="3118"/>
        </w:tabs>
        <w:ind w:left="227"/>
        <w:rPr>
          <w:rFonts w:hint="eastAsia"/>
        </w:rPr>
      </w:pPr>
      <w:r>
        <w:t>Q 18:92-97</w:t>
      </w:r>
      <w:r>
        <w:tab/>
        <w:t>[p]</w:t>
      </w:r>
    </w:p>
    <w:p w14:paraId="206398D6" w14:textId="77777777" w:rsidR="00670A85" w:rsidRDefault="00000000">
      <w:pPr>
        <w:pStyle w:val="AIIndexChapter"/>
        <w:rPr>
          <w:rFonts w:hint="eastAsia"/>
        </w:rPr>
      </w:pPr>
      <w:r>
        <w:t>Surah 19  Maryam</w:t>
      </w:r>
    </w:p>
    <w:p w14:paraId="27EAFE0B" w14:textId="77777777" w:rsidR="00670A85" w:rsidRDefault="00000000">
      <w:pPr>
        <w:pStyle w:val="AIIndexEntry"/>
        <w:tabs>
          <w:tab w:val="right" w:leader="dot" w:pos="3118"/>
        </w:tabs>
        <w:ind w:left="227"/>
        <w:rPr>
          <w:rFonts w:hint="eastAsia"/>
        </w:rPr>
      </w:pPr>
      <w:r>
        <w:t>Quran 19:71–72</w:t>
      </w:r>
      <w:r>
        <w:tab/>
        <w:t>[p]</w:t>
      </w:r>
    </w:p>
    <w:p w14:paraId="7D20BD97" w14:textId="77777777" w:rsidR="00670A85" w:rsidRDefault="00000000">
      <w:pPr>
        <w:pStyle w:val="AIIndexEntry"/>
        <w:tabs>
          <w:tab w:val="right" w:leader="dot" w:pos="3118"/>
        </w:tabs>
        <w:ind w:left="227"/>
        <w:rPr>
          <w:rFonts w:hint="eastAsia"/>
        </w:rPr>
      </w:pPr>
      <w:r>
        <w:t>Quran 19:28 (also 3:35–36, 66:12)</w:t>
      </w:r>
      <w:r>
        <w:tab/>
        <w:t>[p]</w:t>
      </w:r>
    </w:p>
    <w:p w14:paraId="6C1642A3" w14:textId="77777777" w:rsidR="00670A85" w:rsidRDefault="00000000">
      <w:pPr>
        <w:pStyle w:val="AIIndexEntry"/>
        <w:tabs>
          <w:tab w:val="right" w:leader="dot" w:pos="3118"/>
        </w:tabs>
        <w:ind w:left="227"/>
        <w:rPr>
          <w:rFonts w:hint="eastAsia"/>
        </w:rPr>
      </w:pPr>
      <w:r>
        <w:t>Quran 19:22–33</w:t>
      </w:r>
      <w:r>
        <w:tab/>
        <w:t>[p]</w:t>
      </w:r>
    </w:p>
    <w:p w14:paraId="2D075FED" w14:textId="77777777" w:rsidR="00670A85" w:rsidRDefault="00000000">
      <w:pPr>
        <w:pStyle w:val="AIIndexEntry"/>
        <w:tabs>
          <w:tab w:val="right" w:leader="dot" w:pos="3118"/>
        </w:tabs>
        <w:ind w:left="227"/>
        <w:rPr>
          <w:rFonts w:hint="eastAsia"/>
        </w:rPr>
      </w:pPr>
      <w:r>
        <w:t>Q 19:16-34</w:t>
      </w:r>
      <w:r>
        <w:tab/>
        <w:t>[p]</w:t>
      </w:r>
    </w:p>
    <w:p w14:paraId="0EF7D28E" w14:textId="77777777" w:rsidR="00670A85" w:rsidRDefault="00000000">
      <w:pPr>
        <w:pStyle w:val="AIIndexEntry"/>
        <w:tabs>
          <w:tab w:val="right" w:leader="dot" w:pos="3118"/>
        </w:tabs>
        <w:ind w:left="227"/>
        <w:rPr>
          <w:rFonts w:hint="eastAsia"/>
        </w:rPr>
      </w:pPr>
      <w:r>
        <w:t>Q 19:33 vs 4:157-158</w:t>
      </w:r>
      <w:r>
        <w:tab/>
        <w:t>[p]</w:t>
      </w:r>
    </w:p>
    <w:p w14:paraId="545541B0" w14:textId="77777777" w:rsidR="00670A85" w:rsidRDefault="00000000">
      <w:pPr>
        <w:pStyle w:val="AIIndexChapter"/>
        <w:rPr>
          <w:rFonts w:hint="eastAsia"/>
        </w:rPr>
      </w:pPr>
      <w:r>
        <w:t>Surah 20  Ta-Ha</w:t>
      </w:r>
    </w:p>
    <w:p w14:paraId="65C5EE4D" w14:textId="77777777" w:rsidR="00670A85" w:rsidRDefault="00000000">
      <w:pPr>
        <w:pStyle w:val="AIIndexEntry"/>
        <w:tabs>
          <w:tab w:val="right" w:leader="dot" w:pos="3118"/>
        </w:tabs>
        <w:ind w:left="227"/>
        <w:rPr>
          <w:rFonts w:hint="eastAsia"/>
        </w:rPr>
      </w:pPr>
      <w:r>
        <w:t>Quran 20:85–97</w:t>
      </w:r>
      <w:r>
        <w:tab/>
        <w:t>[p]</w:t>
      </w:r>
    </w:p>
    <w:p w14:paraId="7553F95B" w14:textId="77777777" w:rsidR="00670A85" w:rsidRDefault="00000000">
      <w:pPr>
        <w:pStyle w:val="AIIndexEntry"/>
        <w:tabs>
          <w:tab w:val="right" w:leader="dot" w:pos="3118"/>
        </w:tabs>
        <w:ind w:left="227"/>
        <w:rPr>
          <w:rFonts w:hint="eastAsia"/>
        </w:rPr>
      </w:pPr>
      <w:r>
        <w:t>Quran 20:115 (vs Sunni doctrine of ismah)</w:t>
      </w:r>
      <w:r>
        <w:tab/>
        <w:t>[p]</w:t>
      </w:r>
    </w:p>
    <w:p w14:paraId="3191FBCA" w14:textId="77777777" w:rsidR="00670A85" w:rsidRDefault="00000000">
      <w:pPr>
        <w:pStyle w:val="AIIndexChapter"/>
        <w:rPr>
          <w:rFonts w:hint="eastAsia"/>
        </w:rPr>
      </w:pPr>
      <w:r>
        <w:t>Surah 21  Al-Anbiya</w:t>
      </w:r>
    </w:p>
    <w:p w14:paraId="4875453B" w14:textId="77777777" w:rsidR="00670A85" w:rsidRDefault="00000000">
      <w:pPr>
        <w:pStyle w:val="AIIndexEntry"/>
        <w:tabs>
          <w:tab w:val="right" w:leader="dot" w:pos="3118"/>
        </w:tabs>
        <w:ind w:left="227"/>
        <w:rPr>
          <w:rFonts w:hint="eastAsia"/>
        </w:rPr>
      </w:pPr>
      <w:r>
        <w:t>Quran 21:30</w:t>
      </w:r>
      <w:r>
        <w:tab/>
        <w:t>[p]</w:t>
      </w:r>
    </w:p>
    <w:p w14:paraId="55EDC1E6" w14:textId="77777777" w:rsidR="00670A85" w:rsidRDefault="00000000">
      <w:pPr>
        <w:pStyle w:val="AIIndexEntry"/>
        <w:tabs>
          <w:tab w:val="right" w:leader="dot" w:pos="3118"/>
        </w:tabs>
        <w:ind w:left="227"/>
        <w:rPr>
          <w:rFonts w:hint="eastAsia"/>
        </w:rPr>
      </w:pPr>
      <w:r>
        <w:t>Quran 21:68–69 (also 29:24, 37:97–98)</w:t>
      </w:r>
      <w:r>
        <w:tab/>
        <w:t>[p]</w:t>
      </w:r>
    </w:p>
    <w:p w14:paraId="1D3469C0" w14:textId="77777777" w:rsidR="00670A85" w:rsidRDefault="00000000">
      <w:pPr>
        <w:pStyle w:val="AIIndexEntry"/>
        <w:tabs>
          <w:tab w:val="right" w:leader="dot" w:pos="3118"/>
        </w:tabs>
        <w:ind w:left="227"/>
        <w:rPr>
          <w:rFonts w:hint="eastAsia"/>
        </w:rPr>
      </w:pPr>
      <w:r>
        <w:t>Q 21:32, 52:5, 13:2</w:t>
      </w:r>
      <w:r>
        <w:tab/>
        <w:t>[p]</w:t>
      </w:r>
    </w:p>
    <w:p w14:paraId="7EC9B261" w14:textId="77777777" w:rsidR="00670A85" w:rsidRDefault="00000000">
      <w:pPr>
        <w:pStyle w:val="AIIndexEntry"/>
        <w:tabs>
          <w:tab w:val="right" w:leader="dot" w:pos="3118"/>
        </w:tabs>
        <w:ind w:left="227"/>
        <w:rPr>
          <w:rFonts w:hint="eastAsia"/>
        </w:rPr>
      </w:pPr>
      <w:r>
        <w:t>Q 21:82, 27:39, 34:12-13</w:t>
      </w:r>
      <w:r>
        <w:tab/>
        <w:t>[p]</w:t>
      </w:r>
    </w:p>
    <w:p w14:paraId="1ACD25F5" w14:textId="77777777" w:rsidR="00670A85" w:rsidRDefault="00000000">
      <w:pPr>
        <w:pStyle w:val="AIIndexEntry"/>
        <w:tabs>
          <w:tab w:val="right" w:leader="dot" w:pos="3118"/>
        </w:tabs>
        <w:ind w:left="227"/>
        <w:rPr>
          <w:rFonts w:hint="eastAsia"/>
        </w:rPr>
      </w:pPr>
      <w:r>
        <w:t>Q 21:104</w:t>
      </w:r>
      <w:r>
        <w:tab/>
        <w:t>[p]</w:t>
      </w:r>
    </w:p>
    <w:p w14:paraId="4B35DF13" w14:textId="77777777" w:rsidR="00670A85" w:rsidRDefault="00000000">
      <w:pPr>
        <w:pStyle w:val="AIIndexChapter"/>
        <w:rPr>
          <w:rFonts w:hint="eastAsia"/>
        </w:rPr>
      </w:pPr>
      <w:r>
        <w:t>Surah 22  Al-Hajj</w:t>
      </w:r>
    </w:p>
    <w:p w14:paraId="6CBBC925" w14:textId="77777777" w:rsidR="00670A85" w:rsidRDefault="00000000">
      <w:pPr>
        <w:pStyle w:val="AIIndexEntry"/>
        <w:tabs>
          <w:tab w:val="right" w:leader="dot" w:pos="3118"/>
        </w:tabs>
        <w:ind w:left="227"/>
        <w:rPr>
          <w:rFonts w:hint="eastAsia"/>
        </w:rPr>
      </w:pPr>
      <w:r>
        <w:t>Quran 22:47 and 32:5 vs 70:4</w:t>
      </w:r>
      <w:r>
        <w:tab/>
        <w:t>[p]</w:t>
      </w:r>
    </w:p>
    <w:p w14:paraId="7B208A32" w14:textId="77777777" w:rsidR="00670A85" w:rsidRDefault="00000000">
      <w:pPr>
        <w:pStyle w:val="AIIndexEntry"/>
        <w:tabs>
          <w:tab w:val="right" w:leader="dot" w:pos="3118"/>
        </w:tabs>
        <w:ind w:left="227"/>
        <w:rPr>
          <w:rFonts w:hint="eastAsia"/>
        </w:rPr>
      </w:pPr>
      <w:r>
        <w:t>Q 22:47 vs 70:4</w:t>
      </w:r>
      <w:r>
        <w:tab/>
        <w:t>[p]</w:t>
      </w:r>
    </w:p>
    <w:p w14:paraId="2A62A6D0" w14:textId="77777777" w:rsidR="00670A85" w:rsidRDefault="00000000">
      <w:pPr>
        <w:pStyle w:val="AIIndexEntry"/>
        <w:tabs>
          <w:tab w:val="right" w:leader="dot" w:pos="3118"/>
        </w:tabs>
        <w:ind w:left="227"/>
        <w:rPr>
          <w:rFonts w:hint="eastAsia"/>
        </w:rPr>
      </w:pPr>
      <w:r>
        <w:t>Q 22:52</w:t>
      </w:r>
      <w:r>
        <w:tab/>
        <w:t>[p]</w:t>
      </w:r>
    </w:p>
    <w:p w14:paraId="25A63CC6" w14:textId="77777777" w:rsidR="00670A85" w:rsidRDefault="00000000">
      <w:pPr>
        <w:pStyle w:val="AIIndexEntry"/>
        <w:tabs>
          <w:tab w:val="right" w:leader="dot" w:pos="3118"/>
        </w:tabs>
        <w:ind w:left="227"/>
        <w:rPr>
          <w:rFonts w:hint="eastAsia"/>
        </w:rPr>
      </w:pPr>
      <w:r>
        <w:t>Q 22:26-29</w:t>
      </w:r>
      <w:r>
        <w:tab/>
        <w:t>[p]</w:t>
      </w:r>
    </w:p>
    <w:p w14:paraId="75764F25" w14:textId="77777777" w:rsidR="00670A85" w:rsidRDefault="00000000">
      <w:pPr>
        <w:pStyle w:val="AIIndexEntry"/>
        <w:tabs>
          <w:tab w:val="right" w:leader="dot" w:pos="3118"/>
        </w:tabs>
        <w:ind w:left="227"/>
        <w:rPr>
          <w:rFonts w:hint="eastAsia"/>
        </w:rPr>
      </w:pPr>
      <w:r>
        <w:t>Q 22:29, Hadith parallels</w:t>
      </w:r>
      <w:r>
        <w:tab/>
        <w:t>[p]</w:t>
      </w:r>
    </w:p>
    <w:p w14:paraId="56C728C3" w14:textId="77777777" w:rsidR="00670A85" w:rsidRDefault="00000000">
      <w:pPr>
        <w:pStyle w:val="AIIndexEntry"/>
        <w:tabs>
          <w:tab w:val="right" w:leader="dot" w:pos="3118"/>
        </w:tabs>
        <w:ind w:left="227"/>
        <w:rPr>
          <w:rFonts w:hint="eastAsia"/>
        </w:rPr>
      </w:pPr>
      <w:r>
        <w:t>Q 22:28, 22:36</w:t>
      </w:r>
      <w:r>
        <w:tab/>
        <w:t>[p]</w:t>
      </w:r>
    </w:p>
    <w:p w14:paraId="3173B774" w14:textId="77777777" w:rsidR="00670A85" w:rsidRDefault="00000000">
      <w:pPr>
        <w:pStyle w:val="AIIndexChapter"/>
        <w:rPr>
          <w:rFonts w:hint="eastAsia"/>
        </w:rPr>
      </w:pPr>
      <w:r>
        <w:t>Surah 23  Al-Mu'minun</w:t>
      </w:r>
    </w:p>
    <w:p w14:paraId="3F51A539" w14:textId="77777777" w:rsidR="00670A85" w:rsidRDefault="00000000">
      <w:pPr>
        <w:pStyle w:val="AIIndexEntry"/>
        <w:tabs>
          <w:tab w:val="right" w:leader="dot" w:pos="3118"/>
        </w:tabs>
        <w:ind w:left="227"/>
        <w:rPr>
          <w:rFonts w:hint="eastAsia"/>
        </w:rPr>
      </w:pPr>
      <w:r>
        <w:t>Q 23:14</w:t>
      </w:r>
      <w:r>
        <w:tab/>
        <w:t>[p]</w:t>
      </w:r>
    </w:p>
    <w:p w14:paraId="3A3C4B82" w14:textId="77777777" w:rsidR="00670A85" w:rsidRDefault="00000000">
      <w:pPr>
        <w:pStyle w:val="AIIndexEntry"/>
        <w:tabs>
          <w:tab w:val="right" w:leader="dot" w:pos="3118"/>
        </w:tabs>
        <w:ind w:left="227"/>
        <w:rPr>
          <w:rFonts w:hint="eastAsia"/>
        </w:rPr>
      </w:pPr>
      <w:r>
        <w:t>Q 23:108</w:t>
      </w:r>
      <w:r>
        <w:tab/>
        <w:t>[p]</w:t>
      </w:r>
    </w:p>
    <w:p w14:paraId="36297EDD" w14:textId="77777777" w:rsidR="00670A85" w:rsidRDefault="00000000">
      <w:pPr>
        <w:pStyle w:val="AIIndexChapter"/>
        <w:rPr>
          <w:rFonts w:hint="eastAsia"/>
        </w:rPr>
      </w:pPr>
      <w:r>
        <w:t>Surah 24  An-Nur</w:t>
      </w:r>
    </w:p>
    <w:p w14:paraId="70F4A672" w14:textId="77777777" w:rsidR="00670A85" w:rsidRDefault="00000000">
      <w:pPr>
        <w:pStyle w:val="AIIndexEntry"/>
        <w:tabs>
          <w:tab w:val="right" w:leader="dot" w:pos="3118"/>
        </w:tabs>
        <w:ind w:left="227"/>
        <w:rPr>
          <w:rFonts w:hint="eastAsia"/>
        </w:rPr>
      </w:pPr>
      <w:r>
        <w:t>Q 24:2</w:t>
      </w:r>
      <w:r>
        <w:tab/>
        <w:t>[p]</w:t>
      </w:r>
    </w:p>
    <w:p w14:paraId="74A24C29" w14:textId="77777777" w:rsidR="00670A85" w:rsidRDefault="00000000">
      <w:pPr>
        <w:pStyle w:val="AIIndexEntry"/>
        <w:tabs>
          <w:tab w:val="right" w:leader="dot" w:pos="3118"/>
        </w:tabs>
        <w:ind w:left="227"/>
        <w:rPr>
          <w:rFonts w:hint="eastAsia"/>
        </w:rPr>
      </w:pPr>
      <w:r>
        <w:t>Quran 24:40</w:t>
      </w:r>
      <w:r>
        <w:tab/>
        <w:t>[p]</w:t>
      </w:r>
    </w:p>
    <w:p w14:paraId="1150BEB4" w14:textId="77777777" w:rsidR="00670A85" w:rsidRDefault="00000000">
      <w:pPr>
        <w:pStyle w:val="AIIndexEntry"/>
        <w:tabs>
          <w:tab w:val="right" w:leader="dot" w:pos="3118"/>
        </w:tabs>
        <w:ind w:left="227"/>
        <w:rPr>
          <w:rFonts w:hint="eastAsia"/>
        </w:rPr>
      </w:pPr>
      <w:r>
        <w:t>Quran 24:4, 24:13</w:t>
      </w:r>
      <w:r>
        <w:tab/>
        <w:t>[p]</w:t>
      </w:r>
    </w:p>
    <w:p w14:paraId="61B0B1F7" w14:textId="77777777" w:rsidR="00670A85" w:rsidRDefault="00000000">
      <w:pPr>
        <w:pStyle w:val="AIIndexEntry"/>
        <w:tabs>
          <w:tab w:val="right" w:leader="dot" w:pos="3118"/>
        </w:tabs>
        <w:ind w:left="227"/>
        <w:rPr>
          <w:rFonts w:hint="eastAsia"/>
        </w:rPr>
      </w:pPr>
      <w:r>
        <w:t>Q 24:33</w:t>
      </w:r>
      <w:r>
        <w:tab/>
        <w:t>[p]</w:t>
      </w:r>
    </w:p>
    <w:p w14:paraId="52A841DF" w14:textId="77777777" w:rsidR="00670A85" w:rsidRDefault="00000000">
      <w:pPr>
        <w:pStyle w:val="AIIndexEntry"/>
        <w:tabs>
          <w:tab w:val="right" w:leader="dot" w:pos="3118"/>
        </w:tabs>
        <w:ind w:left="227"/>
        <w:rPr>
          <w:rFonts w:hint="eastAsia"/>
        </w:rPr>
      </w:pPr>
      <w:r>
        <w:t>Q 24:33</w:t>
      </w:r>
      <w:r>
        <w:tab/>
        <w:t>[p]</w:t>
      </w:r>
    </w:p>
    <w:p w14:paraId="1BF3EC7E" w14:textId="77777777" w:rsidR="00670A85" w:rsidRDefault="00000000">
      <w:pPr>
        <w:pStyle w:val="AIIndexEntry"/>
        <w:tabs>
          <w:tab w:val="right" w:leader="dot" w:pos="3118"/>
        </w:tabs>
        <w:ind w:left="227"/>
        <w:rPr>
          <w:rFonts w:hint="eastAsia"/>
        </w:rPr>
      </w:pPr>
      <w:r>
        <w:t>Q 24:4</w:t>
      </w:r>
      <w:r>
        <w:tab/>
        <w:t>[p]</w:t>
      </w:r>
    </w:p>
    <w:p w14:paraId="77C46780" w14:textId="77777777" w:rsidR="00670A85" w:rsidRDefault="00000000">
      <w:pPr>
        <w:pStyle w:val="AIIndexEntry"/>
        <w:tabs>
          <w:tab w:val="right" w:leader="dot" w:pos="3118"/>
        </w:tabs>
        <w:ind w:left="227"/>
        <w:rPr>
          <w:rFonts w:hint="eastAsia"/>
        </w:rPr>
      </w:pPr>
      <w:r>
        <w:t>Q 24:11–20</w:t>
      </w:r>
      <w:r>
        <w:tab/>
        <w:t>[p]</w:t>
      </w:r>
    </w:p>
    <w:p w14:paraId="44C38F83" w14:textId="77777777" w:rsidR="00670A85" w:rsidRDefault="00000000">
      <w:pPr>
        <w:pStyle w:val="AIIndexEntry"/>
        <w:tabs>
          <w:tab w:val="right" w:leader="dot" w:pos="3118"/>
        </w:tabs>
        <w:ind w:left="227"/>
        <w:rPr>
          <w:rFonts w:hint="eastAsia"/>
        </w:rPr>
      </w:pPr>
      <w:r>
        <w:t>Q 24:31</w:t>
      </w:r>
      <w:r>
        <w:tab/>
        <w:t>[p]</w:t>
      </w:r>
    </w:p>
    <w:p w14:paraId="1D6571BA" w14:textId="77777777" w:rsidR="00670A85" w:rsidRDefault="00000000">
      <w:pPr>
        <w:pStyle w:val="AIIndexEntry"/>
        <w:tabs>
          <w:tab w:val="right" w:leader="dot" w:pos="3118"/>
        </w:tabs>
        <w:ind w:left="227"/>
        <w:rPr>
          <w:rFonts w:hint="eastAsia"/>
        </w:rPr>
      </w:pPr>
      <w:r>
        <w:t>Q 24:58</w:t>
      </w:r>
      <w:r>
        <w:tab/>
        <w:t>[p]</w:t>
      </w:r>
    </w:p>
    <w:p w14:paraId="57C8BDF1" w14:textId="77777777" w:rsidR="00670A85" w:rsidRDefault="00000000">
      <w:pPr>
        <w:pStyle w:val="AIIndexChapter"/>
        <w:rPr>
          <w:rFonts w:hint="eastAsia"/>
        </w:rPr>
      </w:pPr>
      <w:r>
        <w:t>Surah 27  An-Naml</w:t>
      </w:r>
    </w:p>
    <w:p w14:paraId="4B2BAA6E" w14:textId="77777777" w:rsidR="00670A85" w:rsidRDefault="00000000">
      <w:pPr>
        <w:pStyle w:val="AIIndexEntry"/>
        <w:tabs>
          <w:tab w:val="right" w:leader="dot" w:pos="3118"/>
        </w:tabs>
        <w:ind w:left="227"/>
        <w:rPr>
          <w:rFonts w:hint="eastAsia"/>
        </w:rPr>
      </w:pPr>
      <w:r>
        <w:t>Quran 27:88</w:t>
      </w:r>
      <w:r>
        <w:tab/>
        <w:t>[p]</w:t>
      </w:r>
    </w:p>
    <w:p w14:paraId="65361CAB" w14:textId="77777777" w:rsidR="00670A85" w:rsidRDefault="00000000">
      <w:pPr>
        <w:pStyle w:val="AIIndexEntry"/>
        <w:tabs>
          <w:tab w:val="right" w:leader="dot" w:pos="3118"/>
        </w:tabs>
        <w:ind w:left="227"/>
        <w:rPr>
          <w:rFonts w:hint="eastAsia"/>
        </w:rPr>
      </w:pPr>
      <w:r>
        <w:t>Quran 27:15–44</w:t>
      </w:r>
      <w:r>
        <w:tab/>
        <w:t>[p]</w:t>
      </w:r>
    </w:p>
    <w:p w14:paraId="67F6BCBC" w14:textId="77777777" w:rsidR="00670A85" w:rsidRDefault="00000000">
      <w:pPr>
        <w:pStyle w:val="AIIndexEntry"/>
        <w:tabs>
          <w:tab w:val="right" w:leader="dot" w:pos="3118"/>
        </w:tabs>
        <w:ind w:left="227"/>
        <w:rPr>
          <w:rFonts w:hint="eastAsia"/>
        </w:rPr>
      </w:pPr>
      <w:r>
        <w:t>Quran 27:18–19</w:t>
      </w:r>
      <w:r>
        <w:tab/>
        <w:t>[p]</w:t>
      </w:r>
    </w:p>
    <w:p w14:paraId="7FB378B8" w14:textId="77777777" w:rsidR="00670A85" w:rsidRDefault="00000000">
      <w:pPr>
        <w:pStyle w:val="AIIndexEntry"/>
        <w:tabs>
          <w:tab w:val="right" w:leader="dot" w:pos="3118"/>
        </w:tabs>
        <w:ind w:left="227"/>
        <w:rPr>
          <w:rFonts w:hint="eastAsia"/>
        </w:rPr>
      </w:pPr>
      <w:r>
        <w:t>Q 27:20-28</w:t>
      </w:r>
      <w:r>
        <w:tab/>
        <w:t>[p]</w:t>
      </w:r>
    </w:p>
    <w:p w14:paraId="232B37C9" w14:textId="77777777" w:rsidR="00670A85" w:rsidRDefault="00000000">
      <w:pPr>
        <w:pStyle w:val="AIIndexChapter"/>
        <w:rPr>
          <w:rFonts w:hint="eastAsia"/>
        </w:rPr>
      </w:pPr>
      <w:r>
        <w:t>Surah 28  Al-Qasas</w:t>
      </w:r>
    </w:p>
    <w:p w14:paraId="4C07E71F" w14:textId="77777777" w:rsidR="00670A85" w:rsidRDefault="00000000">
      <w:pPr>
        <w:pStyle w:val="AIIndexEntry"/>
        <w:tabs>
          <w:tab w:val="right" w:leader="dot" w:pos="3118"/>
        </w:tabs>
        <w:ind w:left="227"/>
        <w:rPr>
          <w:rFonts w:hint="eastAsia"/>
        </w:rPr>
      </w:pPr>
      <w:r>
        <w:t>Quran 28:6, 28:38, 29:39, 40:24, 40:36</w:t>
      </w:r>
      <w:r>
        <w:tab/>
        <w:t>[p]</w:t>
      </w:r>
    </w:p>
    <w:p w14:paraId="663A6694" w14:textId="77777777" w:rsidR="00670A85" w:rsidRDefault="00000000">
      <w:pPr>
        <w:pStyle w:val="AIIndexChapter"/>
        <w:rPr>
          <w:rFonts w:hint="eastAsia"/>
        </w:rPr>
      </w:pPr>
      <w:r>
        <w:t>Surah 29  Al-'Ankabut</w:t>
      </w:r>
    </w:p>
    <w:p w14:paraId="697E1F31" w14:textId="77777777" w:rsidR="00670A85" w:rsidRDefault="00000000">
      <w:pPr>
        <w:pStyle w:val="AIIndexEntry"/>
        <w:tabs>
          <w:tab w:val="right" w:leader="dot" w:pos="3118"/>
        </w:tabs>
        <w:ind w:left="227"/>
        <w:rPr>
          <w:rFonts w:hint="eastAsia"/>
        </w:rPr>
      </w:pPr>
      <w:r>
        <w:t>Q 29:14</w:t>
      </w:r>
      <w:r>
        <w:tab/>
        <w:t>[p]</w:t>
      </w:r>
    </w:p>
    <w:p w14:paraId="267F9C6E" w14:textId="77777777" w:rsidR="00670A85" w:rsidRDefault="00000000">
      <w:pPr>
        <w:pStyle w:val="AIIndexChapter"/>
        <w:rPr>
          <w:rFonts w:hint="eastAsia"/>
        </w:rPr>
      </w:pPr>
      <w:r>
        <w:t>Surah 30  Ar-Rum</w:t>
      </w:r>
    </w:p>
    <w:p w14:paraId="08A0E495" w14:textId="77777777" w:rsidR="00670A85" w:rsidRDefault="00000000">
      <w:pPr>
        <w:pStyle w:val="AIIndexEntry"/>
        <w:tabs>
          <w:tab w:val="right" w:leader="dot" w:pos="3118"/>
        </w:tabs>
        <w:ind w:left="227"/>
        <w:rPr>
          <w:rFonts w:hint="eastAsia"/>
        </w:rPr>
      </w:pPr>
      <w:r>
        <w:t>Q 30:28</w:t>
      </w:r>
      <w:r>
        <w:tab/>
        <w:t>[p]</w:t>
      </w:r>
    </w:p>
    <w:p w14:paraId="1F6DD995" w14:textId="77777777" w:rsidR="00670A85" w:rsidRDefault="00000000">
      <w:pPr>
        <w:pStyle w:val="AIIndexChapter"/>
        <w:rPr>
          <w:rFonts w:hint="eastAsia"/>
        </w:rPr>
      </w:pPr>
      <w:r>
        <w:t>Surah 31  Luqman</w:t>
      </w:r>
    </w:p>
    <w:p w14:paraId="5440FE79" w14:textId="77777777" w:rsidR="00670A85" w:rsidRDefault="00000000">
      <w:pPr>
        <w:pStyle w:val="AIIndexEntry"/>
        <w:tabs>
          <w:tab w:val="right" w:leader="dot" w:pos="3118"/>
        </w:tabs>
        <w:ind w:left="227"/>
        <w:rPr>
          <w:rFonts w:hint="eastAsia"/>
        </w:rPr>
      </w:pPr>
      <w:r>
        <w:t>Quran 31:34</w:t>
      </w:r>
      <w:r>
        <w:tab/>
        <w:t>[p]</w:t>
      </w:r>
    </w:p>
    <w:p w14:paraId="5C6F3D86" w14:textId="77777777" w:rsidR="00670A85" w:rsidRDefault="00000000">
      <w:pPr>
        <w:pStyle w:val="AIIndexChapter"/>
        <w:rPr>
          <w:rFonts w:hint="eastAsia"/>
        </w:rPr>
      </w:pPr>
      <w:r>
        <w:lastRenderedPageBreak/>
        <w:t>Surah 33  Al-Ahzab</w:t>
      </w:r>
    </w:p>
    <w:p w14:paraId="32982827" w14:textId="77777777" w:rsidR="00670A85" w:rsidRDefault="00000000">
      <w:pPr>
        <w:pStyle w:val="AIIndexEntry"/>
        <w:tabs>
          <w:tab w:val="right" w:leader="dot" w:pos="3118"/>
        </w:tabs>
        <w:ind w:left="227"/>
        <w:rPr>
          <w:rFonts w:hint="eastAsia"/>
        </w:rPr>
      </w:pPr>
      <w:r>
        <w:t>Quran 33:30–32</w:t>
      </w:r>
      <w:r>
        <w:tab/>
        <w:t>[p]</w:t>
      </w:r>
    </w:p>
    <w:p w14:paraId="12493E48" w14:textId="77777777" w:rsidR="00670A85" w:rsidRDefault="00000000">
      <w:pPr>
        <w:pStyle w:val="AIIndexEntry"/>
        <w:tabs>
          <w:tab w:val="right" w:leader="dot" w:pos="3118"/>
        </w:tabs>
        <w:ind w:left="227"/>
        <w:rPr>
          <w:rFonts w:hint="eastAsia"/>
        </w:rPr>
      </w:pPr>
      <w:r>
        <w:t>Quran 33:36</w:t>
      </w:r>
      <w:r>
        <w:tab/>
        <w:t>[p]</w:t>
      </w:r>
    </w:p>
    <w:p w14:paraId="1EE70907" w14:textId="77777777" w:rsidR="00670A85" w:rsidRDefault="00000000">
      <w:pPr>
        <w:pStyle w:val="AIIndexEntry"/>
        <w:tabs>
          <w:tab w:val="right" w:leader="dot" w:pos="3118"/>
        </w:tabs>
        <w:ind w:left="227"/>
        <w:rPr>
          <w:rFonts w:hint="eastAsia"/>
        </w:rPr>
      </w:pPr>
      <w:r>
        <w:t>Quran 33:37</w:t>
      </w:r>
      <w:r>
        <w:tab/>
        <w:t>[p]</w:t>
      </w:r>
    </w:p>
    <w:p w14:paraId="20522637" w14:textId="77777777" w:rsidR="00670A85" w:rsidRDefault="00000000">
      <w:pPr>
        <w:pStyle w:val="AIIndexEntry"/>
        <w:tabs>
          <w:tab w:val="right" w:leader="dot" w:pos="3118"/>
        </w:tabs>
        <w:ind w:left="227"/>
        <w:rPr>
          <w:rFonts w:hint="eastAsia"/>
        </w:rPr>
      </w:pPr>
      <w:r>
        <w:t>Quran 33:50–52</w:t>
      </w:r>
      <w:r>
        <w:tab/>
        <w:t>[p]</w:t>
      </w:r>
    </w:p>
    <w:p w14:paraId="0A90C933" w14:textId="77777777" w:rsidR="00670A85" w:rsidRDefault="00000000">
      <w:pPr>
        <w:pStyle w:val="AIIndexEntry"/>
        <w:tabs>
          <w:tab w:val="right" w:leader="dot" w:pos="3118"/>
        </w:tabs>
        <w:ind w:left="227"/>
        <w:rPr>
          <w:rFonts w:hint="eastAsia"/>
        </w:rPr>
      </w:pPr>
      <w:r>
        <w:t>Quran 33:26–27</w:t>
      </w:r>
      <w:r>
        <w:tab/>
        <w:t>[p]</w:t>
      </w:r>
    </w:p>
    <w:p w14:paraId="6F836C5C" w14:textId="77777777" w:rsidR="00670A85" w:rsidRDefault="00000000">
      <w:pPr>
        <w:pStyle w:val="AIIndexEntry"/>
        <w:tabs>
          <w:tab w:val="right" w:leader="dot" w:pos="3118"/>
        </w:tabs>
        <w:ind w:left="227"/>
        <w:rPr>
          <w:rFonts w:hint="eastAsia"/>
        </w:rPr>
      </w:pPr>
      <w:r>
        <w:t>Quran 33:56</w:t>
      </w:r>
      <w:r>
        <w:tab/>
        <w:t>[p]</w:t>
      </w:r>
    </w:p>
    <w:p w14:paraId="1FE10687" w14:textId="77777777" w:rsidR="00670A85" w:rsidRDefault="00000000">
      <w:pPr>
        <w:pStyle w:val="AIIndexEntry"/>
        <w:tabs>
          <w:tab w:val="right" w:leader="dot" w:pos="3118"/>
        </w:tabs>
        <w:ind w:left="227"/>
        <w:rPr>
          <w:rFonts w:hint="eastAsia"/>
        </w:rPr>
      </w:pPr>
      <w:r>
        <w:t>Q 33:59</w:t>
      </w:r>
      <w:r>
        <w:tab/>
        <w:t>[p]</w:t>
      </w:r>
    </w:p>
    <w:p w14:paraId="16C41B53" w14:textId="77777777" w:rsidR="00670A85" w:rsidRDefault="00000000">
      <w:pPr>
        <w:pStyle w:val="AIIndexEntry"/>
        <w:tabs>
          <w:tab w:val="right" w:leader="dot" w:pos="3118"/>
        </w:tabs>
        <w:ind w:left="227"/>
        <w:rPr>
          <w:rFonts w:hint="eastAsia"/>
        </w:rPr>
      </w:pPr>
      <w:r>
        <w:t>Q 33:33</w:t>
      </w:r>
      <w:r>
        <w:tab/>
        <w:t>[p]</w:t>
      </w:r>
    </w:p>
    <w:p w14:paraId="7C58EE0E" w14:textId="77777777" w:rsidR="00670A85" w:rsidRDefault="00000000">
      <w:pPr>
        <w:pStyle w:val="AIIndexEntry"/>
        <w:tabs>
          <w:tab w:val="right" w:leader="dot" w:pos="3118"/>
        </w:tabs>
        <w:ind w:left="227"/>
        <w:rPr>
          <w:rFonts w:hint="eastAsia"/>
        </w:rPr>
      </w:pPr>
      <w:r>
        <w:t>Q 33:32</w:t>
      </w:r>
      <w:r>
        <w:tab/>
        <w:t>[p]</w:t>
      </w:r>
    </w:p>
    <w:p w14:paraId="7AB1840C" w14:textId="77777777" w:rsidR="00670A85" w:rsidRDefault="00000000">
      <w:pPr>
        <w:pStyle w:val="AIIndexEntry"/>
        <w:tabs>
          <w:tab w:val="right" w:leader="dot" w:pos="3118"/>
        </w:tabs>
        <w:ind w:left="227"/>
        <w:rPr>
          <w:rFonts w:hint="eastAsia"/>
        </w:rPr>
      </w:pPr>
      <w:r>
        <w:t>Q 33:53</w:t>
      </w:r>
      <w:r>
        <w:tab/>
        <w:t>[p]</w:t>
      </w:r>
    </w:p>
    <w:p w14:paraId="0723AF08" w14:textId="77777777" w:rsidR="00670A85" w:rsidRDefault="00000000">
      <w:pPr>
        <w:pStyle w:val="AIIndexEntry"/>
        <w:tabs>
          <w:tab w:val="right" w:leader="dot" w:pos="3118"/>
        </w:tabs>
        <w:ind w:left="227"/>
        <w:rPr>
          <w:rFonts w:hint="eastAsia"/>
        </w:rPr>
      </w:pPr>
      <w:r>
        <w:t>Q 33:53</w:t>
      </w:r>
      <w:r>
        <w:tab/>
        <w:t>[p]</w:t>
      </w:r>
    </w:p>
    <w:p w14:paraId="7EFE8451" w14:textId="77777777" w:rsidR="00670A85" w:rsidRDefault="00000000">
      <w:pPr>
        <w:pStyle w:val="AIIndexEntry"/>
        <w:tabs>
          <w:tab w:val="right" w:leader="dot" w:pos="3118"/>
        </w:tabs>
        <w:ind w:left="227"/>
        <w:rPr>
          <w:rFonts w:hint="eastAsia"/>
        </w:rPr>
      </w:pPr>
      <w:r>
        <w:t>Q 33:49</w:t>
      </w:r>
      <w:r>
        <w:tab/>
        <w:t>[p]</w:t>
      </w:r>
    </w:p>
    <w:p w14:paraId="05272365" w14:textId="77777777" w:rsidR="00670A85" w:rsidRDefault="00000000">
      <w:pPr>
        <w:pStyle w:val="AIIndexEntry"/>
        <w:tabs>
          <w:tab w:val="right" w:leader="dot" w:pos="3118"/>
        </w:tabs>
        <w:ind w:left="227"/>
        <w:rPr>
          <w:rFonts w:hint="eastAsia"/>
        </w:rPr>
      </w:pPr>
      <w:r>
        <w:t>Q 33:53</w:t>
      </w:r>
      <w:r>
        <w:tab/>
        <w:t>[p]</w:t>
      </w:r>
    </w:p>
    <w:p w14:paraId="498598DB" w14:textId="77777777" w:rsidR="00670A85" w:rsidRDefault="00000000">
      <w:pPr>
        <w:pStyle w:val="AIIndexChapter"/>
        <w:rPr>
          <w:rFonts w:hint="eastAsia"/>
        </w:rPr>
      </w:pPr>
      <w:r>
        <w:t>Surah 34  Saba</w:t>
      </w:r>
    </w:p>
    <w:p w14:paraId="2545E81F" w14:textId="77777777" w:rsidR="00670A85" w:rsidRDefault="00000000">
      <w:pPr>
        <w:pStyle w:val="AIIndexEntry"/>
        <w:tabs>
          <w:tab w:val="right" w:leader="dot" w:pos="3118"/>
        </w:tabs>
        <w:ind w:left="227"/>
        <w:rPr>
          <w:rFonts w:hint="eastAsia"/>
        </w:rPr>
      </w:pPr>
      <w:r>
        <w:t>Quran 34:14</w:t>
      </w:r>
      <w:r>
        <w:tab/>
        <w:t>[p]</w:t>
      </w:r>
    </w:p>
    <w:p w14:paraId="05E6A995" w14:textId="77777777" w:rsidR="00670A85" w:rsidRDefault="00000000">
      <w:pPr>
        <w:pStyle w:val="AIIndexEntry"/>
        <w:tabs>
          <w:tab w:val="right" w:leader="dot" w:pos="3118"/>
        </w:tabs>
        <w:ind w:left="227"/>
        <w:rPr>
          <w:rFonts w:hint="eastAsia"/>
        </w:rPr>
      </w:pPr>
      <w:r>
        <w:t>Q 34:10, 38:18-19</w:t>
      </w:r>
      <w:r>
        <w:tab/>
        <w:t>[p]</w:t>
      </w:r>
    </w:p>
    <w:p w14:paraId="7D047511" w14:textId="77777777" w:rsidR="00670A85" w:rsidRDefault="00000000">
      <w:pPr>
        <w:pStyle w:val="AIIndexChapter"/>
        <w:rPr>
          <w:rFonts w:hint="eastAsia"/>
        </w:rPr>
      </w:pPr>
      <w:r>
        <w:t>Surah 36  Ya-Sin</w:t>
      </w:r>
    </w:p>
    <w:p w14:paraId="2F0C195E" w14:textId="77777777" w:rsidR="00670A85" w:rsidRDefault="00000000">
      <w:pPr>
        <w:pStyle w:val="AIIndexEntry"/>
        <w:tabs>
          <w:tab w:val="right" w:leader="dot" w:pos="3118"/>
        </w:tabs>
        <w:ind w:left="227"/>
        <w:rPr>
          <w:rFonts w:hint="eastAsia"/>
        </w:rPr>
      </w:pPr>
      <w:r>
        <w:t>Q 36:38</w:t>
      </w:r>
      <w:r>
        <w:tab/>
        <w:t>[p]</w:t>
      </w:r>
    </w:p>
    <w:p w14:paraId="7E35FF4A" w14:textId="77777777" w:rsidR="00670A85" w:rsidRDefault="00000000">
      <w:pPr>
        <w:pStyle w:val="AIIndexChapter"/>
        <w:rPr>
          <w:rFonts w:hint="eastAsia"/>
        </w:rPr>
      </w:pPr>
      <w:r>
        <w:t>Surah 37  As-Saffat</w:t>
      </w:r>
    </w:p>
    <w:p w14:paraId="788FB968" w14:textId="77777777" w:rsidR="00670A85" w:rsidRDefault="00000000">
      <w:pPr>
        <w:pStyle w:val="AIIndexEntry"/>
        <w:tabs>
          <w:tab w:val="right" w:leader="dot" w:pos="3118"/>
        </w:tabs>
        <w:ind w:left="227"/>
        <w:rPr>
          <w:rFonts w:hint="eastAsia"/>
        </w:rPr>
      </w:pPr>
      <w:r>
        <w:t>Q 37:62–68; 44:43–46</w:t>
      </w:r>
      <w:r>
        <w:tab/>
        <w:t>[p]</w:t>
      </w:r>
    </w:p>
    <w:p w14:paraId="3CC8D0FA" w14:textId="77777777" w:rsidR="00670A85" w:rsidRDefault="00000000">
      <w:pPr>
        <w:pStyle w:val="AIIndexChapter"/>
        <w:rPr>
          <w:rFonts w:hint="eastAsia"/>
        </w:rPr>
      </w:pPr>
      <w:r>
        <w:t>Surah 38  Sad</w:t>
      </w:r>
    </w:p>
    <w:p w14:paraId="7F05ECF2" w14:textId="77777777" w:rsidR="00670A85" w:rsidRDefault="00000000">
      <w:pPr>
        <w:pStyle w:val="AIIndexEntry"/>
        <w:tabs>
          <w:tab w:val="right" w:leader="dot" w:pos="3118"/>
        </w:tabs>
        <w:ind w:left="227"/>
        <w:rPr>
          <w:rFonts w:hint="eastAsia"/>
        </w:rPr>
      </w:pPr>
      <w:r>
        <w:t>Quran 38:75</w:t>
      </w:r>
      <w:r>
        <w:tab/>
        <w:t>[p]</w:t>
      </w:r>
    </w:p>
    <w:p w14:paraId="215FEFDC" w14:textId="77777777" w:rsidR="00670A85" w:rsidRDefault="00000000">
      <w:pPr>
        <w:pStyle w:val="AIIndexEntry"/>
        <w:tabs>
          <w:tab w:val="right" w:leader="dot" w:pos="3118"/>
        </w:tabs>
        <w:ind w:left="227"/>
        <w:rPr>
          <w:rFonts w:hint="eastAsia"/>
        </w:rPr>
      </w:pPr>
      <w:r>
        <w:t>Quran 38:31–33</w:t>
      </w:r>
      <w:r>
        <w:tab/>
        <w:t>[p]</w:t>
      </w:r>
    </w:p>
    <w:p w14:paraId="78818CC8" w14:textId="77777777" w:rsidR="00670A85" w:rsidRDefault="00000000">
      <w:pPr>
        <w:pStyle w:val="AIIndexChapter"/>
        <w:rPr>
          <w:rFonts w:hint="eastAsia"/>
        </w:rPr>
      </w:pPr>
      <w:r>
        <w:t>Surah 39  Az-Zumar</w:t>
      </w:r>
    </w:p>
    <w:p w14:paraId="1D02C7E6" w14:textId="77777777" w:rsidR="00670A85" w:rsidRDefault="00000000">
      <w:pPr>
        <w:pStyle w:val="AIIndexEntry"/>
        <w:tabs>
          <w:tab w:val="right" w:leader="dot" w:pos="3118"/>
        </w:tabs>
        <w:ind w:left="227"/>
        <w:rPr>
          <w:rFonts w:hint="eastAsia"/>
        </w:rPr>
      </w:pPr>
      <w:r>
        <w:t>Quran 39:6</w:t>
      </w:r>
      <w:r>
        <w:tab/>
        <w:t>[p]</w:t>
      </w:r>
    </w:p>
    <w:p w14:paraId="0EBB841F" w14:textId="77777777" w:rsidR="00670A85" w:rsidRDefault="00000000">
      <w:pPr>
        <w:pStyle w:val="AIIndexChapter"/>
        <w:rPr>
          <w:rFonts w:hint="eastAsia"/>
        </w:rPr>
      </w:pPr>
      <w:r>
        <w:t>Surah 41  Fussilat</w:t>
      </w:r>
    </w:p>
    <w:p w14:paraId="4AC84A44" w14:textId="77777777" w:rsidR="00670A85" w:rsidRDefault="00000000">
      <w:pPr>
        <w:pStyle w:val="AIIndexEntry"/>
        <w:tabs>
          <w:tab w:val="right" w:leader="dot" w:pos="3118"/>
        </w:tabs>
        <w:ind w:left="227"/>
        <w:rPr>
          <w:rFonts w:hint="eastAsia"/>
        </w:rPr>
      </w:pPr>
      <w:r>
        <w:t>Q 41:9–12</w:t>
      </w:r>
      <w:r>
        <w:tab/>
        <w:t>[p]</w:t>
      </w:r>
    </w:p>
    <w:p w14:paraId="00D5E49B" w14:textId="77777777" w:rsidR="00670A85" w:rsidRDefault="00000000">
      <w:pPr>
        <w:pStyle w:val="AIIndexEntry"/>
        <w:tabs>
          <w:tab w:val="right" w:leader="dot" w:pos="3118"/>
        </w:tabs>
        <w:ind w:left="227"/>
        <w:rPr>
          <w:rFonts w:hint="eastAsia"/>
        </w:rPr>
      </w:pPr>
      <w:r>
        <w:t>Q 41:12, 67:5, 37:6</w:t>
      </w:r>
      <w:r>
        <w:tab/>
        <w:t>[p]</w:t>
      </w:r>
    </w:p>
    <w:p w14:paraId="28AFAFE1" w14:textId="77777777" w:rsidR="00670A85" w:rsidRDefault="00000000">
      <w:pPr>
        <w:pStyle w:val="AIIndexChapter"/>
        <w:rPr>
          <w:rFonts w:hint="eastAsia"/>
        </w:rPr>
      </w:pPr>
      <w:r>
        <w:t>Surah 46  Al-Ahqaf</w:t>
      </w:r>
    </w:p>
    <w:p w14:paraId="76FB0C99" w14:textId="77777777" w:rsidR="00670A85" w:rsidRDefault="00000000">
      <w:pPr>
        <w:pStyle w:val="AIIndexEntry"/>
        <w:tabs>
          <w:tab w:val="right" w:leader="dot" w:pos="3118"/>
        </w:tabs>
        <w:ind w:left="227"/>
        <w:rPr>
          <w:rFonts w:hint="eastAsia"/>
        </w:rPr>
      </w:pPr>
      <w:r>
        <w:t>Q 46:15</w:t>
      </w:r>
      <w:r>
        <w:tab/>
        <w:t>[p]</w:t>
      </w:r>
    </w:p>
    <w:p w14:paraId="181F4853" w14:textId="77777777" w:rsidR="00670A85" w:rsidRDefault="00000000">
      <w:pPr>
        <w:pStyle w:val="AIIndexEntry"/>
        <w:tabs>
          <w:tab w:val="right" w:leader="dot" w:pos="3118"/>
        </w:tabs>
        <w:ind w:left="227"/>
        <w:rPr>
          <w:rFonts w:hint="eastAsia"/>
        </w:rPr>
      </w:pPr>
      <w:r>
        <w:t>Q 46:9</w:t>
      </w:r>
      <w:r>
        <w:tab/>
        <w:t>[p]</w:t>
      </w:r>
    </w:p>
    <w:p w14:paraId="03266841" w14:textId="77777777" w:rsidR="00670A85" w:rsidRDefault="00000000">
      <w:pPr>
        <w:pStyle w:val="AIIndexChapter"/>
        <w:rPr>
          <w:rFonts w:hint="eastAsia"/>
        </w:rPr>
      </w:pPr>
      <w:r>
        <w:t>Surah 47  Muhammad</w:t>
      </w:r>
    </w:p>
    <w:p w14:paraId="737A3FC1" w14:textId="77777777" w:rsidR="00670A85" w:rsidRDefault="00000000">
      <w:pPr>
        <w:pStyle w:val="AIIndexEntry"/>
        <w:tabs>
          <w:tab w:val="right" w:leader="dot" w:pos="3118"/>
        </w:tabs>
        <w:ind w:left="227"/>
        <w:rPr>
          <w:rFonts w:hint="eastAsia"/>
        </w:rPr>
      </w:pPr>
      <w:r>
        <w:t>Quran 47:35</w:t>
      </w:r>
      <w:r>
        <w:tab/>
        <w:t>[p]</w:t>
      </w:r>
    </w:p>
    <w:p w14:paraId="33ECCD85" w14:textId="77777777" w:rsidR="00670A85" w:rsidRDefault="00000000">
      <w:pPr>
        <w:pStyle w:val="AIIndexEntry"/>
        <w:tabs>
          <w:tab w:val="right" w:leader="dot" w:pos="3118"/>
        </w:tabs>
        <w:ind w:left="227"/>
        <w:rPr>
          <w:rFonts w:hint="eastAsia"/>
        </w:rPr>
      </w:pPr>
      <w:r>
        <w:t>Quran 47:4 (also 8:12)</w:t>
      </w:r>
      <w:r>
        <w:tab/>
        <w:t>[p]</w:t>
      </w:r>
    </w:p>
    <w:p w14:paraId="1E954235" w14:textId="77777777" w:rsidR="00670A85" w:rsidRDefault="00000000">
      <w:pPr>
        <w:pStyle w:val="AIIndexChapter"/>
        <w:rPr>
          <w:rFonts w:hint="eastAsia"/>
        </w:rPr>
      </w:pPr>
      <w:r>
        <w:t>Surah 48  Al-Fath</w:t>
      </w:r>
    </w:p>
    <w:p w14:paraId="5F19AB64" w14:textId="77777777" w:rsidR="00670A85" w:rsidRDefault="00000000">
      <w:pPr>
        <w:pStyle w:val="AIIndexEntry"/>
        <w:tabs>
          <w:tab w:val="right" w:leader="dot" w:pos="3118"/>
        </w:tabs>
        <w:ind w:left="227"/>
        <w:rPr>
          <w:rFonts w:hint="eastAsia"/>
        </w:rPr>
      </w:pPr>
      <w:r>
        <w:t>Q 48:29</w:t>
      </w:r>
      <w:r>
        <w:tab/>
        <w:t>[p]</w:t>
      </w:r>
    </w:p>
    <w:p w14:paraId="76D107BF" w14:textId="77777777" w:rsidR="00670A85" w:rsidRDefault="00000000">
      <w:pPr>
        <w:pStyle w:val="AIIndexChapter"/>
        <w:rPr>
          <w:rFonts w:hint="eastAsia"/>
        </w:rPr>
      </w:pPr>
      <w:r>
        <w:t>Surah 49  Al-Hujurat</w:t>
      </w:r>
    </w:p>
    <w:p w14:paraId="4C232438" w14:textId="77777777" w:rsidR="00670A85" w:rsidRDefault="00000000">
      <w:pPr>
        <w:pStyle w:val="AIIndexEntry"/>
        <w:tabs>
          <w:tab w:val="right" w:leader="dot" w:pos="3118"/>
        </w:tabs>
        <w:ind w:left="227"/>
        <w:rPr>
          <w:rFonts w:hint="eastAsia"/>
        </w:rPr>
      </w:pPr>
      <w:r>
        <w:t>Q 49:13</w:t>
      </w:r>
      <w:r>
        <w:tab/>
        <w:t>[p]</w:t>
      </w:r>
    </w:p>
    <w:p w14:paraId="7B315FAB" w14:textId="77777777" w:rsidR="00670A85" w:rsidRDefault="00000000">
      <w:pPr>
        <w:pStyle w:val="AIIndexEntry"/>
        <w:tabs>
          <w:tab w:val="right" w:leader="dot" w:pos="3118"/>
        </w:tabs>
        <w:ind w:left="227"/>
        <w:rPr>
          <w:rFonts w:hint="eastAsia"/>
        </w:rPr>
      </w:pPr>
      <w:r>
        <w:t>Q 49:11</w:t>
      </w:r>
      <w:r>
        <w:tab/>
        <w:t>[p]</w:t>
      </w:r>
    </w:p>
    <w:p w14:paraId="30300F78" w14:textId="77777777" w:rsidR="00670A85" w:rsidRDefault="00000000">
      <w:pPr>
        <w:pStyle w:val="AIIndexChapter"/>
        <w:rPr>
          <w:rFonts w:hint="eastAsia"/>
        </w:rPr>
      </w:pPr>
      <w:r>
        <w:t>Surah 50  Qaf</w:t>
      </w:r>
    </w:p>
    <w:p w14:paraId="3ECE3B3F" w14:textId="77777777" w:rsidR="00670A85" w:rsidRDefault="00000000">
      <w:pPr>
        <w:pStyle w:val="AIIndexEntry"/>
        <w:tabs>
          <w:tab w:val="right" w:leader="dot" w:pos="3118"/>
        </w:tabs>
        <w:ind w:left="227"/>
        <w:rPr>
          <w:rFonts w:hint="eastAsia"/>
        </w:rPr>
      </w:pPr>
      <w:r>
        <w:t>Q 50:38</w:t>
      </w:r>
      <w:r>
        <w:tab/>
        <w:t>[p]</w:t>
      </w:r>
    </w:p>
    <w:p w14:paraId="08C3B2C3" w14:textId="77777777" w:rsidR="00670A85" w:rsidRDefault="00000000">
      <w:pPr>
        <w:pStyle w:val="AIIndexChapter"/>
        <w:rPr>
          <w:rFonts w:hint="eastAsia"/>
        </w:rPr>
      </w:pPr>
      <w:r>
        <w:t>Surah 52  At-Tur</w:t>
      </w:r>
    </w:p>
    <w:p w14:paraId="56AD9245" w14:textId="77777777" w:rsidR="00670A85" w:rsidRDefault="00000000">
      <w:pPr>
        <w:pStyle w:val="AIIndexEntry"/>
        <w:tabs>
          <w:tab w:val="right" w:leader="dot" w:pos="3118"/>
        </w:tabs>
        <w:ind w:left="227"/>
        <w:rPr>
          <w:rFonts w:hint="eastAsia"/>
        </w:rPr>
      </w:pPr>
      <w:r>
        <w:t>Q 52:24, 56:17, 76:19</w:t>
      </w:r>
      <w:r>
        <w:tab/>
        <w:t>[p]</w:t>
      </w:r>
    </w:p>
    <w:p w14:paraId="5BD13A14" w14:textId="77777777" w:rsidR="00670A85" w:rsidRDefault="00000000">
      <w:pPr>
        <w:pStyle w:val="AIIndexChapter"/>
        <w:rPr>
          <w:rFonts w:hint="eastAsia"/>
        </w:rPr>
      </w:pPr>
      <w:r>
        <w:t>Surah 53  An-Najm</w:t>
      </w:r>
    </w:p>
    <w:p w14:paraId="04AE0961" w14:textId="77777777" w:rsidR="00670A85" w:rsidRDefault="00000000">
      <w:pPr>
        <w:pStyle w:val="AIIndexEntry"/>
        <w:tabs>
          <w:tab w:val="right" w:leader="dot" w:pos="3118"/>
        </w:tabs>
        <w:ind w:left="227"/>
        <w:rPr>
          <w:rFonts w:hint="eastAsia"/>
        </w:rPr>
      </w:pPr>
      <w:r>
        <w:t>Quran 53:19–23 (and 22:52 with hadith context)</w:t>
      </w:r>
      <w:r>
        <w:tab/>
        <w:t>[p]</w:t>
      </w:r>
    </w:p>
    <w:p w14:paraId="23AA883C" w14:textId="77777777" w:rsidR="00670A85" w:rsidRDefault="00000000">
      <w:pPr>
        <w:pStyle w:val="AIIndexChapter"/>
        <w:rPr>
          <w:rFonts w:hint="eastAsia"/>
        </w:rPr>
      </w:pPr>
      <w:r>
        <w:t>Surah 54  Al-Qamar</w:t>
      </w:r>
    </w:p>
    <w:p w14:paraId="60392FE6" w14:textId="77777777" w:rsidR="00670A85" w:rsidRDefault="00000000">
      <w:pPr>
        <w:pStyle w:val="AIIndexEntry"/>
        <w:tabs>
          <w:tab w:val="right" w:leader="dot" w:pos="3118"/>
        </w:tabs>
        <w:ind w:left="227"/>
        <w:rPr>
          <w:rFonts w:hint="eastAsia"/>
        </w:rPr>
      </w:pPr>
      <w:r>
        <w:t>Quran 54:1</w:t>
      </w:r>
      <w:r>
        <w:tab/>
        <w:t>[p]</w:t>
      </w:r>
    </w:p>
    <w:p w14:paraId="0CEF7D0C" w14:textId="77777777" w:rsidR="00670A85" w:rsidRDefault="00000000">
      <w:pPr>
        <w:pStyle w:val="AIIndexEntry"/>
        <w:tabs>
          <w:tab w:val="right" w:leader="dot" w:pos="3118"/>
        </w:tabs>
        <w:ind w:left="227"/>
        <w:rPr>
          <w:rFonts w:hint="eastAsia"/>
        </w:rPr>
      </w:pPr>
      <w:r>
        <w:t>Quran 54:49 (also 9:51, 57:22, 76:30, 81:29)</w:t>
      </w:r>
      <w:r>
        <w:tab/>
        <w:t>[p]</w:t>
      </w:r>
    </w:p>
    <w:p w14:paraId="5A9CFDD0" w14:textId="77777777" w:rsidR="00670A85" w:rsidRDefault="00000000">
      <w:pPr>
        <w:pStyle w:val="AIIndexChapter"/>
        <w:rPr>
          <w:rFonts w:hint="eastAsia"/>
        </w:rPr>
      </w:pPr>
      <w:r>
        <w:t>Surah 56  Al-Waqi'ah</w:t>
      </w:r>
    </w:p>
    <w:p w14:paraId="53C20734" w14:textId="77777777" w:rsidR="00670A85" w:rsidRDefault="00000000">
      <w:pPr>
        <w:pStyle w:val="AIIndexEntry"/>
        <w:tabs>
          <w:tab w:val="right" w:leader="dot" w:pos="3118"/>
        </w:tabs>
        <w:ind w:left="227"/>
        <w:rPr>
          <w:rFonts w:hint="eastAsia"/>
        </w:rPr>
      </w:pPr>
      <w:r>
        <w:t>Quran 56:22–37 (also 44:54, 52:20, 55:56–74, 78:33)</w:t>
      </w:r>
      <w:r>
        <w:tab/>
        <w:t>[p]</w:t>
      </w:r>
    </w:p>
    <w:p w14:paraId="559B2C48" w14:textId="77777777" w:rsidR="00670A85" w:rsidRDefault="00000000">
      <w:pPr>
        <w:pStyle w:val="AIIndexChapter"/>
        <w:rPr>
          <w:rFonts w:hint="eastAsia"/>
        </w:rPr>
      </w:pPr>
      <w:r>
        <w:t>Surah 57  Al-Hadid</w:t>
      </w:r>
    </w:p>
    <w:p w14:paraId="3CFEB08E" w14:textId="77777777" w:rsidR="00670A85" w:rsidRDefault="00000000">
      <w:pPr>
        <w:pStyle w:val="AIIndexEntry"/>
        <w:tabs>
          <w:tab w:val="right" w:leader="dot" w:pos="3118"/>
        </w:tabs>
        <w:ind w:left="227"/>
        <w:rPr>
          <w:rFonts w:hint="eastAsia"/>
        </w:rPr>
      </w:pPr>
      <w:r>
        <w:t>Q 57:25</w:t>
      </w:r>
      <w:r>
        <w:tab/>
        <w:t>[p]</w:t>
      </w:r>
    </w:p>
    <w:p w14:paraId="11C80EBB" w14:textId="77777777" w:rsidR="00670A85" w:rsidRDefault="00000000">
      <w:pPr>
        <w:pStyle w:val="AIIndexChapter"/>
        <w:rPr>
          <w:rFonts w:hint="eastAsia"/>
        </w:rPr>
      </w:pPr>
      <w:r>
        <w:t>Surah 58  Al-Mujadila</w:t>
      </w:r>
    </w:p>
    <w:p w14:paraId="42E9D8ED" w14:textId="77777777" w:rsidR="00670A85" w:rsidRDefault="00000000">
      <w:pPr>
        <w:pStyle w:val="AIIndexEntry"/>
        <w:tabs>
          <w:tab w:val="right" w:leader="dot" w:pos="3118"/>
        </w:tabs>
        <w:ind w:left="227"/>
        <w:rPr>
          <w:rFonts w:hint="eastAsia"/>
        </w:rPr>
      </w:pPr>
      <w:r>
        <w:t>Q 58:12-13</w:t>
      </w:r>
      <w:r>
        <w:tab/>
        <w:t>[p]</w:t>
      </w:r>
    </w:p>
    <w:p w14:paraId="2033D065" w14:textId="77777777" w:rsidR="00670A85" w:rsidRDefault="00000000">
      <w:pPr>
        <w:pStyle w:val="AIIndexEntry"/>
        <w:tabs>
          <w:tab w:val="right" w:leader="dot" w:pos="3118"/>
        </w:tabs>
        <w:ind w:left="227"/>
        <w:rPr>
          <w:rFonts w:hint="eastAsia"/>
        </w:rPr>
      </w:pPr>
      <w:r>
        <w:t>Q 58:22</w:t>
      </w:r>
      <w:r>
        <w:tab/>
        <w:t>[p]</w:t>
      </w:r>
    </w:p>
    <w:p w14:paraId="7ECE736D" w14:textId="77777777" w:rsidR="00670A85" w:rsidRDefault="00000000">
      <w:pPr>
        <w:pStyle w:val="AIIndexChapter"/>
        <w:rPr>
          <w:rFonts w:hint="eastAsia"/>
        </w:rPr>
      </w:pPr>
      <w:r>
        <w:t>Surah 60  Al-Mumtahanah</w:t>
      </w:r>
    </w:p>
    <w:p w14:paraId="512F1A67" w14:textId="77777777" w:rsidR="00670A85" w:rsidRDefault="00000000">
      <w:pPr>
        <w:pStyle w:val="AIIndexEntry"/>
        <w:tabs>
          <w:tab w:val="right" w:leader="dot" w:pos="3118"/>
        </w:tabs>
        <w:ind w:left="227"/>
        <w:rPr>
          <w:rFonts w:hint="eastAsia"/>
        </w:rPr>
      </w:pPr>
      <w:r>
        <w:t>Q 60:1</w:t>
      </w:r>
      <w:r>
        <w:tab/>
        <w:t>[p]</w:t>
      </w:r>
    </w:p>
    <w:p w14:paraId="1714BA5C" w14:textId="77777777" w:rsidR="00670A85" w:rsidRDefault="00000000">
      <w:pPr>
        <w:pStyle w:val="AIIndexChapter"/>
        <w:rPr>
          <w:rFonts w:hint="eastAsia"/>
        </w:rPr>
      </w:pPr>
      <w:r>
        <w:t>Surah 61  As-Saf</w:t>
      </w:r>
    </w:p>
    <w:p w14:paraId="113E2634" w14:textId="77777777" w:rsidR="00670A85" w:rsidRDefault="00000000">
      <w:pPr>
        <w:pStyle w:val="AIIndexEntry"/>
        <w:tabs>
          <w:tab w:val="right" w:leader="dot" w:pos="3118"/>
        </w:tabs>
        <w:ind w:left="227"/>
        <w:rPr>
          <w:rFonts w:hint="eastAsia"/>
        </w:rPr>
      </w:pPr>
      <w:r>
        <w:t>Q 61:6</w:t>
      </w:r>
      <w:r>
        <w:tab/>
        <w:t>[p]</w:t>
      </w:r>
    </w:p>
    <w:p w14:paraId="184C5702" w14:textId="77777777" w:rsidR="00670A85" w:rsidRDefault="00000000">
      <w:pPr>
        <w:pStyle w:val="AIIndexChapter"/>
        <w:rPr>
          <w:rFonts w:hint="eastAsia"/>
        </w:rPr>
      </w:pPr>
      <w:r>
        <w:t>Surah 62  Al-Jumu'ah</w:t>
      </w:r>
    </w:p>
    <w:p w14:paraId="43B2B175" w14:textId="77777777" w:rsidR="00670A85" w:rsidRDefault="00000000">
      <w:pPr>
        <w:pStyle w:val="AIIndexEntry"/>
        <w:tabs>
          <w:tab w:val="right" w:leader="dot" w:pos="3118"/>
        </w:tabs>
        <w:ind w:left="227"/>
        <w:rPr>
          <w:rFonts w:hint="eastAsia"/>
        </w:rPr>
      </w:pPr>
      <w:r>
        <w:t>Q 62:5</w:t>
      </w:r>
      <w:r>
        <w:tab/>
        <w:t>[p]</w:t>
      </w:r>
    </w:p>
    <w:p w14:paraId="394EA527" w14:textId="77777777" w:rsidR="00670A85" w:rsidRDefault="00000000">
      <w:pPr>
        <w:pStyle w:val="AIIndexChapter"/>
        <w:rPr>
          <w:rFonts w:hint="eastAsia"/>
        </w:rPr>
      </w:pPr>
      <w:r>
        <w:t>Surah 64  At-Taghabun</w:t>
      </w:r>
    </w:p>
    <w:p w14:paraId="1922A63B" w14:textId="77777777" w:rsidR="00670A85" w:rsidRDefault="00000000">
      <w:pPr>
        <w:pStyle w:val="AIIndexEntry"/>
        <w:tabs>
          <w:tab w:val="right" w:leader="dot" w:pos="3118"/>
        </w:tabs>
        <w:ind w:left="227"/>
        <w:rPr>
          <w:rFonts w:hint="eastAsia"/>
        </w:rPr>
      </w:pPr>
      <w:r>
        <w:t>Q 64:14</w:t>
      </w:r>
      <w:r>
        <w:tab/>
        <w:t>[p]</w:t>
      </w:r>
    </w:p>
    <w:p w14:paraId="614FEFD6" w14:textId="77777777" w:rsidR="00670A85" w:rsidRDefault="00000000">
      <w:pPr>
        <w:pStyle w:val="AIIndexChapter"/>
        <w:rPr>
          <w:rFonts w:hint="eastAsia"/>
        </w:rPr>
      </w:pPr>
      <w:r>
        <w:t>Surah 65  At-Talaq</w:t>
      </w:r>
    </w:p>
    <w:p w14:paraId="52B0CCBE" w14:textId="77777777" w:rsidR="00670A85" w:rsidRDefault="00000000">
      <w:pPr>
        <w:pStyle w:val="AIIndexEntry"/>
        <w:tabs>
          <w:tab w:val="right" w:leader="dot" w:pos="3118"/>
        </w:tabs>
        <w:ind w:left="227"/>
        <w:rPr>
          <w:rFonts w:hint="eastAsia"/>
        </w:rPr>
      </w:pPr>
      <w:r>
        <w:t>Quran 65:4</w:t>
      </w:r>
      <w:r>
        <w:tab/>
        <w:t>[p]</w:t>
      </w:r>
    </w:p>
    <w:p w14:paraId="63AB735B" w14:textId="77777777" w:rsidR="00670A85" w:rsidRDefault="00000000">
      <w:pPr>
        <w:pStyle w:val="AIIndexChapter"/>
        <w:rPr>
          <w:rFonts w:hint="eastAsia"/>
        </w:rPr>
      </w:pPr>
      <w:r>
        <w:t>Surah 66  At-Tahrim</w:t>
      </w:r>
    </w:p>
    <w:p w14:paraId="43755E33" w14:textId="77777777" w:rsidR="00670A85" w:rsidRDefault="00000000">
      <w:pPr>
        <w:pStyle w:val="AIIndexEntry"/>
        <w:tabs>
          <w:tab w:val="right" w:leader="dot" w:pos="3118"/>
        </w:tabs>
        <w:ind w:left="227"/>
        <w:rPr>
          <w:rFonts w:hint="eastAsia"/>
        </w:rPr>
      </w:pPr>
      <w:r>
        <w:t>Quran 66:1–5</w:t>
      </w:r>
      <w:r>
        <w:tab/>
        <w:t>[p]</w:t>
      </w:r>
    </w:p>
    <w:p w14:paraId="08AB92D6" w14:textId="77777777" w:rsidR="00670A85" w:rsidRDefault="00000000">
      <w:pPr>
        <w:pStyle w:val="AIIndexEntry"/>
        <w:tabs>
          <w:tab w:val="right" w:leader="dot" w:pos="3118"/>
        </w:tabs>
        <w:ind w:left="227"/>
        <w:rPr>
          <w:rFonts w:hint="eastAsia"/>
        </w:rPr>
      </w:pPr>
      <w:r>
        <w:t>Q 66:5</w:t>
      </w:r>
      <w:r>
        <w:tab/>
        <w:t>[p]</w:t>
      </w:r>
    </w:p>
    <w:p w14:paraId="392CDA15" w14:textId="77777777" w:rsidR="00670A85" w:rsidRDefault="00000000">
      <w:pPr>
        <w:pStyle w:val="AIIndexChapter"/>
        <w:rPr>
          <w:rFonts w:hint="eastAsia"/>
        </w:rPr>
      </w:pPr>
      <w:r>
        <w:t>Surah 69  Al-Haqqah</w:t>
      </w:r>
    </w:p>
    <w:p w14:paraId="08B73644" w14:textId="77777777" w:rsidR="00670A85" w:rsidRDefault="00000000">
      <w:pPr>
        <w:pStyle w:val="AIIndexEntry"/>
        <w:tabs>
          <w:tab w:val="right" w:leader="dot" w:pos="3118"/>
        </w:tabs>
        <w:ind w:left="227"/>
        <w:rPr>
          <w:rFonts w:hint="eastAsia"/>
        </w:rPr>
      </w:pPr>
      <w:r>
        <w:t>Quran 69:30–37</w:t>
      </w:r>
      <w:r>
        <w:tab/>
        <w:t>[p]</w:t>
      </w:r>
    </w:p>
    <w:p w14:paraId="77A991FC" w14:textId="77777777" w:rsidR="00670A85" w:rsidRDefault="00000000">
      <w:pPr>
        <w:pStyle w:val="AIIndexEntry"/>
        <w:tabs>
          <w:tab w:val="right" w:leader="dot" w:pos="3118"/>
        </w:tabs>
        <w:ind w:left="227"/>
        <w:rPr>
          <w:rFonts w:hint="eastAsia"/>
        </w:rPr>
      </w:pPr>
      <w:r>
        <w:t>Q 69:19-25, 84:7-11</w:t>
      </w:r>
      <w:r>
        <w:tab/>
        <w:t>[p]</w:t>
      </w:r>
    </w:p>
    <w:p w14:paraId="3F527518" w14:textId="77777777" w:rsidR="00670A85" w:rsidRDefault="00000000">
      <w:pPr>
        <w:pStyle w:val="AIIndexEntry"/>
        <w:tabs>
          <w:tab w:val="right" w:leader="dot" w:pos="3118"/>
        </w:tabs>
        <w:ind w:left="227"/>
        <w:rPr>
          <w:rFonts w:hint="eastAsia"/>
        </w:rPr>
      </w:pPr>
      <w:r>
        <w:lastRenderedPageBreak/>
        <w:t>Q 69:13–14</w:t>
      </w:r>
      <w:r>
        <w:tab/>
        <w:t>[p]</w:t>
      </w:r>
    </w:p>
    <w:p w14:paraId="5962FFFF" w14:textId="77777777" w:rsidR="00670A85" w:rsidRDefault="00000000">
      <w:pPr>
        <w:pStyle w:val="AIIndexChapter"/>
        <w:rPr>
          <w:rFonts w:hint="eastAsia"/>
        </w:rPr>
      </w:pPr>
      <w:r>
        <w:t>Surah 72  Al-Jinn</w:t>
      </w:r>
    </w:p>
    <w:p w14:paraId="4603B127" w14:textId="77777777" w:rsidR="00670A85" w:rsidRDefault="00000000">
      <w:pPr>
        <w:pStyle w:val="AIIndexEntry"/>
        <w:tabs>
          <w:tab w:val="right" w:leader="dot" w:pos="3118"/>
        </w:tabs>
        <w:ind w:left="227"/>
        <w:rPr>
          <w:rFonts w:hint="eastAsia"/>
        </w:rPr>
      </w:pPr>
      <w:r>
        <w:t>Q 72:6</w:t>
      </w:r>
      <w:r>
        <w:tab/>
        <w:t>[p]</w:t>
      </w:r>
    </w:p>
    <w:p w14:paraId="16B00501" w14:textId="77777777" w:rsidR="00670A85" w:rsidRDefault="00000000">
      <w:pPr>
        <w:pStyle w:val="AIIndexEntry"/>
        <w:tabs>
          <w:tab w:val="right" w:leader="dot" w:pos="3118"/>
        </w:tabs>
        <w:ind w:left="227"/>
        <w:rPr>
          <w:rFonts w:hint="eastAsia"/>
        </w:rPr>
      </w:pPr>
      <w:r>
        <w:t>Q 72:1-15</w:t>
      </w:r>
      <w:r>
        <w:tab/>
        <w:t>[p]</w:t>
      </w:r>
    </w:p>
    <w:p w14:paraId="79BCB70D" w14:textId="77777777" w:rsidR="00670A85" w:rsidRDefault="00000000">
      <w:pPr>
        <w:pStyle w:val="AIIndexChapter"/>
        <w:rPr>
          <w:rFonts w:hint="eastAsia"/>
        </w:rPr>
      </w:pPr>
      <w:r>
        <w:t>Surah 73  Al-Muzzammil</w:t>
      </w:r>
    </w:p>
    <w:p w14:paraId="57C756B2" w14:textId="77777777" w:rsidR="00670A85" w:rsidRDefault="00000000">
      <w:pPr>
        <w:pStyle w:val="AIIndexEntry"/>
        <w:tabs>
          <w:tab w:val="right" w:leader="dot" w:pos="3118"/>
        </w:tabs>
        <w:ind w:left="227"/>
        <w:rPr>
          <w:rFonts w:hint="eastAsia"/>
        </w:rPr>
      </w:pPr>
      <w:r>
        <w:t>Q 73:2-4, 73:20</w:t>
      </w:r>
      <w:r>
        <w:tab/>
        <w:t>[p]</w:t>
      </w:r>
    </w:p>
    <w:p w14:paraId="1555D6F0" w14:textId="77777777" w:rsidR="00670A85" w:rsidRDefault="00000000">
      <w:pPr>
        <w:pStyle w:val="AIIndexEntry"/>
        <w:tabs>
          <w:tab w:val="right" w:leader="dot" w:pos="3118"/>
        </w:tabs>
        <w:ind w:left="227"/>
        <w:rPr>
          <w:rFonts w:hint="eastAsia"/>
        </w:rPr>
      </w:pPr>
      <w:r>
        <w:t>Q 73:1, 74:1</w:t>
      </w:r>
      <w:r>
        <w:tab/>
        <w:t>[p]</w:t>
      </w:r>
    </w:p>
    <w:p w14:paraId="19237AB9" w14:textId="77777777" w:rsidR="00670A85" w:rsidRDefault="00000000">
      <w:pPr>
        <w:pStyle w:val="AIIndexChapter"/>
        <w:rPr>
          <w:rFonts w:hint="eastAsia"/>
        </w:rPr>
      </w:pPr>
      <w:r>
        <w:t>Surah 74  Al-Muddaththir</w:t>
      </w:r>
    </w:p>
    <w:p w14:paraId="0127D444" w14:textId="77777777" w:rsidR="00670A85" w:rsidRDefault="00000000">
      <w:pPr>
        <w:pStyle w:val="AIIndexEntry"/>
        <w:tabs>
          <w:tab w:val="right" w:leader="dot" w:pos="3118"/>
        </w:tabs>
        <w:ind w:left="227"/>
        <w:rPr>
          <w:rFonts w:hint="eastAsia"/>
        </w:rPr>
      </w:pPr>
      <w:r>
        <w:t>Quran 74:30–31</w:t>
      </w:r>
      <w:r>
        <w:tab/>
        <w:t>[p]</w:t>
      </w:r>
    </w:p>
    <w:p w14:paraId="7006EBFF" w14:textId="77777777" w:rsidR="00670A85" w:rsidRDefault="00000000">
      <w:pPr>
        <w:pStyle w:val="AIIndexChapter"/>
        <w:rPr>
          <w:rFonts w:hint="eastAsia"/>
        </w:rPr>
      </w:pPr>
      <w:r>
        <w:t>Surah 75  Al-Qiyamah</w:t>
      </w:r>
    </w:p>
    <w:p w14:paraId="549897CA" w14:textId="77777777" w:rsidR="00670A85" w:rsidRDefault="00000000">
      <w:pPr>
        <w:pStyle w:val="AIIndexEntry"/>
        <w:tabs>
          <w:tab w:val="right" w:leader="dot" w:pos="3118"/>
        </w:tabs>
        <w:ind w:left="227"/>
        <w:rPr>
          <w:rFonts w:hint="eastAsia"/>
        </w:rPr>
      </w:pPr>
      <w:r>
        <w:t>Quran 75:3–4</w:t>
      </w:r>
      <w:r>
        <w:tab/>
        <w:t>[p]</w:t>
      </w:r>
    </w:p>
    <w:p w14:paraId="7D03F306" w14:textId="77777777" w:rsidR="00670A85" w:rsidRDefault="00000000">
      <w:pPr>
        <w:pStyle w:val="AIIndexEntry"/>
        <w:tabs>
          <w:tab w:val="right" w:leader="dot" w:pos="3118"/>
        </w:tabs>
        <w:ind w:left="227"/>
        <w:rPr>
          <w:rFonts w:hint="eastAsia"/>
        </w:rPr>
      </w:pPr>
      <w:r>
        <w:t>Q 75:9</w:t>
      </w:r>
      <w:r>
        <w:tab/>
        <w:t>[p]</w:t>
      </w:r>
    </w:p>
    <w:p w14:paraId="1B8F3ACC" w14:textId="77777777" w:rsidR="00670A85" w:rsidRDefault="00000000">
      <w:pPr>
        <w:pStyle w:val="AIIndexChapter"/>
        <w:rPr>
          <w:rFonts w:hint="eastAsia"/>
        </w:rPr>
      </w:pPr>
      <w:r>
        <w:t>Surah 78  An-Naba</w:t>
      </w:r>
    </w:p>
    <w:p w14:paraId="60CF6346" w14:textId="77777777" w:rsidR="00670A85" w:rsidRDefault="00000000">
      <w:pPr>
        <w:pStyle w:val="AIIndexEntry"/>
        <w:tabs>
          <w:tab w:val="right" w:leader="dot" w:pos="3118"/>
        </w:tabs>
        <w:ind w:left="227"/>
        <w:rPr>
          <w:rFonts w:hint="eastAsia"/>
        </w:rPr>
      </w:pPr>
      <w:r>
        <w:t>Quran 78:6–7 (also 16:15, 21:31, 31:10)</w:t>
      </w:r>
      <w:r>
        <w:tab/>
        <w:t>[p]</w:t>
      </w:r>
    </w:p>
    <w:p w14:paraId="0F2052FE" w14:textId="77777777" w:rsidR="00670A85" w:rsidRDefault="00000000">
      <w:pPr>
        <w:pStyle w:val="AIIndexEntry"/>
        <w:tabs>
          <w:tab w:val="right" w:leader="dot" w:pos="3118"/>
        </w:tabs>
        <w:ind w:left="227"/>
        <w:rPr>
          <w:rFonts w:hint="eastAsia"/>
        </w:rPr>
      </w:pPr>
      <w:r>
        <w:t>Q 78:33, 38:52</w:t>
      </w:r>
      <w:r>
        <w:tab/>
        <w:t>[p]</w:t>
      </w:r>
    </w:p>
    <w:p w14:paraId="661C9697" w14:textId="77777777" w:rsidR="00670A85" w:rsidRDefault="00000000">
      <w:pPr>
        <w:pStyle w:val="AIIndexChapter"/>
        <w:rPr>
          <w:rFonts w:hint="eastAsia"/>
        </w:rPr>
      </w:pPr>
      <w:r>
        <w:t>Surah 80  'Abasa</w:t>
      </w:r>
    </w:p>
    <w:p w14:paraId="71CA0129" w14:textId="77777777" w:rsidR="00670A85" w:rsidRDefault="00000000">
      <w:pPr>
        <w:pStyle w:val="AIIndexEntry"/>
        <w:tabs>
          <w:tab w:val="right" w:leader="dot" w:pos="3118"/>
        </w:tabs>
        <w:ind w:left="227"/>
        <w:rPr>
          <w:rFonts w:hint="eastAsia"/>
        </w:rPr>
      </w:pPr>
      <w:r>
        <w:t>Q 80:1–16</w:t>
      </w:r>
      <w:r>
        <w:tab/>
        <w:t>[p]</w:t>
      </w:r>
    </w:p>
    <w:p w14:paraId="6D9B67B8" w14:textId="77777777" w:rsidR="00670A85" w:rsidRDefault="00000000">
      <w:pPr>
        <w:pStyle w:val="AIIndexChapter"/>
        <w:rPr>
          <w:rFonts w:hint="eastAsia"/>
        </w:rPr>
      </w:pPr>
      <w:r>
        <w:t>Surah 81  At-Takwir</w:t>
      </w:r>
    </w:p>
    <w:p w14:paraId="7DE6F859" w14:textId="77777777" w:rsidR="00670A85" w:rsidRDefault="00000000">
      <w:pPr>
        <w:pStyle w:val="AIIndexEntry"/>
        <w:tabs>
          <w:tab w:val="right" w:leader="dot" w:pos="3118"/>
        </w:tabs>
        <w:ind w:left="227"/>
        <w:rPr>
          <w:rFonts w:hint="eastAsia"/>
        </w:rPr>
      </w:pPr>
      <w:r>
        <w:t>Q 81:1–14</w:t>
      </w:r>
      <w:r>
        <w:tab/>
        <w:t>[p]</w:t>
      </w:r>
    </w:p>
    <w:p w14:paraId="20D26DF0" w14:textId="77777777" w:rsidR="00670A85" w:rsidRDefault="00000000">
      <w:pPr>
        <w:pStyle w:val="AIIndexChapter"/>
        <w:rPr>
          <w:rFonts w:hint="eastAsia"/>
        </w:rPr>
      </w:pPr>
      <w:r>
        <w:t>Surah 85  Al-Buruj</w:t>
      </w:r>
    </w:p>
    <w:p w14:paraId="43D0508D" w14:textId="77777777" w:rsidR="00670A85" w:rsidRDefault="00000000">
      <w:pPr>
        <w:pStyle w:val="AIIndexEntry"/>
        <w:tabs>
          <w:tab w:val="right" w:leader="dot" w:pos="3118"/>
        </w:tabs>
        <w:ind w:left="227"/>
        <w:rPr>
          <w:rFonts w:hint="eastAsia"/>
        </w:rPr>
      </w:pPr>
      <w:r>
        <w:t>Quran 85:21–22, 56:77–79 vs the asbab al-nuzul tradition</w:t>
      </w:r>
      <w:r>
        <w:tab/>
        <w:t>[p]</w:t>
      </w:r>
    </w:p>
    <w:p w14:paraId="29AF0C30" w14:textId="77777777" w:rsidR="00670A85" w:rsidRDefault="00000000">
      <w:pPr>
        <w:pStyle w:val="AIIndexChapter"/>
        <w:rPr>
          <w:rFonts w:hint="eastAsia"/>
        </w:rPr>
      </w:pPr>
      <w:r>
        <w:t>Surah 86  At-Tariq</w:t>
      </w:r>
    </w:p>
    <w:p w14:paraId="3B73548C" w14:textId="77777777" w:rsidR="00670A85" w:rsidRDefault="00000000">
      <w:pPr>
        <w:pStyle w:val="AIIndexEntry"/>
        <w:tabs>
          <w:tab w:val="right" w:leader="dot" w:pos="3118"/>
        </w:tabs>
        <w:ind w:left="227"/>
        <w:rPr>
          <w:rFonts w:hint="eastAsia"/>
        </w:rPr>
      </w:pPr>
      <w:r>
        <w:t>Quran 86:5–7</w:t>
      </w:r>
      <w:r>
        <w:tab/>
        <w:t>[p]</w:t>
      </w:r>
    </w:p>
    <w:p w14:paraId="527F40CC" w14:textId="77777777" w:rsidR="00670A85" w:rsidRDefault="00000000">
      <w:pPr>
        <w:pStyle w:val="AIIndexChapter"/>
        <w:rPr>
          <w:rFonts w:hint="eastAsia"/>
        </w:rPr>
      </w:pPr>
      <w:r>
        <w:t>Surah 87  Al-A'la</w:t>
      </w:r>
    </w:p>
    <w:p w14:paraId="76E5A5F3" w14:textId="77777777" w:rsidR="00670A85" w:rsidRDefault="00000000">
      <w:pPr>
        <w:pStyle w:val="AIIndexEntry"/>
        <w:tabs>
          <w:tab w:val="right" w:leader="dot" w:pos="3118"/>
        </w:tabs>
        <w:ind w:left="227"/>
        <w:rPr>
          <w:rFonts w:hint="eastAsia"/>
        </w:rPr>
      </w:pPr>
      <w:r>
        <w:t>Q 87:6-7</w:t>
      </w:r>
      <w:r>
        <w:tab/>
        <w:t>[p]</w:t>
      </w:r>
    </w:p>
    <w:p w14:paraId="631C654B" w14:textId="77777777" w:rsidR="00670A85" w:rsidRDefault="00000000">
      <w:pPr>
        <w:pStyle w:val="AIIndexChapter"/>
        <w:rPr>
          <w:rFonts w:hint="eastAsia"/>
        </w:rPr>
      </w:pPr>
      <w:r>
        <w:t>Surah 88  Al-Ghashiyah</w:t>
      </w:r>
    </w:p>
    <w:p w14:paraId="5366DE90" w14:textId="77777777" w:rsidR="00670A85" w:rsidRDefault="00000000">
      <w:pPr>
        <w:pStyle w:val="AIIndexEntry"/>
        <w:tabs>
          <w:tab w:val="right" w:leader="dot" w:pos="3118"/>
        </w:tabs>
        <w:ind w:left="227"/>
        <w:rPr>
          <w:rFonts w:hint="eastAsia"/>
        </w:rPr>
      </w:pPr>
      <w:r>
        <w:t>Quran 88:20 (also 2:22, 15:19, 20:53, 50:7, 51:48, 71:19, 78:6, 79:30)</w:t>
      </w:r>
      <w:r>
        <w:tab/>
        <w:t>[p]</w:t>
      </w:r>
    </w:p>
    <w:p w14:paraId="2C751EDE" w14:textId="77777777" w:rsidR="00670A85" w:rsidRDefault="00000000">
      <w:pPr>
        <w:pStyle w:val="AIIndexChapter"/>
        <w:rPr>
          <w:rFonts w:hint="eastAsia"/>
        </w:rPr>
      </w:pPr>
      <w:r>
        <w:t>Surah 89  Al-Fajr</w:t>
      </w:r>
    </w:p>
    <w:p w14:paraId="242DFB59" w14:textId="77777777" w:rsidR="00670A85" w:rsidRDefault="00000000">
      <w:pPr>
        <w:pStyle w:val="AIIndexEntry"/>
        <w:tabs>
          <w:tab w:val="right" w:leader="dot" w:pos="3118"/>
        </w:tabs>
        <w:ind w:left="227"/>
        <w:rPr>
          <w:rFonts w:hint="eastAsia"/>
        </w:rPr>
      </w:pPr>
      <w:r>
        <w:t>Quran 89:6–8</w:t>
      </w:r>
      <w:r>
        <w:tab/>
        <w:t>[p]</w:t>
      </w:r>
    </w:p>
    <w:p w14:paraId="131050DD" w14:textId="77777777" w:rsidR="00670A85" w:rsidRDefault="00000000">
      <w:pPr>
        <w:pStyle w:val="AIIndexChapter"/>
        <w:rPr>
          <w:rFonts w:hint="eastAsia"/>
        </w:rPr>
      </w:pPr>
      <w:r>
        <w:t>Surah 96  Al-'Alaq</w:t>
      </w:r>
    </w:p>
    <w:p w14:paraId="73FAE55B" w14:textId="77777777" w:rsidR="00670A85" w:rsidRDefault="00000000">
      <w:pPr>
        <w:pStyle w:val="AIIndexEntry"/>
        <w:tabs>
          <w:tab w:val="right" w:leader="dot" w:pos="3118"/>
        </w:tabs>
        <w:ind w:left="227"/>
        <w:rPr>
          <w:rFonts w:hint="eastAsia"/>
        </w:rPr>
      </w:pPr>
      <w:r>
        <w:t>Quran 96:2, 23:14</w:t>
      </w:r>
      <w:r>
        <w:tab/>
        <w:t>[p]</w:t>
      </w:r>
    </w:p>
    <w:p w14:paraId="7B3DC14D" w14:textId="77777777" w:rsidR="00670A85" w:rsidRDefault="00000000">
      <w:pPr>
        <w:pStyle w:val="AIIndexEntry"/>
        <w:tabs>
          <w:tab w:val="right" w:leader="dot" w:pos="3118"/>
        </w:tabs>
        <w:ind w:left="227"/>
        <w:rPr>
          <w:rFonts w:hint="eastAsia"/>
        </w:rPr>
      </w:pPr>
      <w:r>
        <w:t>Quran 96:15–16</w:t>
      </w:r>
      <w:r>
        <w:tab/>
        <w:t>[p]</w:t>
      </w:r>
    </w:p>
    <w:p w14:paraId="0B2DA0E2" w14:textId="77777777" w:rsidR="00670A85" w:rsidRDefault="00000000">
      <w:pPr>
        <w:pStyle w:val="AIIndexChapter"/>
        <w:rPr>
          <w:rFonts w:hint="eastAsia"/>
        </w:rPr>
      </w:pPr>
      <w:r>
        <w:t>Surah 98  Al-Bayyinah</w:t>
      </w:r>
    </w:p>
    <w:p w14:paraId="7081C5F5" w14:textId="77777777" w:rsidR="00670A85" w:rsidRDefault="00000000">
      <w:pPr>
        <w:pStyle w:val="AIIndexEntry"/>
        <w:tabs>
          <w:tab w:val="right" w:leader="dot" w:pos="3118"/>
        </w:tabs>
        <w:ind w:left="227"/>
        <w:rPr>
          <w:rFonts w:hint="eastAsia"/>
        </w:rPr>
      </w:pPr>
      <w:r>
        <w:t>Q 98:6</w:t>
      </w:r>
      <w:r>
        <w:tab/>
        <w:t>[p]</w:t>
      </w:r>
    </w:p>
    <w:p w14:paraId="3D942943" w14:textId="77777777" w:rsidR="00670A85" w:rsidRDefault="00000000">
      <w:pPr>
        <w:pStyle w:val="AIIndexChapter"/>
        <w:rPr>
          <w:rFonts w:hint="eastAsia"/>
        </w:rPr>
      </w:pPr>
      <w:r>
        <w:t>Surah 99  Az-Zalzalah</w:t>
      </w:r>
    </w:p>
    <w:p w14:paraId="77FFC07C" w14:textId="77777777" w:rsidR="00670A85" w:rsidRDefault="00000000">
      <w:pPr>
        <w:pStyle w:val="AIIndexEntry"/>
        <w:tabs>
          <w:tab w:val="right" w:leader="dot" w:pos="3118"/>
        </w:tabs>
        <w:ind w:left="227"/>
        <w:rPr>
          <w:rFonts w:hint="eastAsia"/>
        </w:rPr>
      </w:pPr>
      <w:r>
        <w:t>Q 99:1–8</w:t>
      </w:r>
      <w:r>
        <w:tab/>
        <w:t>[p]</w:t>
      </w:r>
    </w:p>
    <w:p w14:paraId="29884A63" w14:textId="77777777" w:rsidR="00670A85" w:rsidRDefault="00000000">
      <w:pPr>
        <w:pStyle w:val="AIIndexChapter"/>
        <w:rPr>
          <w:rFonts w:hint="eastAsia"/>
        </w:rPr>
      </w:pPr>
      <w:r>
        <w:t>Surah 111  Al-Masad</w:t>
      </w:r>
    </w:p>
    <w:p w14:paraId="6C9A7CD2" w14:textId="77777777" w:rsidR="00670A85" w:rsidRDefault="00000000">
      <w:pPr>
        <w:pStyle w:val="AIIndexEntry"/>
        <w:tabs>
          <w:tab w:val="right" w:leader="dot" w:pos="3118"/>
        </w:tabs>
        <w:ind w:left="227"/>
        <w:rPr>
          <w:rFonts w:hint="eastAsia"/>
        </w:rPr>
      </w:pPr>
      <w:r>
        <w:t>Quran 111:1–5</w:t>
      </w:r>
      <w:r>
        <w:tab/>
        <w:t>[p]</w:t>
      </w:r>
    </w:p>
    <w:p w14:paraId="7DB381B7" w14:textId="77777777" w:rsidR="00670A85" w:rsidRDefault="00000000">
      <w:pPr>
        <w:pStyle w:val="AIIndexEntry"/>
        <w:tabs>
          <w:tab w:val="right" w:leader="dot" w:pos="3118"/>
        </w:tabs>
        <w:ind w:left="227"/>
        <w:rPr>
          <w:rFonts w:hint="eastAsia"/>
        </w:rPr>
      </w:pPr>
      <w:r>
        <w:t>Q 111 (whole surah)</w:t>
      </w:r>
      <w:r>
        <w:tab/>
        <w:t>[p]</w:t>
      </w:r>
    </w:p>
    <w:p w14:paraId="6A844C61" w14:textId="77777777" w:rsidR="00670A85" w:rsidRDefault="00000000">
      <w:pPr>
        <w:pStyle w:val="AIIndexEntry"/>
        <w:tabs>
          <w:tab w:val="right" w:leader="dot" w:pos="3118"/>
        </w:tabs>
        <w:ind w:left="227"/>
        <w:rPr>
          <w:rFonts w:hint="eastAsia"/>
        </w:rPr>
      </w:pPr>
      <w:r>
        <w:t>Q 111:4-5</w:t>
      </w:r>
      <w:r>
        <w:tab/>
        <w:t>[p]</w:t>
      </w:r>
    </w:p>
    <w:p w14:paraId="70730BAA" w14:textId="77777777" w:rsidR="00670A85" w:rsidRDefault="00000000">
      <w:pPr>
        <w:pStyle w:val="AIIndexChapter"/>
        <w:rPr>
          <w:rFonts w:hint="eastAsia"/>
        </w:rPr>
      </w:pPr>
      <w:r>
        <w:t>Surah 113  Al-Falaq</w:t>
      </w:r>
    </w:p>
    <w:p w14:paraId="08935E37" w14:textId="77777777" w:rsidR="00670A85" w:rsidRDefault="00000000">
      <w:pPr>
        <w:pStyle w:val="AIIndexEntry"/>
        <w:tabs>
          <w:tab w:val="right" w:leader="dot" w:pos="3118"/>
        </w:tabs>
        <w:ind w:left="227"/>
        <w:rPr>
          <w:rFonts w:hint="eastAsia"/>
        </w:rPr>
      </w:pPr>
      <w:r>
        <w:t>Q 113 (Surah al-Falaq)</w:t>
      </w:r>
      <w:r>
        <w:tab/>
        <w:t>[p]</w:t>
      </w:r>
    </w:p>
    <w:p w14:paraId="1892155C" w14:textId="77777777" w:rsidR="00670A85" w:rsidRDefault="00000000">
      <w:pPr>
        <w:pStyle w:val="AIIndexEntry"/>
        <w:tabs>
          <w:tab w:val="right" w:leader="dot" w:pos="3118"/>
        </w:tabs>
        <w:ind w:left="227"/>
        <w:rPr>
          <w:rFonts w:hint="eastAsia"/>
        </w:rPr>
      </w:pPr>
      <w:r>
        <w:t>Q 113:5</w:t>
      </w:r>
      <w:r>
        <w:tab/>
        <w:t>[p]</w:t>
      </w:r>
    </w:p>
    <w:p w14:paraId="374A38CC" w14:textId="77777777" w:rsidR="00670A85" w:rsidRDefault="00000000">
      <w:pPr>
        <w:pStyle w:val="AIIndexChapter"/>
        <w:rPr>
          <w:rFonts w:hint="eastAsia"/>
        </w:rPr>
      </w:pPr>
      <w:r>
        <w:t>Surah 114  An-Nas</w:t>
      </w:r>
    </w:p>
    <w:p w14:paraId="3571C3CD" w14:textId="77777777" w:rsidR="00670A85" w:rsidRDefault="00000000">
      <w:pPr>
        <w:pStyle w:val="AIIndexEntry"/>
        <w:tabs>
          <w:tab w:val="right" w:leader="dot" w:pos="3118"/>
        </w:tabs>
        <w:ind w:left="227"/>
        <w:rPr>
          <w:rFonts w:hint="eastAsia"/>
        </w:rPr>
      </w:pPr>
      <w:r>
        <w:t>Q 114</w:t>
      </w:r>
      <w:r>
        <w:tab/>
        <w:t>[p]</w:t>
      </w:r>
    </w:p>
    <w:sectPr w:rsidR="00670A85" w:rsidSect="00034616">
      <w:footerReference w:type="default" r:id="rId8"/>
      <w:pgSz w:w="9978" w:h="14173"/>
      <w:pgMar w:top="1134" w:right="1020" w:bottom="1417" w:left="1417" w:header="720" w:footer="680" w:gutter="0"/>
      <w:pgNumType w:start="1"/>
      <w:cols w:num="2"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BB5A0" w14:textId="77777777" w:rsidR="00885FE1" w:rsidRDefault="00885FE1">
      <w:pPr>
        <w:spacing w:after="0" w:line="240" w:lineRule="auto"/>
      </w:pPr>
      <w:r>
        <w:separator/>
      </w:r>
    </w:p>
  </w:endnote>
  <w:endnote w:type="continuationSeparator" w:id="0">
    <w:p w14:paraId="63B92240" w14:textId="77777777" w:rsidR="00885FE1" w:rsidRDefault="00885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A07F" w14:textId="77777777" w:rsidR="00670A85"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B0C17" w14:textId="77777777" w:rsidR="00885FE1" w:rsidRDefault="00885FE1">
      <w:pPr>
        <w:spacing w:after="0" w:line="240" w:lineRule="auto"/>
      </w:pPr>
      <w:r>
        <w:separator/>
      </w:r>
    </w:p>
  </w:footnote>
  <w:footnote w:type="continuationSeparator" w:id="0">
    <w:p w14:paraId="1D05D303" w14:textId="77777777" w:rsidR="00885FE1" w:rsidRDefault="00885F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0555201">
    <w:abstractNumId w:val="8"/>
  </w:num>
  <w:num w:numId="2" w16cid:durableId="1394693889">
    <w:abstractNumId w:val="6"/>
  </w:num>
  <w:num w:numId="3" w16cid:durableId="2126577990">
    <w:abstractNumId w:val="5"/>
  </w:num>
  <w:num w:numId="4" w16cid:durableId="631133154">
    <w:abstractNumId w:val="4"/>
  </w:num>
  <w:num w:numId="5" w16cid:durableId="1170681485">
    <w:abstractNumId w:val="7"/>
  </w:num>
  <w:num w:numId="6" w16cid:durableId="1450275636">
    <w:abstractNumId w:val="3"/>
  </w:num>
  <w:num w:numId="7" w16cid:durableId="983585803">
    <w:abstractNumId w:val="2"/>
  </w:num>
  <w:num w:numId="8" w16cid:durableId="847673810">
    <w:abstractNumId w:val="1"/>
  </w:num>
  <w:num w:numId="9" w16cid:durableId="582490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348"/>
    <w:rsid w:val="0015074B"/>
    <w:rsid w:val="0029639D"/>
    <w:rsid w:val="00326F90"/>
    <w:rsid w:val="00670A85"/>
    <w:rsid w:val="00841038"/>
    <w:rsid w:val="00885FE1"/>
    <w:rsid w:val="00AA1D8D"/>
    <w:rsid w:val="00B47730"/>
    <w:rsid w:val="00C857B3"/>
    <w:rsid w:val="00CB0664"/>
    <w:rsid w:val="00DB4D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A1E46"/>
  <w14:defaultImageDpi w14:val="300"/>
  <w15:docId w15:val="{26D6B07B-944D-4A1E-A39F-331A4A102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INormal">
    <w:name w:val="AI_Normal"/>
    <w:pPr>
      <w:spacing w:after="120" w:line="290" w:lineRule="exact"/>
    </w:pPr>
    <w:rPr>
      <w:rFonts w:ascii="Georgia" w:hAnsi="Georgia"/>
    </w:rPr>
  </w:style>
  <w:style w:type="paragraph" w:customStyle="1" w:styleId="AIBreadcrumb">
    <w:name w:val="AI_Breadcrumb"/>
    <w:pPr>
      <w:spacing w:after="80"/>
    </w:pPr>
    <w:rPr>
      <w:rFonts w:ascii="Calibri" w:hAnsi="Calibri"/>
      <w:color w:val="787878"/>
      <w:sz w:val="16"/>
    </w:rPr>
  </w:style>
  <w:style w:type="paragraph" w:customStyle="1" w:styleId="AIEntryTitle">
    <w:name w:val="AI_EntryTitle"/>
    <w:pPr>
      <w:keepNext/>
      <w:spacing w:before="80" w:after="120"/>
    </w:pPr>
    <w:rPr>
      <w:rFonts w:ascii="Georgia" w:hAnsi="Georgia"/>
      <w:b/>
      <w:sz w:val="28"/>
    </w:rPr>
  </w:style>
  <w:style w:type="paragraph" w:customStyle="1" w:styleId="AILabels">
    <w:name w:val="AI_Labels"/>
    <w:pPr>
      <w:spacing w:after="80"/>
    </w:pPr>
    <w:rPr>
      <w:rFonts w:ascii="Calibri" w:hAnsi="Calibri"/>
      <w:sz w:val="18"/>
    </w:rPr>
  </w:style>
  <w:style w:type="paragraph" w:customStyle="1" w:styleId="AIBlockquote">
    <w:name w:val="AI_Blockquote"/>
    <w:pPr>
      <w:spacing w:before="120" w:after="120"/>
      <w:ind w:left="680" w:right="680"/>
    </w:pPr>
    <w:rPr>
      <w:rFonts w:ascii="Georgia" w:hAnsi="Georgia"/>
      <w:i/>
      <w:sz w:val="20"/>
    </w:rPr>
  </w:style>
  <w:style w:type="paragraph" w:customStyle="1" w:styleId="AISectionHeader">
    <w:name w:val="AI_SectionHeader"/>
    <w:pPr>
      <w:spacing w:before="200" w:after="60"/>
    </w:pPr>
    <w:rPr>
      <w:rFonts w:ascii="Calibri" w:hAnsi="Calibri"/>
      <w:b/>
      <w:sz w:val="16"/>
    </w:rPr>
  </w:style>
  <w:style w:type="paragraph" w:customStyle="1" w:styleId="AIChapterTitle">
    <w:name w:val="AI_ChapterTitle"/>
    <w:pPr>
      <w:pageBreakBefore/>
      <w:spacing w:after="240"/>
    </w:pPr>
    <w:rPr>
      <w:rFonts w:ascii="Georgia" w:hAnsi="Georgia"/>
      <w:b/>
      <w:sz w:val="44"/>
    </w:rPr>
  </w:style>
  <w:style w:type="paragraph" w:customStyle="1" w:styleId="AIChapterIntro">
    <w:name w:val="AI_ChapterIntro"/>
    <w:pPr>
      <w:spacing w:after="160"/>
    </w:pPr>
    <w:rPr>
      <w:rFonts w:ascii="Georgia" w:hAnsi="Georgia"/>
      <w:i/>
    </w:rPr>
  </w:style>
  <w:style w:type="paragraph" w:customStyle="1" w:styleId="AIEntryListItem">
    <w:name w:val="AI_EntryListItem"/>
    <w:pPr>
      <w:spacing w:after="60"/>
    </w:pPr>
    <w:rPr>
      <w:rFonts w:ascii="Calibri" w:hAnsi="Calibri"/>
      <w:sz w:val="20"/>
    </w:rPr>
  </w:style>
  <w:style w:type="paragraph" w:customStyle="1" w:styleId="AIHalfTitle">
    <w:name w:val="AI_HalfTitle"/>
    <w:pPr>
      <w:spacing w:before="1600" w:after="160"/>
      <w:jc w:val="center"/>
    </w:pPr>
    <w:rPr>
      <w:rFonts w:ascii="Georgia" w:hAnsi="Georgia"/>
      <w:b/>
      <w:sz w:val="56"/>
    </w:rPr>
  </w:style>
  <w:style w:type="paragraph" w:customStyle="1" w:styleId="AISubTitle">
    <w:name w:val="AI_SubTitle"/>
    <w:pPr>
      <w:spacing w:after="120"/>
      <w:jc w:val="center"/>
    </w:pPr>
    <w:rPr>
      <w:rFonts w:ascii="Georgia" w:hAnsi="Georgia"/>
      <w:i/>
      <w:sz w:val="26"/>
    </w:rPr>
  </w:style>
  <w:style w:type="paragraph" w:customStyle="1" w:styleId="AICopyrightBody">
    <w:name w:val="AI_CopyrightBody"/>
    <w:pPr>
      <w:spacing w:after="100" w:line="260" w:lineRule="exact"/>
    </w:pPr>
    <w:rPr>
      <w:rFonts w:ascii="Georgia" w:hAnsi="Georgia"/>
      <w:sz w:val="20"/>
    </w:rPr>
  </w:style>
  <w:style w:type="paragraph" w:customStyle="1" w:styleId="AIForewordH1">
    <w:name w:val="AI_ForewordH1"/>
    <w:rPr>
      <w:rFonts w:ascii="Georgia" w:hAnsi="Georgia"/>
      <w:b/>
      <w:sz w:val="36"/>
    </w:rPr>
  </w:style>
  <w:style w:type="paragraph" w:customStyle="1" w:styleId="AIForewordSH">
    <w:name w:val="AI_ForewordSH"/>
    <w:pPr>
      <w:spacing w:before="240" w:after="80"/>
    </w:pPr>
    <w:rPr>
      <w:rFonts w:ascii="Calibri" w:hAnsi="Calibri"/>
      <w:b/>
      <w:color w:val="505050"/>
      <w:sz w:val="16"/>
    </w:rPr>
  </w:style>
  <w:style w:type="paragraph" w:customStyle="1" w:styleId="AIAbbrTerm">
    <w:name w:val="AI_AbbrTerm"/>
    <w:pPr>
      <w:spacing w:after="40"/>
    </w:pPr>
    <w:rPr>
      <w:rFonts w:ascii="Georgia" w:hAnsi="Georgia"/>
      <w:b/>
      <w:sz w:val="20"/>
    </w:rPr>
  </w:style>
  <w:style w:type="paragraph" w:customStyle="1" w:styleId="AIAbbrDef">
    <w:name w:val="AI_AbbrDef"/>
    <w:pPr>
      <w:spacing w:after="100"/>
    </w:pPr>
    <w:rPr>
      <w:rFonts w:ascii="Georgia" w:hAnsi="Georgia"/>
      <w:sz w:val="20"/>
    </w:rPr>
  </w:style>
  <w:style w:type="paragraph" w:customStyle="1" w:styleId="AIIndexH1">
    <w:name w:val="AI_IndexH1"/>
    <w:rPr>
      <w:rFonts w:ascii="Georgia" w:hAnsi="Georgia"/>
      <w:b/>
      <w:sz w:val="36"/>
    </w:rPr>
  </w:style>
  <w:style w:type="paragraph" w:customStyle="1" w:styleId="AIIndexLetter">
    <w:name w:val="AI_IndexLetter"/>
    <w:pPr>
      <w:spacing w:before="200" w:after="40"/>
    </w:pPr>
    <w:rPr>
      <w:rFonts w:ascii="Georgia" w:hAnsi="Georgia"/>
      <w:b/>
      <w:sz w:val="24"/>
    </w:rPr>
  </w:style>
  <w:style w:type="paragraph" w:customStyle="1" w:styleId="AIIndexChapter">
    <w:name w:val="AI_IndexChapter"/>
    <w:pPr>
      <w:spacing w:before="80" w:after="20"/>
    </w:pPr>
    <w:rPr>
      <w:rFonts w:ascii="Georgia" w:hAnsi="Georgia"/>
      <w:b/>
    </w:rPr>
  </w:style>
  <w:style w:type="paragraph" w:customStyle="1" w:styleId="AIIndexEntry">
    <w:name w:val="AI_IndexEntry"/>
    <w:pPr>
      <w:spacing w:after="20"/>
    </w:pPr>
    <w:rPr>
      <w:rFonts w:ascii="Georgia" w:hAnsi="Georgia"/>
      <w:sz w:val="20"/>
    </w:rPr>
  </w:style>
  <w:style w:type="paragraph" w:customStyle="1" w:styleId="AIPartLabel">
    <w:name w:val="AI_PartLabel"/>
    <w:pPr>
      <w:spacing w:after="80"/>
    </w:pPr>
    <w:rPr>
      <w:rFonts w:ascii="Calibri" w:hAnsi="Calibri"/>
      <w:color w:val="8C6432"/>
      <w:sz w:val="16"/>
    </w:rPr>
  </w:style>
  <w:style w:type="paragraph" w:customStyle="1" w:styleId="AIPartTitle">
    <w:name w:val="AI_PartTitle"/>
    <w:rPr>
      <w:rFonts w:ascii="Georgia" w:hAnsi="Georgia"/>
      <w:b/>
      <w:sz w:val="48"/>
    </w:rPr>
  </w:style>
  <w:style w:type="paragraph" w:customStyle="1" w:styleId="AIPartIntro">
    <w:name w:val="AI_PartIntro"/>
    <w:pPr>
      <w:spacing w:after="160"/>
    </w:pPr>
    <w:rPr>
      <w:rFonts w:ascii="Georgia" w:hAnsi="Georgia"/>
    </w:rPr>
  </w:style>
  <w:style w:type="paragraph" w:customStyle="1" w:styleId="AISourceLabel">
    <w:name w:val="AI_SourceLabel"/>
    <w:pPr>
      <w:spacing w:after="80"/>
    </w:pPr>
    <w:rPr>
      <w:rFonts w:ascii="Calibri" w:hAnsi="Calibri"/>
      <w:color w:val="8C6432"/>
      <w:sz w:val="16"/>
    </w:rPr>
  </w:style>
  <w:style w:type="paragraph" w:customStyle="1" w:styleId="AISourceTitle">
    <w:name w:val="AI_SourceTitle"/>
    <w:rPr>
      <w:rFonts w:ascii="Georgia" w:hAnsi="Georgia"/>
      <w:b/>
      <w:sz w:val="36"/>
    </w:rPr>
  </w:style>
  <w:style w:type="paragraph" w:customStyle="1" w:styleId="AITOCHeading">
    <w:name w:val="AI_TOCHeading"/>
    <w:rPr>
      <w:rFonts w:ascii="Georgia" w:hAnsi="Georgia"/>
      <w:b/>
      <w:sz w:val="36"/>
    </w:rPr>
  </w:style>
  <w:style w:type="paragraph" w:customStyle="1" w:styleId="AITOCEntry">
    <w:name w:val="AI_TOCEntry"/>
    <w:pPr>
      <w:spacing w:after="60"/>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409</Pages>
  <Words>129054</Words>
  <Characters>735611</Characters>
  <Application>Microsoft Office Word</Application>
  <DocSecurity>0</DocSecurity>
  <Lines>6130</Lines>
  <Paragraphs>1725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Zander van Vuuren</cp:lastModifiedBy>
  <cp:revision>2</cp:revision>
  <dcterms:created xsi:type="dcterms:W3CDTF">2026-05-25T09:08:00Z</dcterms:created>
  <dcterms:modified xsi:type="dcterms:W3CDTF">2026-05-25T09:08:00Z</dcterms:modified>
  <cp:category/>
</cp:coreProperties>
</file>