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240" w:line="240"/>
        <w:ind w:right="0" w:left="0" w:firstLine="0"/>
        <w:jc w:val="center"/>
        <w:rPr>
          <w:rFonts w:ascii="Calibri" w:hAnsi="Calibri" w:cs="Calibri" w:eastAsia="Calibri"/>
          <w:color w:val="auto"/>
          <w:spacing w:val="0"/>
          <w:position w:val="0"/>
          <w:sz w:val="22"/>
          <w:shd w:fill="auto" w:val="clear"/>
        </w:rPr>
      </w:pPr>
      <w:r>
        <w:rPr>
          <w:rFonts w:ascii="Georgia" w:hAnsi="Georgia" w:cs="Georgia" w:eastAsia="Georgia"/>
          <w:b/>
          <w:color w:val="1E3A5F"/>
          <w:spacing w:val="0"/>
          <w:position w:val="0"/>
          <w:sz w:val="64"/>
          <w:shd w:fill="auto" w:val="clear"/>
        </w:rPr>
        <w:t xml:space="preserve">VORTEXSHIFT CIPHER</w:t>
      </w:r>
    </w:p>
    <w:p>
      <w:pPr>
        <w:spacing w:before="0" w:after="160" w:line="240"/>
        <w:ind w:right="0" w:left="0" w:firstLine="0"/>
        <w:jc w:val="center"/>
        <w:rPr>
          <w:rFonts w:ascii="Calibri" w:hAnsi="Calibri" w:cs="Calibri" w:eastAsia="Calibri"/>
          <w:color w:val="auto"/>
          <w:spacing w:val="0"/>
          <w:position w:val="0"/>
          <w:sz w:val="22"/>
          <w:shd w:fill="auto" w:val="clear"/>
        </w:rPr>
      </w:pPr>
      <w:r>
        <w:rPr>
          <w:rFonts w:ascii="Georgia" w:hAnsi="Georgia" w:cs="Georgia" w:eastAsia="Georgia"/>
          <w:i/>
          <w:color w:val="0D9488"/>
          <w:spacing w:val="0"/>
          <w:position w:val="0"/>
          <w:sz w:val="28"/>
          <w:shd w:fill="auto" w:val="clear"/>
        </w:rPr>
        <w:t xml:space="preserve">A Hybrid Cryptographic Cipher </w:t>
      </w:r>
      <w:r>
        <w:rPr>
          <w:rFonts w:ascii="Georgia" w:hAnsi="Georgia" w:cs="Georgia" w:eastAsia="Georgia"/>
          <w:i/>
          <w:color w:val="0D9488"/>
          <w:spacing w:val="0"/>
          <w:position w:val="0"/>
          <w:sz w:val="28"/>
          <w:shd w:fill="auto" w:val="clear"/>
        </w:rPr>
        <w:t xml:space="preserve">—</w:t>
      </w:r>
      <w:r>
        <w:rPr>
          <w:rFonts w:ascii="Georgia" w:hAnsi="Georgia" w:cs="Georgia" w:eastAsia="Georgia"/>
          <w:i/>
          <w:color w:val="0D9488"/>
          <w:spacing w:val="0"/>
          <w:position w:val="0"/>
          <w:sz w:val="28"/>
          <w:shd w:fill="auto" w:val="clear"/>
        </w:rPr>
        <w:t xml:space="preserve"> Concept &amp; Technical Reference</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12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4B5563"/>
          <w:spacing w:val="0"/>
          <w:position w:val="0"/>
          <w:sz w:val="22"/>
          <w:shd w:fill="auto" w:val="clear"/>
        </w:rPr>
        <w:t xml:space="preserve">Combining: Positional Caesar Shift  ·  Rail Fence Transposition  ·  Mirror Fold</w:t>
      </w:r>
    </w:p>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563EB"/>
          <w:spacing w:val="0"/>
          <w:position w:val="0"/>
          <w:sz w:val="22"/>
          <w:shd w:fill="auto" w:val="clear"/>
        </w:rPr>
        <w:t xml:space="preserve">A Hybrid Cipher Design</w:t>
      </w:r>
    </w:p>
    <w:p>
      <w:pPr>
        <w:spacing w:before="60" w:after="1440" w:line="240"/>
        <w:ind w:right="0" w:left="0" w:firstLine="0"/>
        <w:jc w:val="center"/>
        <w:rPr>
          <w:rFonts w:ascii="Calibri" w:hAnsi="Calibri" w:cs="Calibri" w:eastAsia="Calibri"/>
          <w:i/>
          <w:color w:val="4B5563"/>
          <w:spacing w:val="0"/>
          <w:position w:val="0"/>
          <w:sz w:val="20"/>
          <w:shd w:fill="auto" w:val="clear"/>
        </w:rPr>
      </w:pPr>
      <w:r>
        <w:rPr>
          <w:rFonts w:ascii="Calibri" w:hAnsi="Calibri" w:cs="Calibri" w:eastAsia="Calibri"/>
          <w:i/>
          <w:color w:val="4B5563"/>
          <w:spacing w:val="0"/>
          <w:position w:val="0"/>
          <w:sz w:val="20"/>
          <w:shd w:fill="auto" w:val="clear"/>
        </w:rPr>
        <w:t xml:space="preserve">Information Assurance and Security </w:t>
      </w:r>
      <w:r>
        <w:rPr>
          <w:rFonts w:ascii="Calibri" w:hAnsi="Calibri" w:cs="Calibri" w:eastAsia="Calibri"/>
          <w:i/>
          <w:color w:val="4B5563"/>
          <w:spacing w:val="0"/>
          <w:position w:val="0"/>
          <w:sz w:val="20"/>
          <w:shd w:fill="auto" w:val="clear"/>
        </w:rPr>
        <w:t xml:space="preserve">—</w:t>
      </w:r>
      <w:r>
        <w:rPr>
          <w:rFonts w:ascii="Calibri" w:hAnsi="Calibri" w:cs="Calibri" w:eastAsia="Calibri"/>
          <w:i/>
          <w:color w:val="4B5563"/>
          <w:spacing w:val="0"/>
          <w:position w:val="0"/>
          <w:sz w:val="20"/>
          <w:shd w:fill="auto" w:val="clear"/>
        </w:rPr>
        <w:t xml:space="preserve"> Finals Project</w:t>
      </w:r>
    </w:p>
    <w:p>
      <w:pPr>
        <w:spacing w:before="60" w:after="14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20"/>
          <w:shd w:fill="auto" w:val="clear"/>
        </w:rPr>
        <w:t xml:space="preserve">Created by: Zander Rhoi Villanueva, Marcus Aurelius Rivera, Mark Anthony Salario, Lawrence  Francisco</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Georgia" w:hAnsi="Georgia" w:cs="Georgia" w:eastAsia="Georgia"/>
          <w:b/>
          <w:color w:val="auto"/>
          <w:spacing w:val="0"/>
          <w:position w:val="0"/>
          <w:sz w:val="32"/>
          <w:shd w:fill="auto" w:val="clear"/>
        </w:rPr>
      </w:pPr>
      <w:r>
        <w:rPr>
          <w:rFonts w:ascii="Georgia" w:hAnsi="Georgia" w:cs="Georgia" w:eastAsia="Georgia"/>
          <w:b/>
          <w:color w:val="1E3A5F"/>
          <w:spacing w:val="0"/>
          <w:position w:val="0"/>
          <w:sz w:val="32"/>
          <w:shd w:fill="auto" w:val="clear"/>
        </w:rPr>
        <w:t xml:space="preserve">Abstract</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This paper presents the VortexShift Cipher, a novel hybrid encryption scheme developed as an original contribution to the study of classical cryptographic techniques. The cipher draws from three foundational concepts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Positional Caesar Shift, Rail Fence Transposition, and Mirror Fold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and integrates them into a single multi-layer algorithm that provides significantly higher resistance to cryptanalysis than any of its component techniques applied individually.</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document first establishes the theoretical foundation of each component cipher, including its definition, historical context, mathematical formula, and a worked example. It then presents the hybrid VortexShift algorithm, describes its design inspiration, defines its combined encryption and decryption formula, and demonstrates the cipher with three complete worked examples. Finally, the document provides instructions for running the accompanying Python implementation.</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Georgia" w:hAnsi="Georgia" w:cs="Georgia" w:eastAsia="Georgia"/>
          <w:b/>
          <w:color w:val="auto"/>
          <w:spacing w:val="0"/>
          <w:position w:val="0"/>
          <w:sz w:val="32"/>
          <w:shd w:fill="auto" w:val="clear"/>
        </w:rPr>
      </w:pPr>
      <w:r>
        <w:rPr>
          <w:rFonts w:ascii="Georgia" w:hAnsi="Georgia" w:cs="Georgia" w:eastAsia="Georgia"/>
          <w:b/>
          <w:color w:val="1E3A5F"/>
          <w:spacing w:val="0"/>
          <w:position w:val="0"/>
          <w:sz w:val="32"/>
          <w:shd w:fill="auto" w:val="clear"/>
        </w:rPr>
        <w:t xml:space="preserve">Part I </w:t>
      </w:r>
      <w:r>
        <w:rPr>
          <w:rFonts w:ascii="Georgia" w:hAnsi="Georgia" w:cs="Georgia" w:eastAsia="Georgia"/>
          <w:b/>
          <w:color w:val="1E3A5F"/>
          <w:spacing w:val="0"/>
          <w:position w:val="0"/>
          <w:sz w:val="32"/>
          <w:shd w:fill="auto" w:val="clear"/>
        </w:rPr>
        <w:t xml:space="preserve">—</w:t>
      </w:r>
      <w:r>
        <w:rPr>
          <w:rFonts w:ascii="Georgia" w:hAnsi="Georgia" w:cs="Georgia" w:eastAsia="Georgia"/>
          <w:b/>
          <w:color w:val="1E3A5F"/>
          <w:spacing w:val="0"/>
          <w:position w:val="0"/>
          <w:sz w:val="32"/>
          <w:shd w:fill="auto" w:val="clear"/>
        </w:rPr>
        <w:t xml:space="preserve"> Component Cipher Foundations</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Before presenting the VortexShift Cipher itself, it is essential to understand the three classical ciphers that form its building blocks. Each is described below with its definition, a brief history, its encryption and decryption formulas, and a concrete example.</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1.1  Positional Caesar Shift</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Definition</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Positional Caesar Shift is an extension of the classical Caesar Cipher in which the shift applied to each character is not constant but varies based on the character's position in the message. For a given key k, the shift at position i is defined as (k + 2i), meaning that each successive character is shifted two more positions than the one before it. This positional dependency makes the cipher significantly more resistant to frequency analysis than a standard Caesar Cipher.</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Brief History</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classical Caesar Cipher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upon which this variant is built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is one of the oldest known substitution ciphers, attributed to Julius Caesar (100</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44 BC) who reportedly used it to protect military communications by shifting each letter three positions forward in the alphabet. It was described by Suetonius in "The Twelve Caesars" (circa 121 AD) and remained a practical cipher for centuries due to widespread illiteracy. The positional extension is a modern enhancement designed for educational and analytical purposes, applying a variable shift that grows with each character's index, eliminating the uniform shift that makes classical Caesar trivial to break.</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Formula</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b/>
                <w:color w:val="1E3A5F"/>
                <w:spacing w:val="0"/>
                <w:position w:val="0"/>
                <w:sz w:val="20"/>
                <w:shd w:fill="auto" w:val="clear"/>
              </w:rPr>
              <w:t xml:space="preserve">ENCRYPTION:</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shift(i) = (key + 2 * i) mod 26</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C[i] = (P[i] - base + shift(i)) mod 26 + base</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b/>
                <w:color w:val="1E3A5F"/>
                <w:spacing w:val="0"/>
                <w:position w:val="0"/>
                <w:sz w:val="20"/>
                <w:shd w:fill="auto" w:val="clear"/>
              </w:rPr>
              <w:t xml:space="preserve">DECRYPTION:</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shift(i) = (key + 2 * i) mod 26</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P[i] = (C[i] - base - shift(i)) mod 26 + base</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Where: base = ord('A') for uppercase, ord('a') for lowercase</w:t>
            </w: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       Non-alphabetic characters are passed through unchanged</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Worked Example</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Plaintext: HELLO   |   Key: 3</w:t>
      </w:r>
    </w:p>
    <w:p>
      <w:pPr>
        <w:spacing w:before="60" w:after="60" w:line="240"/>
        <w:ind w:right="0" w:left="0" w:firstLine="0"/>
        <w:jc w:val="left"/>
        <w:rPr>
          <w:rFonts w:ascii="Calibri" w:hAnsi="Calibri" w:cs="Calibri" w:eastAsia="Calibri"/>
          <w:color w:val="auto"/>
          <w:spacing w:val="0"/>
          <w:position w:val="0"/>
          <w:sz w:val="22"/>
          <w:shd w:fill="auto" w:val="clear"/>
        </w:rPr>
      </w:pPr>
    </w:p>
    <w:tbl>
      <w:tblPr/>
      <w:tblGrid>
        <w:gridCol w:w="2340"/>
        <w:gridCol w:w="2340"/>
        <w:gridCol w:w="2340"/>
        <w:gridCol w:w="2340"/>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Position i</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Plaintext Char</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Shift (key + 2i)</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Ciphertext Char</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0</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H</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 + 0 = 3</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K</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1</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E</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 + 2 = 5</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J</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L</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 + 4 = 7</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S</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L</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 + 6 = 9</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U</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4</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O</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 + 8 = 11</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Z</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Table 1.1 </w:t>
      </w:r>
      <w:r>
        <w:rPr>
          <w:rFonts w:ascii="Calibri" w:hAnsi="Calibri" w:cs="Calibri" w:eastAsia="Calibri"/>
          <w:i/>
          <w:color w:val="4B5563"/>
          <w:spacing w:val="0"/>
          <w:position w:val="0"/>
          <w:sz w:val="18"/>
          <w:shd w:fill="auto" w:val="clear"/>
        </w:rPr>
        <w:t xml:space="preserve">—</w:t>
      </w:r>
      <w:r>
        <w:rPr>
          <w:rFonts w:ascii="Calibri" w:hAnsi="Calibri" w:cs="Calibri" w:eastAsia="Calibri"/>
          <w:i/>
          <w:color w:val="4B5563"/>
          <w:spacing w:val="0"/>
          <w:position w:val="0"/>
          <w:sz w:val="18"/>
          <w:shd w:fill="auto" w:val="clear"/>
        </w:rPr>
        <w:t xml:space="preserve"> Positional Caesar encryption of "HELLO" with key = 3</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Result:  </w:t>
      </w:r>
      <w:r>
        <w:rPr>
          <w:rFonts w:ascii="Calibri" w:hAnsi="Calibri" w:cs="Calibri" w:eastAsia="Calibri"/>
          <w:b/>
          <w:color w:val="2563EB"/>
          <w:spacing w:val="0"/>
          <w:position w:val="0"/>
          <w:sz w:val="22"/>
          <w:shd w:fill="auto" w:val="clear"/>
        </w:rPr>
        <w:t xml:space="preserve">HELLO</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0D9488"/>
          <w:spacing w:val="0"/>
          <w:position w:val="0"/>
          <w:sz w:val="22"/>
          <w:shd w:fill="auto" w:val="clear"/>
        </w:rPr>
        <w:t xml:space="preserve">KJSUZ</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1.2  Rail Fence Transposition</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Definition</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Rail Fence Cipher is a form of transposition cipher in which the plaintext characters are written diagonally downward and then upward across a set of imaginary horizontal "rails" (rows), creating a zigzag pattern. Once all characters are placed, the ciphertext is produced by reading the characters from each rail sequentially from top to bottom, left to right. Crucially, no character's value is changed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only their order is rearranged. This makes it a pure transposition cipher.</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Brief History</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Rail Fence Cipher has roots in ancient Greece, where the Scytale (circa 700 BC)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a cylinder with a strip of leather wrapped around it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was used to transpose messages by rearranging characters when the strip was unwound. The Rail Fence became a documented cipher in its own right during the American Civil War (1861</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1865), where it was used to encode battlefield communications. Despite its simplicity, it was considered sufficient security for tactical field use because interception and manual analysis was difficult under combat conditions. The cipher is still taught today as the canonical example of a transposition scheme.</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Formula</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b/>
                <w:color w:val="1E3A5F"/>
                <w:spacing w:val="0"/>
                <w:position w:val="0"/>
                <w:sz w:val="20"/>
                <w:shd w:fill="auto" w:val="clear"/>
              </w:rPr>
              <w:t xml:space="preserve">ENCRYPTION:</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1. Create R empty rails (rows)</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2. Write characters diagonally: rail oscillates 0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R-1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0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3. Read characters from each rail sequentially (top to bottom)</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b/>
                <w:color w:val="1E3A5F"/>
                <w:spacing w:val="0"/>
                <w:position w:val="0"/>
                <w:sz w:val="20"/>
                <w:shd w:fill="auto" w:val="clear"/>
              </w:rPr>
              <w:t xml:space="preserve">DECRYPTION:</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1. Compute the zigzag pattern to find how many chars go on each rail</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2. Slice the ciphertext back into those rail segments</w:t>
            </w: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  3. Re-weave using the original zigzag index order</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Worked Example</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Plaintext: KJSUZ   |   Rails: 3</w:t>
      </w:r>
    </w:p>
    <w:p>
      <w:pPr>
        <w:spacing w:before="60" w:after="60" w:line="240"/>
        <w:ind w:right="0" w:left="0" w:firstLine="0"/>
        <w:jc w:val="left"/>
        <w:rPr>
          <w:rFonts w:ascii="Calibri" w:hAnsi="Calibri" w:cs="Calibri" w:eastAsia="Calibri"/>
          <w:color w:val="auto"/>
          <w:spacing w:val="0"/>
          <w:position w:val="0"/>
          <w:sz w:val="22"/>
          <w:shd w:fill="auto" w:val="clear"/>
        </w:rPr>
      </w:pP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0:  K  ·  S  ·  Z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KSZ</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1:  ·  J  ·  U  ·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JU</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2:  (empty for 5-char with 3 rails)</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Read top to bottom:  KSZ + JU  =  KSZJU</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Result:  </w:t>
      </w:r>
      <w:r>
        <w:rPr>
          <w:rFonts w:ascii="Calibri" w:hAnsi="Calibri" w:cs="Calibri" w:eastAsia="Calibri"/>
          <w:b/>
          <w:color w:val="2563EB"/>
          <w:spacing w:val="0"/>
          <w:position w:val="0"/>
          <w:sz w:val="22"/>
          <w:shd w:fill="auto" w:val="clear"/>
        </w:rPr>
        <w:t xml:space="preserve">KJSUZ</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0D9488"/>
          <w:spacing w:val="0"/>
          <w:position w:val="0"/>
          <w:sz w:val="22"/>
          <w:shd w:fill="auto" w:val="clear"/>
        </w:rPr>
        <w:t xml:space="preserve">KSZJU</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1.3  Mirror Fold</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Definition</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Mirror Fold is a transposition technique in which the content of each rail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as produced by the Rail Fence pattern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is individually reversed before being concatenated into the final output. Unlike a simple full-message reversal, each rail is reversed independently, which means the mirror operation is applied at the structural level of the zigzag pattern rather than the entire string. This creates an asymmetric scrambling effect: positions near the center of the message are more displaced than those near the edges.</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Brief History</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Mirror and reversal operations have been used in cryptography for millennia. The Atbash cipher (circa 600 BC, Hebrew tradition) reversed the entire alphabet as a substitution. Simple string reversal was used in combination with Caesar or substitution ciphers in Renaissance Europe. The per-rail mirror fold, as described here, is a modern design choice that combines the structural awareness of Rail Fence with the simplicity of reversal. It was designed for this hybrid cipher as a third distinct layer that is orthogonal to both substitution (Layer 1) and transposition (Layer 2).</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Formula</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b/>
                <w:color w:val="1E3A5F"/>
                <w:spacing w:val="0"/>
                <w:position w:val="0"/>
                <w:sz w:val="20"/>
                <w:shd w:fill="auto" w:val="clear"/>
              </w:rPr>
              <w:t xml:space="preserve">ENCRYPTION:</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1. Apply Rail Fence pattern to obtain R rail segments</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2. Reverse each rail segment independently: rail[r] = reverse(rail[r])</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3. Concatenate reversed rails: C = rail[0] + rail[1] + ... + rail[R-1]</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b/>
                <w:color w:val="1E3A5F"/>
                <w:spacing w:val="0"/>
                <w:position w:val="0"/>
                <w:sz w:val="20"/>
                <w:shd w:fill="auto" w:val="clear"/>
              </w:rPr>
              <w:t xml:space="preserve">DECRYPTION:</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1. Compute rail sizes from the Rail Fence pattern</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2. Slice ciphertext by those sizes</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3. Reverse each slice back: segment[r] = reverse(segment[r])</w:t>
            </w: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  4. Re-weave using zigzag index pattern</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Worked Example</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Input (post-Rail Fence): KSZJU   |   Rails: 3</w:t>
      </w:r>
    </w:p>
    <w:p>
      <w:pPr>
        <w:spacing w:before="60" w:after="60" w:line="240"/>
        <w:ind w:right="0" w:left="0" w:firstLine="0"/>
        <w:jc w:val="left"/>
        <w:rPr>
          <w:rFonts w:ascii="Calibri" w:hAnsi="Calibri" w:cs="Calibri" w:eastAsia="Calibri"/>
          <w:color w:val="auto"/>
          <w:spacing w:val="0"/>
          <w:position w:val="0"/>
          <w:sz w:val="22"/>
          <w:shd w:fill="auto" w:val="clear"/>
        </w:rPr>
      </w:pPr>
    </w:p>
    <w:tbl>
      <w:tblPr/>
      <w:tblGrid>
        <w:gridCol w:w="3120"/>
        <w:gridCol w:w="3120"/>
        <w:gridCol w:w="312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Rail</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Segment</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Reversed Segment</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Rail 0</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KSZ</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ZSK</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Rail 1</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JU</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UJ</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Table 1.2 </w:t>
      </w:r>
      <w:r>
        <w:rPr>
          <w:rFonts w:ascii="Calibri" w:hAnsi="Calibri" w:cs="Calibri" w:eastAsia="Calibri"/>
          <w:i/>
          <w:color w:val="4B5563"/>
          <w:spacing w:val="0"/>
          <w:position w:val="0"/>
          <w:sz w:val="18"/>
          <w:shd w:fill="auto" w:val="clear"/>
        </w:rPr>
        <w:t xml:space="preserve">—</w:t>
      </w:r>
      <w:r>
        <w:rPr>
          <w:rFonts w:ascii="Calibri" w:hAnsi="Calibri" w:cs="Calibri" w:eastAsia="Calibri"/>
          <w:i/>
          <w:color w:val="4B5563"/>
          <w:spacing w:val="0"/>
          <w:position w:val="0"/>
          <w:sz w:val="18"/>
          <w:shd w:fill="auto" w:val="clear"/>
        </w:rPr>
        <w:t xml:space="preserve"> Mirror Fold applied to rail segments</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Result:  </w:t>
      </w:r>
      <w:r>
        <w:rPr>
          <w:rFonts w:ascii="Calibri" w:hAnsi="Calibri" w:cs="Calibri" w:eastAsia="Calibri"/>
          <w:b/>
          <w:color w:val="2563EB"/>
          <w:spacing w:val="0"/>
          <w:position w:val="0"/>
          <w:sz w:val="22"/>
          <w:shd w:fill="auto" w:val="clear"/>
        </w:rPr>
        <w:t xml:space="preserve">KSZJU</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Concatenate ZSK + UJ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0D9488"/>
          <w:spacing w:val="0"/>
          <w:position w:val="0"/>
          <w:sz w:val="22"/>
          <w:shd w:fill="auto" w:val="clear"/>
        </w:rPr>
        <w:t xml:space="preserve">ZSKUJ</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Georgia" w:hAnsi="Georgia" w:cs="Georgia" w:eastAsia="Georgia"/>
          <w:b/>
          <w:color w:val="auto"/>
          <w:spacing w:val="0"/>
          <w:position w:val="0"/>
          <w:sz w:val="32"/>
          <w:shd w:fill="auto" w:val="clear"/>
        </w:rPr>
      </w:pPr>
      <w:r>
        <w:rPr>
          <w:rFonts w:ascii="Georgia" w:hAnsi="Georgia" w:cs="Georgia" w:eastAsia="Georgia"/>
          <w:b/>
          <w:color w:val="1E3A5F"/>
          <w:spacing w:val="0"/>
          <w:position w:val="0"/>
          <w:sz w:val="32"/>
          <w:shd w:fill="auto" w:val="clear"/>
        </w:rPr>
        <w:t xml:space="preserve">Part II </w:t>
      </w:r>
      <w:r>
        <w:rPr>
          <w:rFonts w:ascii="Georgia" w:hAnsi="Georgia" w:cs="Georgia" w:eastAsia="Georgia"/>
          <w:b/>
          <w:color w:val="1E3A5F"/>
          <w:spacing w:val="0"/>
          <w:position w:val="0"/>
          <w:sz w:val="32"/>
          <w:shd w:fill="auto" w:val="clear"/>
        </w:rPr>
        <w:t xml:space="preserve">—</w:t>
      </w:r>
      <w:r>
        <w:rPr>
          <w:rFonts w:ascii="Georgia" w:hAnsi="Georgia" w:cs="Georgia" w:eastAsia="Georgia"/>
          <w:b/>
          <w:color w:val="1E3A5F"/>
          <w:spacing w:val="0"/>
          <w:position w:val="0"/>
          <w:sz w:val="32"/>
          <w:shd w:fill="auto" w:val="clear"/>
        </w:rPr>
        <w:t xml:space="preserve"> The VortexShift Cipher</w:t>
      </w: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2.1  Concept and Inspiration</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VortexShift Cipher was designed with a single guiding principle: no single layer of classical cryptography is robust enough on its own, but layers applied in the right order create compounding security. The three component ciphers were selected because they are fundamentally different in how they protect information.</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Layer 1 (Positional Caesar) operates at the character level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it changes what each character is. Layer 2 (Rail Fence) operates at the sequence level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it reorders where characters appear without changing their values. Layer 3 (Mirror Fold) operates at the structural level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it reverses the internal rail segments, adding a third independent dimension of scrambling.</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name "VortexShift" was chosen to reflect the spiral nature of the algorithm: a message enters the cipher and is pulled through three rotational transformations, like a vortex, emerging as a completely unrecognizable ciphertext. The inspiration for this layering came from studying classical two-layer ciphers that combined positional shifting with full-message reversal. VortexShift extends that philosophy to three fully independent layers, each operating on a different axis of the message.</w:t>
      </w:r>
    </w:p>
    <w:p>
      <w:pPr>
        <w:spacing w:before="60" w:after="60" w:line="240"/>
        <w:ind w:right="0" w:left="0" w:firstLine="0"/>
        <w:jc w:val="left"/>
        <w:rPr>
          <w:rFonts w:ascii="Calibri" w:hAnsi="Calibri" w:cs="Calibri" w:eastAsia="Calibri"/>
          <w:color w:val="auto"/>
          <w:spacing w:val="0"/>
          <w:position w:val="0"/>
          <w:sz w:val="22"/>
          <w:shd w:fill="auto" w:val="clear"/>
        </w:rPr>
      </w:pPr>
    </w:p>
    <w:tbl>
      <w:tblPr/>
      <w:tblGrid>
        <w:gridCol w:w="360"/>
        <w:gridCol w:w="9000"/>
      </w:tblGrid>
      <w:tr>
        <w:trPr>
          <w:trHeight w:val="1" w:hRule="atLeast"/>
          <w:jc w:val="left"/>
        </w:trPr>
        <w:tc>
          <w:tcPr>
            <w:tcW w:w="360" w:type="dxa"/>
            <w:tcBorders>
              <w:top w:val="single" w:color="cccccc" w:sz="1"/>
              <w:left w:val="single" w:color="836967" w:sz="12"/>
              <w:bottom w:val="single" w:color="cccccc" w:sz="1"/>
              <w:right w:val="single" w:color="cccccc" w:sz="1"/>
            </w:tcBorders>
            <w:shd w:color="000000" w:fill="eff6ff"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000" w:type="dxa"/>
            <w:tcBorders>
              <w:top w:val="single" w:color="cccccc" w:sz="1"/>
              <w:left w:val="single" w:color="cccccc" w:sz="1"/>
              <w:bottom w:val="single" w:color="cccccc" w:sz="1"/>
              <w:right w:val="single" w:color="cccccc" w:sz="1"/>
            </w:tcBorders>
            <w:shd w:color="000000" w:fill="eff6ff" w:val="clear"/>
            <w:tcMar>
              <w:left w:w="160" w:type="dxa"/>
              <w:right w:w="160" w:type="dxa"/>
            </w:tcMar>
            <w:vAlign w:val="top"/>
          </w:tcPr>
          <w:p>
            <w:pPr>
              <w:spacing w:before="40" w:after="60" w:line="240"/>
              <w:ind w:right="0" w:left="0" w:firstLine="0"/>
              <w:jc w:val="left"/>
              <w:rPr>
                <w:rFonts w:ascii="Calibri" w:hAnsi="Calibri" w:cs="Calibri" w:eastAsia="Calibri"/>
                <w:color w:val="auto"/>
                <w:spacing w:val="0"/>
                <w:position w:val="0"/>
                <w:sz w:val="22"/>
                <w:shd w:fill="auto" w:val="clear"/>
              </w:rPr>
            </w:pPr>
            <w:r>
              <w:rPr>
                <w:rFonts w:ascii="Georgia" w:hAnsi="Georgia" w:cs="Georgia" w:eastAsia="Georgia"/>
                <w:b/>
                <w:color w:val="0D9488"/>
                <w:spacing w:val="0"/>
                <w:position w:val="0"/>
                <w:sz w:val="22"/>
                <w:shd w:fill="auto" w:val="clear"/>
              </w:rPr>
              <w:t xml:space="preserve">Design Philosophy</w:t>
            </w:r>
          </w:p>
          <w:p>
            <w:pPr>
              <w:spacing w:before="40" w:after="40" w:line="240"/>
              <w:ind w:right="0" w:left="0" w:firstLine="0"/>
              <w:jc w:val="left"/>
              <w:rPr>
                <w:spacing w:val="0"/>
                <w:position w:val="0"/>
                <w:shd w:fill="auto" w:val="clear"/>
              </w:rPr>
            </w:pPr>
            <w:r>
              <w:rPr>
                <w:rFonts w:ascii="Calibri" w:hAnsi="Calibri" w:cs="Calibri" w:eastAsia="Calibri"/>
                <w:color w:val="111827"/>
                <w:spacing w:val="0"/>
                <w:position w:val="0"/>
                <w:sz w:val="20"/>
                <w:shd w:fill="auto" w:val="clear"/>
              </w:rPr>
              <w:t xml:space="preserve">Each layer is independently invertible, meaning the decryption process is a clean reversal of the encryption. This makes the cipher deterministic and lossless </w:t>
            </w:r>
            <w:r>
              <w:rPr>
                <w:rFonts w:ascii="Calibri" w:hAnsi="Calibri" w:cs="Calibri" w:eastAsia="Calibri"/>
                <w:color w:val="111827"/>
                <w:spacing w:val="0"/>
                <w:position w:val="0"/>
                <w:sz w:val="20"/>
                <w:shd w:fill="auto" w:val="clear"/>
              </w:rPr>
              <w:t xml:space="preserve">—</w:t>
            </w:r>
            <w:r>
              <w:rPr>
                <w:rFonts w:ascii="Calibri" w:hAnsi="Calibri" w:cs="Calibri" w:eastAsia="Calibri"/>
                <w:color w:val="111827"/>
                <w:spacing w:val="0"/>
                <w:position w:val="0"/>
                <w:sz w:val="20"/>
                <w:shd w:fill="auto" w:val="clear"/>
              </w:rPr>
              <w:t xml:space="preserve"> identical inputs always produce identical outputs, and decryption perfectly recovers the original plaintext.</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2.2  Combined Formula</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b/>
                <w:color w:val="1E3A5F"/>
                <w:spacing w:val="0"/>
                <w:position w:val="0"/>
                <w:sz w:val="22"/>
                <w:shd w:fill="auto" w:val="clear"/>
              </w:rPr>
              <w:t xml:space="preserve">ENCRYPTION:</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Step 1: L1 = PosShift(P, key)          [Positional Caesar]</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Step 2: L2 = RailFence(L1, rails)      [Rail Fence Transposition]</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Step 3:  C = MirrorFold(L2, rails)     [Mirror Fold per rail]</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b/>
                <w:color w:val="1E3A5F"/>
                <w:spacing w:val="0"/>
                <w:position w:val="0"/>
                <w:sz w:val="22"/>
                <w:shd w:fill="auto" w:val="clear"/>
              </w:rPr>
              <w:t xml:space="preserve">DECRYPTION:</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Step 1: U3 = MirrorFold</w:t>
            </w:r>
            <w:r>
              <w:rPr>
                <w:rFonts w:ascii="Calibri" w:hAnsi="Calibri" w:cs="Calibri" w:eastAsia="Calibri"/>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¹(C, rails)   [Undo Mirror Fold]</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Step 2: U2 = RailFence</w:t>
            </w:r>
            <w:r>
              <w:rPr>
                <w:rFonts w:ascii="Calibri" w:hAnsi="Calibri" w:cs="Calibri" w:eastAsia="Calibri"/>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¹(U3, rails)   [Undo Rail Fence]</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Step 3:  P = PosShift</w:t>
            </w:r>
            <w:r>
              <w:rPr>
                <w:rFonts w:ascii="Calibri" w:hAnsi="Calibri" w:cs="Calibri" w:eastAsia="Calibri"/>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¹(U2, key)      [Undo Positional Caesar]</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Parameters: key = any integer, rails = integer in range [2, 6]</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Note: Decryption must be applied in strictly reverse order. Applying the three inverse operations in any other sequence will not recover the original plaintext.</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2.3  Worked Examples</w:t>
      </w: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Example 1 </w:t>
      </w:r>
      <w:r>
        <w:rPr>
          <w:rFonts w:ascii="Georgia" w:hAnsi="Georgia" w:cs="Georgia" w:eastAsia="Georgia"/>
          <w:b/>
          <w:color w:val="0D9488"/>
          <w:spacing w:val="0"/>
          <w:position w:val="0"/>
          <w:sz w:val="22"/>
          <w:shd w:fill="auto" w:val="clear"/>
        </w:rPr>
        <w:t xml:space="preserve">—</w:t>
      </w:r>
      <w:r>
        <w:rPr>
          <w:rFonts w:ascii="Georgia" w:hAnsi="Georgia" w:cs="Georgia" w:eastAsia="Georgia"/>
          <w:b/>
          <w:color w:val="0D9488"/>
          <w:spacing w:val="0"/>
          <w:position w:val="0"/>
          <w:sz w:val="22"/>
          <w:shd w:fill="auto" w:val="clear"/>
        </w:rPr>
        <w:t xml:space="preserve"> Plaintext: "CRYPTO"   Key: 5   Rails: 2</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Step 1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Positional Caesar Shift (key = 5):</w:t>
      </w:r>
    </w:p>
    <w:tbl>
      <w:tblPr/>
      <w:tblGrid>
        <w:gridCol w:w="2340"/>
        <w:gridCol w:w="2340"/>
        <w:gridCol w:w="2340"/>
        <w:gridCol w:w="2340"/>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Char</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Shift</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Result</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0</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C</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5+0=5</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H</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1</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5+2=7</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Y</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Y</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5+4=9</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H</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P</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5+6=11</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A</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4</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T</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5+8=13</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G</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5</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O</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5+10=15</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D</w:t>
            </w:r>
          </w:p>
        </w:tc>
      </w:tr>
    </w:tbl>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After Step 1: HYAHGD</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Step 2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Rail Fence (rails = 2):</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0:  H  ·  A  ·  G  ·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HAG</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1:  ·  Y  ·  H  ·  D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YHD</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Ciphertext so far: HAGYHDX</w:t>
            </w: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After Step 2: HAGYHDX</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Step 3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Mirror Fold:</w:t>
      </w:r>
    </w:p>
    <w:tbl>
      <w:tblPr/>
      <w:tblGrid>
        <w:gridCol w:w="3120"/>
        <w:gridCol w:w="3120"/>
        <w:gridCol w:w="312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Rail</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Segment</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Reversed</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Rail 0</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HAG</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GAH</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Rail 1</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YHD</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DHY</w:t>
            </w:r>
          </w:p>
        </w:tc>
      </w:tr>
    </w:tbl>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After Step 3 (Final Ciphertext): GAHDHY</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CRYPTO  (key=5, rails=2)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0D9488"/>
          <w:spacing w:val="0"/>
          <w:position w:val="0"/>
          <w:sz w:val="22"/>
          <w:shd w:fill="auto" w:val="clear"/>
        </w:rPr>
        <w:t xml:space="preserve">GAHDHY</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Example 2 </w:t>
      </w:r>
      <w:r>
        <w:rPr>
          <w:rFonts w:ascii="Georgia" w:hAnsi="Georgia" w:cs="Georgia" w:eastAsia="Georgia"/>
          <w:b/>
          <w:color w:val="0D9488"/>
          <w:spacing w:val="0"/>
          <w:position w:val="0"/>
          <w:sz w:val="22"/>
          <w:shd w:fill="auto" w:val="clear"/>
        </w:rPr>
        <w:t xml:space="preserve">—</w:t>
      </w:r>
      <w:r>
        <w:rPr>
          <w:rFonts w:ascii="Georgia" w:hAnsi="Georgia" w:cs="Georgia" w:eastAsia="Georgia"/>
          <w:b/>
          <w:color w:val="0D9488"/>
          <w:spacing w:val="0"/>
          <w:position w:val="0"/>
          <w:sz w:val="22"/>
          <w:shd w:fill="auto" w:val="clear"/>
        </w:rPr>
        <w:t xml:space="preserve"> Plaintext: "SECURE"   Key: 2   Rails: 3</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Step 1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Positional Caesar Shift (key = 2):</w:t>
      </w:r>
    </w:p>
    <w:tbl>
      <w:tblPr/>
      <w:tblGrid>
        <w:gridCol w:w="2340"/>
        <w:gridCol w:w="2340"/>
        <w:gridCol w:w="2340"/>
        <w:gridCol w:w="2340"/>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Char</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Shift</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Result</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0</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S</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2+0=2</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U</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1</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E</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2+2=4</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I</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C</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2+4=6</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I</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U</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2+6=8</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C</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4</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2+8=10</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B</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5</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E</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2+10=12</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Q</w:t>
            </w:r>
          </w:p>
        </w:tc>
      </w:tr>
    </w:tbl>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After Step 1: UIICBQ</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Step 2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Rail Fence (rails = 3):</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0:  U  ·  ·  C  ·  ·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UC</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1:  ·  I  ·  ·  B  ·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IB</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2:  ·  ·  I  ·  ·  Q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IQ</w:t>
            </w: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After Step 2: UCIBIQ</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Step 3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Mirror Fold:</w:t>
      </w:r>
    </w:p>
    <w:tbl>
      <w:tblPr/>
      <w:tblGrid>
        <w:gridCol w:w="3120"/>
        <w:gridCol w:w="3120"/>
        <w:gridCol w:w="312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Rail</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Segment</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Reversed</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Rail 0</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UC</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CU</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Rail 1</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IB</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BI</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Rail 2</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IQ</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QI</w:t>
            </w:r>
          </w:p>
        </w:tc>
      </w:tr>
    </w:tbl>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After Step 3 (Final Ciphertext): CUBIQIX</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SECURE  (key=2, rails=3)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0D9488"/>
          <w:spacing w:val="0"/>
          <w:position w:val="0"/>
          <w:sz w:val="22"/>
          <w:shd w:fill="auto" w:val="clear"/>
        </w:rPr>
        <w:t xml:space="preserve">CUBIQI</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Georgia" w:hAnsi="Georgia" w:cs="Georgia" w:eastAsia="Georgia"/>
          <w:b/>
          <w:color w:val="auto"/>
          <w:spacing w:val="0"/>
          <w:position w:val="0"/>
          <w:sz w:val="22"/>
          <w:shd w:fill="auto" w:val="clear"/>
        </w:rPr>
      </w:pPr>
      <w:r>
        <w:rPr>
          <w:rFonts w:ascii="Georgia" w:hAnsi="Georgia" w:cs="Georgia" w:eastAsia="Georgia"/>
          <w:b/>
          <w:color w:val="0D9488"/>
          <w:spacing w:val="0"/>
          <w:position w:val="0"/>
          <w:sz w:val="22"/>
          <w:shd w:fill="auto" w:val="clear"/>
        </w:rPr>
        <w:t xml:space="preserve">Example 3 </w:t>
      </w:r>
      <w:r>
        <w:rPr>
          <w:rFonts w:ascii="Georgia" w:hAnsi="Georgia" w:cs="Georgia" w:eastAsia="Georgia"/>
          <w:b/>
          <w:color w:val="0D9488"/>
          <w:spacing w:val="0"/>
          <w:position w:val="0"/>
          <w:sz w:val="22"/>
          <w:shd w:fill="auto" w:val="clear"/>
        </w:rPr>
        <w:t xml:space="preserve">—</w:t>
      </w:r>
      <w:r>
        <w:rPr>
          <w:rFonts w:ascii="Georgia" w:hAnsi="Georgia" w:cs="Georgia" w:eastAsia="Georgia"/>
          <w:b/>
          <w:color w:val="0D9488"/>
          <w:spacing w:val="0"/>
          <w:position w:val="0"/>
          <w:sz w:val="22"/>
          <w:shd w:fill="auto" w:val="clear"/>
        </w:rPr>
        <w:t xml:space="preserve"> Plaintext: "VORTEX"   Key: 7   Rails: 2</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Step 1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Positional Caesar Shift (key = 7):</w:t>
      </w:r>
    </w:p>
    <w:tbl>
      <w:tblPr/>
      <w:tblGrid>
        <w:gridCol w:w="2340"/>
        <w:gridCol w:w="2340"/>
        <w:gridCol w:w="2340"/>
        <w:gridCol w:w="2340"/>
      </w:tblGrid>
      <w:tr>
        <w:trPr>
          <w:trHeight w:val="1" w:hRule="atLeast"/>
          <w:jc w:val="left"/>
        </w:trPr>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Char</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Shift</w:t>
            </w:r>
          </w:p>
        </w:tc>
        <w:tc>
          <w:tcPr>
            <w:tcW w:w="234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Result</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0</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V</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7+0=7</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C</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1</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O</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7+2=9</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X</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7+4=11</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C</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T</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7+6=13</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G</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4</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E</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7+8=15</w:t>
            </w:r>
          </w:p>
        </w:tc>
        <w:tc>
          <w:tcPr>
            <w:tcW w:w="23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T</w:t>
            </w:r>
          </w:p>
        </w:tc>
      </w:tr>
      <w:tr>
        <w:trPr>
          <w:trHeight w:val="1" w:hRule="atLeast"/>
          <w:jc w:val="left"/>
        </w:trPr>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5</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X</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7+10=17</w:t>
            </w:r>
          </w:p>
        </w:tc>
        <w:tc>
          <w:tcPr>
            <w:tcW w:w="234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O</w:t>
            </w:r>
          </w:p>
        </w:tc>
      </w:tr>
    </w:tbl>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After Step 1: CXCGTO</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Step 2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Rail Fence (rails = 2):</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0:  C  ·  C  ·  T  ·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CCT</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Rail 1:  ·  X  ·  G  ·  O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XGO</w:t>
            </w: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After Step 2: CCTXGO</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Step 3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Mirror Fold:</w:t>
      </w:r>
    </w:p>
    <w:tbl>
      <w:tblPr/>
      <w:tblGrid>
        <w:gridCol w:w="3120"/>
        <w:gridCol w:w="3120"/>
        <w:gridCol w:w="312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Rail</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Segment</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Reversed</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Rail 0</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CCT</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TCC</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Rail 1</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XGO</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OGX</w:t>
            </w:r>
          </w:p>
        </w:tc>
      </w:tr>
    </w:tbl>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After Step 3 (Final Ciphertext): TCCOGX</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VORTEX  (key=7, rails=2)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0D9488"/>
          <w:spacing w:val="0"/>
          <w:position w:val="0"/>
          <w:sz w:val="22"/>
          <w:shd w:fill="auto" w:val="clear"/>
        </w:rPr>
        <w:t xml:space="preserve">TCCOGX</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Georgia" w:hAnsi="Georgia" w:cs="Georgia" w:eastAsia="Georgia"/>
          <w:b/>
          <w:color w:val="auto"/>
          <w:spacing w:val="0"/>
          <w:position w:val="0"/>
          <w:sz w:val="32"/>
          <w:shd w:fill="auto" w:val="clear"/>
        </w:rPr>
      </w:pPr>
      <w:r>
        <w:rPr>
          <w:rFonts w:ascii="Georgia" w:hAnsi="Georgia" w:cs="Georgia" w:eastAsia="Georgia"/>
          <w:b/>
          <w:color w:val="1E3A5F"/>
          <w:spacing w:val="0"/>
          <w:position w:val="0"/>
          <w:sz w:val="32"/>
          <w:shd w:fill="auto" w:val="clear"/>
        </w:rPr>
        <w:t xml:space="preserve">Part III </w:t>
      </w:r>
      <w:r>
        <w:rPr>
          <w:rFonts w:ascii="Georgia" w:hAnsi="Georgia" w:cs="Georgia" w:eastAsia="Georgia"/>
          <w:b/>
          <w:color w:val="1E3A5F"/>
          <w:spacing w:val="0"/>
          <w:position w:val="0"/>
          <w:sz w:val="32"/>
          <w:shd w:fill="auto" w:val="clear"/>
        </w:rPr>
        <w:t xml:space="preserve">—</w:t>
      </w:r>
      <w:r>
        <w:rPr>
          <w:rFonts w:ascii="Georgia" w:hAnsi="Georgia" w:cs="Georgia" w:eastAsia="Georgia"/>
          <w:b/>
          <w:color w:val="1E3A5F"/>
          <w:spacing w:val="0"/>
          <w:position w:val="0"/>
          <w:sz w:val="32"/>
          <w:shd w:fill="auto" w:val="clear"/>
        </w:rPr>
        <w:t xml:space="preserve"> How to Run the Program</w:t>
      </w: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3.1  Requirements</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VortexShift Cipher program requires only Python 3.x, which is pre-installed on most modern operating systems. No third-party libraries or packages are needed.</w:t>
      </w:r>
    </w:p>
    <w:p>
      <w:pPr>
        <w:spacing w:before="60" w:after="60" w:line="240"/>
        <w:ind w:right="0" w:left="0" w:firstLine="0"/>
        <w:jc w:val="left"/>
        <w:rPr>
          <w:rFonts w:ascii="Calibri" w:hAnsi="Calibri" w:cs="Calibri" w:eastAsia="Calibri"/>
          <w:color w:val="auto"/>
          <w:spacing w:val="0"/>
          <w:position w:val="0"/>
          <w:sz w:val="22"/>
          <w:shd w:fill="auto" w:val="clear"/>
        </w:rPr>
      </w:pPr>
    </w:p>
    <w:tbl>
      <w:tblPr/>
      <w:tblGrid>
        <w:gridCol w:w="3120"/>
        <w:gridCol w:w="3120"/>
        <w:gridCol w:w="312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Requirement</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Details</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Where to Get</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Python 3.x</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3.7 or higher recommended</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python.org/downloads</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Terminal / CMD</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Any OS terminal or command prompt</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Built into OS</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VortexShift_Cipher.py</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The main cipher script</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Provided with this document</w:t>
            </w:r>
          </w:p>
        </w:tc>
      </w:tr>
    </w:tbl>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Table 3.1 </w:t>
      </w:r>
      <w:r>
        <w:rPr>
          <w:rFonts w:ascii="Calibri" w:hAnsi="Calibri" w:cs="Calibri" w:eastAsia="Calibri"/>
          <w:i/>
          <w:color w:val="4B5563"/>
          <w:spacing w:val="0"/>
          <w:position w:val="0"/>
          <w:sz w:val="18"/>
          <w:shd w:fill="auto" w:val="clear"/>
        </w:rPr>
        <w:t xml:space="preserve">—</w:t>
      </w:r>
      <w:r>
        <w:rPr>
          <w:rFonts w:ascii="Calibri" w:hAnsi="Calibri" w:cs="Calibri" w:eastAsia="Calibri"/>
          <w:i/>
          <w:color w:val="4B5563"/>
          <w:spacing w:val="0"/>
          <w:position w:val="0"/>
          <w:sz w:val="18"/>
          <w:shd w:fill="auto" w:val="clear"/>
        </w:rPr>
        <w:t xml:space="preserve"> Software requirements</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3.2  Running on Windows</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1. Open Command Prompt (Win + R, type 'cmd', press Enter)</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2. Navigate to the folder containing VortexShift_Cipher.py:</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cd C:\Users\YourName\Downloads</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3. Run the program:</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python VortexShift_Cipher.py</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If 'python' is not recognized, try:</w:t>
            </w: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      py VortexShift_Cipher.py</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3.3  Running on macOS / Linux</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1. Open Terminal (Applications &gt; Terminal on macOS)</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2. Navigate to the folder containing VortexShift_Cipher.py:</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cd ~/Downloads</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3. Run the program:</w:t>
            </w: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      python3 VortexShift_Cipher.py</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3.4  Using the Program</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Once the program launches, you will see the VortexShift banner and main menu. Follow the prompts:</w:t>
      </w:r>
    </w:p>
    <w:p>
      <w:pPr>
        <w:spacing w:before="60" w:after="60" w:line="240"/>
        <w:ind w:right="0" w:left="0" w:firstLine="0"/>
        <w:jc w:val="left"/>
        <w:rPr>
          <w:rFonts w:ascii="Calibri" w:hAnsi="Calibri" w:cs="Calibri" w:eastAsia="Calibri"/>
          <w:color w:val="auto"/>
          <w:spacing w:val="0"/>
          <w:position w:val="0"/>
          <w:sz w:val="22"/>
          <w:shd w:fill="auto" w:val="clear"/>
        </w:rPr>
      </w:pPr>
    </w:p>
    <w:tbl>
      <w:tblPr/>
      <w:tblGrid>
        <w:gridCol w:w="3120"/>
        <w:gridCol w:w="3120"/>
        <w:gridCol w:w="312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Option</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Action</w:t>
            </w:r>
          </w:p>
        </w:tc>
        <w:tc>
          <w:tcPr>
            <w:tcW w:w="3120" w:type="dxa"/>
            <w:tcBorders>
              <w:top w:val="single" w:color="cccccc" w:sz="1"/>
              <w:left w:val="single" w:color="cccccc" w:sz="1"/>
              <w:bottom w:val="single" w:color="cccccc" w:sz="1"/>
              <w:right w:val="single" w:color="cccccc" w:sz="1"/>
            </w:tcBorders>
            <w:shd w:color="000000" w:fill="1e3a5f"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Input Required</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1</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Encrypt</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Enter plaintext, key (integer), and number of rails (2</w:t>
            </w:r>
            <w:r>
              <w:rPr>
                <w:rFonts w:ascii="Courier New" w:hAnsi="Courier New" w:cs="Courier New" w:eastAsia="Courier New"/>
                <w:color w:val="111827"/>
                <w:spacing w:val="0"/>
                <w:position w:val="0"/>
                <w:sz w:val="20"/>
                <w:shd w:fill="auto" w:val="clear"/>
              </w:rPr>
              <w:t xml:space="preserve">–</w:t>
            </w:r>
            <w:r>
              <w:rPr>
                <w:rFonts w:ascii="Courier New" w:hAnsi="Courier New" w:cs="Courier New" w:eastAsia="Courier New"/>
                <w:color w:val="111827"/>
                <w:spacing w:val="0"/>
                <w:position w:val="0"/>
                <w:sz w:val="20"/>
                <w:shd w:fill="auto" w:val="clear"/>
              </w:rPr>
              <w:t xml:space="preserve">6)</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2</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Decrypt</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Enter ciphertext, the same key, and the same rail count used to encrypt</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3</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About</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View a description of all three cipher layers</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4</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Exit</w:t>
            </w:r>
          </w:p>
        </w:tc>
        <w:tc>
          <w:tcPr>
            <w:tcW w:w="3120" w:type="dxa"/>
            <w:tcBorders>
              <w:top w:val="single" w:color="cccccc" w:sz="1"/>
              <w:left w:val="single" w:color="cccccc" w:sz="1"/>
              <w:bottom w:val="single" w:color="cccccc" w:sz="1"/>
              <w:right w:val="single" w:color="cccccc" w:sz="1"/>
            </w:tcBorders>
            <w:shd w:color="000000" w:fill="f0f9ff" w:val="clear"/>
            <w:tcMar>
              <w:left w:w="120" w:type="dxa"/>
              <w:right w:w="120" w:type="dxa"/>
            </w:tcMar>
            <w:vAlign w:val="top"/>
          </w:tcPr>
          <w:p>
            <w:pPr>
              <w:spacing w:before="0" w:after="0" w:line="240"/>
              <w:ind w:right="0" w:left="0" w:firstLine="0"/>
              <w:jc w:val="center"/>
              <w:rPr>
                <w:spacing w:val="0"/>
                <w:position w:val="0"/>
                <w:shd w:fill="auto" w:val="clear"/>
              </w:rPr>
            </w:pPr>
            <w:r>
              <w:rPr>
                <w:rFonts w:ascii="Courier New" w:hAnsi="Courier New" w:cs="Courier New" w:eastAsia="Courier New"/>
                <w:color w:val="111827"/>
                <w:spacing w:val="0"/>
                <w:position w:val="0"/>
                <w:sz w:val="20"/>
                <w:shd w:fill="auto" w:val="clear"/>
              </w:rPr>
              <w:t xml:space="preserve">Close the program</w:t>
            </w:r>
          </w:p>
        </w:tc>
      </w:tr>
    </w:tbl>
    <w:p>
      <w:pPr>
        <w:spacing w:before="6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4B5563"/>
          <w:spacing w:val="0"/>
          <w:position w:val="0"/>
          <w:sz w:val="18"/>
          <w:shd w:fill="auto" w:val="clear"/>
        </w:rPr>
        <w:t xml:space="preserve">Table 3.2 </w:t>
      </w:r>
      <w:r>
        <w:rPr>
          <w:rFonts w:ascii="Calibri" w:hAnsi="Calibri" w:cs="Calibri" w:eastAsia="Calibri"/>
          <w:i/>
          <w:color w:val="4B5563"/>
          <w:spacing w:val="0"/>
          <w:position w:val="0"/>
          <w:sz w:val="18"/>
          <w:shd w:fill="auto" w:val="clear"/>
        </w:rPr>
        <w:t xml:space="preserve">—</w:t>
      </w:r>
      <w:r>
        <w:rPr>
          <w:rFonts w:ascii="Calibri" w:hAnsi="Calibri" w:cs="Calibri" w:eastAsia="Calibri"/>
          <w:i/>
          <w:color w:val="4B5563"/>
          <w:spacing w:val="0"/>
          <w:position w:val="0"/>
          <w:sz w:val="18"/>
          <w:shd w:fill="auto" w:val="clear"/>
        </w:rPr>
        <w:t xml:space="preserve"> Main menu options</w:t>
      </w:r>
    </w:p>
    <w:p>
      <w:pPr>
        <w:spacing w:before="60" w:after="60" w:line="240"/>
        <w:ind w:right="0" w:left="0" w:firstLine="0"/>
        <w:jc w:val="left"/>
        <w:rPr>
          <w:rFonts w:ascii="Calibri" w:hAnsi="Calibri" w:cs="Calibri" w:eastAsia="Calibri"/>
          <w:color w:val="auto"/>
          <w:spacing w:val="0"/>
          <w:position w:val="0"/>
          <w:sz w:val="22"/>
          <w:shd w:fill="auto" w:val="clear"/>
        </w:rPr>
      </w:pPr>
    </w:p>
    <w:tbl>
      <w:tblPr/>
      <w:tblGrid>
        <w:gridCol w:w="360"/>
        <w:gridCol w:w="9000"/>
      </w:tblGrid>
      <w:tr>
        <w:trPr>
          <w:trHeight w:val="1" w:hRule="atLeast"/>
          <w:jc w:val="left"/>
        </w:trPr>
        <w:tc>
          <w:tcPr>
            <w:tcW w:w="360" w:type="dxa"/>
            <w:tcBorders>
              <w:top w:val="single" w:color="cccccc" w:sz="1"/>
              <w:left w:val="single" w:color="836967" w:sz="12"/>
              <w:bottom w:val="single" w:color="cccccc" w:sz="1"/>
              <w:right w:val="single" w:color="cccccc" w:sz="1"/>
            </w:tcBorders>
            <w:shd w:color="000000" w:fill="fff7ed"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9000" w:type="dxa"/>
            <w:tcBorders>
              <w:top w:val="single" w:color="cccccc" w:sz="1"/>
              <w:left w:val="single" w:color="cccccc" w:sz="1"/>
              <w:bottom w:val="single" w:color="cccccc" w:sz="1"/>
              <w:right w:val="single" w:color="cccccc" w:sz="1"/>
            </w:tcBorders>
            <w:shd w:color="000000" w:fill="fff7ed" w:val="clear"/>
            <w:tcMar>
              <w:left w:w="160" w:type="dxa"/>
              <w:right w:w="160" w:type="dxa"/>
            </w:tcMar>
            <w:vAlign w:val="top"/>
          </w:tcPr>
          <w:p>
            <w:pPr>
              <w:spacing w:before="40" w:after="60" w:line="240"/>
              <w:ind w:right="0" w:left="0" w:firstLine="0"/>
              <w:jc w:val="left"/>
              <w:rPr>
                <w:rFonts w:ascii="Calibri" w:hAnsi="Calibri" w:cs="Calibri" w:eastAsia="Calibri"/>
                <w:color w:val="auto"/>
                <w:spacing w:val="0"/>
                <w:position w:val="0"/>
                <w:sz w:val="22"/>
                <w:shd w:fill="auto" w:val="clear"/>
              </w:rPr>
            </w:pPr>
            <w:r>
              <w:rPr>
                <w:rFonts w:ascii="Georgia" w:hAnsi="Georgia" w:cs="Georgia" w:eastAsia="Georgia"/>
                <w:b/>
                <w:color w:val="D97706"/>
                <w:spacing w:val="0"/>
                <w:position w:val="0"/>
                <w:sz w:val="22"/>
                <w:shd w:fill="auto" w:val="clear"/>
              </w:rPr>
              <w:t xml:space="preserve">Important Note on Decryption</w:t>
            </w:r>
          </w:p>
          <w:p>
            <w:pPr>
              <w:spacing w:before="40" w:after="40" w:line="240"/>
              <w:ind w:right="0" w:left="0" w:firstLine="0"/>
              <w:jc w:val="left"/>
              <w:rPr>
                <w:spacing w:val="0"/>
                <w:position w:val="0"/>
                <w:shd w:fill="auto" w:val="clear"/>
              </w:rPr>
            </w:pPr>
            <w:r>
              <w:rPr>
                <w:rFonts w:ascii="Calibri" w:hAnsi="Calibri" w:cs="Calibri" w:eastAsia="Calibri"/>
                <w:color w:val="111827"/>
                <w:spacing w:val="0"/>
                <w:position w:val="0"/>
                <w:sz w:val="20"/>
                <w:shd w:fill="auto" w:val="clear"/>
              </w:rPr>
              <w:t xml:space="preserve">To successfully decrypt a message, you must use the exact same key (integer) and the exact same number of rails used during encryption. Using different values will produce incorrect output. There is no password recovery </w:t>
            </w:r>
            <w:r>
              <w:rPr>
                <w:rFonts w:ascii="Calibri" w:hAnsi="Calibri" w:cs="Calibri" w:eastAsia="Calibri"/>
                <w:color w:val="111827"/>
                <w:spacing w:val="0"/>
                <w:position w:val="0"/>
                <w:sz w:val="20"/>
                <w:shd w:fill="auto" w:val="clear"/>
              </w:rPr>
              <w:t xml:space="preserve">—</w:t>
            </w:r>
            <w:r>
              <w:rPr>
                <w:rFonts w:ascii="Calibri" w:hAnsi="Calibri" w:cs="Calibri" w:eastAsia="Calibri"/>
                <w:color w:val="111827"/>
                <w:spacing w:val="0"/>
                <w:position w:val="0"/>
                <w:sz w:val="20"/>
                <w:shd w:fill="auto" w:val="clear"/>
              </w:rPr>
              <w:t xml:space="preserve"> keep your key and rail count safe.</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300" w:after="160" w:line="240"/>
        <w:ind w:right="0" w:left="0" w:firstLine="0"/>
        <w:jc w:val="left"/>
        <w:rPr>
          <w:rFonts w:ascii="Georgia" w:hAnsi="Georgia" w:cs="Georgia" w:eastAsia="Georgia"/>
          <w:b/>
          <w:color w:val="auto"/>
          <w:spacing w:val="0"/>
          <w:position w:val="0"/>
          <w:sz w:val="26"/>
          <w:shd w:fill="auto" w:val="clear"/>
        </w:rPr>
      </w:pPr>
      <w:r>
        <w:rPr>
          <w:rFonts w:ascii="Georgia" w:hAnsi="Georgia" w:cs="Georgia" w:eastAsia="Georgia"/>
          <w:b/>
          <w:color w:val="2563EB"/>
          <w:spacing w:val="0"/>
          <w:position w:val="0"/>
          <w:sz w:val="26"/>
          <w:shd w:fill="auto" w:val="clear"/>
        </w:rPr>
        <w:t xml:space="preserve">3.5  Example Session</w:t>
      </w:r>
    </w:p>
    <w:tbl>
      <w:tblPr/>
      <w:tblGrid>
        <w:gridCol w:w="9360"/>
      </w:tblGrid>
      <w:tr>
        <w:trPr>
          <w:trHeight w:val="1" w:hRule="atLeast"/>
          <w:jc w:val="left"/>
        </w:trPr>
        <w:tc>
          <w:tcPr>
            <w:tcW w:w="9360" w:type="dxa"/>
            <w:tcBorders>
              <w:top w:val="single" w:color="1e3a5f" w:sz="4"/>
              <w:left w:val="single" w:color="1e3a5f" w:sz="4"/>
              <w:bottom w:val="single" w:color="1e3a5f" w:sz="4"/>
              <w:right w:val="single" w:color="1e3a5f" w:sz="4"/>
            </w:tcBorders>
            <w:shd w:color="000000" w:fill="eff6ff" w:val="clear"/>
            <w:tcMar>
              <w:left w:w="240" w:type="dxa"/>
              <w:right w:w="240" w:type="dxa"/>
            </w:tcMar>
            <w:vAlign w:val="top"/>
          </w:tcPr>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VortexShift Cipher ===</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Choose option: 1</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Enter plaintext message: HELLO</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Enter key (integer): 3</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Enter number of rails [2-6, default 3]: 3</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STEP 1 ] Positional Caesar Shift</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Pos   Char   Shift    Result</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0     H      3        K</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1     E      5        J</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2     L      7        S</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3     L      9        U</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4     O      11       Z</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STEP 2 ] Rail Fence Transposition</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Rail 0: K . S . Z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KSZ</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Rail 1: . J . U .  </w:t>
            </w:r>
            <w:r>
              <w:rPr>
                <w:rFonts w:ascii="Cambria Math" w:hAnsi="Cambria Math" w:cs="Cambria Math" w:eastAsia="Cambria Math"/>
                <w:color w:val="1E3A5F"/>
                <w:spacing w:val="0"/>
                <w:position w:val="0"/>
                <w:sz w:val="20"/>
                <w:shd w:fill="auto" w:val="clear"/>
              </w:rPr>
              <w:t xml:space="preserve">→</w:t>
            </w:r>
            <w:r>
              <w:rPr>
                <w:rFonts w:ascii="Courier New" w:hAnsi="Courier New" w:cs="Courier New" w:eastAsia="Courier New"/>
                <w:color w:val="1E3A5F"/>
                <w:spacing w:val="0"/>
                <w:position w:val="0"/>
                <w:sz w:val="20"/>
                <w:shd w:fill="auto" w:val="clear"/>
              </w:rPr>
              <w:t xml:space="preserve">  JU</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STEP 3 ] Mirror Fold</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Rail 0 reversed: ZSK</w:t>
            </w:r>
          </w:p>
          <w:p>
            <w:pPr>
              <w:spacing w:before="40" w:after="40" w:line="240"/>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1E3A5F"/>
                <w:spacing w:val="0"/>
                <w:position w:val="0"/>
                <w:sz w:val="20"/>
                <w:shd w:fill="auto" w:val="clear"/>
              </w:rPr>
              <w:t xml:space="preserve">  Rail 1 reversed: UJ</w:t>
            </w:r>
          </w:p>
          <w:p>
            <w:pPr>
              <w:spacing w:before="40" w:after="40" w:line="240"/>
              <w:ind w:right="0" w:left="0" w:firstLine="0"/>
              <w:jc w:val="left"/>
              <w:rPr>
                <w:rFonts w:ascii="Calibri" w:hAnsi="Calibri" w:cs="Calibri" w:eastAsia="Calibri"/>
                <w:color w:val="auto"/>
                <w:spacing w:val="0"/>
                <w:position w:val="0"/>
                <w:sz w:val="22"/>
                <w:shd w:fill="auto" w:val="clear"/>
              </w:rPr>
            </w:pPr>
          </w:p>
          <w:p>
            <w:pPr>
              <w:spacing w:before="40" w:after="40" w:line="240"/>
              <w:ind w:right="0" w:left="0" w:firstLine="0"/>
              <w:jc w:val="left"/>
              <w:rPr>
                <w:spacing w:val="0"/>
                <w:position w:val="0"/>
                <w:shd w:fill="auto" w:val="clear"/>
              </w:rPr>
            </w:pPr>
            <w:r>
              <w:rPr>
                <w:rFonts w:ascii="Courier New" w:hAnsi="Courier New" w:cs="Courier New" w:eastAsia="Courier New"/>
                <w:color w:val="1E3A5F"/>
                <w:spacing w:val="0"/>
                <w:position w:val="0"/>
                <w:sz w:val="20"/>
                <w:shd w:fill="auto" w:val="clear"/>
              </w:rPr>
              <w:t xml:space="preserve">ENCRYPTED RESULT: ZSKUJ</w:t>
            </w:r>
          </w:p>
        </w:tc>
      </w:tr>
    </w:tbl>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Georgia" w:hAnsi="Georgia" w:cs="Georgia" w:eastAsia="Georgia"/>
          <w:b/>
          <w:color w:val="auto"/>
          <w:spacing w:val="0"/>
          <w:position w:val="0"/>
          <w:sz w:val="32"/>
          <w:shd w:fill="auto" w:val="clear"/>
        </w:rPr>
      </w:pPr>
      <w:r>
        <w:rPr>
          <w:rFonts w:ascii="Georgia" w:hAnsi="Georgia" w:cs="Georgia" w:eastAsia="Georgia"/>
          <w:b/>
          <w:color w:val="1E3A5F"/>
          <w:spacing w:val="0"/>
          <w:position w:val="0"/>
          <w:sz w:val="32"/>
          <w:shd w:fill="auto" w:val="clear"/>
        </w:rPr>
        <w:t xml:space="preserve">Conclusion</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The VortexShift Cipher demonstrates how layering fundamentally different classical cryptographic techniques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substitution, transposition, and structural reversal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creates a system that is substantially more complex to break than any individual component. Each layer attacks a different vulnerability: the positional Caesar eliminates uniform frequency patterns, the Rail Fence disrupts sequential ordering, and the Mirror Fold invalidates structural position assumptions.</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While VortexShift is a classical cipher and should not be used in place of modern cryptographic standards (such as AES-256) for real-world sensitive applications, it serves as an excellent model for understanding layered security design </w:t>
      </w:r>
      <w:r>
        <w:rPr>
          <w:rFonts w:ascii="Calibri" w:hAnsi="Calibri" w:cs="Calibri" w:eastAsia="Calibri"/>
          <w:color w:val="111827"/>
          <w:spacing w:val="0"/>
          <w:position w:val="0"/>
          <w:sz w:val="22"/>
          <w:shd w:fill="auto" w:val="clear"/>
        </w:rPr>
        <w:t xml:space="preserve">—</w:t>
      </w:r>
      <w:r>
        <w:rPr>
          <w:rFonts w:ascii="Calibri" w:hAnsi="Calibri" w:cs="Calibri" w:eastAsia="Calibri"/>
          <w:color w:val="111827"/>
          <w:spacing w:val="0"/>
          <w:position w:val="0"/>
          <w:sz w:val="22"/>
          <w:shd w:fill="auto" w:val="clear"/>
        </w:rPr>
        <w:t xml:space="preserve"> the same principle behind modern block ciphers, which apply multiple rounds of substitution and permutation (SP networks) to achieve security.</w:t>
      </w:r>
    </w:p>
    <w:p>
      <w:pPr>
        <w:spacing w:before="80" w:after="8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111827"/>
          <w:spacing w:val="0"/>
          <w:position w:val="0"/>
          <w:sz w:val="22"/>
          <w:shd w:fill="auto" w:val="clear"/>
        </w:rPr>
        <w:t xml:space="preserve">This project was developed as part of Information Assurance and Security coursework and represents an original hybrid cipher design, built from the ground up by combining three classical cryptographic techniques into a single multi-layer algorithm.</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center"/>
        <w:rPr>
          <w:rFonts w:ascii="Calibri" w:hAnsi="Calibri" w:cs="Calibri" w:eastAsia="Calibri"/>
          <w:color w:val="auto"/>
          <w:spacing w:val="0"/>
          <w:position w:val="0"/>
          <w:sz w:val="22"/>
          <w:shd w:fill="auto" w:val="clear"/>
        </w:rPr>
      </w:pPr>
      <w:r>
        <w:rPr>
          <w:rFonts w:ascii="Georgia" w:hAnsi="Georgia" w:cs="Georgia" w:eastAsia="Georgia"/>
          <w:i/>
          <w:color w:val="4B5563"/>
          <w:spacing w:val="0"/>
          <w:position w:val="0"/>
          <w:sz w:val="20"/>
          <w:shd w:fill="auto" w:val="clear"/>
        </w:rPr>
        <w:t xml:space="preserve">VortexShift Cipher </w:t>
      </w:r>
      <w:r>
        <w:rPr>
          <w:rFonts w:ascii="Georgia" w:hAnsi="Georgia" w:cs="Georgia" w:eastAsia="Georgia"/>
          <w:i/>
          <w:color w:val="4B5563"/>
          <w:spacing w:val="0"/>
          <w:position w:val="0"/>
          <w:sz w:val="20"/>
          <w:shd w:fill="auto" w:val="clear"/>
        </w:rPr>
        <w:t xml:space="preserve">—</w:t>
      </w:r>
      <w:r>
        <w:rPr>
          <w:rFonts w:ascii="Georgia" w:hAnsi="Georgia" w:cs="Georgia" w:eastAsia="Georgia"/>
          <w:i/>
          <w:color w:val="4B5563"/>
          <w:spacing w:val="0"/>
          <w:position w:val="0"/>
          <w:sz w:val="20"/>
          <w:shd w:fill="auto" w:val="clear"/>
        </w:rPr>
        <w:t xml:space="preserve"> Original Hybrid Design</w:t>
      </w:r>
    </w:p>
    <w:p>
      <w:pPr>
        <w:spacing w:before="6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4B5563"/>
          <w:spacing w:val="0"/>
          <w:position w:val="0"/>
          <w:sz w:val="18"/>
          <w:shd w:fill="auto" w:val="clear"/>
        </w:rPr>
        <w:t xml:space="preserve">Information Assurance and Security  ·  Finals Project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