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1F87B" w14:textId="14FFB264" w:rsidR="00A41AE9" w:rsidRDefault="00E76C3A" w:rsidP="00E76C3A">
      <w:pPr>
        <w:pStyle w:val="Heading1"/>
        <w:rPr>
          <w:lang w:val="es-CR"/>
        </w:rPr>
      </w:pPr>
      <w:r>
        <w:rPr>
          <w:lang w:val="es-CR"/>
        </w:rPr>
        <w:t>P</w:t>
      </w:r>
      <w:r w:rsidRPr="00E76C3A">
        <w:rPr>
          <w:lang w:val="es-CR"/>
        </w:rPr>
        <w:t>aso a paso de lo realizado</w:t>
      </w:r>
    </w:p>
    <w:p w14:paraId="497CA464" w14:textId="77777777" w:rsidR="002F091A" w:rsidRDefault="002F091A">
      <w:pPr>
        <w:rPr>
          <w:lang w:val="es-CR"/>
        </w:rPr>
      </w:pPr>
      <w:r>
        <w:rPr>
          <w:lang w:val="es-CR"/>
        </w:rPr>
        <w:t xml:space="preserve">No estoy muy seguro a que se refieren con explicar el paso a paso de lo realizado o el alcance que debería tener. La primera y segunda parte será un poco breve y iniciare en el paso 2. </w:t>
      </w:r>
    </w:p>
    <w:p w14:paraId="2A913D89" w14:textId="2AF46FAA" w:rsidR="002F091A" w:rsidRDefault="002F091A">
      <w:pPr>
        <w:rPr>
          <w:lang w:val="es-CR"/>
        </w:rPr>
      </w:pPr>
      <w:r>
        <w:rPr>
          <w:lang w:val="es-CR"/>
        </w:rPr>
        <w:t>Punto 2.</w:t>
      </w:r>
    </w:p>
    <w:p w14:paraId="7E9440BC" w14:textId="36C94D57" w:rsidR="002F091A" w:rsidRDefault="002F091A" w:rsidP="002F091A">
      <w:pPr>
        <w:rPr>
          <w:lang w:val="es-CR"/>
        </w:rPr>
      </w:pPr>
      <w:r>
        <w:rPr>
          <w:lang w:val="es-CR"/>
        </w:rPr>
        <w:t xml:space="preserve">Se creó </w:t>
      </w:r>
      <w:r w:rsidRPr="002F091A">
        <w:rPr>
          <w:lang w:val="es-CR"/>
        </w:rPr>
        <w:t xml:space="preserve">el bundle, sencillo ya que el pipeline hace las conversiones de las variables </w:t>
      </w:r>
      <w:r w:rsidRPr="002F091A">
        <w:rPr>
          <w:lang w:val="es-CR"/>
        </w:rPr>
        <w:t>n</w:t>
      </w:r>
      <w:r>
        <w:rPr>
          <w:lang w:val="es-CR"/>
        </w:rPr>
        <w:t>u</w:t>
      </w:r>
      <w:r w:rsidRPr="002F091A">
        <w:rPr>
          <w:lang w:val="es-CR"/>
        </w:rPr>
        <w:t>méricas</w:t>
      </w:r>
      <w:r w:rsidRPr="002F091A">
        <w:rPr>
          <w:lang w:val="es-CR"/>
        </w:rPr>
        <w:t xml:space="preserve"> y </w:t>
      </w:r>
      <w:r w:rsidRPr="002F091A">
        <w:rPr>
          <w:lang w:val="es-CR"/>
        </w:rPr>
        <w:t>categóricas</w:t>
      </w:r>
      <w:r>
        <w:rPr>
          <w:lang w:val="es-CR"/>
        </w:rPr>
        <w:t xml:space="preserve">. </w:t>
      </w:r>
    </w:p>
    <w:p w14:paraId="5EEB99E4" w14:textId="77FE46E0" w:rsidR="002F091A" w:rsidRDefault="002F091A" w:rsidP="002F091A">
      <w:pPr>
        <w:rPr>
          <w:lang w:val="es-CR"/>
        </w:rPr>
      </w:pPr>
      <w:r w:rsidRPr="002F091A">
        <w:rPr>
          <w:lang w:val="es-CR"/>
        </w:rPr>
        <w:drawing>
          <wp:inline distT="0" distB="0" distL="0" distR="0" wp14:anchorId="70F1EC18" wp14:editId="71BF74EA">
            <wp:extent cx="5943600" cy="3615690"/>
            <wp:effectExtent l="0" t="0" r="0" b="3810"/>
            <wp:docPr id="137332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27931" name=""/>
                    <pic:cNvPicPr/>
                  </pic:nvPicPr>
                  <pic:blipFill>
                    <a:blip r:embed="rId5"/>
                    <a:stretch>
                      <a:fillRect/>
                    </a:stretch>
                  </pic:blipFill>
                  <pic:spPr>
                    <a:xfrm>
                      <a:off x="0" y="0"/>
                      <a:ext cx="5943600" cy="3615690"/>
                    </a:xfrm>
                    <a:prstGeom prst="rect">
                      <a:avLst/>
                    </a:prstGeom>
                  </pic:spPr>
                </pic:pic>
              </a:graphicData>
            </a:graphic>
          </wp:inline>
        </w:drawing>
      </w:r>
    </w:p>
    <w:p w14:paraId="513833AD" w14:textId="0D3164BA" w:rsidR="002F091A" w:rsidRDefault="002F091A" w:rsidP="002F091A">
      <w:pPr>
        <w:rPr>
          <w:lang w:val="es-CR"/>
        </w:rPr>
      </w:pPr>
      <w:r>
        <w:rPr>
          <w:lang w:val="es-CR"/>
        </w:rPr>
        <w:t xml:space="preserve">Punto 3. </w:t>
      </w:r>
    </w:p>
    <w:p w14:paraId="6EBAC613" w14:textId="708BE901" w:rsidR="002F091A" w:rsidRDefault="002F091A" w:rsidP="002F091A">
      <w:pPr>
        <w:rPr>
          <w:lang w:val="es-CR"/>
        </w:rPr>
      </w:pPr>
      <w:r w:rsidRPr="002F091A">
        <w:rPr>
          <w:lang w:val="es-CR"/>
        </w:rPr>
        <w:drawing>
          <wp:inline distT="0" distB="0" distL="0" distR="0" wp14:anchorId="4276C20D" wp14:editId="65A7B51F">
            <wp:extent cx="5943600" cy="1202055"/>
            <wp:effectExtent l="0" t="0" r="0" b="0"/>
            <wp:docPr id="137439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98990" name=""/>
                    <pic:cNvPicPr/>
                  </pic:nvPicPr>
                  <pic:blipFill>
                    <a:blip r:embed="rId6"/>
                    <a:stretch>
                      <a:fillRect/>
                    </a:stretch>
                  </pic:blipFill>
                  <pic:spPr>
                    <a:xfrm>
                      <a:off x="0" y="0"/>
                      <a:ext cx="5943600" cy="1202055"/>
                    </a:xfrm>
                    <a:prstGeom prst="rect">
                      <a:avLst/>
                    </a:prstGeom>
                  </pic:spPr>
                </pic:pic>
              </a:graphicData>
            </a:graphic>
          </wp:inline>
        </w:drawing>
      </w:r>
    </w:p>
    <w:p w14:paraId="3B39D611" w14:textId="7E58B83E" w:rsidR="002F091A" w:rsidRDefault="002F091A" w:rsidP="002F091A">
      <w:pPr>
        <w:rPr>
          <w:lang w:val="es-CR"/>
        </w:rPr>
      </w:pPr>
      <w:r>
        <w:rPr>
          <w:lang w:val="es-CR"/>
        </w:rPr>
        <w:t>Punto 4.</w:t>
      </w:r>
    </w:p>
    <w:p w14:paraId="10ECE470" w14:textId="01DABDBB" w:rsidR="002F091A" w:rsidRDefault="002F091A" w:rsidP="002F091A">
      <w:pPr>
        <w:rPr>
          <w:lang w:val="es-CR"/>
        </w:rPr>
      </w:pPr>
      <w:r>
        <w:rPr>
          <w:lang w:val="es-CR"/>
        </w:rPr>
        <w:t xml:space="preserve">Se creó una función para predecir el valor </w:t>
      </w:r>
      <w:r w:rsidR="00322A96">
        <w:rPr>
          <w:lang w:val="es-CR"/>
        </w:rPr>
        <w:t xml:space="preserve">de la probabilidad de abandono. A </w:t>
      </w:r>
      <w:proofErr w:type="gramStart"/>
      <w:r w:rsidR="00322A96">
        <w:rPr>
          <w:lang w:val="es-CR"/>
        </w:rPr>
        <w:t>continuación</w:t>
      </w:r>
      <w:proofErr w:type="gramEnd"/>
      <w:r w:rsidR="00322A96">
        <w:rPr>
          <w:lang w:val="es-CR"/>
        </w:rPr>
        <w:t xml:space="preserve"> se compara el resultado anterior que aun se encuentra en cache, al resultado predicho por el </w:t>
      </w:r>
      <w:proofErr w:type="spellStart"/>
      <w:r w:rsidR="00322A96">
        <w:rPr>
          <w:lang w:val="es-CR"/>
        </w:rPr>
        <w:t>bundle</w:t>
      </w:r>
      <w:proofErr w:type="spellEnd"/>
      <w:r w:rsidR="00322A96">
        <w:rPr>
          <w:lang w:val="es-CR"/>
        </w:rPr>
        <w:t xml:space="preserve"> cargado. Los resultados son iguales.   </w:t>
      </w:r>
    </w:p>
    <w:p w14:paraId="3ADE00D7" w14:textId="7CEC9915" w:rsidR="002F091A" w:rsidRDefault="002F091A" w:rsidP="002F091A">
      <w:pPr>
        <w:rPr>
          <w:lang w:val="es-CR"/>
        </w:rPr>
      </w:pPr>
      <w:r w:rsidRPr="002F091A">
        <w:rPr>
          <w:lang w:val="es-CR"/>
        </w:rPr>
        <w:lastRenderedPageBreak/>
        <w:drawing>
          <wp:inline distT="0" distB="0" distL="0" distR="0" wp14:anchorId="1BB9A721" wp14:editId="44409A36">
            <wp:extent cx="4695825" cy="4364178"/>
            <wp:effectExtent l="0" t="0" r="0" b="0"/>
            <wp:docPr id="47840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09047" name=""/>
                    <pic:cNvPicPr/>
                  </pic:nvPicPr>
                  <pic:blipFill>
                    <a:blip r:embed="rId7"/>
                    <a:stretch>
                      <a:fillRect/>
                    </a:stretch>
                  </pic:blipFill>
                  <pic:spPr>
                    <a:xfrm>
                      <a:off x="0" y="0"/>
                      <a:ext cx="4701907" cy="4369831"/>
                    </a:xfrm>
                    <a:prstGeom prst="rect">
                      <a:avLst/>
                    </a:prstGeom>
                  </pic:spPr>
                </pic:pic>
              </a:graphicData>
            </a:graphic>
          </wp:inline>
        </w:drawing>
      </w:r>
    </w:p>
    <w:p w14:paraId="08DB50F3" w14:textId="77777777" w:rsidR="002F091A" w:rsidRPr="002F091A" w:rsidRDefault="002F091A" w:rsidP="002F091A">
      <w:pPr>
        <w:rPr>
          <w:lang w:val="es-CR"/>
        </w:rPr>
      </w:pPr>
    </w:p>
    <w:p w14:paraId="668C2F03" w14:textId="6F729905" w:rsidR="002F091A" w:rsidRDefault="00322A96">
      <w:pPr>
        <w:rPr>
          <w:lang w:val="es-CR"/>
        </w:rPr>
      </w:pPr>
      <w:r>
        <w:rPr>
          <w:lang w:val="es-CR"/>
        </w:rPr>
        <w:t>Punto 5.</w:t>
      </w:r>
    </w:p>
    <w:p w14:paraId="24D78066" w14:textId="77777777" w:rsidR="005F5C90" w:rsidRDefault="005F5C90">
      <w:pPr>
        <w:rPr>
          <w:lang w:val="es-CR"/>
        </w:rPr>
      </w:pPr>
      <w:r>
        <w:rPr>
          <w:lang w:val="es-CR"/>
        </w:rPr>
        <w:t xml:space="preserve">En un nuevo archivo llamado esquema.py se crea una clase con la estructura de entrada que deberá ser enviada a través de la API, con el fin de validar los datos de entrada y asegurar que el modelo recibirá los datos necesarios para realizar la predicción. </w:t>
      </w:r>
    </w:p>
    <w:p w14:paraId="3CD76E6D" w14:textId="1C417503" w:rsidR="00322A96" w:rsidRDefault="005F5C90">
      <w:pPr>
        <w:rPr>
          <w:lang w:val="es-CR"/>
        </w:rPr>
      </w:pPr>
      <w:r w:rsidRPr="005F5C90">
        <w:rPr>
          <w:lang w:val="es-CR"/>
        </w:rPr>
        <w:drawing>
          <wp:inline distT="0" distB="0" distL="0" distR="0" wp14:anchorId="1632A446" wp14:editId="614A125C">
            <wp:extent cx="5943600" cy="2077085"/>
            <wp:effectExtent l="0" t="0" r="0" b="0"/>
            <wp:docPr id="96149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99494" name=""/>
                    <pic:cNvPicPr/>
                  </pic:nvPicPr>
                  <pic:blipFill>
                    <a:blip r:embed="rId8"/>
                    <a:stretch>
                      <a:fillRect/>
                    </a:stretch>
                  </pic:blipFill>
                  <pic:spPr>
                    <a:xfrm>
                      <a:off x="0" y="0"/>
                      <a:ext cx="5943600" cy="2077085"/>
                    </a:xfrm>
                    <a:prstGeom prst="rect">
                      <a:avLst/>
                    </a:prstGeom>
                  </pic:spPr>
                </pic:pic>
              </a:graphicData>
            </a:graphic>
          </wp:inline>
        </w:drawing>
      </w:r>
      <w:r>
        <w:rPr>
          <w:lang w:val="es-CR"/>
        </w:rPr>
        <w:t xml:space="preserve">  </w:t>
      </w:r>
    </w:p>
    <w:p w14:paraId="1534B87A" w14:textId="4DBB6EAA" w:rsidR="002F091A" w:rsidRDefault="002F091A">
      <w:pPr>
        <w:rPr>
          <w:lang w:val="es-CR"/>
        </w:rPr>
      </w:pPr>
      <w:r>
        <w:rPr>
          <w:lang w:val="es-CR"/>
        </w:rPr>
        <w:t xml:space="preserve"> </w:t>
      </w:r>
    </w:p>
    <w:p w14:paraId="689BF2AF" w14:textId="15203E19" w:rsidR="005F5C90" w:rsidRDefault="005F5C90">
      <w:pPr>
        <w:rPr>
          <w:lang w:val="es-CR"/>
        </w:rPr>
      </w:pPr>
      <w:r>
        <w:rPr>
          <w:lang w:val="es-CR"/>
        </w:rPr>
        <w:lastRenderedPageBreak/>
        <w:t>Punto 6</w:t>
      </w:r>
      <w:r w:rsidR="00336A9F">
        <w:rPr>
          <w:lang w:val="es-CR"/>
        </w:rPr>
        <w:t xml:space="preserve"> y 7. </w:t>
      </w:r>
    </w:p>
    <w:p w14:paraId="2D7E5EBF" w14:textId="01C34F6E" w:rsidR="005F5C90" w:rsidRDefault="005F5C90">
      <w:pPr>
        <w:rPr>
          <w:lang w:val="es-CR"/>
        </w:rPr>
      </w:pPr>
      <w:r>
        <w:rPr>
          <w:lang w:val="es-CR"/>
        </w:rPr>
        <w:t xml:space="preserve">Se construyó el código principal que define la API y sus métodos de GET and POST. El código que realmente varia es el del método de POST, el cual realiza la predicción de la probabilidad de abandono devolviendo las siguientes variables en un diccionario de datos: </w:t>
      </w:r>
    </w:p>
    <w:p w14:paraId="5ABCDBDB" w14:textId="77777777" w:rsidR="005F5C90" w:rsidRDefault="005F5C90" w:rsidP="005F5C90">
      <w:pPr>
        <w:pStyle w:val="ListParagraph"/>
        <w:numPr>
          <w:ilvl w:val="0"/>
          <w:numId w:val="1"/>
        </w:numPr>
        <w:rPr>
          <w:lang w:val="es-CR"/>
        </w:rPr>
      </w:pPr>
      <w:r>
        <w:rPr>
          <w:lang w:val="es-CR"/>
        </w:rPr>
        <w:t xml:space="preserve">Probabilidad. La probabilidad predicha por el modelo. </w:t>
      </w:r>
    </w:p>
    <w:p w14:paraId="6FAAAD32" w14:textId="509C941F" w:rsidR="005F5C90" w:rsidRDefault="005F5C90" w:rsidP="005F5C90">
      <w:pPr>
        <w:pStyle w:val="ListParagraph"/>
        <w:numPr>
          <w:ilvl w:val="0"/>
          <w:numId w:val="1"/>
        </w:numPr>
        <w:rPr>
          <w:lang w:val="es-CR"/>
        </w:rPr>
      </w:pPr>
      <w:r>
        <w:rPr>
          <w:lang w:val="es-CR"/>
        </w:rPr>
        <w:t xml:space="preserve">Predicción. La resolución </w:t>
      </w:r>
      <w:r w:rsidR="00336A9F">
        <w:rPr>
          <w:lang w:val="es-CR"/>
        </w:rPr>
        <w:t>final de la predicción, si es probable que “CANCELA” el servicio o si considera que “sigue activo”.</w:t>
      </w:r>
      <w:r>
        <w:rPr>
          <w:lang w:val="es-CR"/>
        </w:rPr>
        <w:t xml:space="preserve"> </w:t>
      </w:r>
      <w:r w:rsidR="00336A9F">
        <w:rPr>
          <w:lang w:val="es-CR"/>
        </w:rPr>
        <w:t xml:space="preserve">Varía según el umbral seleccionado </w:t>
      </w:r>
    </w:p>
    <w:p w14:paraId="10A6AAFA" w14:textId="77777777" w:rsidR="00336A9F" w:rsidRDefault="00336A9F" w:rsidP="005F5C90">
      <w:pPr>
        <w:pStyle w:val="ListParagraph"/>
        <w:numPr>
          <w:ilvl w:val="0"/>
          <w:numId w:val="1"/>
        </w:numPr>
        <w:rPr>
          <w:lang w:val="es-CR"/>
        </w:rPr>
      </w:pPr>
      <w:r>
        <w:rPr>
          <w:lang w:val="es-CR"/>
        </w:rPr>
        <w:t xml:space="preserve">Riesgo. Según el umbral seleccionado, se define si el riesgo es alto, medio o bajo. Si la probabilidad es mas alta que el umbral el riesgo es alto, si es mayor al 0.7 del umbral es medio, y si es menor que eso, es bajo. </w:t>
      </w:r>
    </w:p>
    <w:p w14:paraId="613112C8" w14:textId="77777777" w:rsidR="00336A9F" w:rsidRDefault="00336A9F" w:rsidP="005F5C90">
      <w:pPr>
        <w:pStyle w:val="ListParagraph"/>
        <w:numPr>
          <w:ilvl w:val="0"/>
          <w:numId w:val="1"/>
        </w:numPr>
        <w:rPr>
          <w:lang w:val="es-CR"/>
        </w:rPr>
      </w:pPr>
      <w:r>
        <w:rPr>
          <w:lang w:val="es-CR"/>
        </w:rPr>
        <w:t xml:space="preserve">Umbral. El umbral utilizado para la descripción de la predicción y riesgo. </w:t>
      </w:r>
    </w:p>
    <w:p w14:paraId="27D93BAB" w14:textId="01043FC4" w:rsidR="00336A9F" w:rsidRPr="00336A9F" w:rsidRDefault="00336A9F" w:rsidP="00336A9F">
      <w:pPr>
        <w:rPr>
          <w:lang w:val="es-CR"/>
        </w:rPr>
      </w:pPr>
      <w:r w:rsidRPr="00336A9F">
        <w:rPr>
          <w:lang w:val="es-CR"/>
        </w:rPr>
        <w:drawing>
          <wp:inline distT="0" distB="0" distL="0" distR="0" wp14:anchorId="1B0EE473" wp14:editId="35A08B90">
            <wp:extent cx="5229225" cy="2892275"/>
            <wp:effectExtent l="0" t="0" r="0" b="3810"/>
            <wp:docPr id="22585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52490" name=""/>
                    <pic:cNvPicPr/>
                  </pic:nvPicPr>
                  <pic:blipFill>
                    <a:blip r:embed="rId9"/>
                    <a:stretch>
                      <a:fillRect/>
                    </a:stretch>
                  </pic:blipFill>
                  <pic:spPr>
                    <a:xfrm>
                      <a:off x="0" y="0"/>
                      <a:ext cx="5235075" cy="2895511"/>
                    </a:xfrm>
                    <a:prstGeom prst="rect">
                      <a:avLst/>
                    </a:prstGeom>
                  </pic:spPr>
                </pic:pic>
              </a:graphicData>
            </a:graphic>
          </wp:inline>
        </w:drawing>
      </w:r>
      <w:r w:rsidRPr="00336A9F">
        <w:rPr>
          <w:lang w:val="es-CR"/>
        </w:rPr>
        <w:t xml:space="preserve"> </w:t>
      </w:r>
    </w:p>
    <w:p w14:paraId="4F38D8EE" w14:textId="03559D0B" w:rsidR="002F091A" w:rsidRDefault="002F091A">
      <w:pPr>
        <w:rPr>
          <w:lang w:val="es-CR"/>
        </w:rPr>
      </w:pPr>
    </w:p>
    <w:p w14:paraId="799C3350" w14:textId="090701A4" w:rsidR="00E76C3A" w:rsidRDefault="002F091A">
      <w:pPr>
        <w:rPr>
          <w:lang w:val="es-CR"/>
        </w:rPr>
      </w:pPr>
      <w:r>
        <w:rPr>
          <w:lang w:val="es-CR"/>
        </w:rPr>
        <w:t xml:space="preserve"> </w:t>
      </w:r>
      <w:r w:rsidR="00336A9F">
        <w:rPr>
          <w:lang w:val="es-CR"/>
        </w:rPr>
        <w:t>Punto 8.</w:t>
      </w:r>
    </w:p>
    <w:p w14:paraId="6E31D812" w14:textId="5B72658B" w:rsidR="00336A9F" w:rsidRDefault="00336A9F">
      <w:pPr>
        <w:rPr>
          <w:lang w:val="es-CR"/>
        </w:rPr>
      </w:pPr>
      <w:r>
        <w:rPr>
          <w:lang w:val="es-CR"/>
        </w:rPr>
        <w:t xml:space="preserve">El servicio se levanto correctamente. </w:t>
      </w:r>
    </w:p>
    <w:p w14:paraId="15D0B248" w14:textId="1D6C7DAA" w:rsidR="00336A9F" w:rsidRDefault="00336A9F">
      <w:pPr>
        <w:rPr>
          <w:lang w:val="es-CR"/>
        </w:rPr>
      </w:pPr>
      <w:r w:rsidRPr="00336A9F">
        <w:rPr>
          <w:lang w:val="es-CR"/>
        </w:rPr>
        <w:drawing>
          <wp:inline distT="0" distB="0" distL="0" distR="0" wp14:anchorId="661DB314" wp14:editId="5BA99967">
            <wp:extent cx="5943600" cy="783590"/>
            <wp:effectExtent l="0" t="0" r="0" b="0"/>
            <wp:docPr id="19513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8233" name=""/>
                    <pic:cNvPicPr/>
                  </pic:nvPicPr>
                  <pic:blipFill>
                    <a:blip r:embed="rId10"/>
                    <a:stretch>
                      <a:fillRect/>
                    </a:stretch>
                  </pic:blipFill>
                  <pic:spPr>
                    <a:xfrm>
                      <a:off x="0" y="0"/>
                      <a:ext cx="5943600" cy="783590"/>
                    </a:xfrm>
                    <a:prstGeom prst="rect">
                      <a:avLst/>
                    </a:prstGeom>
                  </pic:spPr>
                </pic:pic>
              </a:graphicData>
            </a:graphic>
          </wp:inline>
        </w:drawing>
      </w:r>
    </w:p>
    <w:p w14:paraId="7B9963EC" w14:textId="292FA6F9" w:rsidR="00336A9F" w:rsidRDefault="00336A9F">
      <w:pPr>
        <w:rPr>
          <w:lang w:val="es-CR"/>
        </w:rPr>
      </w:pPr>
      <w:r w:rsidRPr="00336A9F">
        <w:rPr>
          <w:lang w:val="es-CR"/>
        </w:rPr>
        <w:drawing>
          <wp:inline distT="0" distB="0" distL="0" distR="0" wp14:anchorId="2425669D" wp14:editId="29C67585">
            <wp:extent cx="5943600" cy="892175"/>
            <wp:effectExtent l="0" t="0" r="0" b="3175"/>
            <wp:docPr id="63773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30677" name=""/>
                    <pic:cNvPicPr/>
                  </pic:nvPicPr>
                  <pic:blipFill>
                    <a:blip r:embed="rId11"/>
                    <a:stretch>
                      <a:fillRect/>
                    </a:stretch>
                  </pic:blipFill>
                  <pic:spPr>
                    <a:xfrm>
                      <a:off x="0" y="0"/>
                      <a:ext cx="5943600" cy="892175"/>
                    </a:xfrm>
                    <a:prstGeom prst="rect">
                      <a:avLst/>
                    </a:prstGeom>
                  </pic:spPr>
                </pic:pic>
              </a:graphicData>
            </a:graphic>
          </wp:inline>
        </w:drawing>
      </w:r>
    </w:p>
    <w:p w14:paraId="02B67D80" w14:textId="40B57273" w:rsidR="00336A9F" w:rsidRDefault="00336A9F">
      <w:pPr>
        <w:rPr>
          <w:lang w:val="es-CR"/>
        </w:rPr>
      </w:pPr>
      <w:r>
        <w:rPr>
          <w:lang w:val="es-CR"/>
        </w:rPr>
        <w:lastRenderedPageBreak/>
        <w:t>Prueba de un cliente con riesgo alto, se utiliz</w:t>
      </w:r>
      <w:r w:rsidR="006C224C">
        <w:rPr>
          <w:lang w:val="es-CR"/>
        </w:rPr>
        <w:t>ó</w:t>
      </w:r>
      <w:r>
        <w:rPr>
          <w:lang w:val="es-CR"/>
        </w:rPr>
        <w:t xml:space="preserve"> el mismo que se aporta en el notebook para </w:t>
      </w:r>
      <w:proofErr w:type="spellStart"/>
      <w:r>
        <w:rPr>
          <w:lang w:val="es-CR"/>
        </w:rPr>
        <w:t>cliente_nuevo</w:t>
      </w:r>
      <w:proofErr w:type="spellEnd"/>
      <w:r w:rsidR="006C224C">
        <w:rPr>
          <w:lang w:val="es-CR"/>
        </w:rPr>
        <w:t xml:space="preserve">. </w:t>
      </w:r>
    </w:p>
    <w:p w14:paraId="0DE26DDF" w14:textId="77777777" w:rsidR="006C224C" w:rsidRPr="006C224C" w:rsidRDefault="006C224C" w:rsidP="006C224C">
      <w:pPr>
        <w:spacing w:after="0" w:line="240" w:lineRule="auto"/>
        <w:rPr>
          <w:lang w:val="es-CR"/>
        </w:rPr>
      </w:pPr>
      <w:r w:rsidRPr="006C224C">
        <w:rPr>
          <w:lang w:val="es-CR"/>
        </w:rPr>
        <w:t>{</w:t>
      </w:r>
    </w:p>
    <w:p w14:paraId="429DC02E" w14:textId="77777777" w:rsidR="006C224C" w:rsidRPr="006C224C" w:rsidRDefault="006C224C" w:rsidP="006C224C">
      <w:pPr>
        <w:spacing w:after="0" w:line="240" w:lineRule="auto"/>
        <w:rPr>
          <w:lang w:val="es-CR"/>
        </w:rPr>
      </w:pPr>
      <w:r w:rsidRPr="006C224C">
        <w:rPr>
          <w:lang w:val="es-CR"/>
        </w:rPr>
        <w:t xml:space="preserve">    "</w:t>
      </w:r>
      <w:proofErr w:type="spellStart"/>
      <w:r w:rsidRPr="006C224C">
        <w:rPr>
          <w:lang w:val="es-CR"/>
        </w:rPr>
        <w:t>antiguedad_meses</w:t>
      </w:r>
      <w:proofErr w:type="spellEnd"/>
      <w:r w:rsidRPr="006C224C">
        <w:rPr>
          <w:lang w:val="es-CR"/>
        </w:rPr>
        <w:t>": 10,</w:t>
      </w:r>
    </w:p>
    <w:p w14:paraId="38E27915" w14:textId="77777777" w:rsidR="006C224C" w:rsidRPr="006C224C" w:rsidRDefault="006C224C" w:rsidP="006C224C">
      <w:pPr>
        <w:spacing w:after="0" w:line="240" w:lineRule="auto"/>
        <w:rPr>
          <w:lang w:val="es-CR"/>
        </w:rPr>
      </w:pPr>
      <w:r w:rsidRPr="006C224C">
        <w:rPr>
          <w:lang w:val="es-CR"/>
        </w:rPr>
        <w:t xml:space="preserve">    "</w:t>
      </w:r>
      <w:proofErr w:type="spellStart"/>
      <w:r w:rsidRPr="006C224C">
        <w:rPr>
          <w:lang w:val="es-CR"/>
        </w:rPr>
        <w:t>gasto_mensual</w:t>
      </w:r>
      <w:proofErr w:type="spellEnd"/>
      <w:r w:rsidRPr="006C224C">
        <w:rPr>
          <w:lang w:val="es-CR"/>
        </w:rPr>
        <w:t>": 14.0,</w:t>
      </w:r>
    </w:p>
    <w:p w14:paraId="634BE255" w14:textId="77777777" w:rsidR="006C224C" w:rsidRPr="006C224C" w:rsidRDefault="006C224C" w:rsidP="006C224C">
      <w:pPr>
        <w:spacing w:after="0" w:line="240" w:lineRule="auto"/>
        <w:rPr>
          <w:lang w:val="es-CR"/>
        </w:rPr>
      </w:pPr>
      <w:r w:rsidRPr="006C224C">
        <w:rPr>
          <w:lang w:val="es-CR"/>
        </w:rPr>
        <w:t xml:space="preserve">    "</w:t>
      </w:r>
      <w:proofErr w:type="spellStart"/>
      <w:r w:rsidRPr="006C224C">
        <w:rPr>
          <w:lang w:val="es-CR"/>
        </w:rPr>
        <w:t>visitas_ultimo_mes</w:t>
      </w:r>
      <w:proofErr w:type="spellEnd"/>
      <w:r w:rsidRPr="006C224C">
        <w:rPr>
          <w:lang w:val="es-CR"/>
        </w:rPr>
        <w:t>": 4,</w:t>
      </w:r>
    </w:p>
    <w:p w14:paraId="7136D08F" w14:textId="77777777" w:rsidR="006C224C" w:rsidRPr="006C224C" w:rsidRDefault="006C224C" w:rsidP="006C224C">
      <w:pPr>
        <w:spacing w:after="0" w:line="240" w:lineRule="auto"/>
        <w:rPr>
          <w:lang w:val="es-CR"/>
        </w:rPr>
      </w:pPr>
      <w:r w:rsidRPr="006C224C">
        <w:rPr>
          <w:lang w:val="es-CR"/>
        </w:rPr>
        <w:t xml:space="preserve">    "</w:t>
      </w:r>
      <w:proofErr w:type="spellStart"/>
      <w:r w:rsidRPr="006C224C">
        <w:rPr>
          <w:lang w:val="es-CR"/>
        </w:rPr>
        <w:t>dias_desde_ultima_visita</w:t>
      </w:r>
      <w:proofErr w:type="spellEnd"/>
      <w:r w:rsidRPr="006C224C">
        <w:rPr>
          <w:lang w:val="es-CR"/>
        </w:rPr>
        <w:t>": 26,</w:t>
      </w:r>
    </w:p>
    <w:p w14:paraId="5EEBFD8D" w14:textId="77777777" w:rsidR="006C224C" w:rsidRPr="006C224C" w:rsidRDefault="006C224C" w:rsidP="006C224C">
      <w:pPr>
        <w:spacing w:after="0" w:line="240" w:lineRule="auto"/>
        <w:rPr>
          <w:lang w:val="es-CR"/>
        </w:rPr>
      </w:pPr>
      <w:r w:rsidRPr="006C224C">
        <w:rPr>
          <w:lang w:val="es-CR"/>
        </w:rPr>
        <w:t xml:space="preserve">    "</w:t>
      </w:r>
      <w:proofErr w:type="spellStart"/>
      <w:r w:rsidRPr="006C224C">
        <w:rPr>
          <w:lang w:val="es-CR"/>
        </w:rPr>
        <w:t>tickets_soporte</w:t>
      </w:r>
      <w:proofErr w:type="spellEnd"/>
      <w:r w:rsidRPr="006C224C">
        <w:rPr>
          <w:lang w:val="es-CR"/>
        </w:rPr>
        <w:t>": 1,</w:t>
      </w:r>
    </w:p>
    <w:p w14:paraId="1E6AF0F4" w14:textId="77777777" w:rsidR="006C224C" w:rsidRPr="006C224C" w:rsidRDefault="006C224C" w:rsidP="006C224C">
      <w:pPr>
        <w:spacing w:after="0" w:line="240" w:lineRule="auto"/>
        <w:rPr>
          <w:lang w:val="es-CR"/>
        </w:rPr>
      </w:pPr>
      <w:r w:rsidRPr="006C224C">
        <w:rPr>
          <w:lang w:val="es-CR"/>
        </w:rPr>
        <w:t xml:space="preserve">    "</w:t>
      </w:r>
      <w:proofErr w:type="spellStart"/>
      <w:r w:rsidRPr="006C224C">
        <w:rPr>
          <w:lang w:val="es-CR"/>
        </w:rPr>
        <w:t>descuento_activo</w:t>
      </w:r>
      <w:proofErr w:type="spellEnd"/>
      <w:r w:rsidRPr="006C224C">
        <w:rPr>
          <w:lang w:val="es-CR"/>
        </w:rPr>
        <w:t>": 0,</w:t>
      </w:r>
    </w:p>
    <w:p w14:paraId="07AA753E" w14:textId="77777777" w:rsidR="006C224C" w:rsidRPr="006C224C" w:rsidRDefault="006C224C" w:rsidP="006C224C">
      <w:pPr>
        <w:spacing w:after="0" w:line="240" w:lineRule="auto"/>
        <w:rPr>
          <w:lang w:val="es-CR"/>
        </w:rPr>
      </w:pPr>
      <w:r w:rsidRPr="006C224C">
        <w:rPr>
          <w:lang w:val="es-CR"/>
        </w:rPr>
        <w:t xml:space="preserve">    "plan": "</w:t>
      </w:r>
      <w:proofErr w:type="spellStart"/>
      <w:r w:rsidRPr="006C224C">
        <w:rPr>
          <w:lang w:val="es-CR"/>
        </w:rPr>
        <w:t>basico</w:t>
      </w:r>
      <w:proofErr w:type="spellEnd"/>
      <w:r w:rsidRPr="006C224C">
        <w:rPr>
          <w:lang w:val="es-CR"/>
        </w:rPr>
        <w:t>",</w:t>
      </w:r>
    </w:p>
    <w:p w14:paraId="316092A2" w14:textId="77777777" w:rsidR="006C224C" w:rsidRPr="006C224C" w:rsidRDefault="006C224C" w:rsidP="006C224C">
      <w:pPr>
        <w:spacing w:after="0" w:line="240" w:lineRule="auto"/>
        <w:rPr>
          <w:lang w:val="es-CR"/>
        </w:rPr>
      </w:pPr>
      <w:r w:rsidRPr="006C224C">
        <w:rPr>
          <w:lang w:val="es-CR"/>
        </w:rPr>
        <w:t xml:space="preserve">    "</w:t>
      </w:r>
      <w:proofErr w:type="spellStart"/>
      <w:r w:rsidRPr="006C224C">
        <w:rPr>
          <w:lang w:val="es-CR"/>
        </w:rPr>
        <w:t>metodo_pago</w:t>
      </w:r>
      <w:proofErr w:type="spellEnd"/>
      <w:r w:rsidRPr="006C224C">
        <w:rPr>
          <w:lang w:val="es-CR"/>
        </w:rPr>
        <w:t xml:space="preserve">": "efectivo" </w:t>
      </w:r>
    </w:p>
    <w:p w14:paraId="4F1320BF" w14:textId="60E612C9" w:rsidR="006C224C" w:rsidRDefault="006C224C" w:rsidP="006C224C">
      <w:pPr>
        <w:spacing w:after="0" w:line="240" w:lineRule="auto"/>
        <w:rPr>
          <w:lang w:val="es-CR"/>
        </w:rPr>
      </w:pPr>
      <w:r w:rsidRPr="006C224C">
        <w:rPr>
          <w:lang w:val="es-CR"/>
        </w:rPr>
        <w:t>}</w:t>
      </w:r>
    </w:p>
    <w:p w14:paraId="3263D643" w14:textId="5E85E59A" w:rsidR="006C224C" w:rsidRDefault="006C224C">
      <w:pPr>
        <w:rPr>
          <w:lang w:val="es-CR"/>
        </w:rPr>
      </w:pPr>
      <w:r>
        <w:rPr>
          <w:lang w:val="es-CR"/>
        </w:rPr>
        <w:t xml:space="preserve">El resultado es el mismo que el visto en la prueba del modelo. </w:t>
      </w:r>
    </w:p>
    <w:p w14:paraId="0ABC390D" w14:textId="5365E737" w:rsidR="006C224C" w:rsidRDefault="006C224C">
      <w:pPr>
        <w:rPr>
          <w:lang w:val="es-CR"/>
        </w:rPr>
      </w:pPr>
      <w:r w:rsidRPr="006C224C">
        <w:rPr>
          <w:lang w:val="es-CR"/>
        </w:rPr>
        <w:drawing>
          <wp:inline distT="0" distB="0" distL="0" distR="0" wp14:anchorId="076418A1" wp14:editId="6C5656D8">
            <wp:extent cx="5399120" cy="2530549"/>
            <wp:effectExtent l="0" t="0" r="0" b="3175"/>
            <wp:docPr id="46978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83169" name=""/>
                    <pic:cNvPicPr/>
                  </pic:nvPicPr>
                  <pic:blipFill>
                    <a:blip r:embed="rId12"/>
                    <a:stretch>
                      <a:fillRect/>
                    </a:stretch>
                  </pic:blipFill>
                  <pic:spPr>
                    <a:xfrm>
                      <a:off x="0" y="0"/>
                      <a:ext cx="5419614" cy="2540155"/>
                    </a:xfrm>
                    <a:prstGeom prst="rect">
                      <a:avLst/>
                    </a:prstGeom>
                  </pic:spPr>
                </pic:pic>
              </a:graphicData>
            </a:graphic>
          </wp:inline>
        </w:drawing>
      </w:r>
    </w:p>
    <w:p w14:paraId="4DE748F5" w14:textId="04D63E7B" w:rsidR="006C224C" w:rsidRDefault="006C224C">
      <w:pPr>
        <w:rPr>
          <w:lang w:val="es-CR"/>
        </w:rPr>
      </w:pPr>
      <w:r w:rsidRPr="006C224C">
        <w:rPr>
          <w:lang w:val="es-CR"/>
        </w:rPr>
        <w:drawing>
          <wp:inline distT="0" distB="0" distL="0" distR="0" wp14:anchorId="2A279DD2" wp14:editId="52BBA6EE">
            <wp:extent cx="5677786" cy="2841319"/>
            <wp:effectExtent l="0" t="0" r="0" b="0"/>
            <wp:docPr id="42979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91875" name=""/>
                    <pic:cNvPicPr/>
                  </pic:nvPicPr>
                  <pic:blipFill>
                    <a:blip r:embed="rId13"/>
                    <a:stretch>
                      <a:fillRect/>
                    </a:stretch>
                  </pic:blipFill>
                  <pic:spPr>
                    <a:xfrm>
                      <a:off x="0" y="0"/>
                      <a:ext cx="5681455" cy="2843155"/>
                    </a:xfrm>
                    <a:prstGeom prst="rect">
                      <a:avLst/>
                    </a:prstGeom>
                  </pic:spPr>
                </pic:pic>
              </a:graphicData>
            </a:graphic>
          </wp:inline>
        </w:drawing>
      </w:r>
    </w:p>
    <w:p w14:paraId="153174A3" w14:textId="2994C7E7" w:rsidR="006C224C" w:rsidRDefault="006C224C" w:rsidP="006C224C">
      <w:pPr>
        <w:rPr>
          <w:lang w:val="es-CR"/>
        </w:rPr>
      </w:pPr>
      <w:r>
        <w:rPr>
          <w:lang w:val="es-CR"/>
        </w:rPr>
        <w:lastRenderedPageBreak/>
        <w:t xml:space="preserve">Prueba de un cliente con riesgo </w:t>
      </w:r>
      <w:r>
        <w:rPr>
          <w:lang w:val="es-CR"/>
        </w:rPr>
        <w:t>bajo</w:t>
      </w:r>
      <w:r>
        <w:rPr>
          <w:lang w:val="es-CR"/>
        </w:rPr>
        <w:t>, se utiliz</w:t>
      </w:r>
      <w:r>
        <w:rPr>
          <w:lang w:val="es-CR"/>
        </w:rPr>
        <w:t>ó</w:t>
      </w:r>
      <w:r>
        <w:rPr>
          <w:lang w:val="es-CR"/>
        </w:rPr>
        <w:t xml:space="preserve"> el mismo que se aporta en el notebook para </w:t>
      </w:r>
      <w:proofErr w:type="spellStart"/>
      <w:r>
        <w:rPr>
          <w:lang w:val="es-CR"/>
        </w:rPr>
        <w:t>cliente_</w:t>
      </w:r>
      <w:r>
        <w:rPr>
          <w:lang w:val="es-CR"/>
        </w:rPr>
        <w:t>fiel</w:t>
      </w:r>
      <w:proofErr w:type="spellEnd"/>
      <w:r>
        <w:rPr>
          <w:lang w:val="es-CR"/>
        </w:rPr>
        <w:t xml:space="preserve">. </w:t>
      </w:r>
    </w:p>
    <w:p w14:paraId="022C8A2A" w14:textId="77777777" w:rsidR="006C224C" w:rsidRPr="006C224C" w:rsidRDefault="006C224C" w:rsidP="006C224C">
      <w:pPr>
        <w:spacing w:after="0" w:line="240" w:lineRule="auto"/>
        <w:rPr>
          <w:lang w:val="es-CR"/>
        </w:rPr>
      </w:pPr>
      <w:r w:rsidRPr="006C224C">
        <w:rPr>
          <w:lang w:val="es-CR"/>
        </w:rPr>
        <w:t>{</w:t>
      </w:r>
    </w:p>
    <w:p w14:paraId="01BD1B6B" w14:textId="77777777" w:rsidR="006C224C" w:rsidRPr="006C224C" w:rsidRDefault="006C224C" w:rsidP="006C224C">
      <w:pPr>
        <w:spacing w:after="0" w:line="240" w:lineRule="auto"/>
        <w:rPr>
          <w:lang w:val="es-CR"/>
        </w:rPr>
      </w:pPr>
      <w:r w:rsidRPr="006C224C">
        <w:rPr>
          <w:lang w:val="es-CR"/>
        </w:rPr>
        <w:t xml:space="preserve">    "</w:t>
      </w:r>
      <w:proofErr w:type="spellStart"/>
      <w:r w:rsidRPr="006C224C">
        <w:rPr>
          <w:lang w:val="es-CR"/>
        </w:rPr>
        <w:t>antiguedad_meses</w:t>
      </w:r>
      <w:proofErr w:type="spellEnd"/>
      <w:r w:rsidRPr="006C224C">
        <w:rPr>
          <w:lang w:val="es-CR"/>
        </w:rPr>
        <w:t>": 20,</w:t>
      </w:r>
    </w:p>
    <w:p w14:paraId="4ED18727" w14:textId="77777777" w:rsidR="006C224C" w:rsidRPr="006C224C" w:rsidRDefault="006C224C" w:rsidP="006C224C">
      <w:pPr>
        <w:spacing w:after="0" w:line="240" w:lineRule="auto"/>
        <w:rPr>
          <w:lang w:val="es-CR"/>
        </w:rPr>
      </w:pPr>
      <w:r w:rsidRPr="006C224C">
        <w:rPr>
          <w:lang w:val="es-CR"/>
        </w:rPr>
        <w:t xml:space="preserve">    "</w:t>
      </w:r>
      <w:proofErr w:type="spellStart"/>
      <w:r w:rsidRPr="006C224C">
        <w:rPr>
          <w:lang w:val="es-CR"/>
        </w:rPr>
        <w:t>gasto_mensual</w:t>
      </w:r>
      <w:proofErr w:type="spellEnd"/>
      <w:r w:rsidRPr="006C224C">
        <w:rPr>
          <w:lang w:val="es-CR"/>
        </w:rPr>
        <w:t>": 45.0,</w:t>
      </w:r>
    </w:p>
    <w:p w14:paraId="573AC53E" w14:textId="77777777" w:rsidR="006C224C" w:rsidRPr="006C224C" w:rsidRDefault="006C224C" w:rsidP="006C224C">
      <w:pPr>
        <w:spacing w:after="0" w:line="240" w:lineRule="auto"/>
        <w:rPr>
          <w:lang w:val="es-CR"/>
        </w:rPr>
      </w:pPr>
      <w:r w:rsidRPr="006C224C">
        <w:rPr>
          <w:lang w:val="es-CR"/>
        </w:rPr>
        <w:t xml:space="preserve">    "</w:t>
      </w:r>
      <w:proofErr w:type="spellStart"/>
      <w:r w:rsidRPr="006C224C">
        <w:rPr>
          <w:lang w:val="es-CR"/>
        </w:rPr>
        <w:t>visitas_ultimo_mes</w:t>
      </w:r>
      <w:proofErr w:type="spellEnd"/>
      <w:r w:rsidRPr="006C224C">
        <w:rPr>
          <w:lang w:val="es-CR"/>
        </w:rPr>
        <w:t>": 8,</w:t>
      </w:r>
    </w:p>
    <w:p w14:paraId="04ADCB2C" w14:textId="77777777" w:rsidR="006C224C" w:rsidRPr="006C224C" w:rsidRDefault="006C224C" w:rsidP="006C224C">
      <w:pPr>
        <w:spacing w:after="0" w:line="240" w:lineRule="auto"/>
        <w:rPr>
          <w:lang w:val="es-CR"/>
        </w:rPr>
      </w:pPr>
      <w:r w:rsidRPr="006C224C">
        <w:rPr>
          <w:lang w:val="es-CR"/>
        </w:rPr>
        <w:t xml:space="preserve">    "</w:t>
      </w:r>
      <w:proofErr w:type="spellStart"/>
      <w:r w:rsidRPr="006C224C">
        <w:rPr>
          <w:lang w:val="es-CR"/>
        </w:rPr>
        <w:t>dias_desde_ultima_visita</w:t>
      </w:r>
      <w:proofErr w:type="spellEnd"/>
      <w:r w:rsidRPr="006C224C">
        <w:rPr>
          <w:lang w:val="es-CR"/>
        </w:rPr>
        <w:t>": 10,</w:t>
      </w:r>
    </w:p>
    <w:p w14:paraId="1A57FCD3" w14:textId="77777777" w:rsidR="006C224C" w:rsidRPr="006C224C" w:rsidRDefault="006C224C" w:rsidP="006C224C">
      <w:pPr>
        <w:spacing w:after="0" w:line="240" w:lineRule="auto"/>
        <w:rPr>
          <w:lang w:val="es-CR"/>
        </w:rPr>
      </w:pPr>
      <w:r w:rsidRPr="006C224C">
        <w:rPr>
          <w:lang w:val="es-CR"/>
        </w:rPr>
        <w:t xml:space="preserve">    "</w:t>
      </w:r>
      <w:proofErr w:type="spellStart"/>
      <w:r w:rsidRPr="006C224C">
        <w:rPr>
          <w:lang w:val="es-CR"/>
        </w:rPr>
        <w:t>tickets_soporte</w:t>
      </w:r>
      <w:proofErr w:type="spellEnd"/>
      <w:r w:rsidRPr="006C224C">
        <w:rPr>
          <w:lang w:val="es-CR"/>
        </w:rPr>
        <w:t>": 0,</w:t>
      </w:r>
    </w:p>
    <w:p w14:paraId="3C8AFA14" w14:textId="77777777" w:rsidR="006C224C" w:rsidRPr="006C224C" w:rsidRDefault="006C224C" w:rsidP="006C224C">
      <w:pPr>
        <w:spacing w:after="0" w:line="240" w:lineRule="auto"/>
        <w:rPr>
          <w:lang w:val="es-CR"/>
        </w:rPr>
      </w:pPr>
      <w:r w:rsidRPr="006C224C">
        <w:rPr>
          <w:lang w:val="es-CR"/>
        </w:rPr>
        <w:t xml:space="preserve">    "</w:t>
      </w:r>
      <w:proofErr w:type="spellStart"/>
      <w:r w:rsidRPr="006C224C">
        <w:rPr>
          <w:lang w:val="es-CR"/>
        </w:rPr>
        <w:t>descuento_activo</w:t>
      </w:r>
      <w:proofErr w:type="spellEnd"/>
      <w:r w:rsidRPr="006C224C">
        <w:rPr>
          <w:lang w:val="es-CR"/>
        </w:rPr>
        <w:t>": 0,</w:t>
      </w:r>
    </w:p>
    <w:p w14:paraId="3AA8996C" w14:textId="77777777" w:rsidR="006C224C" w:rsidRPr="006C224C" w:rsidRDefault="006C224C" w:rsidP="006C224C">
      <w:pPr>
        <w:spacing w:after="0" w:line="240" w:lineRule="auto"/>
        <w:rPr>
          <w:lang w:val="es-CR"/>
        </w:rPr>
      </w:pPr>
      <w:r w:rsidRPr="006C224C">
        <w:rPr>
          <w:lang w:val="es-CR"/>
        </w:rPr>
        <w:t xml:space="preserve">    "plan": "premium",</w:t>
      </w:r>
    </w:p>
    <w:p w14:paraId="71129B00" w14:textId="77777777" w:rsidR="006C224C" w:rsidRPr="006C224C" w:rsidRDefault="006C224C" w:rsidP="006C224C">
      <w:pPr>
        <w:spacing w:after="0" w:line="240" w:lineRule="auto"/>
        <w:rPr>
          <w:lang w:val="es-CR"/>
        </w:rPr>
      </w:pPr>
      <w:r w:rsidRPr="006C224C">
        <w:rPr>
          <w:lang w:val="es-CR"/>
        </w:rPr>
        <w:t xml:space="preserve">    "</w:t>
      </w:r>
      <w:proofErr w:type="spellStart"/>
      <w:r w:rsidRPr="006C224C">
        <w:rPr>
          <w:lang w:val="es-CR"/>
        </w:rPr>
        <w:t>metodo_pago</w:t>
      </w:r>
      <w:proofErr w:type="spellEnd"/>
      <w:r w:rsidRPr="006C224C">
        <w:rPr>
          <w:lang w:val="es-CR"/>
        </w:rPr>
        <w:t>": "tarjeta"</w:t>
      </w:r>
    </w:p>
    <w:p w14:paraId="2A091068" w14:textId="71D135E0" w:rsidR="006C224C" w:rsidRDefault="006C224C" w:rsidP="006C224C">
      <w:pPr>
        <w:spacing w:after="0" w:line="240" w:lineRule="auto"/>
        <w:rPr>
          <w:lang w:val="es-CR"/>
        </w:rPr>
      </w:pPr>
      <w:r w:rsidRPr="006C224C">
        <w:rPr>
          <w:lang w:val="es-CR"/>
        </w:rPr>
        <w:t>}</w:t>
      </w:r>
    </w:p>
    <w:p w14:paraId="09493014" w14:textId="77777777" w:rsidR="00996AB0" w:rsidRDefault="00996AB0" w:rsidP="00996AB0">
      <w:pPr>
        <w:rPr>
          <w:lang w:val="es-CR"/>
        </w:rPr>
      </w:pPr>
      <w:r>
        <w:rPr>
          <w:lang w:val="es-CR"/>
        </w:rPr>
        <w:t xml:space="preserve">El resultado es el mismo que el visto en la prueba del modelo. </w:t>
      </w:r>
    </w:p>
    <w:p w14:paraId="78C56C93" w14:textId="6FD00A83" w:rsidR="006C224C" w:rsidRDefault="006C224C" w:rsidP="006C224C">
      <w:pPr>
        <w:rPr>
          <w:lang w:val="es-CR"/>
        </w:rPr>
      </w:pPr>
      <w:r w:rsidRPr="006C224C">
        <w:rPr>
          <w:lang w:val="es-CR"/>
        </w:rPr>
        <w:drawing>
          <wp:inline distT="0" distB="0" distL="0" distR="0" wp14:anchorId="1B30496A" wp14:editId="5D0514A8">
            <wp:extent cx="5943600" cy="2677160"/>
            <wp:effectExtent l="0" t="0" r="0" b="8890"/>
            <wp:docPr id="28101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14294" name=""/>
                    <pic:cNvPicPr/>
                  </pic:nvPicPr>
                  <pic:blipFill>
                    <a:blip r:embed="rId14"/>
                    <a:stretch>
                      <a:fillRect/>
                    </a:stretch>
                  </pic:blipFill>
                  <pic:spPr>
                    <a:xfrm>
                      <a:off x="0" y="0"/>
                      <a:ext cx="5943600" cy="2677160"/>
                    </a:xfrm>
                    <a:prstGeom prst="rect">
                      <a:avLst/>
                    </a:prstGeom>
                  </pic:spPr>
                </pic:pic>
              </a:graphicData>
            </a:graphic>
          </wp:inline>
        </w:drawing>
      </w:r>
    </w:p>
    <w:p w14:paraId="6EF57FAD" w14:textId="67F5FBC5" w:rsidR="00336A9F" w:rsidRPr="00E76C3A" w:rsidRDefault="006C224C">
      <w:pPr>
        <w:rPr>
          <w:lang w:val="es-CR"/>
        </w:rPr>
      </w:pPr>
      <w:r w:rsidRPr="006C224C">
        <w:rPr>
          <w:lang w:val="es-CR"/>
        </w:rPr>
        <w:drawing>
          <wp:inline distT="0" distB="0" distL="0" distR="0" wp14:anchorId="7F47BDCE" wp14:editId="33D35E2F">
            <wp:extent cx="5943600" cy="3066415"/>
            <wp:effectExtent l="0" t="0" r="0" b="635"/>
            <wp:docPr id="136220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00542" name=""/>
                    <pic:cNvPicPr/>
                  </pic:nvPicPr>
                  <pic:blipFill>
                    <a:blip r:embed="rId15"/>
                    <a:stretch>
                      <a:fillRect/>
                    </a:stretch>
                  </pic:blipFill>
                  <pic:spPr>
                    <a:xfrm>
                      <a:off x="0" y="0"/>
                      <a:ext cx="5943600" cy="3066415"/>
                    </a:xfrm>
                    <a:prstGeom prst="rect">
                      <a:avLst/>
                    </a:prstGeom>
                  </pic:spPr>
                </pic:pic>
              </a:graphicData>
            </a:graphic>
          </wp:inline>
        </w:drawing>
      </w:r>
    </w:p>
    <w:sectPr w:rsidR="00336A9F" w:rsidRPr="00E76C3A" w:rsidSect="00534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7484B"/>
    <w:multiLevelType w:val="hybridMultilevel"/>
    <w:tmpl w:val="481261F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269508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C3A"/>
    <w:rsid w:val="000262C6"/>
    <w:rsid w:val="002732C5"/>
    <w:rsid w:val="002F091A"/>
    <w:rsid w:val="00322A96"/>
    <w:rsid w:val="00336A9F"/>
    <w:rsid w:val="00534F70"/>
    <w:rsid w:val="005F5C90"/>
    <w:rsid w:val="006C224C"/>
    <w:rsid w:val="00977E2B"/>
    <w:rsid w:val="00996AB0"/>
    <w:rsid w:val="00A41AE9"/>
    <w:rsid w:val="00E76C3A"/>
    <w:rsid w:val="00EC20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6A095"/>
  <w15:chartTrackingRefBased/>
  <w15:docId w15:val="{DAE27D95-10B0-4B34-B351-12161E7FB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76C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C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C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C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C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C3A"/>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E76C3A"/>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E76C3A"/>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E76C3A"/>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E76C3A"/>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E76C3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76C3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76C3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76C3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76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C3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76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C3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76C3A"/>
    <w:pPr>
      <w:spacing w:before="160"/>
      <w:jc w:val="center"/>
    </w:pPr>
    <w:rPr>
      <w:i/>
      <w:iCs/>
      <w:color w:val="404040" w:themeColor="text1" w:themeTint="BF"/>
    </w:rPr>
  </w:style>
  <w:style w:type="character" w:customStyle="1" w:styleId="QuoteChar">
    <w:name w:val="Quote Char"/>
    <w:basedOn w:val="DefaultParagraphFont"/>
    <w:link w:val="Quote"/>
    <w:uiPriority w:val="29"/>
    <w:rsid w:val="00E76C3A"/>
    <w:rPr>
      <w:i/>
      <w:iCs/>
      <w:color w:val="404040" w:themeColor="text1" w:themeTint="BF"/>
      <w:lang w:val="en-US"/>
    </w:rPr>
  </w:style>
  <w:style w:type="paragraph" w:styleId="ListParagraph">
    <w:name w:val="List Paragraph"/>
    <w:basedOn w:val="Normal"/>
    <w:uiPriority w:val="34"/>
    <w:qFormat/>
    <w:rsid w:val="00E76C3A"/>
    <w:pPr>
      <w:ind w:left="720"/>
      <w:contextualSpacing/>
    </w:pPr>
  </w:style>
  <w:style w:type="character" w:styleId="IntenseEmphasis">
    <w:name w:val="Intense Emphasis"/>
    <w:basedOn w:val="DefaultParagraphFont"/>
    <w:uiPriority w:val="21"/>
    <w:qFormat/>
    <w:rsid w:val="00E76C3A"/>
    <w:rPr>
      <w:i/>
      <w:iCs/>
      <w:color w:val="2F5496" w:themeColor="accent1" w:themeShade="BF"/>
    </w:rPr>
  </w:style>
  <w:style w:type="paragraph" w:styleId="IntenseQuote">
    <w:name w:val="Intense Quote"/>
    <w:basedOn w:val="Normal"/>
    <w:next w:val="Normal"/>
    <w:link w:val="IntenseQuoteChar"/>
    <w:uiPriority w:val="30"/>
    <w:qFormat/>
    <w:rsid w:val="00E76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C3A"/>
    <w:rPr>
      <w:i/>
      <w:iCs/>
      <w:color w:val="2F5496" w:themeColor="accent1" w:themeShade="BF"/>
      <w:lang w:val="en-US"/>
    </w:rPr>
  </w:style>
  <w:style w:type="character" w:styleId="IntenseReference">
    <w:name w:val="Intense Reference"/>
    <w:basedOn w:val="DefaultParagraphFont"/>
    <w:uiPriority w:val="32"/>
    <w:qFormat/>
    <w:rsid w:val="00E76C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388</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Lizandro Blanco Mora</dc:creator>
  <cp:keywords/>
  <dc:description/>
  <cp:lastModifiedBy>Lizandro Blanco Mora</cp:lastModifiedBy>
  <cp:revision>3</cp:revision>
  <dcterms:created xsi:type="dcterms:W3CDTF">2026-09-09T00:19:00Z</dcterms:created>
  <dcterms:modified xsi:type="dcterms:W3CDTF">2026-09-09T01:09:00Z</dcterms:modified>
</cp:coreProperties>
</file>