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089EA4" w14:textId="77777777" w:rsidR="00674ED9" w:rsidRPr="00F2149A" w:rsidRDefault="009447DD" w:rsidP="00F2149A">
      <w:pPr>
        <w:pStyle w:val="1"/>
        <w:widowControl/>
        <w:spacing w:beforeAutospacing="0" w:afterAutospacing="0" w:line="290" w:lineRule="exact"/>
        <w:ind w:right="452"/>
        <w:rPr>
          <w:rFonts w:ascii="Microsoft YaHei" w:eastAsia="Microsoft YaHei" w:hAnsi="Microsoft YaHei" w:cs="微软雅黑" w:hint="default"/>
          <w:bCs/>
          <w:color w:val="262626" w:themeColor="text1" w:themeTint="D9"/>
          <w:sz w:val="30"/>
          <w:szCs w:val="30"/>
        </w:rPr>
      </w:pPr>
      <w:r w:rsidRPr="00F2149A">
        <w:rPr>
          <w:rFonts w:ascii="Microsoft YaHei" w:eastAsia="Microsoft YaHei" w:hAnsi="Microsoft YaHei" w:cs="微软雅黑"/>
          <w:bCs/>
          <w:color w:val="262626" w:themeColor="text1" w:themeTint="D9"/>
          <w:sz w:val="30"/>
          <w:szCs w:val="30"/>
        </w:rPr>
        <w:t>聂胜群</w:t>
      </w:r>
    </w:p>
    <w:p w14:paraId="69BAD1D7" w14:textId="16CE7C68" w:rsidR="001478AC" w:rsidRPr="00667ADC" w:rsidRDefault="009447DD" w:rsidP="00F2149A">
      <w:pPr>
        <w:widowControl/>
        <w:spacing w:line="290" w:lineRule="exact"/>
        <w:ind w:right="452"/>
        <w:jc w:val="left"/>
        <w:rPr>
          <w:rFonts w:ascii="Microsoft YaHei" w:eastAsia="Microsoft YaHei" w:hAnsi="Microsoft YaHei" w:cs="微软雅黑"/>
          <w:b/>
          <w:bCs/>
          <w:color w:val="262626" w:themeColor="text1" w:themeTint="D9"/>
          <w:kern w:val="0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男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|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未婚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|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1995年10月生 |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="003047DF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户口：江西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-</w:t>
      </w:r>
      <w:r w:rsidR="003047DF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抚州</w:t>
      </w:r>
      <w:r w:rsidR="00F33D45" w:rsidRPr="00667ADC">
        <w:rPr>
          <w:rFonts w:ascii="Microsoft YaHei" w:eastAsia="Microsoft YaHei" w:hAnsi="Microsoft YaHei" w:cs="微软雅黑" w:hint="eastAsia"/>
          <w:b/>
          <w:bCs/>
          <w:color w:val="262626" w:themeColor="text1" w:themeTint="D9"/>
          <w:kern w:val="0"/>
          <w:sz w:val="18"/>
          <w:szCs w:val="18"/>
        </w:rPr>
        <w:t>（已购</w:t>
      </w:r>
      <w:r w:rsidR="003047DF" w:rsidRPr="00667ADC">
        <w:rPr>
          <w:rFonts w:ascii="Microsoft YaHei" w:eastAsia="Microsoft YaHei" w:hAnsi="Microsoft YaHei" w:cs="微软雅黑" w:hint="eastAsia"/>
          <w:b/>
          <w:bCs/>
          <w:color w:val="262626" w:themeColor="text1" w:themeTint="D9"/>
          <w:kern w:val="0"/>
          <w:sz w:val="18"/>
          <w:szCs w:val="18"/>
        </w:rPr>
        <w:t>武汉</w:t>
      </w:r>
      <w:r w:rsidR="00F33D45" w:rsidRPr="00667ADC">
        <w:rPr>
          <w:rFonts w:ascii="Microsoft YaHei" w:eastAsia="Microsoft YaHei" w:hAnsi="Microsoft YaHei" w:cs="微软雅黑" w:hint="eastAsia"/>
          <w:b/>
          <w:bCs/>
          <w:color w:val="262626" w:themeColor="text1" w:themeTint="D9"/>
          <w:kern w:val="0"/>
          <w:sz w:val="18"/>
          <w:szCs w:val="18"/>
        </w:rPr>
        <w:t>房-落户中）</w:t>
      </w:r>
      <w:r w:rsidRPr="00667ADC">
        <w:rPr>
          <w:rFonts w:ascii="Microsoft YaHei" w:eastAsia="Microsoft YaHei" w:hAnsi="Microsoft YaHei" w:cs="微软雅黑" w:hint="eastAsia"/>
          <w:b/>
          <w:bCs/>
          <w:color w:val="262626" w:themeColor="text1" w:themeTint="D9"/>
          <w:kern w:val="0"/>
          <w:sz w:val="18"/>
          <w:szCs w:val="18"/>
        </w:rPr>
        <w:t xml:space="preserve"> </w:t>
      </w:r>
    </w:p>
    <w:p w14:paraId="3F112442" w14:textId="68DB93FC" w:rsidR="00674ED9" w:rsidRPr="00F2149A" w:rsidRDefault="009447DD" w:rsidP="00F2149A">
      <w:pPr>
        <w:widowControl/>
        <w:spacing w:line="290" w:lineRule="exact"/>
        <w:ind w:right="452"/>
        <w:jc w:val="left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5年工作经验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|</w:t>
      </w:r>
      <w:r w:rsidR="00E90A61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kern w:val="0"/>
          <w:sz w:val="18"/>
          <w:szCs w:val="18"/>
        </w:rPr>
        <w:t>中共党员</w:t>
      </w:r>
    </w:p>
    <w:p w14:paraId="0FA8DB2F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right="452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电话：17600069310           E-mail：</w:t>
      </w:r>
      <w:hyperlink r:id="rId6" w:history="1">
        <w:r w:rsidRPr="00F2149A">
          <w:rPr>
            <w:rStyle w:val="ac"/>
            <w:rFonts w:ascii="Microsoft YaHei" w:eastAsia="Microsoft YaHei" w:hAnsi="Microsoft YaHei" w:cs="微软雅黑" w:hint="eastAsia"/>
            <w:bCs/>
            <w:color w:val="262626" w:themeColor="text1" w:themeTint="D9"/>
            <w:sz w:val="18"/>
            <w:szCs w:val="18"/>
          </w:rPr>
          <w:t>17600069310@163.com</w:t>
        </w:r>
      </w:hyperlink>
    </w:p>
    <w:p w14:paraId="5BED606E" w14:textId="77777777" w:rsidR="00674ED9" w:rsidRPr="003047DF" w:rsidRDefault="009447DD" w:rsidP="00F2149A">
      <w:pPr>
        <w:pStyle w:val="5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color w:val="0070C0"/>
          <w:sz w:val="21"/>
          <w:szCs w:val="21"/>
        </w:rPr>
      </w:pPr>
      <w:r w:rsidRPr="003047DF">
        <w:rPr>
          <w:rFonts w:ascii="Microsoft YaHei" w:eastAsia="Microsoft YaHei" w:hAnsi="Microsoft YaHei" w:cs="微软雅黑"/>
          <w:color w:val="0070C0"/>
          <w:sz w:val="21"/>
          <w:szCs w:val="21"/>
        </w:rPr>
        <w:t>自我评价</w:t>
      </w:r>
    </w:p>
    <w:p w14:paraId="16866389" w14:textId="1EFAA0A9" w:rsidR="008269FE" w:rsidRPr="00F2149A" w:rsidRDefault="008269FE" w:rsidP="00F2149A">
      <w:pPr>
        <w:widowControl/>
        <w:spacing w:line="290" w:lineRule="exact"/>
        <w:jc w:val="left"/>
        <w:rPr>
          <w:rFonts w:ascii="Microsoft YaHei" w:eastAsia="Microsoft YaHei" w:hAnsi="Microsoft YaHei" w:cs="SimSun"/>
          <w:color w:val="262626" w:themeColor="text1" w:themeTint="D9"/>
          <w:kern w:val="0"/>
          <w:sz w:val="20"/>
          <w:szCs w:val="20"/>
          <w:shd w:val="clear" w:color="auto" w:fill="FFFFFF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1.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对行业：</w:t>
      </w:r>
      <w:r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5</w:t>
      </w:r>
      <w:r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年</w:t>
      </w:r>
      <w:r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（教育</w:t>
      </w:r>
      <w:r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+SaaS</w:t>
      </w:r>
      <w:r w:rsidRPr="00F2149A">
        <w:rPr>
          <w:rFonts w:ascii="Microsoft YaHei" w:eastAsia="Microsoft YaHei" w:hAnsi="Microsoft YaHei" w:cs="Arial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+</w:t>
      </w:r>
      <w:r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游</w:t>
      </w:r>
      <w:r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戏</w:t>
      </w:r>
      <w:r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化）</w:t>
      </w:r>
      <w:r w:rsidR="00AC1E60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平台类</w:t>
      </w:r>
      <w:r w:rsidR="00E4773C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产品</w:t>
      </w:r>
      <w:r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设计</w:t>
      </w:r>
      <w:r w:rsidR="008B6A64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经验</w:t>
      </w:r>
      <w:r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，</w:t>
      </w:r>
      <w:r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兼具</w:t>
      </w:r>
      <w:r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B</w:t>
      </w:r>
      <w:r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端和</w:t>
      </w:r>
      <w:r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C</w:t>
      </w:r>
      <w:r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端思</w:t>
      </w:r>
      <w:r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维</w:t>
      </w:r>
      <w:r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。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对</w:t>
      </w:r>
      <w:r w:rsidR="009447DD"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青少儿教育产品</w:t>
      </w:r>
      <w:r w:rsidR="0054312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/</w:t>
      </w:r>
      <w:r w:rsidR="0054312A"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  <w:t>B</w:t>
      </w:r>
      <w:r w:rsidR="0054312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端产品</w:t>
      </w:r>
      <w:bookmarkStart w:id="0" w:name="_GoBack"/>
      <w:bookmarkEnd w:id="0"/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有浓厚的兴趣，了解业界动态和波动；</w:t>
      </w:r>
    </w:p>
    <w:p w14:paraId="5FEAC607" w14:textId="7DC1636D" w:rsidR="00674ED9" w:rsidRPr="00F2149A" w:rsidRDefault="008269FE" w:rsidP="00F2149A">
      <w:pPr>
        <w:widowControl/>
        <w:spacing w:line="290" w:lineRule="exact"/>
        <w:jc w:val="left"/>
        <w:rPr>
          <w:rFonts w:ascii="Microsoft YaHei" w:eastAsia="Microsoft YaHei" w:hAnsi="Microsoft YaHei"/>
          <w:color w:val="262626" w:themeColor="text1" w:themeTint="D9"/>
          <w:kern w:val="0"/>
          <w:sz w:val="24"/>
          <w:szCs w:val="24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2.</w:t>
      </w:r>
      <w:r w:rsidR="00E17077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对</w:t>
      </w:r>
      <w:r w:rsidR="00E17077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事业</w:t>
      </w:r>
      <w:r w:rsidR="00E17077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：信奉实践出真知！</w:t>
      </w:r>
      <w:r w:rsidR="00286C71" w:rsidRPr="00F2149A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善于即刻行动后，</w:t>
      </w:r>
      <w:r w:rsidR="00286C71" w:rsidRPr="00F2149A">
        <w:rPr>
          <w:rFonts w:ascii="Microsoft YaHei" w:eastAsia="Microsoft YaHei" w:hAnsi="Microsoft YaHei" w:cs="微软雅黑"/>
          <w:color w:val="262626" w:themeColor="text1" w:themeTint="D9"/>
          <w:sz w:val="18"/>
          <w:szCs w:val="18"/>
        </w:rPr>
        <w:t>通过</w:t>
      </w:r>
      <w:r w:rsidR="00286C71" w:rsidRPr="00F2149A"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  <w:t>数据</w:t>
      </w:r>
      <w:r w:rsidR="009447DD"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验证</w:t>
      </w:r>
      <w:r w:rsidR="00286C71" w:rsidRPr="00F2149A"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  <w:t>想法</w:t>
      </w:r>
      <w:r w:rsidR="00286C71" w:rsidRPr="00F2149A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，并转化为自身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方法论；</w:t>
      </w:r>
    </w:p>
    <w:p w14:paraId="3AA7B96B" w14:textId="42570D05" w:rsidR="00537955" w:rsidRPr="00C4678D" w:rsidRDefault="008269FE" w:rsidP="00537955">
      <w:pPr>
        <w:spacing w:line="290" w:lineRule="exact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3.</w:t>
      </w:r>
      <w:r w:rsidR="00C4678D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对</w:t>
      </w:r>
      <w:r w:rsidR="00E17077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团队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：</w:t>
      </w:r>
      <w:r w:rsidR="00C4678D" w:rsidRPr="00C4678D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有极强责任心</w:t>
      </w:r>
      <w:r w:rsidR="00021D14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和</w:t>
      </w:r>
      <w:r w:rsidR="00C4678D" w:rsidRPr="00021D14">
        <w:rPr>
          <w:rFonts w:ascii="Microsoft YaHei" w:eastAsia="Microsoft YaHei" w:hAnsi="Microsoft YaHei" w:cs="微软雅黑" w:hint="eastAsia"/>
          <w:b/>
          <w:bCs/>
          <w:color w:val="262626" w:themeColor="text1" w:themeTint="D9"/>
          <w:sz w:val="18"/>
          <w:szCs w:val="18"/>
        </w:rPr>
        <w:t>主动Push的精神</w:t>
      </w:r>
      <w:r w:rsidR="00C4678D" w:rsidRPr="00C4678D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。</w:t>
      </w:r>
      <w:r w:rsidR="009447DD" w:rsidRPr="00021D14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学习能力强</w:t>
      </w:r>
      <w:r w:rsidR="009447DD" w:rsidRPr="00021D14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，对未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知保持敬畏，相信三人行必有我师；</w:t>
      </w:r>
      <w:r w:rsidR="00537955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br/>
      </w:r>
      <w:r w:rsidR="00C27937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4.</w:t>
      </w:r>
      <w:r w:rsidR="00796139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熟练多</w:t>
      </w:r>
      <w:r w:rsidR="0053795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类软件</w:t>
      </w:r>
      <w:r w:rsidR="00796139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技术</w:t>
      </w:r>
      <w:r w:rsidR="0053795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：</w:t>
      </w:r>
      <w:r w:rsidR="00B576E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产品设计</w:t>
      </w:r>
      <w:proofErr w:type="spellStart"/>
      <w:r w:rsidR="00537955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A</w:t>
      </w:r>
      <w:r w:rsidR="0053795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xture</w:t>
      </w:r>
      <w:proofErr w:type="spellEnd"/>
      <w:r w:rsidR="009C589E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、</w:t>
      </w:r>
      <w:r w:rsidR="00C27937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S</w:t>
      </w:r>
      <w:r w:rsidR="00C27937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ketch、</w:t>
      </w:r>
      <w:r w:rsidR="00C27937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PS</w:t>
      </w:r>
      <w:r w:rsidR="00796139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/</w:t>
      </w:r>
      <w:r w:rsidR="00C27937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A</w:t>
      </w:r>
      <w:r w:rsidR="00C27937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i</w:t>
      </w:r>
      <w:r w:rsidR="00B576E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、</w:t>
      </w:r>
      <w:r w:rsidR="00B576E5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3D</w:t>
      </w:r>
      <w:r w:rsidR="00B576E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max</w:t>
      </w:r>
      <w:r w:rsidR="00C27937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，</w:t>
      </w:r>
      <w:r w:rsidR="00B576E5" w:rsidRPr="00537955">
        <w:rPr>
          <w:rFonts w:ascii="Microsoft YaHei" w:eastAsia="Microsoft YaHei" w:hAnsi="Microsoft YaHei" w:cs="Arial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数据分析</w:t>
      </w:r>
      <w:proofErr w:type="spellStart"/>
      <w:r w:rsidR="00B576E5" w:rsidRPr="00B576E5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mongodb</w:t>
      </w:r>
      <w:proofErr w:type="spellEnd"/>
      <w:r w:rsidR="00B576E5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、</w:t>
      </w:r>
      <w:r w:rsidR="00C27937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T</w:t>
      </w:r>
      <w:r w:rsidR="00C27937">
        <w:rPr>
          <w:rFonts w:ascii="Microsoft YaHei" w:eastAsia="Microsoft YaHei" w:hAnsi="Microsoft YaHei" w:cs="Arial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ableau</w:t>
      </w:r>
      <w:r w:rsidR="00C27937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、</w:t>
      </w:r>
      <w:r w:rsidR="00C27937" w:rsidRPr="00537955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Python</w:t>
      </w:r>
      <w:r w:rsidR="00C27937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；</w:t>
      </w:r>
    </w:p>
    <w:p w14:paraId="621C1857" w14:textId="7FE1C8A2" w:rsidR="00C27937" w:rsidRPr="00C27937" w:rsidRDefault="00C27937" w:rsidP="00537955">
      <w:pPr>
        <w:spacing w:line="290" w:lineRule="exact"/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5</w:t>
      </w:r>
      <w:r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.</w:t>
      </w:r>
      <w:r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不懂运营的研发</w:t>
      </w: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，不是好产品：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只有能耳听八方，善于总结，充分利用数据；即懂得创新和创造，又能够运筹帷幄</w:t>
      </w: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、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分配资源的人，才能成为真正优秀的产品负责人</w:t>
      </w:r>
      <w:r w:rsidR="00EA7E2E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。</w:t>
      </w:r>
    </w:p>
    <w:p w14:paraId="50EA170C" w14:textId="77777777" w:rsidR="00537955" w:rsidRPr="00537955" w:rsidRDefault="00537955" w:rsidP="00537955">
      <w:pPr>
        <w:spacing w:line="290" w:lineRule="exact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</w:p>
    <w:p w14:paraId="048028F8" w14:textId="77777777" w:rsidR="00674ED9" w:rsidRPr="003047DF" w:rsidRDefault="009447DD" w:rsidP="00F2149A">
      <w:pPr>
        <w:pStyle w:val="5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color w:val="0070C0"/>
          <w:sz w:val="21"/>
          <w:szCs w:val="21"/>
        </w:rPr>
      </w:pPr>
      <w:r w:rsidRPr="003047DF">
        <w:rPr>
          <w:rFonts w:ascii="Microsoft YaHei" w:eastAsia="Microsoft YaHei" w:hAnsi="Microsoft YaHei" w:cs="微软雅黑"/>
          <w:color w:val="0070C0"/>
          <w:sz w:val="21"/>
          <w:szCs w:val="21"/>
        </w:rPr>
        <w:t>工作经历</w:t>
      </w:r>
    </w:p>
    <w:p w14:paraId="43B051F0" w14:textId="77777777" w:rsidR="00674ED9" w:rsidRPr="00F2149A" w:rsidRDefault="009447DD" w:rsidP="00F2149A">
      <w:pPr>
        <w:pStyle w:val="a7"/>
        <w:widowControl/>
        <w:shd w:val="clear" w:color="auto" w:fill="FFFFFF"/>
        <w:spacing w:beforeAutospacing="0" w:afterAutospacing="0" w:line="290" w:lineRule="exact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 xml:space="preserve">2019/07 -- </w:t>
      </w:r>
      <w:r w:rsidR="00756456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2021/07</w:t>
      </w:r>
    </w:p>
    <w:p w14:paraId="5E444598" w14:textId="78B71FB4" w:rsidR="00674ED9" w:rsidRPr="00F2149A" w:rsidRDefault="009447DD" w:rsidP="00F2149A">
      <w:pPr>
        <w:pStyle w:val="6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b w:val="0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北京魔秀科技（股份）有限公司 | 高级产品经理</w:t>
      </w:r>
      <w:r w:rsidR="00F33D45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（离职原因：个人规划，</w:t>
      </w:r>
      <w:r w:rsidR="00F33D45" w:rsidRPr="00667ADC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将定居武汉</w:t>
      </w:r>
      <w:r w:rsidR="00F33D45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）</w:t>
      </w:r>
    </w:p>
    <w:p w14:paraId="4F442CDD" w14:textId="23F92481" w:rsidR="00D2726D" w:rsidRPr="00F2149A" w:rsidRDefault="00AC0814" w:rsidP="00F2149A">
      <w:pPr>
        <w:spacing w:line="290" w:lineRule="exact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公司</w:t>
      </w:r>
      <w:r w:rsidR="00756456"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介绍：</w:t>
      </w:r>
    </w:p>
    <w:p w14:paraId="0B4EA208" w14:textId="64D87952" w:rsidR="00D2726D" w:rsidRPr="00F2149A" w:rsidRDefault="00AC0814" w:rsidP="00F2149A">
      <w:pPr>
        <w:spacing w:line="290" w:lineRule="exact"/>
        <w:rPr>
          <w:rFonts w:ascii="Microsoft YaHei" w:eastAsia="Microsoft YaHei" w:hAnsi="Microsoft YaHei" w:cs="微软雅黑"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魔秀（青晋科技）</w:t>
      </w:r>
      <w:r w:rsidR="006B3FA4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旨在通过技术服务、内容服务、信息服务</w:t>
      </w:r>
      <w:r w:rsidR="00D2726D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等多种形式，链接</w:t>
      </w:r>
      <w:r w:rsidR="006B3FA4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G端、</w:t>
      </w:r>
      <w:r w:rsidR="00D2726D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B端、C</w:t>
      </w:r>
      <w:r w:rsidR="006B3FA4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端</w:t>
      </w:r>
      <w:r w:rsidR="00D2726D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，达成上下游自</w:t>
      </w:r>
      <w:r w:rsidR="00EB30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循环的生态，为政府、机构/</w:t>
      </w:r>
      <w:r w:rsidR="00B30625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老师、青少年儿童提供信息交互实时共享，</w:t>
      </w:r>
      <w:r w:rsidR="00D2726D" w:rsidRPr="00F2149A">
        <w:rPr>
          <w:rFonts w:ascii="Microsoft YaHei" w:eastAsia="Microsoft YaHei" w:hAnsi="Microsoft YaHei" w:cs="微软雅黑" w:hint="eastAsia"/>
          <w:color w:val="262626" w:themeColor="text1" w:themeTint="D9"/>
          <w:sz w:val="18"/>
          <w:szCs w:val="18"/>
        </w:rPr>
        <w:t>形成社会认可且用户信赖的青少年儿童服务平台。</w:t>
      </w:r>
    </w:p>
    <w:p w14:paraId="70138AFE" w14:textId="77777777" w:rsidR="00870CBE" w:rsidRPr="00F2149A" w:rsidRDefault="00870CBE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工作职责：</w:t>
      </w:r>
    </w:p>
    <w:p w14:paraId="706C4EBE" w14:textId="4D3F2551" w:rsidR="009A1669" w:rsidRPr="00F2149A" w:rsidRDefault="009A1669" w:rsidP="00F2149A">
      <w:pPr>
        <w:widowControl/>
        <w:spacing w:line="290" w:lineRule="exact"/>
        <w:jc w:val="left"/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1.</w:t>
      </w:r>
      <w:r w:rsidR="008F5C5B" w:rsidRPr="00F2149A">
        <w:rPr>
          <w:rFonts w:ascii="Microsoft YaHei" w:eastAsia="Microsoft YaHei" w:hAnsi="Microsoft YaHei" w:cs="SimSun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【产品规划】</w:t>
      </w:r>
      <w:r w:rsidR="005031E1" w:rsidRPr="00F2149A">
        <w:rPr>
          <w:rFonts w:ascii="Microsoft YaHei" w:eastAsia="Microsoft YaHei" w:hAnsi="Microsoft YaHei" w:cs="SimSun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：</w:t>
      </w:r>
      <w:r w:rsidR="00AC0814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负责</w:t>
      </w:r>
      <w:r w:rsidR="006634B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“</w:t>
      </w:r>
      <w:r w:rsidR="00AC0814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冲</w:t>
      </w:r>
      <w:r w:rsidR="00AC0814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吖</w:t>
      </w:r>
      <w:r w:rsidR="006634B1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老师（</w:t>
      </w:r>
      <w:r w:rsidR="006634B1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App</w:t>
      </w:r>
      <w:r w:rsidR="006634B1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、</w:t>
      </w:r>
      <w:r w:rsidR="006634B1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W</w:t>
      </w:r>
      <w:r w:rsidR="006634B1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eb）</w:t>
      </w:r>
      <w:r w:rsidR="00AC0814"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-</w:t>
      </w:r>
      <w:r w:rsidR="009F5C38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素质教育</w:t>
      </w:r>
      <w:r w:rsidR="00AC0814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机构</w:t>
      </w:r>
      <w:r w:rsidR="009F5C38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数字化服务平台</w:t>
      </w:r>
      <w:r w:rsidR="006634B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”</w:t>
      </w:r>
      <w:r w:rsidR="00151B36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 xml:space="preserve">、 </w:t>
      </w:r>
      <w:r w:rsidR="006634B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“冲</w:t>
      </w:r>
      <w:r w:rsidR="006634B1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吖</w:t>
      </w:r>
      <w:r w:rsidR="006634B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家</w:t>
      </w:r>
      <w:r w:rsidR="006634B1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长</w:t>
      </w:r>
      <w:r w:rsidR="006634B1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（小程序）</w:t>
      </w:r>
      <w:r w:rsidR="006634B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-</w:t>
      </w:r>
      <w:r w:rsidR="005F43F5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家校互动</w:t>
      </w:r>
      <w:r w:rsidR="008F5C5B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服务平台</w:t>
      </w:r>
      <w:r w:rsidR="006634B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”</w:t>
      </w:r>
      <w:r w:rsidR="00151B36"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 xml:space="preserve"> Roadmap</w:t>
      </w:r>
      <w:r w:rsidR="00151B36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设计</w:t>
      </w:r>
      <w:r w:rsidR="00151B36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，</w:t>
      </w:r>
      <w:r w:rsidR="00151B36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并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推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进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月均</w:t>
      </w:r>
      <w:r w:rsidR="00151B36"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2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次的版本迭代</w:t>
      </w:r>
      <w:r w:rsidR="008F5C5B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；</w:t>
      </w:r>
    </w:p>
    <w:p w14:paraId="7C22F547" w14:textId="6B80751A" w:rsidR="008F5C5B" w:rsidRPr="00F2149A" w:rsidRDefault="009A1669" w:rsidP="00F2149A">
      <w:pPr>
        <w:widowControl/>
        <w:spacing w:line="290" w:lineRule="exact"/>
        <w:jc w:val="left"/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2.</w:t>
      </w:r>
      <w:r w:rsidR="00151B36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【</w:t>
      </w:r>
      <w:r w:rsidR="00151B36" w:rsidRPr="00F2149A">
        <w:rPr>
          <w:rFonts w:ascii="Microsoft YaHei" w:eastAsia="Microsoft YaHei" w:hAnsi="Microsoft YaHei" w:cs="SimSun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数据驱动】</w:t>
      </w:r>
      <w:r w:rsidR="005031E1" w:rsidRPr="00F2149A">
        <w:rPr>
          <w:rFonts w:ascii="Microsoft YaHei" w:eastAsia="Microsoft YaHei" w:hAnsi="Microsoft YaHei" w:cs="SimSun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：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定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义产</w:t>
      </w:r>
      <w:r w:rsidR="008F5C5B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品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北极星指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标</w:t>
      </w:r>
      <w:r w:rsidR="006B3FA4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、</w:t>
      </w:r>
      <w:r w:rsidR="006B3FA4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客</w:t>
      </w:r>
      <w:r w:rsidR="006B3FA4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户</w:t>
      </w:r>
      <w:r w:rsidR="006B3FA4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活</w:t>
      </w:r>
      <w:r w:rsidR="006B3FA4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跃</w:t>
      </w:r>
      <w:r w:rsidR="006B3FA4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指</w:t>
      </w:r>
      <w:r w:rsidR="006B3FA4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标</w:t>
      </w:r>
      <w:r w:rsidR="00251670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，</w:t>
      </w:r>
      <w:r w:rsidR="00251670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并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逐步完善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产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品数据埋点和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监测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体系，建立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产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品各核心模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块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的活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跃值监测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；</w:t>
      </w:r>
    </w:p>
    <w:p w14:paraId="2BE642FE" w14:textId="48347455" w:rsidR="008F5C5B" w:rsidRPr="00F2149A" w:rsidRDefault="009A1669" w:rsidP="00F2149A">
      <w:pPr>
        <w:widowControl/>
        <w:spacing w:line="290" w:lineRule="exact"/>
        <w:jc w:val="left"/>
        <w:rPr>
          <w:rFonts w:ascii="Microsoft YaHei" w:eastAsia="Microsoft YaHei" w:hAnsi="Microsoft YaHei"/>
          <w:color w:val="262626" w:themeColor="text1" w:themeTint="D9"/>
          <w:kern w:val="0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3.</w:t>
      </w:r>
      <w:r w:rsidR="00151B36" w:rsidRPr="00F2149A">
        <w:rPr>
          <w:rFonts w:ascii="Microsoft YaHei" w:eastAsia="Microsoft YaHei" w:hAnsi="Microsoft YaHei" w:cs="Arial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【</w:t>
      </w:r>
      <w:r w:rsidR="008F5C5B" w:rsidRPr="00F2149A">
        <w:rPr>
          <w:rFonts w:ascii="Microsoft YaHei" w:eastAsia="Microsoft YaHei" w:hAnsi="Microsoft YaHei" w:cs="MS Mincho"/>
          <w:b/>
          <w:color w:val="262626" w:themeColor="text1" w:themeTint="D9"/>
          <w:kern w:val="0"/>
          <w:sz w:val="18"/>
          <w:szCs w:val="18"/>
          <w:shd w:val="clear" w:color="auto" w:fill="FFFFFF"/>
        </w:rPr>
        <w:t>用</w:t>
      </w:r>
      <w:r w:rsidR="008F5C5B" w:rsidRPr="00F2149A">
        <w:rPr>
          <w:rFonts w:ascii="Microsoft YaHei" w:eastAsia="Microsoft YaHei" w:hAnsi="Microsoft YaHei" w:cs="SimSun"/>
          <w:b/>
          <w:color w:val="262626" w:themeColor="text1" w:themeTint="D9"/>
          <w:kern w:val="0"/>
          <w:sz w:val="18"/>
          <w:szCs w:val="18"/>
          <w:shd w:val="clear" w:color="auto" w:fill="FFFFFF"/>
        </w:rPr>
        <w:t>户</w:t>
      </w:r>
      <w:r w:rsidR="008F5C5B" w:rsidRPr="00F2149A">
        <w:rPr>
          <w:rFonts w:ascii="Microsoft YaHei" w:eastAsia="Microsoft YaHei" w:hAnsi="Microsoft YaHei" w:cs="MS Mincho"/>
          <w:b/>
          <w:color w:val="262626" w:themeColor="text1" w:themeTint="D9"/>
          <w:kern w:val="0"/>
          <w:sz w:val="18"/>
          <w:szCs w:val="18"/>
          <w:shd w:val="clear" w:color="auto" w:fill="FFFFFF"/>
        </w:rPr>
        <w:t>研究</w:t>
      </w:r>
      <w:r w:rsidR="00151B36" w:rsidRPr="00F2149A">
        <w:rPr>
          <w:rFonts w:ascii="Microsoft YaHei" w:eastAsia="Microsoft YaHei" w:hAnsi="Microsoft YaHei" w:cs="Arial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】</w:t>
      </w:r>
      <w:r w:rsidR="008F5C5B" w:rsidRPr="00F2149A">
        <w:rPr>
          <w:rFonts w:ascii="Microsoft YaHei" w:eastAsia="Microsoft YaHei" w:hAnsi="Microsoft YaHei" w:cs="MS Mincho"/>
          <w:b/>
          <w:color w:val="262626" w:themeColor="text1" w:themeTint="D9"/>
          <w:kern w:val="0"/>
          <w:sz w:val="18"/>
          <w:szCs w:val="18"/>
          <w:shd w:val="clear" w:color="auto" w:fill="FFFFFF"/>
        </w:rPr>
        <w:t>：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推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动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需求管理的</w:t>
      </w:r>
      <w:r w:rsidR="005031E1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标准化，多渠道搜集需求并回访。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建立并不断完善机构用户画像及机构运营模型，并通过培训向公司内部输出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；</w:t>
      </w:r>
    </w:p>
    <w:p w14:paraId="3EDFCD2B" w14:textId="09FEAB61" w:rsidR="008F5C5B" w:rsidRPr="00F2149A" w:rsidRDefault="009A1669" w:rsidP="00F2149A">
      <w:pPr>
        <w:widowControl/>
        <w:spacing w:line="290" w:lineRule="exact"/>
        <w:jc w:val="left"/>
        <w:rPr>
          <w:rFonts w:ascii="Microsoft YaHei" w:eastAsia="Microsoft YaHei" w:hAnsi="Microsoft YaHei"/>
          <w:color w:val="262626" w:themeColor="text1" w:themeTint="D9"/>
          <w:kern w:val="0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4.</w:t>
      </w:r>
      <w:r w:rsidRPr="00F2149A">
        <w:rPr>
          <w:rFonts w:ascii="Microsoft YaHei" w:eastAsia="Microsoft YaHei" w:hAnsi="Microsoft YaHei" w:cs="Arial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【</w:t>
      </w:r>
      <w:r w:rsidR="005031E1" w:rsidRPr="00F2149A">
        <w:rPr>
          <w:rFonts w:ascii="Microsoft YaHei" w:eastAsia="Microsoft YaHei" w:hAnsi="Microsoft YaHei" w:cs="SimSun"/>
          <w:b/>
          <w:color w:val="262626" w:themeColor="text1" w:themeTint="D9"/>
          <w:kern w:val="0"/>
          <w:sz w:val="18"/>
          <w:szCs w:val="18"/>
          <w:shd w:val="clear" w:color="auto" w:fill="FFFFFF"/>
        </w:rPr>
        <w:t>竞品</w:t>
      </w:r>
      <w:r w:rsidR="005F43F5" w:rsidRPr="00F2149A">
        <w:rPr>
          <w:rFonts w:ascii="Microsoft YaHei" w:eastAsia="Microsoft YaHei" w:hAnsi="Microsoft YaHei" w:cs="SimSun" w:hint="eastAsia"/>
          <w:b/>
          <w:color w:val="262626" w:themeColor="text1" w:themeTint="D9"/>
          <w:kern w:val="0"/>
          <w:sz w:val="18"/>
          <w:szCs w:val="18"/>
          <w:shd w:val="clear" w:color="auto" w:fill="FFFFFF"/>
        </w:rPr>
        <w:t>研究</w:t>
      </w:r>
      <w:r w:rsidR="00151B36" w:rsidRPr="00F2149A">
        <w:rPr>
          <w:rFonts w:ascii="Microsoft YaHei" w:eastAsia="Microsoft YaHei" w:hAnsi="Microsoft YaHei" w:cs="MS Mincho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】</w:t>
      </w:r>
      <w:r w:rsidR="00151B36" w:rsidRPr="00F2149A">
        <w:rPr>
          <w:rFonts w:ascii="Microsoft YaHei" w:eastAsia="Microsoft YaHei" w:hAnsi="Microsoft YaHei" w:cs="Arial"/>
          <w:b/>
          <w:color w:val="262626" w:themeColor="text1" w:themeTint="D9"/>
          <w:kern w:val="0"/>
          <w:sz w:val="18"/>
          <w:szCs w:val="18"/>
          <w:shd w:val="clear" w:color="auto" w:fill="FFFFFF"/>
        </w:rPr>
        <w:t>：</w:t>
      </w:r>
      <w:r w:rsidR="006B3FA4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针对</w:t>
      </w:r>
      <w:r w:rsidR="006B3FA4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服务【</w:t>
      </w:r>
      <w:r w:rsidR="00BB750F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教培机构</w:t>
      </w:r>
      <w:r w:rsidR="006B3FA4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】</w:t>
      </w:r>
      <w:r w:rsidR="005031E1"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3～6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款核心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竞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品，建立功能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对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比清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单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，</w:t>
      </w:r>
      <w:r w:rsidR="006B3FA4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将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关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键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差异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纳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入版本迭代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计</w:t>
      </w:r>
      <w:r w:rsidR="005031E1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划中；</w:t>
      </w:r>
      <w:r w:rsidR="006B3FA4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定期</w:t>
      </w:r>
      <w:r w:rsidR="005031E1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向</w:t>
      </w:r>
      <w:r w:rsidR="005031E1" w:rsidRPr="00F2149A">
        <w:rPr>
          <w:rFonts w:ascii="Microsoft YaHei" w:eastAsia="Microsoft YaHei" w:hAnsi="Microsoft YaHei" w:cs="MS Mincho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运营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团队输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出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竞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品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优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劣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对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比和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话术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，提升</w:t>
      </w:r>
      <w:r w:rsidR="005031E1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体验用户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转</w:t>
      </w:r>
      <w:r w:rsidR="008F5C5B" w:rsidRPr="00F2149A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化率；</w:t>
      </w:r>
    </w:p>
    <w:p w14:paraId="074507E6" w14:textId="19857EA3" w:rsidR="00022D82" w:rsidRPr="00022D82" w:rsidRDefault="009A1669" w:rsidP="00022D82">
      <w:pPr>
        <w:widowControl/>
        <w:spacing w:line="290" w:lineRule="exact"/>
        <w:jc w:val="left"/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5.</w:t>
      </w:r>
      <w:r w:rsidR="00151B36" w:rsidRPr="00F2149A">
        <w:rPr>
          <w:rFonts w:ascii="Microsoft YaHei" w:eastAsia="Microsoft YaHei" w:hAnsi="Microsoft YaHei" w:cs="MS Mincho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【</w:t>
      </w:r>
      <w:r w:rsidR="008F5C5B" w:rsidRPr="00F2149A">
        <w:rPr>
          <w:rFonts w:ascii="Microsoft YaHei" w:eastAsia="Microsoft YaHei" w:hAnsi="Microsoft YaHei" w:cs="SimSun"/>
          <w:b/>
          <w:color w:val="262626" w:themeColor="text1" w:themeTint="D9"/>
          <w:kern w:val="0"/>
          <w:sz w:val="18"/>
          <w:szCs w:val="18"/>
          <w:shd w:val="clear" w:color="auto" w:fill="FFFFFF"/>
        </w:rPr>
        <w:t>团队管理</w:t>
      </w:r>
      <w:r w:rsidR="00151B36" w:rsidRPr="00F2149A">
        <w:rPr>
          <w:rFonts w:ascii="Microsoft YaHei" w:eastAsia="Microsoft YaHei" w:hAnsi="Microsoft YaHei" w:cs="MS Mincho"/>
          <w:b/>
          <w:color w:val="262626" w:themeColor="text1" w:themeTint="D9"/>
          <w:kern w:val="0"/>
          <w:sz w:val="18"/>
          <w:szCs w:val="18"/>
          <w:shd w:val="clear" w:color="auto" w:fill="FFFFFF"/>
        </w:rPr>
        <w:t>】</w:t>
      </w:r>
      <w:r w:rsidR="008F5C5B" w:rsidRPr="00F2149A">
        <w:rPr>
          <w:rFonts w:ascii="Microsoft YaHei" w:eastAsia="Microsoft YaHei" w:hAnsi="Microsoft YaHei" w:cs="Arial"/>
          <w:b/>
          <w:color w:val="262626" w:themeColor="text1" w:themeTint="D9"/>
          <w:kern w:val="0"/>
          <w:sz w:val="18"/>
          <w:szCs w:val="18"/>
          <w:shd w:val="clear" w:color="auto" w:fill="FFFFFF"/>
        </w:rPr>
        <w:t>:</w:t>
      </w:r>
      <w:r w:rsidR="008F5C5B"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 xml:space="preserve"> </w:t>
      </w:r>
      <w:r w:rsidR="008F5C5B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参与</w:t>
      </w:r>
      <w:r w:rsidR="008F5C5B" w:rsidRPr="00F2149A">
        <w:rPr>
          <w:rFonts w:ascii="Microsoft YaHei" w:eastAsia="Microsoft YaHei" w:hAnsi="Microsoft YaHei" w:cs="SimSun"/>
          <w:color w:val="262626" w:themeColor="text1" w:themeTint="D9"/>
          <w:kern w:val="0"/>
          <w:sz w:val="18"/>
          <w:szCs w:val="18"/>
          <w:shd w:val="clear" w:color="auto" w:fill="FFFFFF"/>
        </w:rPr>
        <w:t>团队管理建设，推动设定</w:t>
      </w:r>
      <w:r w:rsidR="00151B36" w:rsidRPr="00F2149A">
        <w:rPr>
          <w:rFonts w:ascii="Microsoft YaHei" w:eastAsia="Microsoft YaHei" w:hAnsi="Microsoft YaHei" w:cs="SimSun" w:hint="eastAsia"/>
          <w:color w:val="262626" w:themeColor="text1" w:themeTint="D9"/>
          <w:kern w:val="0"/>
          <w:sz w:val="18"/>
          <w:szCs w:val="18"/>
          <w:shd w:val="clear" w:color="auto" w:fill="FFFFFF"/>
        </w:rPr>
        <w:t>年/季/月</w:t>
      </w:r>
      <w:r w:rsidR="008F5C5B" w:rsidRPr="00F2149A">
        <w:rPr>
          <w:rFonts w:ascii="Microsoft YaHei" w:eastAsia="Microsoft YaHei" w:hAnsi="Microsoft YaHei" w:cs="Arial"/>
          <w:color w:val="262626" w:themeColor="text1" w:themeTint="D9"/>
          <w:kern w:val="0"/>
          <w:sz w:val="18"/>
          <w:szCs w:val="18"/>
          <w:shd w:val="clear" w:color="auto" w:fill="FFFFFF"/>
        </w:rPr>
        <w:t>OKR</w:t>
      </w:r>
      <w:r w:rsidR="00022D82">
        <w:rPr>
          <w:rFonts w:ascii="Microsoft YaHei" w:eastAsia="Microsoft YaHei" w:hAnsi="Microsoft YaHei" w:cs="MS Mincho"/>
          <w:color w:val="262626" w:themeColor="text1" w:themeTint="D9"/>
          <w:kern w:val="0"/>
          <w:sz w:val="18"/>
          <w:szCs w:val="18"/>
          <w:shd w:val="clear" w:color="auto" w:fill="FFFFFF"/>
        </w:rPr>
        <w:t>管理；</w:t>
      </w:r>
      <w:r w:rsidR="00022D82" w:rsidRPr="00022D82">
        <w:rPr>
          <w:rFonts w:eastAsia="Times New Roman" w:hint="eastAsia"/>
          <w:kern w:val="0"/>
          <w:sz w:val="24"/>
          <w:szCs w:val="24"/>
        </w:rPr>
        <w:t xml:space="preserve"> </w:t>
      </w:r>
    </w:p>
    <w:p w14:paraId="1C4589DA" w14:textId="77777777" w:rsidR="00A9646F" w:rsidRPr="00F2149A" w:rsidRDefault="00A9646F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工作成果：</w:t>
      </w:r>
    </w:p>
    <w:p w14:paraId="79E35D9A" w14:textId="2CAC31BE" w:rsidR="007678EB" w:rsidRPr="00F2149A" w:rsidRDefault="00894BC1" w:rsidP="00F2149A">
      <w:pPr>
        <w:pStyle w:val="a7"/>
        <w:widowControl/>
        <w:numPr>
          <w:ilvl w:val="0"/>
          <w:numId w:val="3"/>
        </w:numPr>
        <w:spacing w:beforeAutospacing="0" w:afterAutospacing="0" w:line="290" w:lineRule="exact"/>
        <w:ind w:right="300"/>
        <w:rPr>
          <w:rFonts w:ascii="Microsoft YaHei" w:eastAsia="Microsoft YaHei" w:hAnsi="Microsoft YaHei"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负责冲吖平台全产品线</w:t>
      </w:r>
      <w:r w:rsidR="00A9646F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从0到1</w:t>
      </w: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规划及</w:t>
      </w:r>
      <w:r w:rsidR="00B746E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上线</w:t>
      </w: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，并构建商业模式的全过程</w:t>
      </w:r>
      <w:r w:rsidR="00B746E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：</w:t>
      </w:r>
      <w:r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完成</w:t>
      </w:r>
      <w:r w:rsidR="00A9646F" w:rsidRPr="00F2149A">
        <w:rPr>
          <w:rFonts w:ascii="Microsoft YaHei" w:eastAsia="Microsoft YaHei" w:hAnsi="Microsoft YaHei" w:cs="微软雅黑"/>
          <w:bCs/>
          <w:color w:val="FF0000"/>
          <w:sz w:val="18"/>
          <w:szCs w:val="18"/>
        </w:rPr>
        <w:t>B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端</w:t>
      </w:r>
      <w:r w:rsidR="0039463E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【有效】</w:t>
      </w:r>
      <w:r w:rsidR="0039463E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机构客户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0到</w:t>
      </w:r>
      <w:r w:rsidR="007D7BE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9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000+</w:t>
      </w:r>
      <w:r w:rsidR="003A7A14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入驻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、</w:t>
      </w:r>
      <w:r w:rsidR="00A9646F" w:rsidRPr="00F2149A">
        <w:rPr>
          <w:rFonts w:ascii="Microsoft YaHei" w:eastAsia="Microsoft YaHei" w:hAnsi="Microsoft YaHei" w:cs="微软雅黑"/>
          <w:bCs/>
          <w:color w:val="FF0000"/>
          <w:sz w:val="18"/>
          <w:szCs w:val="18"/>
        </w:rPr>
        <w:t>C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端</w:t>
      </w:r>
      <w:r w:rsidR="0039463E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家长用户</w:t>
      </w:r>
      <w:r w:rsidR="003F3A92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7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0</w:t>
      </w:r>
      <w:r w:rsidR="00A9646F" w:rsidRPr="00F2149A">
        <w:rPr>
          <w:rFonts w:ascii="Microsoft YaHei" w:eastAsia="Microsoft YaHei" w:hAnsi="Microsoft YaHei" w:cs="微软雅黑"/>
          <w:bCs/>
          <w:color w:val="FF0000"/>
          <w:sz w:val="18"/>
          <w:szCs w:val="18"/>
        </w:rPr>
        <w:t>W</w:t>
      </w:r>
      <w:r w:rsidR="00A9646F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+注册</w:t>
      </w:r>
      <w:r w:rsidR="000002E5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，家校互动率50%+</w:t>
      </w:r>
      <w:r w:rsidR="0034264C" w:rsidRPr="00F2149A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。</w:t>
      </w:r>
      <w:r w:rsidR="00D50C47" w:rsidRPr="00F2149A">
        <w:rPr>
          <w:rFonts w:ascii="Microsoft YaHei" w:eastAsia="Microsoft YaHei" w:hAnsi="Microsoft YaHei" w:cs="Arial"/>
          <w:color w:val="FF0000"/>
          <w:sz w:val="20"/>
          <w:szCs w:val="20"/>
          <w:shd w:val="clear" w:color="auto" w:fill="FFFFFF"/>
        </w:rPr>
        <w:br/>
      </w:r>
      <w:r w:rsidR="007678EB" w:rsidRPr="00F2149A">
        <w:rPr>
          <w:rFonts w:ascii="Microsoft YaHei" w:eastAsia="Microsoft YaHei" w:hAnsi="Microsoft YaHei" w:cs="Arial"/>
          <w:color w:val="262626" w:themeColor="text1" w:themeTint="D9"/>
          <w:sz w:val="18"/>
          <w:szCs w:val="18"/>
          <w:shd w:val="clear" w:color="auto" w:fill="FFFFFF"/>
        </w:rPr>
        <w:t>2.</w:t>
      </w:r>
      <w:r w:rsidR="00F27935" w:rsidRPr="00F2149A">
        <w:rPr>
          <w:rFonts w:ascii="Microsoft YaHei" w:eastAsia="Microsoft YaHei" w:hAnsi="Microsoft YaHei" w:cs="Arial" w:hint="eastAsia"/>
          <w:b/>
          <w:color w:val="262626" w:themeColor="text1" w:themeTint="D9"/>
          <w:sz w:val="18"/>
          <w:szCs w:val="18"/>
          <w:shd w:val="clear" w:color="auto" w:fill="FFFFFF"/>
        </w:rPr>
        <w:t>【</w:t>
      </w:r>
      <w:r w:rsidR="007678EB" w:rsidRPr="00F2149A">
        <w:rPr>
          <w:rFonts w:ascii="Microsoft YaHei" w:eastAsia="Microsoft YaHei" w:hAnsi="Microsoft YaHei" w:cs="SimSun"/>
          <w:b/>
          <w:color w:val="262626" w:themeColor="text1" w:themeTint="D9"/>
          <w:sz w:val="18"/>
          <w:szCs w:val="18"/>
          <w:shd w:val="clear" w:color="auto" w:fill="FFFFFF"/>
        </w:rPr>
        <w:t>产品立项</w:t>
      </w:r>
      <w:r w:rsidR="00F27935" w:rsidRPr="00F2149A">
        <w:rPr>
          <w:rFonts w:ascii="Microsoft YaHei" w:eastAsia="Microsoft YaHei" w:hAnsi="Microsoft YaHei" w:cs="SimSun" w:hint="eastAsia"/>
          <w:b/>
          <w:color w:val="262626" w:themeColor="text1" w:themeTint="D9"/>
          <w:sz w:val="18"/>
          <w:szCs w:val="18"/>
          <w:shd w:val="clear" w:color="auto" w:fill="FFFFFF"/>
        </w:rPr>
        <w:t>】</w:t>
      </w:r>
      <w:r w:rsidR="007678EB" w:rsidRPr="00F2149A">
        <w:rPr>
          <w:rFonts w:ascii="Microsoft YaHei" w:eastAsia="Microsoft YaHei" w:hAnsi="Microsoft YaHei" w:cs="SimSun"/>
          <w:b/>
          <w:color w:val="262626" w:themeColor="text1" w:themeTint="D9"/>
          <w:sz w:val="18"/>
          <w:szCs w:val="18"/>
          <w:shd w:val="clear" w:color="auto" w:fill="FFFFFF"/>
        </w:rPr>
        <w:t>：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以美术类机构</w:t>
      </w:r>
      <w:r w:rsidR="00F06763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为例，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客户尤其重视学员作品展示及效果</w:t>
      </w:r>
      <w:r w:rsidR="00F06763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外化。</w:t>
      </w:r>
      <w:r w:rsidR="00F27935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通过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分析其特征</w:t>
      </w:r>
      <w:r w:rsidR="00F27935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及可能的市场机会，完成</w:t>
      </w:r>
      <w:r w:rsidR="00F06763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客户业务分析，用户分析，场景、竞品分析。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结合企业愿景、价值观</w:t>
      </w:r>
      <w:r w:rsidR="00E97CD0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 xml:space="preserve">，将产品初期定位 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“轻量级家校</w:t>
      </w:r>
      <w:r w:rsidR="00E97CD0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互动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工具”，通过技术服务，获得第一批用户流量后，延伸“内容服务”、“信息服务”</w:t>
      </w:r>
      <w:r w:rsidR="0043560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，构建</w:t>
      </w:r>
      <w:r w:rsidR="007A38D0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商业化闭环</w:t>
      </w:r>
      <w:r w:rsidR="00BC544B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。汇报后</w:t>
      </w:r>
      <w:r w:rsidR="002058CE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，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成功</w:t>
      </w:r>
      <w:r w:rsidR="00BC3094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立项</w:t>
      </w:r>
      <w:r w:rsidR="00C21668" w:rsidRPr="00F2149A">
        <w:rPr>
          <w:rFonts w:ascii="Microsoft YaHei" w:eastAsia="Microsoft YaHei" w:hAnsi="Microsoft YaHei" w:hint="eastAsia"/>
          <w:color w:val="262626" w:themeColor="text1" w:themeTint="D9"/>
          <w:sz w:val="18"/>
          <w:szCs w:val="18"/>
        </w:rPr>
        <w:t>。</w:t>
      </w:r>
    </w:p>
    <w:p w14:paraId="7F2F5FEF" w14:textId="7FFC3213" w:rsidR="00F92AD1" w:rsidRPr="00F2149A" w:rsidRDefault="007678EB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MS Mincho"/>
          <w:color w:val="FF0000"/>
          <w:sz w:val="18"/>
          <w:szCs w:val="18"/>
          <w:shd w:val="clear" w:color="auto" w:fill="FFFFFF"/>
        </w:rPr>
      </w:pPr>
      <w:r w:rsidRPr="00F2149A">
        <w:rPr>
          <w:rFonts w:ascii="Microsoft YaHei" w:eastAsia="Microsoft YaHei" w:hAnsi="Microsoft YaHei" w:cs="Arial" w:hint="eastAsia"/>
          <w:color w:val="262626" w:themeColor="text1" w:themeTint="D9"/>
          <w:sz w:val="18"/>
          <w:szCs w:val="18"/>
          <w:shd w:val="clear" w:color="auto" w:fill="FFFFFF"/>
        </w:rPr>
        <w:t>3.</w:t>
      </w:r>
      <w:r w:rsidR="007A38D0" w:rsidRPr="00F2149A">
        <w:rPr>
          <w:rFonts w:ascii="Microsoft YaHei" w:eastAsia="Microsoft YaHei" w:hAnsi="Microsoft YaHei" w:cs="Arial" w:hint="eastAsia"/>
          <w:b/>
          <w:color w:val="262626" w:themeColor="text1" w:themeTint="D9"/>
          <w:sz w:val="18"/>
          <w:szCs w:val="18"/>
          <w:shd w:val="clear" w:color="auto" w:fill="FFFFFF"/>
        </w:rPr>
        <w:t>【</w:t>
      </w:r>
      <w:r w:rsidR="00E007C3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导入期</w:t>
      </w:r>
      <w:r w:rsidR="00E97CD0" w:rsidRPr="00F2149A">
        <w:rPr>
          <w:rFonts w:ascii="Microsoft YaHei" w:eastAsia="Microsoft YaHei" w:hAnsi="Microsoft YaHei" w:cs="MS Mincho"/>
          <w:b/>
          <w:color w:val="262626" w:themeColor="text1" w:themeTint="D9"/>
          <w:sz w:val="18"/>
          <w:szCs w:val="18"/>
          <w:shd w:val="clear" w:color="auto" w:fill="FFFFFF"/>
        </w:rPr>
        <w:t>MVP</w:t>
      </w:r>
      <w:r w:rsidR="007A38D0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】</w:t>
      </w:r>
      <w:r w:rsidR="0026046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：</w:t>
      </w:r>
      <w:r w:rsidR="00777E3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负责</w:t>
      </w:r>
      <w:r w:rsidR="00260461" w:rsidRPr="00F2149A">
        <w:rPr>
          <w:rFonts w:ascii="Microsoft YaHei" w:eastAsia="Microsoft YaHei" w:hAnsi="Microsoft YaHei" w:cs="Arial"/>
          <w:color w:val="262626" w:themeColor="text1" w:themeTint="D9"/>
          <w:sz w:val="18"/>
          <w:szCs w:val="18"/>
          <w:shd w:val="clear" w:color="auto" w:fill="FFFFFF"/>
        </w:rPr>
        <w:t>SaaS</w:t>
      </w:r>
      <w:r w:rsidR="00260461"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产品框架搭建，通过场景、竞品、用研等方式，分析客户核心</w:t>
      </w:r>
      <w:r w:rsidR="00667ADC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业务，确定了核心需求，形成</w:t>
      </w:r>
      <w:r w:rsidR="00C21668"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以</w:t>
      </w:r>
      <w:r w:rsidR="000002E5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教务</w:t>
      </w:r>
      <w:r w:rsidR="00C21668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排课</w:t>
      </w:r>
      <w:r w:rsidR="00260461" w:rsidRPr="00C8319F">
        <w:rPr>
          <w:rFonts w:ascii="Microsoft YaHei" w:eastAsia="Microsoft YaHei" w:hAnsi="Microsoft YaHei" w:cs="Arial"/>
          <w:color w:val="FF0000"/>
          <w:sz w:val="18"/>
          <w:szCs w:val="18"/>
          <w:shd w:val="clear" w:color="auto" w:fill="FFFFFF"/>
        </w:rPr>
        <w:t>+</w:t>
      </w:r>
      <w:r w:rsidR="007F7F3D" w:rsidRPr="00C8319F">
        <w:rPr>
          <w:rFonts w:ascii="Microsoft YaHei" w:eastAsia="Microsoft YaHei" w:hAnsi="Microsoft YaHei" w:cs="Arial" w:hint="eastAsia"/>
          <w:color w:val="FF0000"/>
          <w:sz w:val="18"/>
          <w:szCs w:val="18"/>
          <w:shd w:val="clear" w:color="auto" w:fill="FFFFFF"/>
        </w:rPr>
        <w:t>课堂学习</w:t>
      </w:r>
      <w:r w:rsidR="000002E5" w:rsidRPr="00C8319F">
        <w:rPr>
          <w:rFonts w:ascii="Microsoft YaHei" w:eastAsia="Microsoft YaHei" w:hAnsi="Microsoft YaHei" w:cs="Arial" w:hint="eastAsia"/>
          <w:color w:val="FF0000"/>
          <w:sz w:val="18"/>
          <w:szCs w:val="18"/>
          <w:shd w:val="clear" w:color="auto" w:fill="FFFFFF"/>
        </w:rPr>
        <w:t>+</w:t>
      </w:r>
      <w:r w:rsidR="00A92F5F" w:rsidRPr="00C8319F">
        <w:rPr>
          <w:rFonts w:ascii="Microsoft YaHei" w:eastAsia="Microsoft YaHei" w:hAnsi="Microsoft YaHei" w:cs="Arial" w:hint="eastAsia"/>
          <w:color w:val="FF0000"/>
          <w:sz w:val="18"/>
          <w:szCs w:val="18"/>
          <w:shd w:val="clear" w:color="auto" w:fill="FFFFFF"/>
        </w:rPr>
        <w:t>课后</w:t>
      </w:r>
      <w:r w:rsidR="000002E5" w:rsidRPr="00C8319F">
        <w:rPr>
          <w:rFonts w:ascii="Microsoft YaHei" w:eastAsia="Microsoft YaHei" w:hAnsi="Microsoft YaHei" w:cs="Arial" w:hint="eastAsia"/>
          <w:color w:val="FF0000"/>
          <w:sz w:val="18"/>
          <w:szCs w:val="18"/>
          <w:shd w:val="clear" w:color="auto" w:fill="FFFFFF"/>
        </w:rPr>
        <w:t>学员点评</w:t>
      </w:r>
      <w:r w:rsidR="00260461" w:rsidRPr="00C8319F">
        <w:rPr>
          <w:rFonts w:ascii="Microsoft YaHei" w:eastAsia="Microsoft YaHei" w:hAnsi="Microsoft YaHei" w:cs="SimSun"/>
          <w:color w:val="FF0000"/>
          <w:sz w:val="18"/>
          <w:szCs w:val="18"/>
          <w:shd w:val="clear" w:color="auto" w:fill="FFFFFF"/>
        </w:rPr>
        <w:t>为</w:t>
      </w:r>
      <w:r w:rsidR="00C21668" w:rsidRPr="00C8319F">
        <w:rPr>
          <w:rFonts w:ascii="Microsoft YaHei" w:eastAsia="Microsoft YaHei" w:hAnsi="Microsoft YaHei" w:cs="MS Mincho"/>
          <w:color w:val="FF0000"/>
          <w:sz w:val="18"/>
          <w:szCs w:val="18"/>
          <w:shd w:val="clear" w:color="auto" w:fill="FFFFFF"/>
        </w:rPr>
        <w:t>主的</w:t>
      </w:r>
      <w:r w:rsidR="000002E5" w:rsidRPr="00C8319F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，</w:t>
      </w:r>
      <w:r w:rsidR="00A92F5F" w:rsidRPr="00C8319F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家校</w:t>
      </w:r>
      <w:r w:rsidR="00C21668" w:rsidRPr="00C8319F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互动</w:t>
      </w:r>
      <w:r w:rsidR="00EC3C7B" w:rsidRPr="00C8319F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服务</w:t>
      </w:r>
      <w:r w:rsidR="00C21668" w:rsidRPr="00C8319F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闭环</w:t>
      </w:r>
      <w:r w:rsidR="00260461" w:rsidRPr="00C8319F">
        <w:rPr>
          <w:rFonts w:ascii="Microsoft YaHei" w:eastAsia="Microsoft YaHei" w:hAnsi="Microsoft YaHei" w:cs="MS Mincho"/>
          <w:color w:val="FF0000"/>
          <w:sz w:val="18"/>
          <w:szCs w:val="18"/>
          <w:shd w:val="clear" w:color="auto" w:fill="FFFFFF"/>
        </w:rPr>
        <w:t>方案</w:t>
      </w:r>
      <w:r w:rsidR="00260461" w:rsidRPr="00F2149A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。</w:t>
      </w:r>
      <w:r w:rsidR="00A92F5F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帮助机构记录学员的成长轨迹，让家长看见孩子进步。</w:t>
      </w:r>
      <w:r w:rsidR="00777E3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疫情间参与策划“百万基金-教培机构梦想助力计划”</w:t>
      </w:r>
      <w:r w:rsidR="00DC6972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完成百万次活动曝光。</w:t>
      </w:r>
      <w:r w:rsidR="00777E31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2020</w:t>
      </w:r>
      <w:r w:rsidR="00BB6835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年</w:t>
      </w:r>
      <w:r w:rsidR="005F5678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5</w:t>
      </w:r>
      <w:r w:rsidR="00E341AF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月</w:t>
      </w:r>
      <w:r w:rsidR="00BB6835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，完成</w:t>
      </w:r>
      <w:r w:rsidR="00DC6972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产品</w:t>
      </w:r>
      <w:r w:rsidR="00BB6835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第一个</w:t>
      </w:r>
      <w:r w:rsidR="00BB6835" w:rsidRPr="00C8319F">
        <w:rPr>
          <w:rFonts w:ascii="Microsoft YaHei" w:eastAsia="Microsoft YaHei" w:hAnsi="Microsoft YaHei" w:cs="MS Mincho"/>
          <w:color w:val="000000" w:themeColor="text1"/>
          <w:sz w:val="18"/>
          <w:szCs w:val="18"/>
          <w:shd w:val="clear" w:color="auto" w:fill="FFFFFF"/>
        </w:rPr>
        <w:t>MVP</w:t>
      </w:r>
      <w:r w:rsidR="007F37FC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目标</w:t>
      </w:r>
      <w:r w:rsidR="00BB6835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，平台入驻1000+机构</w:t>
      </w:r>
      <w:r w:rsidR="00777E31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客户</w:t>
      </w:r>
      <w:r w:rsidR="00BB6835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。</w:t>
      </w:r>
      <w:r w:rsidR="00BB6835" w:rsidRPr="00F2149A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br/>
      </w:r>
      <w:r w:rsidR="00BB6835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4.</w:t>
      </w:r>
      <w:r w:rsidR="00E97CD0" w:rsidRPr="00F2149A">
        <w:rPr>
          <w:rFonts w:ascii="Microsoft YaHei" w:eastAsia="Microsoft YaHei" w:hAnsi="Microsoft YaHei" w:cs="SimSun" w:hint="eastAsia"/>
          <w:b/>
          <w:color w:val="262626" w:themeColor="text1" w:themeTint="D9"/>
          <w:sz w:val="18"/>
          <w:szCs w:val="18"/>
          <w:shd w:val="clear" w:color="auto" w:fill="FFFFFF"/>
        </w:rPr>
        <w:t>【</w:t>
      </w:r>
      <w:r w:rsidR="00A92F5F" w:rsidRPr="00F2149A">
        <w:rPr>
          <w:rFonts w:ascii="Microsoft YaHei" w:eastAsia="Microsoft YaHei" w:hAnsi="Microsoft YaHei" w:cs="SimSun" w:hint="eastAsia"/>
          <w:b/>
          <w:color w:val="262626" w:themeColor="text1" w:themeTint="D9"/>
          <w:sz w:val="18"/>
          <w:szCs w:val="18"/>
          <w:shd w:val="clear" w:color="auto" w:fill="FFFFFF"/>
        </w:rPr>
        <w:t>成长期</w:t>
      </w:r>
      <w:r w:rsidR="00A92F5F" w:rsidRPr="00F2149A">
        <w:rPr>
          <w:rFonts w:ascii="Microsoft YaHei" w:eastAsia="Microsoft YaHei" w:hAnsi="Microsoft YaHei" w:cs="SimSun"/>
          <w:b/>
          <w:color w:val="262626" w:themeColor="text1" w:themeTint="D9"/>
          <w:sz w:val="18"/>
          <w:szCs w:val="18"/>
          <w:shd w:val="clear" w:color="auto" w:fill="FFFFFF"/>
        </w:rPr>
        <w:t>MVP</w:t>
      </w:r>
      <w:r w:rsidR="00E97CD0" w:rsidRPr="00F2149A">
        <w:rPr>
          <w:rFonts w:ascii="Microsoft YaHei" w:eastAsia="Microsoft YaHei" w:hAnsi="Microsoft YaHei" w:cs="SimSun" w:hint="eastAsia"/>
          <w:b/>
          <w:color w:val="262626" w:themeColor="text1" w:themeTint="D9"/>
          <w:sz w:val="18"/>
          <w:szCs w:val="18"/>
          <w:shd w:val="clear" w:color="auto" w:fill="FFFFFF"/>
        </w:rPr>
        <w:t>】</w:t>
      </w:r>
      <w:r w:rsidR="00A92F5F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：</w:t>
      </w:r>
      <w:r w:rsidR="00777E31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主导</w:t>
      </w:r>
      <w:r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设计</w:t>
      </w:r>
      <w:r w:rsidR="00777E31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了</w:t>
      </w:r>
      <w:r w:rsidR="000002E5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“提升家长满意度-机构口碑招生”、</w:t>
      </w:r>
      <w:r w:rsidR="00777E31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“</w:t>
      </w:r>
      <w:r w:rsidR="00E440C8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机构及</w:t>
      </w:r>
      <w:r w:rsidR="003A7A14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家长</w:t>
      </w:r>
      <w:r w:rsidR="00E440C8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-</w:t>
      </w:r>
      <w:r w:rsidR="003A7A14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双端</w:t>
      </w:r>
      <w:r w:rsidR="00777E31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激励体系”、</w:t>
      </w:r>
      <w:r w:rsidR="007F37FC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 xml:space="preserve"> “城市代理人合作方案</w:t>
      </w:r>
      <w:r w:rsidR="00577633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-渠道加盟</w:t>
      </w:r>
      <w:r w:rsidR="007F37FC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”</w:t>
      </w:r>
      <w:r w:rsidR="00777E31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，“</w:t>
      </w:r>
      <w:r w:rsidR="00E440C8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冲吖后台-</w:t>
      </w:r>
      <w:r w:rsidR="000002E5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数据监管</w:t>
      </w:r>
      <w:r w:rsidR="00577633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及风控体系</w:t>
      </w:r>
      <w:r w:rsidR="00777E31" w:rsidRPr="00C8319F">
        <w:rPr>
          <w:rFonts w:ascii="Microsoft YaHei" w:eastAsia="Microsoft YaHei" w:hAnsi="Microsoft YaHei" w:cs="SimSun" w:hint="eastAsia"/>
          <w:color w:val="FF0000"/>
          <w:sz w:val="18"/>
          <w:szCs w:val="18"/>
          <w:shd w:val="clear" w:color="auto" w:fill="FFFFFF"/>
        </w:rPr>
        <w:t>”</w:t>
      </w:r>
      <w:r w:rsidR="003A7A14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等</w:t>
      </w:r>
      <w:r w:rsidR="00260461" w:rsidRPr="00F2149A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多个核心</w:t>
      </w:r>
      <w:r w:rsidR="00260461"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产</w:t>
      </w:r>
      <w:r w:rsidR="00260461" w:rsidRPr="00F2149A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品模</w:t>
      </w:r>
      <w:r w:rsidR="00260461"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块</w:t>
      </w:r>
      <w:r w:rsidR="003A7A14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并</w:t>
      </w:r>
      <w:r w:rsidR="003A7A14"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陆续</w:t>
      </w:r>
      <w:r w:rsidR="003A7A14" w:rsidRPr="00F2149A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上</w:t>
      </w:r>
      <w:r w:rsidR="003A7A14" w:rsidRPr="00F2149A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t>线</w:t>
      </w:r>
      <w:r w:rsidR="00260461" w:rsidRPr="00F2149A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。</w:t>
      </w:r>
      <w:r w:rsidR="007F37F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2020</w:t>
      </w:r>
      <w:r w:rsidR="00577633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年</w:t>
      </w:r>
      <w:r w:rsidR="00302DAF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年底</w:t>
      </w:r>
      <w:r w:rsidR="007F37F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，完成第二个</w:t>
      </w:r>
      <w:r w:rsidR="007F37FC" w:rsidRPr="00C8319F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MVP</w:t>
      </w:r>
      <w:r w:rsidR="007F37F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目标，平台入驻</w:t>
      </w:r>
      <w:r w:rsidR="00E341AF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3</w:t>
      </w:r>
      <w:r w:rsidR="007F37F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000+机构客户，</w:t>
      </w:r>
      <w:r w:rsidR="000232E4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30</w:t>
      </w:r>
      <w:r w:rsidR="003A7A14" w:rsidRPr="00C8319F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t>W+</w:t>
      </w:r>
      <w:r w:rsidR="003A7A14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家长注册，</w:t>
      </w:r>
      <w:r w:rsidR="007F37F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家校互动率达</w:t>
      </w:r>
      <w:r w:rsidR="00A7482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40</w:t>
      </w:r>
      <w:r w:rsidR="007F37FC" w:rsidRPr="00C8319F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%+。</w:t>
      </w:r>
      <w:r w:rsidR="00537955" w:rsidRPr="00C8319F">
        <w:rPr>
          <w:rFonts w:ascii="Microsoft YaHei" w:eastAsia="Microsoft YaHei" w:hAnsi="Microsoft YaHei" w:cs="MS Mincho"/>
          <w:color w:val="262626" w:themeColor="text1" w:themeTint="D9"/>
          <w:sz w:val="18"/>
          <w:szCs w:val="18"/>
          <w:shd w:val="clear" w:color="auto" w:fill="FFFFFF"/>
        </w:rPr>
        <w:br/>
      </w:r>
      <w:r w:rsidR="007F37FC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5.</w:t>
      </w:r>
      <w:r w:rsidR="00E440C8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【</w:t>
      </w:r>
      <w:r w:rsidR="00752791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平台化</w:t>
      </w:r>
      <w:r w:rsidR="00577633" w:rsidRPr="00F2149A">
        <w:rPr>
          <w:rFonts w:ascii="Microsoft YaHei" w:eastAsia="Microsoft YaHei" w:hAnsi="Microsoft YaHei" w:cs="MS Mincho"/>
          <w:b/>
          <w:color w:val="262626" w:themeColor="text1" w:themeTint="D9"/>
          <w:sz w:val="18"/>
          <w:szCs w:val="18"/>
          <w:shd w:val="clear" w:color="auto" w:fill="FFFFFF"/>
        </w:rPr>
        <w:t>MVP</w:t>
      </w:r>
      <w:r w:rsidR="00E440C8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】</w:t>
      </w:r>
      <w:r w:rsidR="00E440C8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：</w:t>
      </w:r>
      <w:r w:rsidR="0034264C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完成</w:t>
      </w:r>
      <w:r w:rsidR="00817CB2">
        <w:rPr>
          <w:rFonts w:ascii="Microsoft YaHei" w:eastAsia="Microsoft YaHei" w:hAnsi="Microsoft YaHei" w:cs="MS Mincho" w:hint="eastAsia"/>
          <w:bCs/>
          <w:color w:val="262626" w:themeColor="text1" w:themeTint="D9"/>
          <w:sz w:val="18"/>
          <w:szCs w:val="18"/>
          <w:shd w:val="clear" w:color="auto" w:fill="FFFFFF"/>
        </w:rPr>
        <w:t>从服务</w:t>
      </w:r>
      <w:r w:rsidR="00F92AD1" w:rsidRPr="00F2149A">
        <w:rPr>
          <w:rFonts w:ascii="Microsoft YaHei" w:eastAsia="Microsoft YaHei" w:hAnsi="Microsoft YaHei" w:cs="MS Mincho" w:hint="eastAsia"/>
          <w:bCs/>
          <w:color w:val="262626" w:themeColor="text1" w:themeTint="D9"/>
          <w:sz w:val="18"/>
          <w:szCs w:val="18"/>
          <w:shd w:val="clear" w:color="auto" w:fill="FFFFFF"/>
        </w:rPr>
        <w:t>B</w:t>
      </w:r>
      <w:r w:rsidR="00817CB2">
        <w:rPr>
          <w:rFonts w:ascii="Microsoft YaHei" w:eastAsia="Microsoft YaHei" w:hAnsi="Microsoft YaHei" w:cs="MS Mincho" w:hint="eastAsia"/>
          <w:bCs/>
          <w:color w:val="262626" w:themeColor="text1" w:themeTint="D9"/>
          <w:sz w:val="18"/>
          <w:szCs w:val="18"/>
          <w:shd w:val="clear" w:color="auto" w:fill="FFFFFF"/>
        </w:rPr>
        <w:t>端美术机构进入素质教培机构赛道探索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，开始进入</w:t>
      </w:r>
      <w:r w:rsidR="00F92AD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第二阶段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；</w:t>
      </w:r>
      <w:r w:rsidR="00F92AD1" w:rsidRPr="00C8319F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纵向扩展其他艺术类机构，横向扩展其他领域机构</w:t>
      </w:r>
      <w:r w:rsidR="00F92AD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。</w:t>
      </w:r>
      <w:r w:rsidR="00F92AD1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2021年第一季度，完成“机构拓品”版本迭代，并构建了不同品类下</w:t>
      </w:r>
      <w:r w:rsidR="0034264C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的</w:t>
      </w:r>
      <w:r w:rsidR="00F92AD1" w:rsidRPr="00C8319F">
        <w:rPr>
          <w:rFonts w:ascii="Microsoft YaHei" w:eastAsia="Microsoft YaHei" w:hAnsi="Microsoft YaHei" w:cs="MS Mincho" w:hint="eastAsia"/>
          <w:color w:val="000000" w:themeColor="text1"/>
          <w:sz w:val="18"/>
          <w:szCs w:val="18"/>
          <w:shd w:val="clear" w:color="auto" w:fill="FFFFFF"/>
        </w:rPr>
        <w:t>“内容板块”服务。</w:t>
      </w:r>
      <w:r w:rsidR="00F2149A" w:rsidRPr="00C8319F">
        <w:rPr>
          <w:rFonts w:ascii="Microsoft YaHei" w:eastAsia="Microsoft YaHei" w:hAnsi="Microsoft YaHei" w:cs="MS Mincho"/>
          <w:color w:val="000000" w:themeColor="text1"/>
          <w:sz w:val="18"/>
          <w:szCs w:val="18"/>
          <w:shd w:val="clear" w:color="auto" w:fill="FFFFFF"/>
        </w:rPr>
        <w:br/>
      </w:r>
      <w:r w:rsidR="00F92AD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lastRenderedPageBreak/>
        <w:t>6.</w:t>
      </w:r>
      <w:r w:rsidR="00F92AD1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【</w:t>
      </w:r>
      <w:r w:rsidR="00A35641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商业化</w:t>
      </w:r>
      <w:r w:rsidR="00A35641" w:rsidRPr="00F2149A">
        <w:rPr>
          <w:rFonts w:ascii="Microsoft YaHei" w:eastAsia="Microsoft YaHei" w:hAnsi="Microsoft YaHei" w:cs="MS Mincho"/>
          <w:b/>
          <w:color w:val="262626" w:themeColor="text1" w:themeTint="D9"/>
          <w:sz w:val="18"/>
          <w:szCs w:val="18"/>
          <w:shd w:val="clear" w:color="auto" w:fill="FFFFFF"/>
        </w:rPr>
        <w:t>MVP</w:t>
      </w:r>
      <w:r w:rsidR="00F92AD1" w:rsidRPr="00F2149A">
        <w:rPr>
          <w:rFonts w:ascii="Microsoft YaHei" w:eastAsia="Microsoft YaHei" w:hAnsi="Microsoft YaHei" w:cs="MS Mincho" w:hint="eastAsia"/>
          <w:b/>
          <w:color w:val="262626" w:themeColor="text1" w:themeTint="D9"/>
          <w:sz w:val="18"/>
          <w:szCs w:val="18"/>
          <w:shd w:val="clear" w:color="auto" w:fill="FFFFFF"/>
        </w:rPr>
        <w:t>】</w:t>
      </w:r>
      <w:r w:rsidR="00F92AD1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：</w:t>
      </w:r>
      <w:r w:rsidR="00F2149A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拓展平台增值服务，制定以人为中心的策略，构建社区服务模式。</w:t>
      </w:r>
      <w:r w:rsidR="00F2149A" w:rsidRPr="00F2149A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通过帮助</w:t>
      </w:r>
      <w:r w:rsidR="00F2149A" w:rsidRPr="00F2149A">
        <w:rPr>
          <w:rFonts w:ascii="Microsoft YaHei" w:eastAsia="Microsoft YaHei" w:hAnsi="Microsoft YaHei" w:cs="MS Mincho"/>
          <w:color w:val="FF0000"/>
          <w:sz w:val="18"/>
          <w:szCs w:val="18"/>
          <w:shd w:val="clear" w:color="auto" w:fill="FFFFFF"/>
        </w:rPr>
        <w:t>B</w:t>
      </w:r>
      <w:r w:rsidR="00F2149A" w:rsidRPr="00F2149A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端</w:t>
      </w:r>
      <w:r w:rsidR="00537955">
        <w:rPr>
          <w:rFonts w:ascii="Microsoft YaHei" w:eastAsia="Microsoft YaHei" w:hAnsi="Microsoft YaHei" w:cs="MS Mincho"/>
          <w:color w:val="FF0000"/>
          <w:sz w:val="18"/>
          <w:szCs w:val="18"/>
          <w:shd w:val="clear" w:color="auto" w:fill="FFFFFF"/>
        </w:rPr>
        <w:br/>
      </w:r>
      <w:r w:rsidR="00F2149A" w:rsidRPr="00F2149A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精准导流学员，获得试听线索后，收取</w:t>
      </w:r>
      <w:r w:rsidR="00E14FBB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线索/</w:t>
      </w:r>
      <w:r w:rsidR="00F2149A" w:rsidRPr="00F2149A">
        <w:rPr>
          <w:rFonts w:ascii="Microsoft YaHei" w:eastAsia="Microsoft YaHei" w:hAnsi="Microsoft YaHei" w:cs="MS Mincho" w:hint="eastAsia"/>
          <w:color w:val="FF0000"/>
          <w:sz w:val="18"/>
          <w:szCs w:val="18"/>
          <w:shd w:val="clear" w:color="auto" w:fill="FFFFFF"/>
        </w:rPr>
        <w:t>服务费。</w:t>
      </w:r>
      <w:r w:rsidR="00F2149A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参与策划“机构联合课时包-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招生活动”，并构建</w:t>
      </w:r>
      <w:r w:rsidR="00E14FBB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【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试点</w:t>
      </w:r>
      <w:r w:rsidR="00E14FBB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】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社区</w:t>
      </w:r>
      <w:r w:rsidR="00F2149A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。社区3～5</w:t>
      </w:r>
      <w:r w:rsidR="00A579BE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公里内不同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品类机构</w:t>
      </w:r>
      <w:r w:rsidR="00A579BE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，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各</w:t>
      </w:r>
      <w:r w:rsidR="00F2149A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选取1</w:t>
      </w:r>
      <w:r w:rsidR="00817CB2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家</w:t>
      </w:r>
      <w:r w:rsidR="00F2149A" w:rsidRPr="00F2149A">
        <w:rPr>
          <w:rFonts w:ascii="Microsoft YaHei" w:eastAsia="Microsoft YaHei" w:hAnsi="Microsoft YaHei" w:cs="MS Mincho" w:hint="eastAsia"/>
          <w:color w:val="262626" w:themeColor="text1" w:themeTint="D9"/>
          <w:sz w:val="18"/>
          <w:szCs w:val="18"/>
          <w:shd w:val="clear" w:color="auto" w:fill="FFFFFF"/>
        </w:rPr>
        <w:t>，入驻平台参与联合招生活动。</w:t>
      </w:r>
    </w:p>
    <w:p w14:paraId="2DD9E241" w14:textId="77777777" w:rsidR="000702A5" w:rsidRPr="00F2149A" w:rsidRDefault="000702A5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/>
          <w:color w:val="262626" w:themeColor="text1" w:themeTint="D9"/>
          <w:sz w:val="18"/>
          <w:szCs w:val="18"/>
        </w:rPr>
      </w:pPr>
    </w:p>
    <w:p w14:paraId="14DA7B6D" w14:textId="77777777" w:rsidR="00674ED9" w:rsidRPr="00F2149A" w:rsidRDefault="009447DD" w:rsidP="00F2149A">
      <w:pPr>
        <w:pStyle w:val="a7"/>
        <w:widowControl/>
        <w:shd w:val="clear" w:color="auto" w:fill="FFFFFF"/>
        <w:spacing w:beforeAutospacing="0" w:afterAutospacing="0" w:line="290" w:lineRule="exact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2017/11 -- 2019/06</w:t>
      </w:r>
    </w:p>
    <w:p w14:paraId="1CBDBED2" w14:textId="395CE027" w:rsidR="00674ED9" w:rsidRPr="00817CB2" w:rsidRDefault="009447DD" w:rsidP="00F2149A">
      <w:pPr>
        <w:pStyle w:val="6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b w:val="0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/>
          <w:color w:val="FF0000"/>
          <w:sz w:val="18"/>
          <w:szCs w:val="18"/>
        </w:rPr>
        <w:t>精锐巨人教育：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北京龙杯信息技术有限公司 | 产品经理</w:t>
      </w:r>
    </w:p>
    <w:p w14:paraId="364E36F0" w14:textId="77777777" w:rsidR="00674ED9" w:rsidRPr="00F2149A" w:rsidRDefault="009447DD" w:rsidP="00F2149A">
      <w:pPr>
        <w:spacing w:line="290" w:lineRule="exact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公司介绍：</w:t>
      </w:r>
    </w:p>
    <w:p w14:paraId="719E54F3" w14:textId="77777777" w:rsidR="00674ED9" w:rsidRPr="00F2149A" w:rsidRDefault="009447DD" w:rsidP="00F2149A">
      <w:pPr>
        <w:spacing w:line="290" w:lineRule="exact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龙杯App是以“进步”为内核驱动力的“互联网+教育+公益”一站式服务平台。平台提供形式多样的进步工具：如</w:t>
      </w: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线上赛事、在线课程、督学打卡、PK榜单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等，让用户产生进步行为，获得物质和精神奖励，从而形成“进步生态体系”闭环。</w:t>
      </w:r>
    </w:p>
    <w:p w14:paraId="622DDE38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工作职责：</w:t>
      </w:r>
    </w:p>
    <w:p w14:paraId="14B2F292" w14:textId="25DF318C" w:rsidR="00674ED9" w:rsidRPr="00F2149A" w:rsidRDefault="005031E1" w:rsidP="00F2149A">
      <w:pPr>
        <w:pStyle w:val="a7"/>
        <w:widowControl/>
        <w:tabs>
          <w:tab w:val="left" w:pos="312"/>
        </w:tabs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sz w:val="20"/>
          <w:szCs w:val="20"/>
          <w:shd w:val="clear" w:color="auto" w:fill="FFFFFF"/>
        </w:rPr>
        <w:t>1.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负责公司龙杯</w:t>
      </w:r>
      <w:r w:rsidR="009C166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（</w:t>
      </w:r>
      <w:r w:rsidR="009C1662" w:rsidRPr="00F2149A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TOC</w:t>
      </w:r>
      <w:r w:rsidR="009C166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）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App、龙校（在线教育）Web、</w:t>
      </w:r>
      <w:r w:rsidR="009C166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龙校联盟（</w:t>
      </w:r>
      <w:r w:rsidR="009C1662" w:rsidRPr="00F2149A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T</w:t>
      </w:r>
      <w:r w:rsidR="009C166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OB）Web</w:t>
      </w:r>
      <w:r w:rsidR="00FD388F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，</w:t>
      </w:r>
      <w:r w:rsidR="009C166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龙校小程序、龙榜小程序、龙赛小程序、进步圈小程序；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龙杯运营后台全部产品线的规划及设计；</w:t>
      </w:r>
    </w:p>
    <w:p w14:paraId="301097EB" w14:textId="071339D3" w:rsidR="00674ED9" w:rsidRPr="00F2149A" w:rsidRDefault="005031E1" w:rsidP="00F2149A">
      <w:pPr>
        <w:pStyle w:val="a7"/>
        <w:widowControl/>
        <w:tabs>
          <w:tab w:val="left" w:pos="312"/>
        </w:tabs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sz w:val="20"/>
          <w:szCs w:val="20"/>
          <w:shd w:val="clear" w:color="auto" w:fill="FFFFFF"/>
        </w:rPr>
        <w:t>2.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参与</w:t>
      </w:r>
      <w:r w:rsidR="002C0610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精锐巨人学校部分运营活动策划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，协调内外部资源推动项目进度</w:t>
      </w:r>
      <w:r w:rsidR="00A9646F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，</w:t>
      </w:r>
      <w:r w:rsidR="00046738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完成从抽象想法到具象功能设计，最后落地至龙杯</w:t>
      </w:r>
      <w:r w:rsidR="00046738" w:rsidRPr="00F2149A"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  <w:t>A</w:t>
      </w:r>
      <w:r w:rsidR="00046738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pp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；</w:t>
      </w:r>
    </w:p>
    <w:p w14:paraId="07A0D3CA" w14:textId="6E9D69CD" w:rsidR="00674ED9" w:rsidRPr="00F2149A" w:rsidRDefault="005031E1" w:rsidP="00F2149A">
      <w:pPr>
        <w:pStyle w:val="a7"/>
        <w:widowControl/>
        <w:tabs>
          <w:tab w:val="left" w:pos="312"/>
        </w:tabs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sz w:val="20"/>
          <w:szCs w:val="20"/>
          <w:shd w:val="clear" w:color="auto" w:fill="FFFFFF"/>
        </w:rPr>
        <w:t>3.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持续关注市场和行业动态，关注竞品动态，挖掘市场和用户需求，探索产品商业模式，为产品规划和决策提出相应对策。</w:t>
      </w:r>
    </w:p>
    <w:p w14:paraId="3FE98F73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工作成果：</w:t>
      </w:r>
    </w:p>
    <w:p w14:paraId="3147EF08" w14:textId="61DB0849" w:rsidR="00674ED9" w:rsidRPr="00952535" w:rsidRDefault="00A9646F" w:rsidP="00952535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FF0000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1.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策划并主导了龙赛平台</w:t>
      </w:r>
      <w:r w:rsidR="00952535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0</w:t>
      </w:r>
      <w:r w:rsidR="00C030D3" w:rsidRPr="00972A82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-</w:t>
      </w:r>
      <w:r w:rsidR="00952535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1</w:t>
      </w:r>
      <w:r w:rsidR="00C030D3" w:rsidRPr="00972A82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00</w:t>
      </w:r>
      <w:r w:rsidR="00C030D3" w:rsidRPr="00972A82">
        <w:rPr>
          <w:rFonts w:ascii="Microsoft YaHei" w:eastAsia="Microsoft YaHei" w:hAnsi="Microsoft YaHei" w:cs="微软雅黑"/>
          <w:bCs/>
          <w:color w:val="FF0000"/>
          <w:sz w:val="18"/>
          <w:szCs w:val="18"/>
        </w:rPr>
        <w:t>W</w:t>
      </w:r>
      <w:r w:rsidR="00C030D3" w:rsidRPr="00972A82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+用户累计全过程</w:t>
      </w:r>
      <w:r w:rsidR="00C030D3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，</w:t>
      </w:r>
      <w:r w:rsidR="00C030D3" w:rsidRPr="00972A82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并完成商业化实现创收</w:t>
      </w:r>
      <w:r w:rsidR="00952535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：</w:t>
      </w:r>
      <w:r w:rsidR="009D4A52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提供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全网首创的模块化赛事设计解决方案，支持赛事主办方按照赛制需求</w:t>
      </w:r>
      <w:r w:rsidR="00952535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选择不同的模块。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通过</w:t>
      </w:r>
      <w:r w:rsidR="009447DD" w:rsidRPr="002F4227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设置单个模块的规则来创建个性化互联网赛事</w:t>
      </w:r>
      <w:r w:rsidR="00F53483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。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201</w:t>
      </w:r>
      <w:r w:rsidR="00952535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8</w:t>
      </w: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-2019</w:t>
      </w:r>
      <w:r w:rsidR="00952535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年</w:t>
      </w:r>
      <w:r w:rsidR="005F1FE1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间</w:t>
      </w:r>
      <w:r w:rsidR="00952535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龙赛平台成功引入多项赛事活动，其中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“第二十四届全国中小学生绘画书法作品比赛”实现线上7w+学员参赛，200w+线上部分赛事营收。</w:t>
      </w:r>
      <w:r w:rsidR="00952535">
        <w:rPr>
          <w:rFonts w:ascii="Microsoft YaHei" w:eastAsia="Microsoft YaHei" w:hAnsi="Microsoft YaHei" w:cs="SimSun"/>
          <w:color w:val="262626" w:themeColor="text1" w:themeTint="D9"/>
          <w:sz w:val="18"/>
          <w:szCs w:val="18"/>
          <w:shd w:val="clear" w:color="auto" w:fill="FFFFFF"/>
        </w:rPr>
        <w:br/>
      </w:r>
      <w:r w:rsidR="00952535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2.</w:t>
      </w:r>
      <w:r w:rsidR="00B746E2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“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第九届叶圣陶中小学生听说读写大赛</w:t>
      </w:r>
      <w:r w:rsidR="00B746E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”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线上初赛-复赛-半决赛三级晋级制</w:t>
      </w:r>
      <w:r w:rsidR="00B746E2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【考试系统设计】。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在保留原有线下初赛组织形式基础上，</w:t>
      </w:r>
      <w:r w:rsidR="009447DD" w:rsidRPr="002F4227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从0到1搭建了线上赛事系统，包括：赛区报名、自由组卷比赛，真题模拟演练，三级晋级评审制度、图书及线上课程售卖，赛区群聊互动等功能模块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。第九届比赛仅线上招收学生10w+，营收近百万。</w:t>
      </w:r>
    </w:p>
    <w:p w14:paraId="22B1974B" w14:textId="09194845" w:rsidR="00674ED9" w:rsidRPr="00F2149A" w:rsidRDefault="00952535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3</w:t>
      </w:r>
      <w:r w:rsidR="00B746E2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在龙校（在线教育）平台中主导设计了</w:t>
      </w:r>
      <w:r w:rsidR="009447DD" w:rsidRPr="00E14FBB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三师教室、</w:t>
      </w:r>
      <w:r w:rsidR="009876DF" w:rsidRPr="00E14FBB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1V10V10000</w:t>
      </w:r>
      <w:r w:rsidR="009447DD" w:rsidRPr="00E14FBB">
        <w:rPr>
          <w:rFonts w:ascii="Microsoft YaHei" w:eastAsia="Microsoft YaHei" w:hAnsi="Microsoft YaHei" w:cs="微软雅黑" w:hint="eastAsia"/>
          <w:bCs/>
          <w:color w:val="FF0000"/>
          <w:sz w:val="18"/>
          <w:szCs w:val="18"/>
        </w:rPr>
        <w:t>互动直播课程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、“AI+专注力识别”奖学金、微课VIP畅学卡、微课VIP会员全球代理营销系统等业务。</w:t>
      </w:r>
    </w:p>
    <w:p w14:paraId="0744FD44" w14:textId="003B5C90" w:rsidR="00674ED9" w:rsidRPr="00F2149A" w:rsidRDefault="00952535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4</w:t>
      </w:r>
      <w:r w:rsidR="00B746E2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配合龙校设计并推动上线了以“督学打卡+进步习惯养成”为核心的“进步圈”产品业务线，同时支持App+微信小程序。</w:t>
      </w:r>
    </w:p>
    <w:p w14:paraId="458427FD" w14:textId="29F6423E" w:rsidR="00674ED9" w:rsidRDefault="00952535" w:rsidP="00FD388F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5</w:t>
      </w:r>
      <w:r w:rsidR="00B746E2"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设计并搭建了龙杯平台积分系统及兑换商城系统，包括：App端及运营后台的Web积分发放、营销抽奖活动管理、兑换商城商品兑换及管理、订单系统、平台运营规则管理等业务。</w:t>
      </w:r>
    </w:p>
    <w:p w14:paraId="67580512" w14:textId="77777777" w:rsidR="00F33D45" w:rsidRPr="00F33D45" w:rsidRDefault="00F33D45" w:rsidP="00FD388F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</w:p>
    <w:p w14:paraId="79FEF377" w14:textId="77777777" w:rsidR="00674ED9" w:rsidRPr="00F2149A" w:rsidRDefault="00674ED9" w:rsidP="00F2149A">
      <w:pPr>
        <w:pStyle w:val="a7"/>
        <w:widowControl/>
        <w:spacing w:beforeAutospacing="0" w:afterAutospacing="0" w:line="290" w:lineRule="exact"/>
        <w:ind w:left="300" w:right="300"/>
        <w:rPr>
          <w:rFonts w:ascii="Microsoft YaHei" w:eastAsia="Microsoft YaHei" w:hAnsi="Microsoft YaHei" w:cs="微软雅黑"/>
          <w:bCs/>
          <w:vanish/>
          <w:color w:val="262626" w:themeColor="text1" w:themeTint="D9"/>
          <w:sz w:val="18"/>
          <w:szCs w:val="18"/>
        </w:rPr>
      </w:pPr>
    </w:p>
    <w:p w14:paraId="44CF2546" w14:textId="77777777" w:rsidR="00674ED9" w:rsidRPr="00F2149A" w:rsidRDefault="00674ED9" w:rsidP="00F2149A">
      <w:pPr>
        <w:pStyle w:val="a7"/>
        <w:widowControl/>
        <w:spacing w:beforeAutospacing="0" w:afterAutospacing="0" w:line="290" w:lineRule="exact"/>
        <w:ind w:left="300" w:right="300"/>
        <w:rPr>
          <w:rFonts w:ascii="Microsoft YaHei" w:eastAsia="Microsoft YaHei" w:hAnsi="Microsoft YaHei" w:cs="微软雅黑"/>
          <w:bCs/>
          <w:vanish/>
          <w:color w:val="262626" w:themeColor="text1" w:themeTint="D9"/>
          <w:sz w:val="18"/>
          <w:szCs w:val="18"/>
        </w:rPr>
      </w:pPr>
    </w:p>
    <w:p w14:paraId="59D5D0CF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left="300" w:right="300"/>
        <w:rPr>
          <w:rFonts w:ascii="Microsoft YaHei" w:eastAsia="Microsoft YaHei" w:hAnsi="Microsoft YaHei" w:cs="微软雅黑"/>
          <w:bCs/>
          <w:vanish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vanish/>
          <w:color w:val="262626" w:themeColor="text1" w:themeTint="D9"/>
          <w:sz w:val="18"/>
          <w:szCs w:val="18"/>
        </w:rPr>
        <w:t>离职原因：</w:t>
      </w:r>
    </w:p>
    <w:p w14:paraId="7AB881FE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2016/07 -- 2017/11</w:t>
      </w:r>
    </w:p>
    <w:p w14:paraId="135FE397" w14:textId="1B69BD6E" w:rsidR="00674ED9" w:rsidRPr="00F2149A" w:rsidRDefault="009447DD" w:rsidP="00F2149A">
      <w:pPr>
        <w:pStyle w:val="6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b w:val="0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/>
          <w:color w:val="FF0000"/>
          <w:sz w:val="18"/>
          <w:szCs w:val="18"/>
        </w:rPr>
        <w:t>龙图游戏：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北京中清龙图网络技术有限公司 | </w:t>
      </w:r>
      <w:r w:rsidR="006A0292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管培生（建模</w:t>
      </w:r>
      <w:r w:rsidR="009C1662"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师，游戏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策划方向）</w:t>
      </w:r>
    </w:p>
    <w:p w14:paraId="60AAC423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left="900" w:right="300" w:hanging="9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工作描述：</w:t>
      </w:r>
    </w:p>
    <w:p w14:paraId="123359F8" w14:textId="3D1360B4" w:rsidR="00674ED9" w:rsidRPr="00F2149A" w:rsidRDefault="00F33D45" w:rsidP="00F33D45">
      <w:pPr>
        <w:pStyle w:val="a7"/>
        <w:widowControl/>
        <w:tabs>
          <w:tab w:val="left" w:pos="312"/>
        </w:tabs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1.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根据项目需求完成VR/AR类3D角色、游戏场景地图及道具模型制作；</w:t>
      </w:r>
    </w:p>
    <w:p w14:paraId="7ECE88CB" w14:textId="25BC748D" w:rsidR="00674ED9" w:rsidRPr="00F2149A" w:rsidRDefault="00F33D45" w:rsidP="00F33D45">
      <w:pPr>
        <w:pStyle w:val="a7"/>
        <w:widowControl/>
        <w:tabs>
          <w:tab w:val="left" w:pos="312"/>
        </w:tabs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参与游戏经济数值模型设计</w:t>
      </w:r>
      <w:r w:rsidR="001C103F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、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部分剧情任务和NPC故事背景设计；</w:t>
      </w:r>
    </w:p>
    <w:p w14:paraId="1A1EF0B1" w14:textId="4B0616E1" w:rsidR="00C9489E" w:rsidRDefault="001C103F" w:rsidP="00F33D45">
      <w:pPr>
        <w:pStyle w:val="a7"/>
        <w:widowControl/>
        <w:tabs>
          <w:tab w:val="left" w:pos="312"/>
        </w:tabs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3</w:t>
      </w:r>
      <w:r w:rsidR="00F33D45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.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参与2017</w:t>
      </w:r>
      <w:r w:rsidR="00D26C34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年龙图管培生夏令营大赛</w:t>
      </w:r>
      <w:r w:rsidR="009447DD"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：负责游戏规则与系统设计，和小组成员（3人）完成一</w:t>
      </w:r>
      <w:r w:rsidR="009447DD" w:rsidRPr="00072406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款模</w:t>
      </w:r>
    </w:p>
    <w:p w14:paraId="37E2B23E" w14:textId="300482CE" w:rsidR="00F27935" w:rsidRPr="00072406" w:rsidRDefault="009447DD" w:rsidP="00C9489E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072406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拟经营类游戏DEMO</w:t>
      </w:r>
      <w:r w:rsidR="00EF3112" w:rsidRPr="00072406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【我的教培机构】</w:t>
      </w:r>
      <w:r w:rsidRPr="00072406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；获得当期大赛第一名。</w:t>
      </w:r>
    </w:p>
    <w:p w14:paraId="626690B6" w14:textId="77777777" w:rsidR="00B1308A" w:rsidRPr="00F2149A" w:rsidRDefault="00B1308A" w:rsidP="00B1308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/>
          <w:color w:val="262626" w:themeColor="text1" w:themeTint="D9"/>
          <w:sz w:val="18"/>
          <w:szCs w:val="18"/>
        </w:rPr>
        <w:t>工作成果：</w:t>
      </w:r>
    </w:p>
    <w:p w14:paraId="183C7523" w14:textId="35BE7B49" w:rsidR="00B1308A" w:rsidRPr="007B5C7C" w:rsidRDefault="00B1308A" w:rsidP="00B1308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SimSun" w:hint="eastAsia"/>
          <w:color w:val="262626" w:themeColor="text1" w:themeTint="D9"/>
          <w:sz w:val="18"/>
          <w:szCs w:val="18"/>
          <w:shd w:val="clear" w:color="auto" w:fill="FFFFFF"/>
        </w:rPr>
        <w:t>1.</w:t>
      </w:r>
      <w:r w:rsidR="006A0292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参与</w:t>
      </w:r>
      <w:r w:rsidR="007B5C7C" w:rsidRPr="007B5C7C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【小熊爱消除】</w:t>
      </w:r>
      <w:r w:rsidR="00EF3112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、</w:t>
      </w:r>
      <w:r w:rsidR="007B5C7C" w:rsidRPr="007B5C7C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【飞行骑士团】</w:t>
      </w:r>
      <w:r w:rsidR="00EA6CAB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等</w:t>
      </w:r>
      <w:r w:rsidR="006A0292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项目</w:t>
      </w:r>
      <w:r w:rsidR="00C90431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部分</w:t>
      </w:r>
      <w:r w:rsidR="006A0292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设计，并完成上线</w:t>
      </w:r>
      <w:r w:rsidR="002B5DD8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。</w:t>
      </w:r>
    </w:p>
    <w:p w14:paraId="55154EA5" w14:textId="39F42A89" w:rsidR="00F2149A" w:rsidRPr="00EA6CAB" w:rsidRDefault="00F2149A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</w:p>
    <w:p w14:paraId="2F036B75" w14:textId="313E2373" w:rsidR="00F27935" w:rsidRPr="00F2149A" w:rsidRDefault="009447DD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/>
          <w:bCs/>
          <w:color w:val="0070C0"/>
          <w:sz w:val="21"/>
          <w:szCs w:val="21"/>
        </w:rPr>
      </w:pPr>
      <w:r w:rsidRPr="00F2149A">
        <w:rPr>
          <w:rFonts w:ascii="Microsoft YaHei" w:eastAsia="Microsoft YaHei" w:hAnsi="Microsoft YaHei" w:cs="微软雅黑" w:hint="eastAsia"/>
          <w:b/>
          <w:bCs/>
          <w:color w:val="0070C0"/>
          <w:sz w:val="21"/>
          <w:szCs w:val="21"/>
        </w:rPr>
        <w:t>教育经历</w:t>
      </w:r>
    </w:p>
    <w:p w14:paraId="29B909A4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2014/09 -- 2017/07</w:t>
      </w:r>
    </w:p>
    <w:p w14:paraId="3AB39D23" w14:textId="17BCA8A1" w:rsidR="00674ED9" w:rsidRPr="00F2149A" w:rsidRDefault="009447DD" w:rsidP="00F2149A">
      <w:pPr>
        <w:pStyle w:val="6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b w:val="0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江西工程职业学院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|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计算机应用技术（动漫设计方向）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|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大专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|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统招</w:t>
      </w:r>
    </w:p>
    <w:p w14:paraId="17A02946" w14:textId="77777777" w:rsidR="00674ED9" w:rsidRPr="00F2149A" w:rsidRDefault="009447DD" w:rsidP="00F2149A">
      <w:pPr>
        <w:pStyle w:val="a7"/>
        <w:widowControl/>
        <w:spacing w:beforeAutospacing="0" w:afterAutospacing="0" w:line="290" w:lineRule="exact"/>
        <w:ind w:right="300"/>
        <w:rPr>
          <w:rFonts w:ascii="Microsoft YaHei" w:eastAsia="Microsoft YaHei" w:hAnsi="Microsoft YaHei" w:cs="微软雅黑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 w:hint="eastAsia"/>
          <w:bCs/>
          <w:color w:val="262626" w:themeColor="text1" w:themeTint="D9"/>
          <w:sz w:val="18"/>
          <w:szCs w:val="18"/>
        </w:rPr>
        <w:t>2017/09 -- 2020/01</w:t>
      </w:r>
    </w:p>
    <w:p w14:paraId="765C28EF" w14:textId="6F59DFB9" w:rsidR="00674ED9" w:rsidRPr="00F2149A" w:rsidRDefault="009447DD" w:rsidP="00F2149A">
      <w:pPr>
        <w:pStyle w:val="6"/>
        <w:widowControl/>
        <w:spacing w:line="290" w:lineRule="exact"/>
        <w:ind w:right="300"/>
        <w:rPr>
          <w:rFonts w:ascii="Microsoft YaHei" w:eastAsia="Microsoft YaHei" w:hAnsi="Microsoft YaHei" w:cs="微软雅黑" w:hint="default"/>
          <w:b w:val="0"/>
          <w:bCs/>
          <w:color w:val="262626" w:themeColor="text1" w:themeTint="D9"/>
          <w:sz w:val="18"/>
          <w:szCs w:val="18"/>
        </w:rPr>
      </w:pP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西南大学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|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计算机科学与技术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|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本科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|</w:t>
      </w:r>
      <w:r w:rsidR="00E1469B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 xml:space="preserve"> </w:t>
      </w:r>
      <w:r w:rsidRPr="00F2149A">
        <w:rPr>
          <w:rFonts w:ascii="Microsoft YaHei" w:eastAsia="Microsoft YaHei" w:hAnsi="Microsoft YaHei" w:cs="微软雅黑"/>
          <w:b w:val="0"/>
          <w:bCs/>
          <w:color w:val="262626" w:themeColor="text1" w:themeTint="D9"/>
          <w:sz w:val="18"/>
          <w:szCs w:val="18"/>
        </w:rPr>
        <w:t>继续教育</w:t>
      </w:r>
    </w:p>
    <w:sectPr w:rsidR="00674ED9" w:rsidRPr="00F2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9381E1"/>
    <w:multiLevelType w:val="singleLevel"/>
    <w:tmpl w:val="829381E1"/>
    <w:lvl w:ilvl="0">
      <w:start w:val="1"/>
      <w:numFmt w:val="decimal"/>
      <w:suff w:val="space"/>
      <w:lvlText w:val="%1."/>
      <w:lvlJc w:val="left"/>
    </w:lvl>
  </w:abstractNum>
  <w:abstractNum w:abstractNumId="1">
    <w:nsid w:val="CD91F753"/>
    <w:multiLevelType w:val="singleLevel"/>
    <w:tmpl w:val="CD91F7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40A757"/>
    <w:multiLevelType w:val="singleLevel"/>
    <w:tmpl w:val="EB40A7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5837FB"/>
    <w:multiLevelType w:val="hybridMultilevel"/>
    <w:tmpl w:val="89702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DA0FFE"/>
    <w:multiLevelType w:val="hybridMultilevel"/>
    <w:tmpl w:val="7122C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8EFB48"/>
    <w:multiLevelType w:val="singleLevel"/>
    <w:tmpl w:val="608EFB4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1A74"/>
    <w:rsid w:val="000002E5"/>
    <w:rsid w:val="00021D14"/>
    <w:rsid w:val="00022D82"/>
    <w:rsid w:val="000232E4"/>
    <w:rsid w:val="00046738"/>
    <w:rsid w:val="00054D20"/>
    <w:rsid w:val="00061342"/>
    <w:rsid w:val="000702A5"/>
    <w:rsid w:val="00072406"/>
    <w:rsid w:val="000E6272"/>
    <w:rsid w:val="00120CBF"/>
    <w:rsid w:val="00121310"/>
    <w:rsid w:val="001478AC"/>
    <w:rsid w:val="00151B36"/>
    <w:rsid w:val="00190121"/>
    <w:rsid w:val="001A6E69"/>
    <w:rsid w:val="001C103F"/>
    <w:rsid w:val="001F747F"/>
    <w:rsid w:val="002058CE"/>
    <w:rsid w:val="00227E7E"/>
    <w:rsid w:val="0023165C"/>
    <w:rsid w:val="00236945"/>
    <w:rsid w:val="00251670"/>
    <w:rsid w:val="00260461"/>
    <w:rsid w:val="00275C42"/>
    <w:rsid w:val="00286232"/>
    <w:rsid w:val="00286C71"/>
    <w:rsid w:val="002959C6"/>
    <w:rsid w:val="002B5DD8"/>
    <w:rsid w:val="002B5F55"/>
    <w:rsid w:val="002C0610"/>
    <w:rsid w:val="002F4227"/>
    <w:rsid w:val="00302DAF"/>
    <w:rsid w:val="003047DF"/>
    <w:rsid w:val="0034264C"/>
    <w:rsid w:val="003608CD"/>
    <w:rsid w:val="0039463E"/>
    <w:rsid w:val="003A7A14"/>
    <w:rsid w:val="003D7F5B"/>
    <w:rsid w:val="003F3A92"/>
    <w:rsid w:val="00402317"/>
    <w:rsid w:val="00405141"/>
    <w:rsid w:val="0043560A"/>
    <w:rsid w:val="004B25C1"/>
    <w:rsid w:val="004C0FB9"/>
    <w:rsid w:val="004C3FE6"/>
    <w:rsid w:val="005031E1"/>
    <w:rsid w:val="00537955"/>
    <w:rsid w:val="0054312A"/>
    <w:rsid w:val="00577633"/>
    <w:rsid w:val="005F11EF"/>
    <w:rsid w:val="005F1FE1"/>
    <w:rsid w:val="005F43F5"/>
    <w:rsid w:val="005F5678"/>
    <w:rsid w:val="006634B1"/>
    <w:rsid w:val="00667332"/>
    <w:rsid w:val="00667ADC"/>
    <w:rsid w:val="00673395"/>
    <w:rsid w:val="00674ED9"/>
    <w:rsid w:val="006A0292"/>
    <w:rsid w:val="006A4EDF"/>
    <w:rsid w:val="006B39FF"/>
    <w:rsid w:val="006B3FA4"/>
    <w:rsid w:val="006E5AA6"/>
    <w:rsid w:val="00736810"/>
    <w:rsid w:val="00752791"/>
    <w:rsid w:val="00756456"/>
    <w:rsid w:val="007678EB"/>
    <w:rsid w:val="00777E31"/>
    <w:rsid w:val="00796139"/>
    <w:rsid w:val="007A38D0"/>
    <w:rsid w:val="007B5C7C"/>
    <w:rsid w:val="007C04B6"/>
    <w:rsid w:val="007D7BEA"/>
    <w:rsid w:val="007F37FC"/>
    <w:rsid w:val="007F7F3D"/>
    <w:rsid w:val="00817CB2"/>
    <w:rsid w:val="00823E44"/>
    <w:rsid w:val="008269FE"/>
    <w:rsid w:val="00870CBE"/>
    <w:rsid w:val="00894BC1"/>
    <w:rsid w:val="008B6A64"/>
    <w:rsid w:val="008D712B"/>
    <w:rsid w:val="008F5C5B"/>
    <w:rsid w:val="009447DD"/>
    <w:rsid w:val="00952535"/>
    <w:rsid w:val="00972A82"/>
    <w:rsid w:val="00980042"/>
    <w:rsid w:val="009876DF"/>
    <w:rsid w:val="009A1669"/>
    <w:rsid w:val="009B7FD5"/>
    <w:rsid w:val="009C1662"/>
    <w:rsid w:val="009C589E"/>
    <w:rsid w:val="009D0FFC"/>
    <w:rsid w:val="009D4A52"/>
    <w:rsid w:val="009F5C38"/>
    <w:rsid w:val="00A0273F"/>
    <w:rsid w:val="00A35641"/>
    <w:rsid w:val="00A579BE"/>
    <w:rsid w:val="00A663AC"/>
    <w:rsid w:val="00A7482C"/>
    <w:rsid w:val="00A81A58"/>
    <w:rsid w:val="00A92F5F"/>
    <w:rsid w:val="00A9646F"/>
    <w:rsid w:val="00AC0814"/>
    <w:rsid w:val="00AC1E60"/>
    <w:rsid w:val="00AE051B"/>
    <w:rsid w:val="00B1308A"/>
    <w:rsid w:val="00B30625"/>
    <w:rsid w:val="00B576E5"/>
    <w:rsid w:val="00B61757"/>
    <w:rsid w:val="00B746E2"/>
    <w:rsid w:val="00BB6835"/>
    <w:rsid w:val="00BB750F"/>
    <w:rsid w:val="00BC3094"/>
    <w:rsid w:val="00BC544B"/>
    <w:rsid w:val="00BC785D"/>
    <w:rsid w:val="00C030D3"/>
    <w:rsid w:val="00C21668"/>
    <w:rsid w:val="00C27937"/>
    <w:rsid w:val="00C4678D"/>
    <w:rsid w:val="00C8319F"/>
    <w:rsid w:val="00C90431"/>
    <w:rsid w:val="00C9489E"/>
    <w:rsid w:val="00CA4815"/>
    <w:rsid w:val="00CF65F5"/>
    <w:rsid w:val="00D26C34"/>
    <w:rsid w:val="00D2726D"/>
    <w:rsid w:val="00D30A7B"/>
    <w:rsid w:val="00D50C47"/>
    <w:rsid w:val="00D53E1E"/>
    <w:rsid w:val="00D66EB9"/>
    <w:rsid w:val="00DB0916"/>
    <w:rsid w:val="00DC6972"/>
    <w:rsid w:val="00DE7BCC"/>
    <w:rsid w:val="00E007C3"/>
    <w:rsid w:val="00E10B12"/>
    <w:rsid w:val="00E1469B"/>
    <w:rsid w:val="00E14FBB"/>
    <w:rsid w:val="00E17077"/>
    <w:rsid w:val="00E341AF"/>
    <w:rsid w:val="00E35EB8"/>
    <w:rsid w:val="00E440C8"/>
    <w:rsid w:val="00E4773C"/>
    <w:rsid w:val="00E90A61"/>
    <w:rsid w:val="00E94924"/>
    <w:rsid w:val="00E97CD0"/>
    <w:rsid w:val="00EA6CAB"/>
    <w:rsid w:val="00EA7E2E"/>
    <w:rsid w:val="00EB309A"/>
    <w:rsid w:val="00EC143A"/>
    <w:rsid w:val="00EC3C7B"/>
    <w:rsid w:val="00EF3112"/>
    <w:rsid w:val="00F06763"/>
    <w:rsid w:val="00F2149A"/>
    <w:rsid w:val="00F27935"/>
    <w:rsid w:val="00F33D45"/>
    <w:rsid w:val="00F5241D"/>
    <w:rsid w:val="00F53483"/>
    <w:rsid w:val="00F54C49"/>
    <w:rsid w:val="00F92AD1"/>
    <w:rsid w:val="00FD281F"/>
    <w:rsid w:val="00FD388F"/>
    <w:rsid w:val="013E36CA"/>
    <w:rsid w:val="01944609"/>
    <w:rsid w:val="02286065"/>
    <w:rsid w:val="024164EE"/>
    <w:rsid w:val="02A651AF"/>
    <w:rsid w:val="031631AB"/>
    <w:rsid w:val="03762391"/>
    <w:rsid w:val="03A6342F"/>
    <w:rsid w:val="03D94ACB"/>
    <w:rsid w:val="03F672CF"/>
    <w:rsid w:val="048B714E"/>
    <w:rsid w:val="04CA1610"/>
    <w:rsid w:val="04CB74B1"/>
    <w:rsid w:val="04F63C56"/>
    <w:rsid w:val="05102721"/>
    <w:rsid w:val="058A410F"/>
    <w:rsid w:val="059A39CE"/>
    <w:rsid w:val="05AE330A"/>
    <w:rsid w:val="05AE5711"/>
    <w:rsid w:val="05E35FE6"/>
    <w:rsid w:val="05F60C3A"/>
    <w:rsid w:val="06314174"/>
    <w:rsid w:val="065433EE"/>
    <w:rsid w:val="06827FE2"/>
    <w:rsid w:val="07723103"/>
    <w:rsid w:val="0795631A"/>
    <w:rsid w:val="07A527D3"/>
    <w:rsid w:val="07C77CD9"/>
    <w:rsid w:val="07CF18D1"/>
    <w:rsid w:val="07D8724D"/>
    <w:rsid w:val="08A2036E"/>
    <w:rsid w:val="08B64481"/>
    <w:rsid w:val="08D92F23"/>
    <w:rsid w:val="090C2FF4"/>
    <w:rsid w:val="092A0DE9"/>
    <w:rsid w:val="09747435"/>
    <w:rsid w:val="09A92513"/>
    <w:rsid w:val="09CD6CAE"/>
    <w:rsid w:val="0A016C05"/>
    <w:rsid w:val="0A2B052E"/>
    <w:rsid w:val="0A3F06B6"/>
    <w:rsid w:val="0A6D0DA7"/>
    <w:rsid w:val="0A6D148F"/>
    <w:rsid w:val="0A7A6D37"/>
    <w:rsid w:val="0AA53F22"/>
    <w:rsid w:val="0AA60F6D"/>
    <w:rsid w:val="0AAD0EA7"/>
    <w:rsid w:val="0AC429CC"/>
    <w:rsid w:val="0AC51142"/>
    <w:rsid w:val="0B1B5EF1"/>
    <w:rsid w:val="0B3F386E"/>
    <w:rsid w:val="0B830EC4"/>
    <w:rsid w:val="0BE358A9"/>
    <w:rsid w:val="0C15206C"/>
    <w:rsid w:val="0C484B9B"/>
    <w:rsid w:val="0C737B28"/>
    <w:rsid w:val="0C9F7F98"/>
    <w:rsid w:val="0CA20AA3"/>
    <w:rsid w:val="0CBB723B"/>
    <w:rsid w:val="0D110CD0"/>
    <w:rsid w:val="0D6E11D0"/>
    <w:rsid w:val="0D980530"/>
    <w:rsid w:val="0DD534C6"/>
    <w:rsid w:val="0DDC2CEB"/>
    <w:rsid w:val="0DE11273"/>
    <w:rsid w:val="0DEC597A"/>
    <w:rsid w:val="0DF731D8"/>
    <w:rsid w:val="0E7654D0"/>
    <w:rsid w:val="0E906CF6"/>
    <w:rsid w:val="0F135060"/>
    <w:rsid w:val="0F186532"/>
    <w:rsid w:val="0F203747"/>
    <w:rsid w:val="0F25485F"/>
    <w:rsid w:val="0F2B4DFF"/>
    <w:rsid w:val="0F4E3069"/>
    <w:rsid w:val="0FF36220"/>
    <w:rsid w:val="100206F1"/>
    <w:rsid w:val="100B068D"/>
    <w:rsid w:val="105C6125"/>
    <w:rsid w:val="1089141A"/>
    <w:rsid w:val="10B44555"/>
    <w:rsid w:val="10BF30C5"/>
    <w:rsid w:val="10D76EE1"/>
    <w:rsid w:val="10F54C33"/>
    <w:rsid w:val="111B1E63"/>
    <w:rsid w:val="112D0047"/>
    <w:rsid w:val="11711F82"/>
    <w:rsid w:val="117637B1"/>
    <w:rsid w:val="11A96039"/>
    <w:rsid w:val="124D6100"/>
    <w:rsid w:val="125D2FC0"/>
    <w:rsid w:val="12C614D3"/>
    <w:rsid w:val="12D103D7"/>
    <w:rsid w:val="12D91E06"/>
    <w:rsid w:val="13207EEF"/>
    <w:rsid w:val="132349A2"/>
    <w:rsid w:val="13C02C59"/>
    <w:rsid w:val="142A1644"/>
    <w:rsid w:val="142E1DC6"/>
    <w:rsid w:val="144D75E2"/>
    <w:rsid w:val="147A46E4"/>
    <w:rsid w:val="14853F04"/>
    <w:rsid w:val="1497198C"/>
    <w:rsid w:val="14E23EAE"/>
    <w:rsid w:val="15174D62"/>
    <w:rsid w:val="151A54BD"/>
    <w:rsid w:val="1521084C"/>
    <w:rsid w:val="15232FFA"/>
    <w:rsid w:val="15244DFF"/>
    <w:rsid w:val="15373D8C"/>
    <w:rsid w:val="15400080"/>
    <w:rsid w:val="15746245"/>
    <w:rsid w:val="15877864"/>
    <w:rsid w:val="15C4268F"/>
    <w:rsid w:val="15C52043"/>
    <w:rsid w:val="15C74CF8"/>
    <w:rsid w:val="16036A3F"/>
    <w:rsid w:val="164175AA"/>
    <w:rsid w:val="16826F8E"/>
    <w:rsid w:val="168F1DD6"/>
    <w:rsid w:val="16906F0A"/>
    <w:rsid w:val="16A1608B"/>
    <w:rsid w:val="16C8553E"/>
    <w:rsid w:val="16E771BC"/>
    <w:rsid w:val="16FA2FA9"/>
    <w:rsid w:val="17101E50"/>
    <w:rsid w:val="17A0432E"/>
    <w:rsid w:val="17A84393"/>
    <w:rsid w:val="17BC3CD7"/>
    <w:rsid w:val="17DF1549"/>
    <w:rsid w:val="18005170"/>
    <w:rsid w:val="184155CD"/>
    <w:rsid w:val="18611A72"/>
    <w:rsid w:val="1870704F"/>
    <w:rsid w:val="18867E74"/>
    <w:rsid w:val="189F2DBC"/>
    <w:rsid w:val="18E35F86"/>
    <w:rsid w:val="19325A64"/>
    <w:rsid w:val="19500A0C"/>
    <w:rsid w:val="19574459"/>
    <w:rsid w:val="198427D8"/>
    <w:rsid w:val="19865AAC"/>
    <w:rsid w:val="19927BA0"/>
    <w:rsid w:val="19A75EF9"/>
    <w:rsid w:val="19B13880"/>
    <w:rsid w:val="19BF3AA0"/>
    <w:rsid w:val="19DD4945"/>
    <w:rsid w:val="1A1A3499"/>
    <w:rsid w:val="1A2066D7"/>
    <w:rsid w:val="1A256E99"/>
    <w:rsid w:val="1A5904D1"/>
    <w:rsid w:val="1AFA0B29"/>
    <w:rsid w:val="1B742932"/>
    <w:rsid w:val="1B792F68"/>
    <w:rsid w:val="1BC41A05"/>
    <w:rsid w:val="1C22622F"/>
    <w:rsid w:val="1C391150"/>
    <w:rsid w:val="1C9937C1"/>
    <w:rsid w:val="1C9E1E28"/>
    <w:rsid w:val="1CE352BF"/>
    <w:rsid w:val="1D02035C"/>
    <w:rsid w:val="1D152E3C"/>
    <w:rsid w:val="1D172360"/>
    <w:rsid w:val="1D694C74"/>
    <w:rsid w:val="1D880AE1"/>
    <w:rsid w:val="1DDD07C0"/>
    <w:rsid w:val="1E01559E"/>
    <w:rsid w:val="1E65490E"/>
    <w:rsid w:val="1EA91DEE"/>
    <w:rsid w:val="1EB9132A"/>
    <w:rsid w:val="1F0A0EF5"/>
    <w:rsid w:val="1F344D8A"/>
    <w:rsid w:val="1F6063F6"/>
    <w:rsid w:val="1F6A7669"/>
    <w:rsid w:val="1F7C238F"/>
    <w:rsid w:val="1FB26162"/>
    <w:rsid w:val="200D535F"/>
    <w:rsid w:val="20704D09"/>
    <w:rsid w:val="20832227"/>
    <w:rsid w:val="20903799"/>
    <w:rsid w:val="20A717CF"/>
    <w:rsid w:val="20D50A4C"/>
    <w:rsid w:val="21882546"/>
    <w:rsid w:val="219B5F0B"/>
    <w:rsid w:val="22151008"/>
    <w:rsid w:val="22C6097D"/>
    <w:rsid w:val="22DD532E"/>
    <w:rsid w:val="2335333E"/>
    <w:rsid w:val="23781A43"/>
    <w:rsid w:val="238A1DC6"/>
    <w:rsid w:val="23AC703A"/>
    <w:rsid w:val="24162FA2"/>
    <w:rsid w:val="241E46E2"/>
    <w:rsid w:val="24675348"/>
    <w:rsid w:val="247849D9"/>
    <w:rsid w:val="24927894"/>
    <w:rsid w:val="24A814F2"/>
    <w:rsid w:val="24AB134A"/>
    <w:rsid w:val="24DF4579"/>
    <w:rsid w:val="24EE0C8B"/>
    <w:rsid w:val="25080577"/>
    <w:rsid w:val="253F65BA"/>
    <w:rsid w:val="255C07EE"/>
    <w:rsid w:val="25681B05"/>
    <w:rsid w:val="25DA5899"/>
    <w:rsid w:val="25E90473"/>
    <w:rsid w:val="265B51E4"/>
    <w:rsid w:val="268066FA"/>
    <w:rsid w:val="26AE56BF"/>
    <w:rsid w:val="26C605D3"/>
    <w:rsid w:val="26EC3557"/>
    <w:rsid w:val="26F165B2"/>
    <w:rsid w:val="26F71C58"/>
    <w:rsid w:val="274D3145"/>
    <w:rsid w:val="27575DA8"/>
    <w:rsid w:val="27665B53"/>
    <w:rsid w:val="276B09F9"/>
    <w:rsid w:val="279033A8"/>
    <w:rsid w:val="27A94762"/>
    <w:rsid w:val="27FE2EAE"/>
    <w:rsid w:val="28775B18"/>
    <w:rsid w:val="287A047F"/>
    <w:rsid w:val="28CA33B4"/>
    <w:rsid w:val="28F06583"/>
    <w:rsid w:val="291266AD"/>
    <w:rsid w:val="29156707"/>
    <w:rsid w:val="293E6112"/>
    <w:rsid w:val="296902B8"/>
    <w:rsid w:val="29792AE2"/>
    <w:rsid w:val="29D07BAD"/>
    <w:rsid w:val="2A3F2952"/>
    <w:rsid w:val="2A662614"/>
    <w:rsid w:val="2AC52861"/>
    <w:rsid w:val="2AD231E8"/>
    <w:rsid w:val="2AE204D3"/>
    <w:rsid w:val="2AE727C6"/>
    <w:rsid w:val="2AFB7CD0"/>
    <w:rsid w:val="2B216D89"/>
    <w:rsid w:val="2B2B4082"/>
    <w:rsid w:val="2B7425A2"/>
    <w:rsid w:val="2B8D4969"/>
    <w:rsid w:val="2B9E49A8"/>
    <w:rsid w:val="2BAE69B4"/>
    <w:rsid w:val="2BAF2DAD"/>
    <w:rsid w:val="2BC1079F"/>
    <w:rsid w:val="2BC6139A"/>
    <w:rsid w:val="2BEC1DC2"/>
    <w:rsid w:val="2C11528A"/>
    <w:rsid w:val="2C2E6045"/>
    <w:rsid w:val="2C7C5B6E"/>
    <w:rsid w:val="2C7D0758"/>
    <w:rsid w:val="2CAF3277"/>
    <w:rsid w:val="2CE04DAA"/>
    <w:rsid w:val="2CF758DA"/>
    <w:rsid w:val="2CFC50ED"/>
    <w:rsid w:val="2D097596"/>
    <w:rsid w:val="2D1A5790"/>
    <w:rsid w:val="2D1A5BDF"/>
    <w:rsid w:val="2D241F3A"/>
    <w:rsid w:val="2D2C5551"/>
    <w:rsid w:val="2D2F4CD0"/>
    <w:rsid w:val="2D9513C6"/>
    <w:rsid w:val="2DD7675F"/>
    <w:rsid w:val="2DFC7D69"/>
    <w:rsid w:val="2E386E48"/>
    <w:rsid w:val="2E8304AE"/>
    <w:rsid w:val="2E94233A"/>
    <w:rsid w:val="2EAB1893"/>
    <w:rsid w:val="2EEE4FBE"/>
    <w:rsid w:val="2EFB0D83"/>
    <w:rsid w:val="2F2D70A9"/>
    <w:rsid w:val="2F320248"/>
    <w:rsid w:val="2F650528"/>
    <w:rsid w:val="3009765D"/>
    <w:rsid w:val="30204ADE"/>
    <w:rsid w:val="30291B31"/>
    <w:rsid w:val="302C03CA"/>
    <w:rsid w:val="303575BD"/>
    <w:rsid w:val="31083EE3"/>
    <w:rsid w:val="31086DE1"/>
    <w:rsid w:val="316526CD"/>
    <w:rsid w:val="31773427"/>
    <w:rsid w:val="31791A74"/>
    <w:rsid w:val="319B02A4"/>
    <w:rsid w:val="31E0322A"/>
    <w:rsid w:val="31F32D2B"/>
    <w:rsid w:val="322913BC"/>
    <w:rsid w:val="322B1967"/>
    <w:rsid w:val="32D45188"/>
    <w:rsid w:val="32E55FA0"/>
    <w:rsid w:val="3314430F"/>
    <w:rsid w:val="331D0E40"/>
    <w:rsid w:val="332B5EC5"/>
    <w:rsid w:val="333640E9"/>
    <w:rsid w:val="33B96584"/>
    <w:rsid w:val="33D01178"/>
    <w:rsid w:val="34077870"/>
    <w:rsid w:val="344A1A27"/>
    <w:rsid w:val="34655D2B"/>
    <w:rsid w:val="347D7363"/>
    <w:rsid w:val="348F11A5"/>
    <w:rsid w:val="34987772"/>
    <w:rsid w:val="34A9772A"/>
    <w:rsid w:val="34C76988"/>
    <w:rsid w:val="34E11A6F"/>
    <w:rsid w:val="35305DB6"/>
    <w:rsid w:val="356A11FC"/>
    <w:rsid w:val="357A514E"/>
    <w:rsid w:val="358E54D4"/>
    <w:rsid w:val="35D5222A"/>
    <w:rsid w:val="35EB5E54"/>
    <w:rsid w:val="36210FE1"/>
    <w:rsid w:val="36283724"/>
    <w:rsid w:val="364D0401"/>
    <w:rsid w:val="36520D1D"/>
    <w:rsid w:val="36AF503A"/>
    <w:rsid w:val="36B039A9"/>
    <w:rsid w:val="36E8489B"/>
    <w:rsid w:val="36FB1294"/>
    <w:rsid w:val="375B7164"/>
    <w:rsid w:val="378E2E16"/>
    <w:rsid w:val="37B163FF"/>
    <w:rsid w:val="37CC2E3B"/>
    <w:rsid w:val="37E22A59"/>
    <w:rsid w:val="384F690C"/>
    <w:rsid w:val="3869063F"/>
    <w:rsid w:val="389919B0"/>
    <w:rsid w:val="39DF2CED"/>
    <w:rsid w:val="3A0F7D80"/>
    <w:rsid w:val="3A1020C9"/>
    <w:rsid w:val="3A170EAF"/>
    <w:rsid w:val="3A1E2BE6"/>
    <w:rsid w:val="3A256B33"/>
    <w:rsid w:val="3AD10082"/>
    <w:rsid w:val="3B39449E"/>
    <w:rsid w:val="3B3C2E3A"/>
    <w:rsid w:val="3B500194"/>
    <w:rsid w:val="3BA03B36"/>
    <w:rsid w:val="3BF632A6"/>
    <w:rsid w:val="3C5C7E59"/>
    <w:rsid w:val="3C9675A6"/>
    <w:rsid w:val="3CBD390A"/>
    <w:rsid w:val="3D230713"/>
    <w:rsid w:val="3D5E21A7"/>
    <w:rsid w:val="3D7D020C"/>
    <w:rsid w:val="3DE46E47"/>
    <w:rsid w:val="3E54044B"/>
    <w:rsid w:val="3E713BB1"/>
    <w:rsid w:val="3EB761D4"/>
    <w:rsid w:val="3EDD7FAC"/>
    <w:rsid w:val="3EFC6787"/>
    <w:rsid w:val="3F007E39"/>
    <w:rsid w:val="3F174438"/>
    <w:rsid w:val="3F1B5CF2"/>
    <w:rsid w:val="3F3165E6"/>
    <w:rsid w:val="3F3E2B29"/>
    <w:rsid w:val="3F850049"/>
    <w:rsid w:val="3FAE5D43"/>
    <w:rsid w:val="3FB92B95"/>
    <w:rsid w:val="3FC15FD7"/>
    <w:rsid w:val="3FDF3CD4"/>
    <w:rsid w:val="400364FD"/>
    <w:rsid w:val="403575A5"/>
    <w:rsid w:val="404E3388"/>
    <w:rsid w:val="40531AD5"/>
    <w:rsid w:val="405C1D1B"/>
    <w:rsid w:val="406079B3"/>
    <w:rsid w:val="40B119C9"/>
    <w:rsid w:val="41284CAA"/>
    <w:rsid w:val="41364A49"/>
    <w:rsid w:val="417D7156"/>
    <w:rsid w:val="41E600A4"/>
    <w:rsid w:val="42306454"/>
    <w:rsid w:val="42832C79"/>
    <w:rsid w:val="429C4FC9"/>
    <w:rsid w:val="42D91AF0"/>
    <w:rsid w:val="42EE14C4"/>
    <w:rsid w:val="43052919"/>
    <w:rsid w:val="430D5A67"/>
    <w:rsid w:val="44170C79"/>
    <w:rsid w:val="441B4E32"/>
    <w:rsid w:val="444F3344"/>
    <w:rsid w:val="447427CC"/>
    <w:rsid w:val="44C02917"/>
    <w:rsid w:val="44CB3868"/>
    <w:rsid w:val="44EE59D3"/>
    <w:rsid w:val="45636EA9"/>
    <w:rsid w:val="4584592B"/>
    <w:rsid w:val="45B54648"/>
    <w:rsid w:val="45C6441C"/>
    <w:rsid w:val="45D22EF8"/>
    <w:rsid w:val="462B0EBA"/>
    <w:rsid w:val="463360DE"/>
    <w:rsid w:val="4634225E"/>
    <w:rsid w:val="463C351E"/>
    <w:rsid w:val="46415E57"/>
    <w:rsid w:val="469E62E1"/>
    <w:rsid w:val="46E93800"/>
    <w:rsid w:val="47027048"/>
    <w:rsid w:val="471F4CAC"/>
    <w:rsid w:val="47502551"/>
    <w:rsid w:val="47DC7804"/>
    <w:rsid w:val="47EF2E9E"/>
    <w:rsid w:val="483608EA"/>
    <w:rsid w:val="483D6AE8"/>
    <w:rsid w:val="48644FA1"/>
    <w:rsid w:val="48B24DE8"/>
    <w:rsid w:val="48D0566B"/>
    <w:rsid w:val="48E55847"/>
    <w:rsid w:val="48EE3931"/>
    <w:rsid w:val="49D507B8"/>
    <w:rsid w:val="4A5D6C63"/>
    <w:rsid w:val="4A635077"/>
    <w:rsid w:val="4A92142F"/>
    <w:rsid w:val="4A97777F"/>
    <w:rsid w:val="4AF519A4"/>
    <w:rsid w:val="4B1263E1"/>
    <w:rsid w:val="4BE72E06"/>
    <w:rsid w:val="4C3D2E14"/>
    <w:rsid w:val="4C5807EF"/>
    <w:rsid w:val="4C5808F1"/>
    <w:rsid w:val="4C66130D"/>
    <w:rsid w:val="4CC04954"/>
    <w:rsid w:val="4CC147D3"/>
    <w:rsid w:val="4DC85684"/>
    <w:rsid w:val="4DDA7D02"/>
    <w:rsid w:val="4DEB4F4B"/>
    <w:rsid w:val="4E343C3B"/>
    <w:rsid w:val="4E444810"/>
    <w:rsid w:val="4EC64675"/>
    <w:rsid w:val="4F0C67E7"/>
    <w:rsid w:val="4F7F7972"/>
    <w:rsid w:val="4FEC4446"/>
    <w:rsid w:val="500903C1"/>
    <w:rsid w:val="501958B1"/>
    <w:rsid w:val="50720FD1"/>
    <w:rsid w:val="508611D8"/>
    <w:rsid w:val="50B15D94"/>
    <w:rsid w:val="50B85041"/>
    <w:rsid w:val="50C0437B"/>
    <w:rsid w:val="50C41192"/>
    <w:rsid w:val="50C931F9"/>
    <w:rsid w:val="50E839EA"/>
    <w:rsid w:val="51222646"/>
    <w:rsid w:val="514034AE"/>
    <w:rsid w:val="515A57D7"/>
    <w:rsid w:val="516376F3"/>
    <w:rsid w:val="518F549F"/>
    <w:rsid w:val="51E36C93"/>
    <w:rsid w:val="522B3AB5"/>
    <w:rsid w:val="523849FE"/>
    <w:rsid w:val="52447076"/>
    <w:rsid w:val="526131BD"/>
    <w:rsid w:val="52652A8E"/>
    <w:rsid w:val="52865916"/>
    <w:rsid w:val="52911B6F"/>
    <w:rsid w:val="52976200"/>
    <w:rsid w:val="52B827FA"/>
    <w:rsid w:val="52C54B36"/>
    <w:rsid w:val="52D34098"/>
    <w:rsid w:val="52D5400C"/>
    <w:rsid w:val="52E22D3F"/>
    <w:rsid w:val="52ED1EA0"/>
    <w:rsid w:val="53583B55"/>
    <w:rsid w:val="53955D45"/>
    <w:rsid w:val="53A74B0E"/>
    <w:rsid w:val="53BD3F75"/>
    <w:rsid w:val="53F80250"/>
    <w:rsid w:val="543C588E"/>
    <w:rsid w:val="543F1680"/>
    <w:rsid w:val="54817E75"/>
    <w:rsid w:val="54E057AC"/>
    <w:rsid w:val="54F67013"/>
    <w:rsid w:val="551D20FC"/>
    <w:rsid w:val="55284CD1"/>
    <w:rsid w:val="55327B94"/>
    <w:rsid w:val="553C066B"/>
    <w:rsid w:val="553E30B4"/>
    <w:rsid w:val="554705F9"/>
    <w:rsid w:val="556363F5"/>
    <w:rsid w:val="55662090"/>
    <w:rsid w:val="5576074F"/>
    <w:rsid w:val="55BA6C32"/>
    <w:rsid w:val="566E72E0"/>
    <w:rsid w:val="56D02AFE"/>
    <w:rsid w:val="57201897"/>
    <w:rsid w:val="57B32E05"/>
    <w:rsid w:val="57BD4EFA"/>
    <w:rsid w:val="57BF065F"/>
    <w:rsid w:val="57DF6555"/>
    <w:rsid w:val="583E7073"/>
    <w:rsid w:val="58412EFD"/>
    <w:rsid w:val="584458F5"/>
    <w:rsid w:val="584557E8"/>
    <w:rsid w:val="58553C46"/>
    <w:rsid w:val="585E02F7"/>
    <w:rsid w:val="58673492"/>
    <w:rsid w:val="5870781F"/>
    <w:rsid w:val="587B196F"/>
    <w:rsid w:val="5892497F"/>
    <w:rsid w:val="58B813F7"/>
    <w:rsid w:val="58B92D36"/>
    <w:rsid w:val="58D0057D"/>
    <w:rsid w:val="58F43162"/>
    <w:rsid w:val="593551C1"/>
    <w:rsid w:val="59AF5F43"/>
    <w:rsid w:val="59B15C41"/>
    <w:rsid w:val="5A0016BD"/>
    <w:rsid w:val="5A5E2A32"/>
    <w:rsid w:val="5A842BD0"/>
    <w:rsid w:val="5ABA7D8F"/>
    <w:rsid w:val="5ABB21EA"/>
    <w:rsid w:val="5AC63F5F"/>
    <w:rsid w:val="5AEA3E2D"/>
    <w:rsid w:val="5AF37784"/>
    <w:rsid w:val="5BA76DB8"/>
    <w:rsid w:val="5BCE4834"/>
    <w:rsid w:val="5C1B126D"/>
    <w:rsid w:val="5C8E6E8A"/>
    <w:rsid w:val="5CC62E0F"/>
    <w:rsid w:val="5CE86635"/>
    <w:rsid w:val="5CF55758"/>
    <w:rsid w:val="5D3B5B04"/>
    <w:rsid w:val="5D430BFC"/>
    <w:rsid w:val="5DAA18D8"/>
    <w:rsid w:val="5E011EFB"/>
    <w:rsid w:val="5E4B136A"/>
    <w:rsid w:val="5EA23095"/>
    <w:rsid w:val="5ECD6DD9"/>
    <w:rsid w:val="5ED920B7"/>
    <w:rsid w:val="5F345D4B"/>
    <w:rsid w:val="5F6D4111"/>
    <w:rsid w:val="5F8C70A3"/>
    <w:rsid w:val="5F947F14"/>
    <w:rsid w:val="5FCF058F"/>
    <w:rsid w:val="5FD346A4"/>
    <w:rsid w:val="5FE050CC"/>
    <w:rsid w:val="5FF41FC1"/>
    <w:rsid w:val="602B0BAF"/>
    <w:rsid w:val="604D5F28"/>
    <w:rsid w:val="6109745D"/>
    <w:rsid w:val="611A11EE"/>
    <w:rsid w:val="61973C46"/>
    <w:rsid w:val="61C24192"/>
    <w:rsid w:val="61FB34F5"/>
    <w:rsid w:val="62041EA5"/>
    <w:rsid w:val="620B09EB"/>
    <w:rsid w:val="6262692C"/>
    <w:rsid w:val="62797CB6"/>
    <w:rsid w:val="62A473C1"/>
    <w:rsid w:val="630E4424"/>
    <w:rsid w:val="6368497C"/>
    <w:rsid w:val="63EB0751"/>
    <w:rsid w:val="641B2F4F"/>
    <w:rsid w:val="6476516C"/>
    <w:rsid w:val="64BF6692"/>
    <w:rsid w:val="64E44802"/>
    <w:rsid w:val="65091972"/>
    <w:rsid w:val="65324129"/>
    <w:rsid w:val="6569436B"/>
    <w:rsid w:val="65EE62E7"/>
    <w:rsid w:val="660176FF"/>
    <w:rsid w:val="663171ED"/>
    <w:rsid w:val="667B0646"/>
    <w:rsid w:val="66D56107"/>
    <w:rsid w:val="66D73B2D"/>
    <w:rsid w:val="6767675B"/>
    <w:rsid w:val="679449D6"/>
    <w:rsid w:val="67B1683A"/>
    <w:rsid w:val="67DC4E49"/>
    <w:rsid w:val="67E11203"/>
    <w:rsid w:val="681C5A96"/>
    <w:rsid w:val="682265E9"/>
    <w:rsid w:val="684E5FE8"/>
    <w:rsid w:val="688B5558"/>
    <w:rsid w:val="68F52EEB"/>
    <w:rsid w:val="69053257"/>
    <w:rsid w:val="693C422F"/>
    <w:rsid w:val="698009A6"/>
    <w:rsid w:val="69E7466A"/>
    <w:rsid w:val="69EE6BFE"/>
    <w:rsid w:val="69FE4AD5"/>
    <w:rsid w:val="6A012210"/>
    <w:rsid w:val="6A05232A"/>
    <w:rsid w:val="6A322881"/>
    <w:rsid w:val="6A5F2B09"/>
    <w:rsid w:val="6A8F2A29"/>
    <w:rsid w:val="6A962CFE"/>
    <w:rsid w:val="6AAF27CD"/>
    <w:rsid w:val="6AE94DD6"/>
    <w:rsid w:val="6B2C709E"/>
    <w:rsid w:val="6B2E361E"/>
    <w:rsid w:val="6B341C11"/>
    <w:rsid w:val="6B510EE0"/>
    <w:rsid w:val="6B5330FE"/>
    <w:rsid w:val="6B5A57DD"/>
    <w:rsid w:val="6B812440"/>
    <w:rsid w:val="6BF35069"/>
    <w:rsid w:val="6C2D2579"/>
    <w:rsid w:val="6C3E70F9"/>
    <w:rsid w:val="6C9424D2"/>
    <w:rsid w:val="6C955C34"/>
    <w:rsid w:val="6CAE4E59"/>
    <w:rsid w:val="6CBD4FA0"/>
    <w:rsid w:val="6CC61D3B"/>
    <w:rsid w:val="6D3B414C"/>
    <w:rsid w:val="6D5261E5"/>
    <w:rsid w:val="6E2048E4"/>
    <w:rsid w:val="6E31666D"/>
    <w:rsid w:val="6E402505"/>
    <w:rsid w:val="6EB26062"/>
    <w:rsid w:val="6EB50F38"/>
    <w:rsid w:val="6EB9404C"/>
    <w:rsid w:val="6F062982"/>
    <w:rsid w:val="6F4C4CFF"/>
    <w:rsid w:val="6F860C1B"/>
    <w:rsid w:val="6FA046B3"/>
    <w:rsid w:val="6FD21D24"/>
    <w:rsid w:val="6FE21928"/>
    <w:rsid w:val="702243B3"/>
    <w:rsid w:val="702B3194"/>
    <w:rsid w:val="705F347C"/>
    <w:rsid w:val="706120D7"/>
    <w:rsid w:val="707A3A66"/>
    <w:rsid w:val="7095769B"/>
    <w:rsid w:val="71044FE7"/>
    <w:rsid w:val="71223933"/>
    <w:rsid w:val="71381E40"/>
    <w:rsid w:val="71475763"/>
    <w:rsid w:val="716963A4"/>
    <w:rsid w:val="71746599"/>
    <w:rsid w:val="719876E7"/>
    <w:rsid w:val="71AD781E"/>
    <w:rsid w:val="72301EC4"/>
    <w:rsid w:val="724902EE"/>
    <w:rsid w:val="727A19E4"/>
    <w:rsid w:val="728428EE"/>
    <w:rsid w:val="72A921AD"/>
    <w:rsid w:val="72CB614C"/>
    <w:rsid w:val="733D0655"/>
    <w:rsid w:val="7353655C"/>
    <w:rsid w:val="736271F2"/>
    <w:rsid w:val="73AE2955"/>
    <w:rsid w:val="73E009CA"/>
    <w:rsid w:val="743B4348"/>
    <w:rsid w:val="744608DA"/>
    <w:rsid w:val="744D5BDC"/>
    <w:rsid w:val="74991734"/>
    <w:rsid w:val="74DD1E82"/>
    <w:rsid w:val="74F7583A"/>
    <w:rsid w:val="75323547"/>
    <w:rsid w:val="754260F1"/>
    <w:rsid w:val="7553571B"/>
    <w:rsid w:val="75B17A27"/>
    <w:rsid w:val="75ED20F8"/>
    <w:rsid w:val="764E54B7"/>
    <w:rsid w:val="76E67500"/>
    <w:rsid w:val="76FE3972"/>
    <w:rsid w:val="775632FC"/>
    <w:rsid w:val="776A22AD"/>
    <w:rsid w:val="77792429"/>
    <w:rsid w:val="77A91185"/>
    <w:rsid w:val="77F21374"/>
    <w:rsid w:val="7865726F"/>
    <w:rsid w:val="78E31BE5"/>
    <w:rsid w:val="793A2F7D"/>
    <w:rsid w:val="79433879"/>
    <w:rsid w:val="79B531DF"/>
    <w:rsid w:val="79F03182"/>
    <w:rsid w:val="7A3E5BBC"/>
    <w:rsid w:val="7A4F04B6"/>
    <w:rsid w:val="7A5B6C70"/>
    <w:rsid w:val="7A747B23"/>
    <w:rsid w:val="7A7664D3"/>
    <w:rsid w:val="7A7D06B0"/>
    <w:rsid w:val="7A8F2115"/>
    <w:rsid w:val="7A9C51AA"/>
    <w:rsid w:val="7B0C467A"/>
    <w:rsid w:val="7B2E52D1"/>
    <w:rsid w:val="7B2F6584"/>
    <w:rsid w:val="7B853844"/>
    <w:rsid w:val="7B972F2E"/>
    <w:rsid w:val="7C065EF0"/>
    <w:rsid w:val="7C366438"/>
    <w:rsid w:val="7C3D3492"/>
    <w:rsid w:val="7C4C3425"/>
    <w:rsid w:val="7C6E0E34"/>
    <w:rsid w:val="7C71522E"/>
    <w:rsid w:val="7C7721F2"/>
    <w:rsid w:val="7C781B82"/>
    <w:rsid w:val="7CA20DAA"/>
    <w:rsid w:val="7CA231FE"/>
    <w:rsid w:val="7D0F49BF"/>
    <w:rsid w:val="7D6D1D42"/>
    <w:rsid w:val="7D6E1C49"/>
    <w:rsid w:val="7D791194"/>
    <w:rsid w:val="7D7F7E90"/>
    <w:rsid w:val="7D822ADA"/>
    <w:rsid w:val="7D9A2B01"/>
    <w:rsid w:val="7DA14F7A"/>
    <w:rsid w:val="7DC642CA"/>
    <w:rsid w:val="7E097CC4"/>
    <w:rsid w:val="7E0F0D57"/>
    <w:rsid w:val="7E7901A3"/>
    <w:rsid w:val="7EAA0A43"/>
    <w:rsid w:val="7EBF6A00"/>
    <w:rsid w:val="7F422C31"/>
    <w:rsid w:val="7F5034D7"/>
    <w:rsid w:val="7F6039DD"/>
    <w:rsid w:val="7F637D48"/>
    <w:rsid w:val="7F7123FA"/>
    <w:rsid w:val="7FA81E5E"/>
    <w:rsid w:val="7FB077AA"/>
    <w:rsid w:val="7FE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C53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Preformatted" w:qFormat="1"/>
    <w:lsdException w:name="HTML Variab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paragraph" w:styleId="5">
    <w:name w:val="heading 5"/>
    <w:basedOn w:val="a"/>
    <w:next w:val="a"/>
    <w:unhideWhenUsed/>
    <w:qFormat/>
    <w:pPr>
      <w:jc w:val="left"/>
      <w:outlineLvl w:val="4"/>
    </w:pPr>
    <w:rPr>
      <w:rFonts w:ascii="宋体" w:hAnsi="宋体" w:hint="eastAsia"/>
      <w:b/>
      <w:kern w:val="0"/>
      <w:sz w:val="24"/>
      <w:szCs w:val="24"/>
    </w:rPr>
  </w:style>
  <w:style w:type="paragraph" w:styleId="6">
    <w:name w:val="heading 6"/>
    <w:basedOn w:val="a"/>
    <w:next w:val="a"/>
    <w:unhideWhenUsed/>
    <w:qFormat/>
    <w:pPr>
      <w:jc w:val="left"/>
      <w:outlineLvl w:val="5"/>
    </w:pPr>
    <w:rPr>
      <w:rFonts w:ascii="宋体" w:hAnsi="宋体" w:hint="eastAsia"/>
      <w:b/>
      <w:kern w:val="0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link w:val="a8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9">
    <w:name w:val="Strong"/>
    <w:basedOn w:val="a0"/>
    <w:qFormat/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Emphasis"/>
    <w:basedOn w:val="a0"/>
    <w:uiPriority w:val="20"/>
    <w:qFormat/>
  </w:style>
  <w:style w:type="character" w:styleId="HTML0">
    <w:name w:val="HTML Definition"/>
    <w:basedOn w:val="a0"/>
    <w:qFormat/>
  </w:style>
  <w:style w:type="character" w:styleId="HTML1">
    <w:name w:val="HTML Acronym"/>
    <w:basedOn w:val="a0"/>
    <w:qFormat/>
  </w:style>
  <w:style w:type="character" w:styleId="HTML2">
    <w:name w:val="HTML Variable"/>
    <w:basedOn w:val="a0"/>
    <w:qFormat/>
  </w:style>
  <w:style w:type="character" w:styleId="ac">
    <w:name w:val="Hyperlink"/>
    <w:basedOn w:val="a0"/>
    <w:qFormat/>
    <w:rPr>
      <w:rFonts w:cs="Times New Roman"/>
      <w:color w:val="0000FF"/>
      <w:u w:val="single"/>
    </w:rPr>
  </w:style>
  <w:style w:type="character" w:styleId="HTML3">
    <w:name w:val="HTML Code"/>
    <w:basedOn w:val="a0"/>
    <w:qFormat/>
    <w:rPr>
      <w:rFonts w:ascii="Courier New" w:hAnsi="Courier New"/>
      <w:sz w:val="20"/>
    </w:rPr>
  </w:style>
  <w:style w:type="character" w:styleId="HTML4">
    <w:name w:val="HTML Cite"/>
    <w:basedOn w:val="a0"/>
    <w:qFormat/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ver-line1">
    <w:name w:val="ver-line1"/>
    <w:basedOn w:val="a0"/>
    <w:qFormat/>
    <w:rPr>
      <w:color w:val="555555"/>
      <w:sz w:val="21"/>
      <w:szCs w:val="21"/>
    </w:rPr>
  </w:style>
  <w:style w:type="character" w:customStyle="1" w:styleId="a6">
    <w:name w:val="页眉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字符"/>
    <w:basedOn w:val="a0"/>
    <w:link w:val="a3"/>
    <w:qFormat/>
    <w:rPr>
      <w:kern w:val="2"/>
      <w:sz w:val="18"/>
      <w:szCs w:val="18"/>
    </w:rPr>
  </w:style>
  <w:style w:type="character" w:customStyle="1" w:styleId="70">
    <w:name w:val="标题 7字符"/>
    <w:link w:val="7"/>
    <w:qFormat/>
    <w:rPr>
      <w:b/>
      <w:sz w:val="24"/>
    </w:rPr>
  </w:style>
  <w:style w:type="character" w:customStyle="1" w:styleId="a8">
    <w:name w:val="普通(网站)字符"/>
    <w:link w:val="a7"/>
    <w:qFormat/>
    <w:rPr>
      <w:kern w:val="0"/>
      <w:sz w:val="24"/>
    </w:rPr>
  </w:style>
  <w:style w:type="paragraph" w:styleId="ad">
    <w:name w:val="List Paragraph"/>
    <w:basedOn w:val="a"/>
    <w:uiPriority w:val="99"/>
    <w:rsid w:val="009A1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7600069310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462</Words>
  <Characters>2637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69</cp:revision>
  <cp:lastPrinted>2019-06-09T11:04:00Z</cp:lastPrinted>
  <dcterms:created xsi:type="dcterms:W3CDTF">2021-06-14T00:58:00Z</dcterms:created>
  <dcterms:modified xsi:type="dcterms:W3CDTF">2021-07-06T07:52:00Z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