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447D" w:rsidRDefault="00000000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Rácz-Szabó</w:t>
      </w:r>
      <w:proofErr w:type="spellEnd"/>
      <w:r>
        <w:rPr>
          <w:color w:val="222222"/>
          <w:sz w:val="20"/>
          <w:szCs w:val="20"/>
          <w:highlight w:val="white"/>
        </w:rPr>
        <w:t xml:space="preserve">, A., Ruppert, T., </w:t>
      </w:r>
      <w:proofErr w:type="spellStart"/>
      <w:r>
        <w:rPr>
          <w:color w:val="222222"/>
          <w:sz w:val="20"/>
          <w:szCs w:val="20"/>
          <w:highlight w:val="white"/>
        </w:rPr>
        <w:t>Bántay</w:t>
      </w:r>
      <w:proofErr w:type="spellEnd"/>
      <w:r>
        <w:rPr>
          <w:color w:val="222222"/>
          <w:sz w:val="20"/>
          <w:szCs w:val="20"/>
          <w:highlight w:val="white"/>
        </w:rPr>
        <w:t xml:space="preserve">, L., </w:t>
      </w:r>
      <w:proofErr w:type="spellStart"/>
      <w:r>
        <w:rPr>
          <w:color w:val="222222"/>
          <w:sz w:val="20"/>
          <w:szCs w:val="20"/>
          <w:highlight w:val="white"/>
        </w:rPr>
        <w:t>Löcklin</w:t>
      </w:r>
      <w:proofErr w:type="spellEnd"/>
      <w:r>
        <w:rPr>
          <w:color w:val="222222"/>
          <w:sz w:val="20"/>
          <w:szCs w:val="20"/>
          <w:highlight w:val="white"/>
        </w:rPr>
        <w:t xml:space="preserve">, A., </w:t>
      </w:r>
      <w:proofErr w:type="spellStart"/>
      <w:r>
        <w:rPr>
          <w:color w:val="222222"/>
          <w:sz w:val="20"/>
          <w:szCs w:val="20"/>
          <w:highlight w:val="white"/>
        </w:rPr>
        <w:t>Jakab</w:t>
      </w:r>
      <w:proofErr w:type="spellEnd"/>
      <w:r>
        <w:rPr>
          <w:color w:val="222222"/>
          <w:sz w:val="20"/>
          <w:szCs w:val="20"/>
          <w:highlight w:val="white"/>
        </w:rPr>
        <w:t xml:space="preserve">, L., &amp; </w:t>
      </w:r>
      <w:proofErr w:type="spellStart"/>
      <w:r>
        <w:rPr>
          <w:color w:val="222222"/>
          <w:sz w:val="20"/>
          <w:szCs w:val="20"/>
          <w:highlight w:val="white"/>
        </w:rPr>
        <w:t>Abonyi</w:t>
      </w:r>
      <w:proofErr w:type="spellEnd"/>
      <w:r>
        <w:rPr>
          <w:color w:val="222222"/>
          <w:sz w:val="20"/>
          <w:szCs w:val="20"/>
          <w:highlight w:val="white"/>
        </w:rPr>
        <w:t xml:space="preserve">, J. (2020). Real-time locating system in production management. </w:t>
      </w:r>
      <w:r>
        <w:rPr>
          <w:i/>
          <w:color w:val="222222"/>
          <w:sz w:val="20"/>
          <w:szCs w:val="20"/>
          <w:highlight w:val="white"/>
        </w:rPr>
        <w:t>Sensors</w:t>
      </w:r>
      <w:r>
        <w:rPr>
          <w:color w:val="222222"/>
          <w:sz w:val="20"/>
          <w:szCs w:val="20"/>
          <w:highlight w:val="white"/>
        </w:rPr>
        <w:t xml:space="preserve">, </w:t>
      </w:r>
      <w:r>
        <w:rPr>
          <w:i/>
          <w:color w:val="222222"/>
          <w:sz w:val="20"/>
          <w:szCs w:val="20"/>
          <w:highlight w:val="white"/>
        </w:rPr>
        <w:t>20</w:t>
      </w:r>
      <w:r>
        <w:rPr>
          <w:color w:val="222222"/>
          <w:sz w:val="20"/>
          <w:szCs w:val="20"/>
          <w:highlight w:val="white"/>
        </w:rPr>
        <w:t>(23), 6766.</w:t>
      </w:r>
    </w:p>
    <w:p w14:paraId="00000002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3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4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5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6" w14:textId="77777777" w:rsidR="0086447D" w:rsidRDefault="00000000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Thiede</w:t>
      </w:r>
      <w:proofErr w:type="spellEnd"/>
      <w:r>
        <w:rPr>
          <w:color w:val="222222"/>
          <w:sz w:val="20"/>
          <w:szCs w:val="20"/>
          <w:highlight w:val="white"/>
        </w:rPr>
        <w:t xml:space="preserve">, S., Sullivan, B., </w:t>
      </w:r>
      <w:proofErr w:type="spellStart"/>
      <w:r>
        <w:rPr>
          <w:color w:val="222222"/>
          <w:sz w:val="20"/>
          <w:szCs w:val="20"/>
          <w:highlight w:val="white"/>
        </w:rPr>
        <w:t>Damgrave</w:t>
      </w:r>
      <w:proofErr w:type="spellEnd"/>
      <w:r>
        <w:rPr>
          <w:color w:val="222222"/>
          <w:sz w:val="20"/>
          <w:szCs w:val="20"/>
          <w:highlight w:val="white"/>
        </w:rPr>
        <w:t xml:space="preserve">, R., &amp; </w:t>
      </w:r>
      <w:proofErr w:type="spellStart"/>
      <w:r>
        <w:rPr>
          <w:color w:val="222222"/>
          <w:sz w:val="20"/>
          <w:szCs w:val="20"/>
          <w:highlight w:val="white"/>
        </w:rPr>
        <w:t>Lutters</w:t>
      </w:r>
      <w:proofErr w:type="spellEnd"/>
      <w:r>
        <w:rPr>
          <w:color w:val="222222"/>
          <w:sz w:val="20"/>
          <w:szCs w:val="20"/>
          <w:highlight w:val="white"/>
        </w:rPr>
        <w:t xml:space="preserve">, E. (2021). Real-time locating systems (RTLS) in future factories: technology review, </w:t>
      </w:r>
      <w:proofErr w:type="gramStart"/>
      <w:r>
        <w:rPr>
          <w:color w:val="222222"/>
          <w:sz w:val="20"/>
          <w:szCs w:val="20"/>
          <w:highlight w:val="white"/>
        </w:rPr>
        <w:t>morphology</w:t>
      </w:r>
      <w:proofErr w:type="gramEnd"/>
      <w:r>
        <w:rPr>
          <w:color w:val="222222"/>
          <w:sz w:val="20"/>
          <w:szCs w:val="20"/>
          <w:highlight w:val="white"/>
        </w:rPr>
        <w:t xml:space="preserve"> and application potentials. </w:t>
      </w:r>
      <w:r>
        <w:rPr>
          <w:i/>
          <w:color w:val="222222"/>
          <w:sz w:val="20"/>
          <w:szCs w:val="20"/>
          <w:highlight w:val="white"/>
        </w:rPr>
        <w:t>Procedia CIRP</w:t>
      </w:r>
      <w:r>
        <w:rPr>
          <w:color w:val="222222"/>
          <w:sz w:val="20"/>
          <w:szCs w:val="20"/>
          <w:highlight w:val="white"/>
        </w:rPr>
        <w:t xml:space="preserve">, </w:t>
      </w:r>
      <w:r>
        <w:rPr>
          <w:i/>
          <w:color w:val="222222"/>
          <w:sz w:val="20"/>
          <w:szCs w:val="20"/>
          <w:highlight w:val="white"/>
        </w:rPr>
        <w:t>104</w:t>
      </w:r>
      <w:r>
        <w:rPr>
          <w:color w:val="222222"/>
          <w:sz w:val="20"/>
          <w:szCs w:val="20"/>
          <w:highlight w:val="white"/>
        </w:rPr>
        <w:t>, 671-676.</w:t>
      </w:r>
    </w:p>
    <w:p w14:paraId="00000007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8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9" w14:textId="77777777" w:rsidR="0086447D" w:rsidRDefault="0086447D">
      <w:pPr>
        <w:rPr>
          <w:color w:val="222222"/>
          <w:sz w:val="20"/>
          <w:szCs w:val="20"/>
          <w:highlight w:val="white"/>
        </w:rPr>
      </w:pPr>
    </w:p>
    <w:p w14:paraId="0000000A" w14:textId="6F3763D0" w:rsidR="0086447D" w:rsidRDefault="00000000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Thiede</w:t>
      </w:r>
      <w:proofErr w:type="spellEnd"/>
      <w:r>
        <w:rPr>
          <w:color w:val="222222"/>
          <w:sz w:val="20"/>
          <w:szCs w:val="20"/>
          <w:highlight w:val="white"/>
        </w:rPr>
        <w:t xml:space="preserve">, S., </w:t>
      </w:r>
      <w:proofErr w:type="spellStart"/>
      <w:r>
        <w:rPr>
          <w:color w:val="222222"/>
          <w:sz w:val="20"/>
          <w:szCs w:val="20"/>
          <w:highlight w:val="white"/>
        </w:rPr>
        <w:t>Ghafoorpoor</w:t>
      </w:r>
      <w:proofErr w:type="spellEnd"/>
      <w:r>
        <w:rPr>
          <w:color w:val="222222"/>
          <w:sz w:val="20"/>
          <w:szCs w:val="20"/>
          <w:highlight w:val="white"/>
        </w:rPr>
        <w:t xml:space="preserve">, P., Sullivan, B. P., </w:t>
      </w:r>
      <w:proofErr w:type="spellStart"/>
      <w:r>
        <w:rPr>
          <w:color w:val="222222"/>
          <w:sz w:val="20"/>
          <w:szCs w:val="20"/>
          <w:highlight w:val="white"/>
        </w:rPr>
        <w:t>Bienia</w:t>
      </w:r>
      <w:proofErr w:type="spellEnd"/>
      <w:r>
        <w:rPr>
          <w:color w:val="222222"/>
          <w:sz w:val="20"/>
          <w:szCs w:val="20"/>
          <w:highlight w:val="white"/>
        </w:rPr>
        <w:t xml:space="preserve">, S., Demes, M., &amp; </w:t>
      </w:r>
      <w:proofErr w:type="spellStart"/>
      <w:r>
        <w:rPr>
          <w:color w:val="222222"/>
          <w:sz w:val="20"/>
          <w:szCs w:val="20"/>
          <w:highlight w:val="white"/>
        </w:rPr>
        <w:t>Dröder</w:t>
      </w:r>
      <w:proofErr w:type="spellEnd"/>
      <w:r>
        <w:rPr>
          <w:color w:val="222222"/>
          <w:sz w:val="20"/>
          <w:szCs w:val="20"/>
          <w:highlight w:val="white"/>
        </w:rPr>
        <w:t xml:space="preserve">, K. (2022). Potentials and technical implications of tag </w:t>
      </w:r>
      <w:proofErr w:type="gramStart"/>
      <w:r>
        <w:rPr>
          <w:color w:val="222222"/>
          <w:sz w:val="20"/>
          <w:szCs w:val="20"/>
          <w:highlight w:val="white"/>
        </w:rPr>
        <w:t>based</w:t>
      </w:r>
      <w:proofErr w:type="gramEnd"/>
      <w:r>
        <w:rPr>
          <w:color w:val="222222"/>
          <w:sz w:val="20"/>
          <w:szCs w:val="20"/>
          <w:highlight w:val="white"/>
        </w:rPr>
        <w:t xml:space="preserve"> and AI enabled optical real-time location systems (RTLS) for manufacturing use cases. </w:t>
      </w:r>
      <w:r>
        <w:rPr>
          <w:i/>
          <w:color w:val="222222"/>
          <w:sz w:val="20"/>
          <w:szCs w:val="20"/>
          <w:highlight w:val="white"/>
        </w:rPr>
        <w:t>CIRP Annals</w:t>
      </w:r>
      <w:r>
        <w:rPr>
          <w:color w:val="222222"/>
          <w:sz w:val="20"/>
          <w:szCs w:val="20"/>
          <w:highlight w:val="white"/>
        </w:rPr>
        <w:t xml:space="preserve">, </w:t>
      </w:r>
      <w:r>
        <w:rPr>
          <w:i/>
          <w:color w:val="222222"/>
          <w:sz w:val="20"/>
          <w:szCs w:val="20"/>
          <w:highlight w:val="white"/>
        </w:rPr>
        <w:t>71</w:t>
      </w:r>
      <w:r>
        <w:rPr>
          <w:color w:val="222222"/>
          <w:sz w:val="20"/>
          <w:szCs w:val="20"/>
          <w:highlight w:val="white"/>
        </w:rPr>
        <w:t>(1), 401-404.</w:t>
      </w:r>
    </w:p>
    <w:p w14:paraId="3AFD161A" w14:textId="1A45C0E2" w:rsidR="0004755C" w:rsidRDefault="0004755C">
      <w:pPr>
        <w:rPr>
          <w:color w:val="222222"/>
          <w:sz w:val="20"/>
          <w:szCs w:val="20"/>
          <w:highlight w:val="white"/>
        </w:rPr>
      </w:pPr>
    </w:p>
    <w:p w14:paraId="010564FD" w14:textId="46FFEAF1" w:rsidR="0004755C" w:rsidRDefault="0004755C">
      <w:pPr>
        <w:rPr>
          <w:color w:val="222222"/>
          <w:sz w:val="20"/>
          <w:szCs w:val="20"/>
          <w:highlight w:val="white"/>
        </w:rPr>
      </w:pPr>
    </w:p>
    <w:p w14:paraId="62E4FFC2" w14:textId="0634A37A" w:rsidR="0004755C" w:rsidRDefault="0004755C">
      <w:pPr>
        <w:rPr>
          <w:color w:val="222222"/>
          <w:sz w:val="20"/>
          <w:szCs w:val="20"/>
          <w:highlight w:val="white"/>
        </w:rPr>
      </w:pPr>
    </w:p>
    <w:p w14:paraId="2C70254F" w14:textId="6554250F" w:rsidR="0004755C" w:rsidRDefault="0004755C">
      <w:pPr>
        <w:rPr>
          <w:color w:val="222222"/>
          <w:sz w:val="20"/>
          <w:szCs w:val="20"/>
          <w:highlight w:val="white"/>
        </w:rPr>
      </w:pPr>
    </w:p>
    <w:p w14:paraId="5141BEED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 xml:space="preserve">[Ze </w:t>
      </w:r>
      <w:proofErr w:type="gramStart"/>
      <w:r w:rsidRPr="0004755C">
        <w:rPr>
          <w:color w:val="222222"/>
          <w:sz w:val="20"/>
          <w:szCs w:val="20"/>
        </w:rPr>
        <w:t>1]https://ubisense.com/rtls-technology-the-ultimate-guide/</w:t>
      </w:r>
      <w:proofErr w:type="gramEnd"/>
    </w:p>
    <w:p w14:paraId="6246728C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43A546A4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3693DCFE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 xml:space="preserve">[Ze </w:t>
      </w:r>
      <w:proofErr w:type="gramStart"/>
      <w:r w:rsidRPr="0004755C">
        <w:rPr>
          <w:color w:val="222222"/>
          <w:sz w:val="20"/>
          <w:szCs w:val="20"/>
        </w:rPr>
        <w:t>2]https://www.makeuseof.com/what-is-ble-bluetooth-low-energy/</w:t>
      </w:r>
      <w:proofErr w:type="gramEnd"/>
    </w:p>
    <w:p w14:paraId="6191C6D3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30858297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0CEFB0F4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 xml:space="preserve">[Ze </w:t>
      </w:r>
      <w:proofErr w:type="gramStart"/>
      <w:r w:rsidRPr="0004755C">
        <w:rPr>
          <w:color w:val="222222"/>
          <w:sz w:val="20"/>
          <w:szCs w:val="20"/>
        </w:rPr>
        <w:t>3]Accuracy</w:t>
      </w:r>
      <w:proofErr w:type="gramEnd"/>
      <w:r w:rsidRPr="0004755C">
        <w:rPr>
          <w:color w:val="222222"/>
          <w:sz w:val="20"/>
          <w:szCs w:val="20"/>
        </w:rPr>
        <w:t xml:space="preserve"> Study of Indoor Positioning with Bluetooth Low Energy Beacons | IEEE Conference Publication</w:t>
      </w:r>
    </w:p>
    <w:p w14:paraId="626428CD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377E2819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>Bluetooth low energy indoor localization for large industrial areas and limited infrastructure - ScienceDirect</w:t>
      </w:r>
    </w:p>
    <w:p w14:paraId="7DD528EF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75906191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3EFBE48C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607BA5D9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0296719E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 xml:space="preserve">[Ze </w:t>
      </w:r>
      <w:proofErr w:type="gramStart"/>
      <w:r w:rsidRPr="0004755C">
        <w:rPr>
          <w:color w:val="222222"/>
          <w:sz w:val="20"/>
          <w:szCs w:val="20"/>
        </w:rPr>
        <w:t>4](</w:t>
      </w:r>
      <w:proofErr w:type="gramEnd"/>
      <w:r w:rsidRPr="0004755C">
        <w:rPr>
          <w:color w:val="222222"/>
          <w:sz w:val="20"/>
          <w:szCs w:val="20"/>
        </w:rPr>
        <w:t>PDF) RSSI-Based Indoor Localization with the Internet of Things</w:t>
      </w:r>
    </w:p>
    <w:p w14:paraId="60917092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46987765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62292CD0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60A92092" w14:textId="77777777" w:rsidR="0004755C" w:rsidRPr="0004755C" w:rsidRDefault="0004755C" w:rsidP="0004755C">
      <w:pPr>
        <w:rPr>
          <w:color w:val="222222"/>
          <w:sz w:val="20"/>
          <w:szCs w:val="20"/>
        </w:rPr>
      </w:pPr>
      <w:r w:rsidRPr="0004755C">
        <w:rPr>
          <w:color w:val="222222"/>
          <w:sz w:val="20"/>
          <w:szCs w:val="20"/>
        </w:rPr>
        <w:t>[Ze</w:t>
      </w:r>
      <w:proofErr w:type="gramStart"/>
      <w:r w:rsidRPr="0004755C">
        <w:rPr>
          <w:color w:val="222222"/>
          <w:sz w:val="20"/>
          <w:szCs w:val="20"/>
        </w:rPr>
        <w:t>5]https://www.sciencedirect.com/science/article/pii/S1570870522001962#:~:text=The%20existing%20BLE%2Dbased%20localization,the%20transmitter%20and%20the%20receiver</w:t>
      </w:r>
      <w:proofErr w:type="gramEnd"/>
      <w:r w:rsidRPr="0004755C">
        <w:rPr>
          <w:color w:val="222222"/>
          <w:sz w:val="20"/>
          <w:szCs w:val="20"/>
        </w:rPr>
        <w:t>.</w:t>
      </w:r>
    </w:p>
    <w:p w14:paraId="5353684A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41D4C443" w14:textId="77777777" w:rsidR="0004755C" w:rsidRPr="0004755C" w:rsidRDefault="0004755C" w:rsidP="0004755C">
      <w:pPr>
        <w:rPr>
          <w:color w:val="222222"/>
          <w:sz w:val="20"/>
          <w:szCs w:val="20"/>
        </w:rPr>
      </w:pPr>
    </w:p>
    <w:p w14:paraId="681E96B9" w14:textId="1A7A0EF7" w:rsidR="0004755C" w:rsidRDefault="0004755C" w:rsidP="0004755C">
      <w:pPr>
        <w:rPr>
          <w:color w:val="222222"/>
          <w:sz w:val="20"/>
          <w:szCs w:val="20"/>
          <w:highlight w:val="white"/>
        </w:rPr>
      </w:pPr>
      <w:r w:rsidRPr="0004755C">
        <w:rPr>
          <w:color w:val="222222"/>
          <w:sz w:val="20"/>
          <w:szCs w:val="20"/>
        </w:rPr>
        <w:t>[Ze</w:t>
      </w:r>
      <w:proofErr w:type="gramStart"/>
      <w:r w:rsidRPr="0004755C">
        <w:rPr>
          <w:color w:val="222222"/>
          <w:sz w:val="20"/>
          <w:szCs w:val="20"/>
        </w:rPr>
        <w:t>6]https://link.springer.com/article/10.1007/s11277-021-08209-5</w:t>
      </w:r>
      <w:proofErr w:type="gramEnd"/>
    </w:p>
    <w:sectPr w:rsidR="000475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7D"/>
    <w:rsid w:val="0004755C"/>
    <w:rsid w:val="008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C0D9"/>
  <w15:docId w15:val="{B1D9810A-95F8-804E-8E3B-137FE5E6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1119</Characters>
  <Application>Microsoft Office Word</Application>
  <DocSecurity>0</DocSecurity>
  <Lines>19</Lines>
  <Paragraphs>15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 liu</cp:lastModifiedBy>
  <cp:revision>2</cp:revision>
  <dcterms:created xsi:type="dcterms:W3CDTF">2024-04-22T18:53:00Z</dcterms:created>
  <dcterms:modified xsi:type="dcterms:W3CDTF">2024-04-22T18:53:00Z</dcterms:modified>
</cp:coreProperties>
</file>