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84E32" w14:textId="77777777" w:rsidR="00A03349" w:rsidRDefault="00A03349" w:rsidP="00A03349">
      <w:pPr>
        <w:pStyle w:val="Title"/>
      </w:pPr>
      <w:r>
        <w:t>End-effector</w:t>
      </w:r>
    </w:p>
    <w:p w14:paraId="687CAE4D" w14:textId="77777777" w:rsidR="00A03349" w:rsidRDefault="00A03349" w:rsidP="00A03349"/>
    <w:p w14:paraId="1237AD85" w14:textId="77777777" w:rsidR="00A03349" w:rsidRDefault="00A03349" w:rsidP="00A03349">
      <w:r>
        <w:rPr>
          <w:noProof/>
        </w:rPr>
        <w:drawing>
          <wp:inline distT="114300" distB="114300" distL="114300" distR="114300" wp14:anchorId="21743DF6" wp14:editId="0379CC81">
            <wp:extent cx="5943600" cy="2781300"/>
            <wp:effectExtent l="0" t="0" r="0" b="0"/>
            <wp:docPr id="2" name="Picture 1" descr="A group of logos on a white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group of logos on a white background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089038" w14:textId="77777777" w:rsidR="00A03349" w:rsidRDefault="00A03349" w:rsidP="00A03349"/>
    <w:p w14:paraId="4C91AA6E" w14:textId="77777777" w:rsidR="00A03349" w:rsidRDefault="00A03349" w:rsidP="00A03349"/>
    <w:p w14:paraId="0B4421FE" w14:textId="77777777" w:rsidR="00A03349" w:rsidRDefault="00A03349" w:rsidP="00A0334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420" w:lineRule="auto"/>
        <w:rPr>
          <w:rFonts w:ascii="Roboto" w:eastAsia="Roboto" w:hAnsi="Roboto" w:cs="Roboto"/>
        </w:rPr>
      </w:pPr>
      <w:r>
        <w:br/>
      </w:r>
      <w:r>
        <w:rPr>
          <w:rFonts w:ascii="Roboto" w:eastAsia="Roboto" w:hAnsi="Roboto" w:cs="Roboto"/>
        </w:rPr>
        <w:t>For lifting tasks that require handling weights up to 110 kg, there are several vacuum grippers available that are designed to handle such heavy-duty payloads:</w:t>
      </w:r>
    </w:p>
    <w:p w14:paraId="4FD8D38E" w14:textId="77777777" w:rsidR="00A03349" w:rsidRDefault="00A03349" w:rsidP="00A03349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</w:rPr>
        <w:t>OnRobot’s VGP20: This vacuum gripper is known for being cost-effective and easy to deploy. It's compatible with all major robot brands and is capable of picking up bulky, heavy-duty payloads. It can handle a wide range of items, including those with irregular shapes and porous surfaces​​.</w:t>
      </w:r>
    </w:p>
    <w:p w14:paraId="4C38D6F6" w14:textId="77777777" w:rsidR="00A03349" w:rsidRDefault="00A03349" w:rsidP="00A03349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ANVER Vacuum Lifters: They offer two pad side grip lifting frames with a capacity of up to 500 lb (227 kg), which is more than double the 110 kg requirement. These vacuum lifters are equipped with a spreader beam and adjustable crossarms with vacuum pads on two sides, suitable for products that cannot be lifted from the top​​.</w:t>
      </w:r>
    </w:p>
    <w:p w14:paraId="3B9B762E" w14:textId="77777777" w:rsidR="00A03349" w:rsidRDefault="00A03349" w:rsidP="00A03349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SCHMALZ JUMBO ERGO-110: This is specifically mentioned as having a 240 lb (approximately 110 kg) lifting capacity on non-porous materials. This type of lifter is part of a vacuum tube lifter system, which is commonly used for various industrial applications​​.</w:t>
      </w:r>
    </w:p>
    <w:p w14:paraId="5611A23E" w14:textId="77777777" w:rsidR="00A03349" w:rsidRDefault="00A03349" w:rsidP="00A03349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</w:rPr>
        <w:t>Nemo GRABO: This portable electric vacuum lifter is another option that can lift up to 375 lbs (170 kg), which exceeds the 110 kg requirement. It's advertised as being capable of lifting a variety of materials including plastic and wood, along with heavy items​​.</w:t>
      </w:r>
    </w:p>
    <w:p w14:paraId="7D8A1510" w14:textId="77777777" w:rsidR="00A03349" w:rsidRDefault="00A03349" w:rsidP="00A0334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42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These grippers offer a range of capabilities and features that can be matched to your specific palletizing needs, ensuring that the EOAT is compatible with the FANUC LR Mate 200iD/14L robot and the packages you are working with. When selecting a vacuum gripper, it is also essential to consider the surface type and porosity of the packages to ensure a secure grip.</w:t>
      </w:r>
    </w:p>
    <w:p w14:paraId="35570046" w14:textId="77777777" w:rsidR="00A03349" w:rsidRDefault="00A03349" w:rsidP="00A03349"/>
    <w:p w14:paraId="65B241D6" w14:textId="77777777" w:rsidR="00A03349" w:rsidRDefault="00A03349" w:rsidP="00A03349"/>
    <w:p w14:paraId="0294A8BB" w14:textId="77777777" w:rsidR="00A03349" w:rsidRDefault="00A03349" w:rsidP="00A03349"/>
    <w:p w14:paraId="1C19B653" w14:textId="77777777" w:rsidR="00A03349" w:rsidRDefault="00A03349" w:rsidP="00A03349"/>
    <w:p w14:paraId="221CFB07" w14:textId="77777777" w:rsidR="00282AC4" w:rsidRDefault="00282AC4"/>
    <w:sectPr w:rsidR="00282AC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724F0" w14:textId="77777777" w:rsidR="00D60FB5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334D"/>
    <w:multiLevelType w:val="multilevel"/>
    <w:tmpl w:val="8E98DDCC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0350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94"/>
    <w:rsid w:val="00282AC4"/>
    <w:rsid w:val="004349E9"/>
    <w:rsid w:val="00A03349"/>
    <w:rsid w:val="00A708B1"/>
    <w:rsid w:val="00B42423"/>
    <w:rsid w:val="00D6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95275A4-E1CE-1B44-BE9A-2647AF6B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349"/>
    <w:pPr>
      <w:spacing w:line="276" w:lineRule="auto"/>
    </w:pPr>
    <w:rPr>
      <w:rFonts w:ascii="Arial" w:hAnsi="Arial" w:cs="Arial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34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349"/>
    <w:rPr>
      <w:rFonts w:ascii="Arial" w:hAnsi="Arial" w:cs="Arial"/>
      <w:kern w:val="0"/>
      <w:sz w:val="52"/>
      <w:szCs w:val="5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1461</Characters>
  <Application>Microsoft Office Word</Application>
  <DocSecurity>0</DocSecurity>
  <Lines>25</Lines>
  <Paragraphs>19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liu</dc:creator>
  <cp:keywords/>
  <dc:description/>
  <cp:lastModifiedBy>ze liu</cp:lastModifiedBy>
  <cp:revision>2</cp:revision>
  <dcterms:created xsi:type="dcterms:W3CDTF">2024-04-22T21:59:00Z</dcterms:created>
  <dcterms:modified xsi:type="dcterms:W3CDTF">2024-04-22T21:59:00Z</dcterms:modified>
</cp:coreProperties>
</file>