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3.png" ContentType="image/png"/>
  <Override PartName="/word/media/rId30.png" ContentType="image/png"/>
  <Override PartName="/word/media/rId37.png" ContentType="image/png"/>
  <Override PartName="/word/media/rId44.png" ContentType="image/png"/>
  <Override PartName="/word/media/rId51.png" ContentType="image/png"/>
  <Override PartName="/word/media/rId59.png" ContentType="image/png"/>
  <Override PartName="/word/media/rId82.png" ContentType="image/png"/>
  <Override PartName="/word/media/rId101.png" ContentType="image/png"/>
  <Override PartName="/word/media/rId120.png" ContentType="image/png"/>
  <Override PartName="/word/media/rId74.png" ContentType="image/png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Docker, Compose e Registry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02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02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bookmarkStart w:id="164" w:name="Xcee725f9ee11130bd1267754aaf97a3bceb05af"/>
    <w:p>
      <w:pPr>
        <w:pStyle w:val="Heading1"/>
      </w:pPr>
      <w:r>
        <w:t xml:space="preserve">Curso: Docker, Docker Compose e Registry — Aula 02</w:t>
      </w:r>
    </w:p>
    <w:bookmarkStart w:id="20" w:name="X6d49b5ed3d81d0ed942b7836132e42f442b9dc0"/>
    <w:p>
      <w:pPr>
        <w:pStyle w:val="Heading2"/>
      </w:pPr>
      <w:r>
        <w:t xml:space="preserve">Docker Compose: Orquestração Multi-Serviço</w:t>
      </w:r>
    </w:p>
    <w:p>
      <w:pPr>
        <w:pStyle w:val="FirstParagraph"/>
      </w:pPr>
      <w:r>
        <w:rPr>
          <w:rStyle w:val="BoldColored"/>
        </w:rPr>
        <w:t xml:space="preserve">Duração estimada:</w:t>
      </w:r>
      <w:r>
        <w:t xml:space="preserve"> </w:t>
      </w:r>
      <w:r>
        <w:t xml:space="preserve">90 minutos (45 de leitura + 45 de prática)</w:t>
      </w:r>
      <w:r>
        <w:t xml:space="preserve"> </w:t>
      </w:r>
      <w:r>
        <w:rPr>
          <w:rStyle w:val="BoldColored"/>
        </w:rPr>
        <w:t xml:space="preserve">Nível:</w:t>
      </w:r>
      <w:r>
        <w:t xml:space="preserve"> </w:t>
      </w:r>
      <w:r>
        <w:t xml:space="preserve">Intermediário</w:t>
      </w:r>
      <w:r>
        <w:t xml:space="preserve"> </w:t>
      </w:r>
      <w:r>
        <w:rPr>
          <w:rStyle w:val="BoldColored"/>
        </w:rPr>
        <w:t xml:space="preserve">Pré-requisitos:</w:t>
      </w:r>
      <w:r>
        <w:t xml:space="preserve"> </w:t>
      </w:r>
      <w:r>
        <w:t xml:space="preserve">Docker Engine instalado (Aula 01), API Express containerizada com Dockerfile multi-stage,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 bind mount com nodemon, Node.js 18+ com npm, e domínio de redes TCP/IP</w:t>
      </w:r>
    </w:p>
    <w:p>
      <w:r>
        <w:pict>
          <ns9:rect style="width:0;height:1.5pt" ns10:hralign="center" ns10:hrstd="t" ns10:hr="t"/>
        </w:pict>
      </w:r>
    </w:p>
    <w:bookmarkEnd w:id="20"/>
    <w:bookmarkStart w:id="21" w:name="objetivos-de-aprendizagem"/>
    <w:p>
      <w:pPr>
        <w:pStyle w:val="Heading2"/>
      </w:pPr>
      <w:r>
        <w:t xml:space="preserve">Objetivos de Aprendizagem</w:t>
      </w:r>
    </w:p>
    <w:p>
      <w:pPr>
        <w:pStyle w:val="FirstParagraph"/>
      </w:pPr>
      <w:r>
        <w:t xml:space="preserve">Ao final desta aula, você será capaz de:</w:t>
      </w:r>
    </w:p>
    <w:p>
      <w:pPr>
        <w:numPr>
          <w:ilvl w:val="0"/>
          <w:numId w:val="1001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por que a orquestração manual de múltiplos serviços é frágil e não escala, usando o exemplo de stacks multi-serviço como âncora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rPr>
          <w:rStyle w:val="BoldColored"/>
        </w:rPr>
        <w:t xml:space="preserve">Descrever</w:t>
      </w:r>
      <w:r>
        <w:t xml:space="preserve"> </w:t>
      </w:r>
      <w:r>
        <w:t xml:space="preserve">o mecanismo de redes virtuais para comunicação entre serviços, incluindo bridge automática e DNS interno por nome de serviço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rPr>
          <w:rStyle w:val="BoldColored"/>
        </w:rPr>
        <w:t xml:space="preserve">Definir</w:t>
      </w:r>
      <w:r>
        <w:t xml:space="preserve"> </w:t>
      </w:r>
      <w:r>
        <w:t xml:space="preserve">health check como mecanismo universal de verificação de prontidão e explicar como ele resolve o problema de ordem de inicialização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rPr>
          <w:rStyle w:val="BoldColored"/>
        </w:rPr>
        <w:t xml:space="preserve">Distinguir</w:t>
      </w:r>
      <w:r>
        <w:t xml:space="preserve"> </w:t>
      </w:r>
      <w:r>
        <w:t xml:space="preserve">armazenamento efêmero de container de armazenamento persistente via volumes, e explicar por que bancos de dados exigem volumes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o paradigma de configuração declarativa (desired state) vs. imperativa (comandos manuais) para gerenciamento de stacks multi-serviço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rPr>
          <w:rStyle w:val="BoldColored"/>
        </w:rPr>
        <w:t xml:space="preserve">Criar</w:t>
      </w:r>
      <w:r>
        <w:t xml:space="preserve"> </w:t>
      </w:r>
      <w:r>
        <w:t xml:space="preserve">um arquivo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funcional com dois serviços (API Express + PostgreSQL) usando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volumes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rPr>
          <w:rStyle w:val="BoldColored"/>
        </w:rPr>
        <w:t xml:space="preserve">Executar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e interpretar os logs entrelaçados de múltiplos serviços no terminal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rPr>
          <w:rStyle w:val="BoldColored"/>
        </w:rPr>
        <w:t xml:space="preserve">Configurar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e um healthcheck no PostgreSQL para garantir ordem correta de inicialização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rPr>
          <w:rStyle w:val="BoldColored"/>
        </w:rPr>
        <w:t xml:space="preserve">Configurar</w:t>
      </w:r>
      <w:r>
        <w:t xml:space="preserve"> </w:t>
      </w:r>
      <w:r>
        <w:t xml:space="preserve">volumes nomeados para persistência de dados do PostgreSQL, verificando que os dados sobrevivem a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rPr>
          <w:rStyle w:val="BoldColored"/>
        </w:rPr>
        <w:t xml:space="preserve">Implementar</w:t>
      </w:r>
      <w:r>
        <w:t xml:space="preserve"> </w:t>
      </w:r>
      <w:r>
        <w:t xml:space="preserve">profiles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no mesmo arquivo Compose, e externalizar configuração via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 a mesma sintaxe do</w:t>
      </w:r>
      <w:r>
        <w:t xml:space="preserve"> </w:t>
      </w:r>
      <w:r>
        <w:rPr>
          <w:rStyle w:val="VerbatimChar"/>
        </w:rPr>
        <w:t xml:space="preserve">dotenv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1"/>
    <w:bookmarkStart w:id="22" w:name="como-usar-esta-aula"/>
    <w:p>
      <w:pPr>
        <w:pStyle w:val="Heading2"/>
      </w:pPr>
      <w:r>
        <w:t xml:space="preserve">Como Usar Esta Aula</w:t>
      </w:r>
    </w:p>
    <w:p>
      <w:pPr>
        <w:pStyle w:val="FirstParagraph"/>
      </w:pPr>
      <w:r>
        <w:t xml:space="preserve">Esta aula está organizada em</w:t>
      </w:r>
      <w:r>
        <w:t xml:space="preserve"> </w:t>
      </w:r>
      <w:r>
        <w:rPr>
          <w:rStyle w:val="BoldColored"/>
        </w:rPr>
        <w:t xml:space="preserve">duas partes</w:t>
      </w:r>
      <w:r>
        <w:t xml:space="preserve"> </w:t>
      </w:r>
      <w:r>
        <w:t xml:space="preserve">com uma transição explícita entre elas.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primeira parte</w:t>
      </w:r>
      <w:r>
        <w:t xml:space="preserve"> </w:t>
      </w:r>
      <w:r>
        <w:t xml:space="preserve">(FUNDAMENTOS) cobre os mecanismos universais de orquestração — coordenação multiprocesso, redes virtuais entre serviços, health check de prontidão, persistência de estado e configuração declarativa com ambientes. Estes conceitos são apresentados de forma genérica: valem para qualquer stack multi-serviço, qualquer linguagem, qualquer ferramenta de orquestração. São ancorados em</w:t>
      </w:r>
      <w:r>
        <w:t xml:space="preserve"> </w:t>
      </w:r>
      <w:r>
        <w:rPr>
          <w:rStyle w:val="BoldColored"/>
        </w:rPr>
        <w:t xml:space="preserve">experiências que você já viveu</w:t>
      </w:r>
      <w:r>
        <w:t xml:space="preserve">: subir serviços manualmente, esperar banco de dados iniciar, perder dados em reinicialização.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segunda parte</w:t>
      </w:r>
      <w:r>
        <w:t xml:space="preserve"> </w:t>
      </w:r>
      <w:r>
        <w:t xml:space="preserve">(APLICAÇÃO) conecta cada mecanismo à sua implementação concreta no Docker Compose. Aqui a didática muda: você primeiro</w:t>
      </w:r>
      <w:r>
        <w:t xml:space="preserve"> </w:t>
      </w:r>
      <w:r>
        <w:rPr>
          <w:rStyle w:val="BoldColored"/>
        </w:rPr>
        <w:t xml:space="preserve">faz</w:t>
      </w:r>
      <w:r>
        <w:t xml:space="preserve"> </w:t>
      </w:r>
      <w:r>
        <w:t xml:space="preserve">(recebe um YAML pronto, executa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vê a stack subir sozinha), depois</w:t>
      </w:r>
      <w:r>
        <w:t xml:space="preserve"> </w:t>
      </w:r>
      <w:r>
        <w:rPr>
          <w:rStyle w:val="BoldColored"/>
        </w:rPr>
        <w:t xml:space="preserve">entende</w:t>
      </w:r>
      <w:r>
        <w:t xml:space="preserve"> </w:t>
      </w:r>
      <w:r>
        <w:t xml:space="preserve">(a teoria explica o que o Compose fez), e por fim</w:t>
      </w:r>
      <w:r>
        <w:t xml:space="preserve"> </w:t>
      </w:r>
      <w:r>
        <w:rPr>
          <w:rStyle w:val="BoldColored"/>
        </w:rPr>
        <w:t xml:space="preserve">apro funda</w:t>
      </w:r>
      <w:r>
        <w:t xml:space="preserve"> </w:t>
      </w:r>
      <w:r>
        <w:t xml:space="preserve">(healthcheck, volumes, profiles, .env).</w:t>
      </w:r>
    </w:p>
    <w:p>
      <w:pPr>
        <w:pStyle w:val="BodyText"/>
      </w:pPr>
      <w:r>
        <w:t xml:space="preserve">Ao longo do caminho, você encontrará seções</w:t>
      </w:r>
      <w:r>
        <w:t xml:space="preserve"> </w:t>
      </w:r>
      <w:r>
        <w:rPr>
          <w:rStyle w:val="BoldColored"/>
        </w:rPr>
        <w:t xml:space="preserve">“Mão na Massa”</w:t>
      </w:r>
      <w:r>
        <w:t xml:space="preserve"> </w:t>
      </w:r>
      <w:r>
        <w:t xml:space="preserve">com passos práticos para executar no seu terminal, e</w:t>
      </w:r>
      <w:r>
        <w:t xml:space="preserve"> </w:t>
      </w:r>
      <w:r>
        <w:rPr>
          <w:rStyle w:val="BoldColored"/>
        </w:rPr>
        <w:t xml:space="preserve">“Quick Check”</w:t>
      </w:r>
      <w:r>
        <w:t xml:space="preserve"> </w:t>
      </w:r>
      <w:r>
        <w:t xml:space="preserve">ao final de cada seção para verificar se você absorveu o conceito.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45 minutos de leitura + 45 minutos de prática.</w:t>
      </w:r>
    </w:p>
    <w:p>
      <w:r>
        <w:pict>
          <ns9:rect style="width:0;height:1.5pt" ns10:hralign="center" ns10:hrstd="t" ns10:hr="t"/>
        </w:pict>
      </w:r>
    </w:p>
    <w:bookmarkEnd w:id="22"/>
    <w:bookmarkStart w:id="26" w:name="mapa-mental"/>
    <w:p>
      <w:pPr>
        <w:pStyle w:val="Heading2"/>
      </w:pPr>
      <w:r>
        <w:t xml:space="preserve">Mapa Mental</w:t>
      </w:r>
    </w:p>
    <w:p>
      <w:pPr>
        <w:pStyle w:val="FirstParagraph"/>
      </w:pPr>
      <w:r>
        <w:t xml:space="preserve">Este diagrama mostra todos os conceitos que você vai dominar nesta aula:</w:t>
      </w:r>
    </w:p>
    <w:p>
      <w:pPr>
        <w:pStyle w:val="Figure"/>
      </w:pPr>
      <w:r>
        <w:drawing>
          <ns3:inline>
            <ns3:extent cx="6184900" cy="3891681"/>
            <ns3:effectExtent b="0" l="0" r="0" t="0"/>
            <ns3:docPr descr="Mapa mental: Docker Compose — Orquestração Multi-Serviço" title="" id="24" name="Picture"/>
            <ns5:graphic>
              <ns5:graphicData uri="http://schemas.openxmlformats.org/drawingml/2006/picture">
                <ns7:pic>
                  <ns7:nvPicPr>
                    <ns7:cNvPr descr="images/diagrama-01-mindmap.png" id="25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23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3891681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r>
        <w:pict>
          <ns9:rect style="width:0;height:1.5pt" ns10:hralign="center" ns10:hrstd="t" ns10:hr="t"/>
        </w:pict>
      </w:r>
    </w:p>
    <w:bookmarkEnd w:id="26"/>
    <w:bookmarkStart w:id="27" w:name="recapitulação-da-aula-01"/>
    <w:p>
      <w:pPr>
        <w:pStyle w:val="Heading2"/>
      </w:pPr>
      <w:r>
        <w:t xml:space="preserve">Recapitulação da Aula 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Aula</w:t>
            </w:r>
          </w:p>
        </w:tc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Onde aparece nesta aula</w:t>
            </w:r>
          </w:p>
        </w:tc>
        <w:tc>
          <w:tcPr/>
          <w:p>
            <w:pPr>
              <w:pStyle w:val="Compact"/>
            </w:pPr>
            <w:r>
              <w:t xml:space="preserve">Como se conecta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Dockerfile multi-stage</w:t>
            </w:r>
            <w:r>
              <w:t xml:space="preserve"> </w:t>
            </w:r>
            <w:r>
              <w:t xml:space="preserve">(Seção 10)</w:t>
            </w:r>
          </w:p>
        </w:tc>
        <w:tc>
          <w:tcPr/>
          <w:p>
            <w:pPr>
              <w:pStyle w:val="Compact"/>
            </w:pPr>
            <w:r>
              <w:t xml:space="preserve">Seção 8 —</w:t>
            </w:r>
            <w:r>
              <w:t xml:space="preserve"> </w:t>
            </w:r>
            <w:r>
              <w:rPr>
                <w:rStyle w:val="VerbatimChar"/>
              </w:rPr>
              <w:t xml:space="preserve">build: .</w:t>
            </w:r>
            <w:r>
              <w:t xml:space="preserve"> </w:t>
            </w:r>
            <w:r>
              <w:t xml:space="preserve">no serviço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referencia o Dockerfile com</w:t>
            </w:r>
            <w:r>
              <w:t xml:space="preserve"> </w:t>
            </w:r>
            <w:r>
              <w:rPr>
                <w:rStyle w:val="VerbatimChar"/>
              </w:rPr>
              <w:t xml:space="preserve">build: .</w:t>
            </w:r>
            <w:r>
              <w:t xml:space="preserve">, construindo a imagem da API diretamente do código que você já containerizou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Bind mounts</w:t>
            </w:r>
            <w:r>
              <w:t xml:space="preserve"> </w:t>
            </w:r>
            <w:r>
              <w:t xml:space="preserve">(Seção 11)</w:t>
            </w:r>
          </w:p>
        </w:tc>
        <w:tc>
          <w:tcPr/>
          <w:p>
            <w:pPr>
              <w:pStyle w:val="Compact"/>
            </w:pPr>
            <w:r>
              <w:t xml:space="preserve">Seção 11 — profiles dev com</w:t>
            </w:r>
            <w:r>
              <w:t xml:space="preserve"> </w:t>
            </w:r>
            <w:r>
              <w:rPr>
                <w:rStyle w:val="VerbatimChar"/>
              </w:rPr>
              <w:t xml:space="preserve">volumes: .:/app</w:t>
            </w:r>
          </w:p>
        </w:tc>
        <w:tc>
          <w:tcPr/>
          <w:p>
            <w:pPr>
              <w:pStyle w:val="Compact"/>
            </w:pPr>
            <w:r>
              <w:t xml:space="preserve">O bind mount que você usou com</w:t>
            </w:r>
            <w:r>
              <w:t xml:space="preserve"> </w:t>
            </w:r>
            <w:r>
              <w:rPr>
                <w:rStyle w:val="VerbatimChar"/>
              </w:rPr>
              <w:t xml:space="preserve">-v $(pwd):/app</w:t>
            </w:r>
            <w:r>
              <w:t xml:space="preserve"> </w:t>
            </w:r>
            <w:r>
              <w:t xml:space="preserve">agora é declarado no YAML como volume do Compose, ativado apenas no profile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Comandos docker</w:t>
            </w:r>
            <w:r>
              <w:t xml:space="preserve"> </w:t>
            </w:r>
            <w:r>
              <w:t xml:space="preserve">(Seção 8)</w:t>
            </w:r>
          </w:p>
        </w:tc>
        <w:tc>
          <w:tcPr/>
          <w:p>
            <w:pPr>
              <w:pStyle w:val="Compact"/>
            </w:pPr>
            <w:r>
              <w:t xml:space="preserve">Seção 8 —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t xml:space="preserve">Cada comando Docker que você domina tem um equivalente no Compose: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da stack,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</w:t>
            </w:r>
            <w:r>
              <w:t xml:space="preserve"> </w:t>
            </w:r>
            <w:r>
              <w:t xml:space="preserve">= logs agregados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Camadas de imagem</w:t>
            </w:r>
            <w:r>
              <w:t xml:space="preserve"> </w:t>
            </w:r>
            <w:r>
              <w:t xml:space="preserve">(Seção 2)</w:t>
            </w:r>
          </w:p>
        </w:tc>
        <w:tc>
          <w:tcPr/>
          <w:p>
            <w:pPr>
              <w:pStyle w:val="Compact"/>
            </w:pPr>
            <w:r>
              <w:t xml:space="preserve">Seção 8 —</w:t>
            </w:r>
            <w:r>
              <w:t xml:space="preserve"> </w:t>
            </w:r>
            <w:r>
              <w:rPr>
                <w:rStyle w:val="VerbatimChar"/>
              </w:rPr>
              <w:t xml:space="preserve">image: postgres:16-alpine</w:t>
            </w:r>
          </w:p>
        </w:tc>
        <w:tc>
          <w:tcPr/>
          <w:p>
            <w:pPr>
              <w:pStyle w:val="Compact"/>
            </w:pPr>
            <w:r>
              <w:t xml:space="preserve">A imagem do PostgreSQL é baixada do Docker Hub como você fez com</w:t>
            </w:r>
            <w:r>
              <w:t xml:space="preserve"> </w:t>
            </w:r>
            <w:r>
              <w:rPr>
                <w:rStyle w:val="VerbatimChar"/>
              </w:rPr>
              <w:t xml:space="preserve">node:22-alpine</w:t>
            </w:r>
            <w:r>
              <w:t xml:space="preserve"> </w:t>
            </w:r>
            <w:r>
              <w:t xml:space="preserve">— mesma mecânica de camadas, cache e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.dockerignore</w:t>
            </w:r>
            <w:r>
              <w:t xml:space="preserve"> </w:t>
            </w:r>
            <w:r>
              <w:t xml:space="preserve">(Seção 10)</w:t>
            </w:r>
          </w:p>
        </w:tc>
        <w:tc>
          <w:tcPr/>
          <w:p>
            <w:pPr>
              <w:pStyle w:val="Compact"/>
            </w:pPr>
            <w:r>
              <w:t xml:space="preserve">Seção 7 — build context no Compose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que você configurou continua valendo — o Compose respeita ele ao executar o build da sua API</w:t>
            </w:r>
          </w:p>
        </w:tc>
      </w:tr>
    </w:tbl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FUNDAMENTOS: Mecanismos Universais de Orquestração</w:t>
      </w:r>
    </w:p>
    <w:bookmarkEnd w:id="27"/>
    <w:bookmarkStart w:id="28" w:name="X305e54f4045ff1a8ae526eec81215b0d4ccdb13"/>
    <w:p>
      <w:pPr>
        <w:pStyle w:val="Heading2"/>
      </w:pPr>
      <w:r>
        <w:t xml:space="preserve">&gt;</w:t>
      </w:r>
      <w:r>
        <w:t xml:space="preserve"> </w:t>
      </w:r>
      <w:r>
        <w:rPr>
          <w:i/>
          <w:iCs/>
        </w:rPr>
        <w:t xml:space="preserve">Os conceitos desta seção são universais — valem para qualquer stack multi-serviço, qualquer linguagem, qualquer ferramenta de orquestração. Na segunda parte, você verá como o Docker Compose implementa cada um deles. Mas aqui, o foco está no</w:t>
      </w:r>
      <w:r>
        <w:rPr>
          <w:i/>
          <w:iCs/>
        </w:rPr>
        <w:t xml:space="preserve"> </w:t>
      </w:r>
      <w:r>
        <w:rPr>
          <w:i/>
          <w:iCs/>
        </w:rPr>
        <w:t xml:space="preserve">“por que”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“como funciona”</w:t>
      </w:r>
      <w:r>
        <w:rPr>
          <w:i/>
          <w:iCs/>
        </w:rPr>
        <w:t xml:space="preserve">, ancorado em problemas que você já enfrentou.</w:t>
      </w:r>
    </w:p>
    <w:bookmarkEnd w:id="28"/>
    <w:bookmarkStart w:id="35" w:name="X5c786da0c04bbbad0e14d99497e6b0f52884692"/>
    <w:p>
      <w:pPr>
        <w:pStyle w:val="Heading2"/>
      </w:pPr>
      <w:r>
        <w:t xml:space="preserve">1. Coordenação Multiprocesso — O Problema de Subir uma Stack</w:t>
      </w:r>
    </w:p>
    <w:p>
      <w:pPr>
        <w:pStyle w:val="FirstParagraph"/>
      </w:pPr>
      <w:r>
        <w:t xml:space="preserve">Você já construiu aplicações que dependem de múltiplos serviços: uma API que conversa com um banco de dados, um cache e uma fila de mensagens. Cada um desses serviços é um</w:t>
      </w:r>
      <w:r>
        <w:t xml:space="preserve"> </w:t>
      </w:r>
      <w:r>
        <w:rPr>
          <w:rStyle w:val="BoldColored"/>
        </w:rPr>
        <w:t xml:space="preserve">processo independente</w:t>
      </w:r>
      <w:r>
        <w:t xml:space="preserve"> </w:t>
      </w:r>
      <w:r>
        <w:t xml:space="preserve">no sistema operacional. Para que a aplicação funcione, todos precisam estar rodando ao mesmo tempo, na ordem correta e se comunicando.</w:t>
      </w:r>
    </w:p>
    <w:bookmarkStart w:id="29" w:name="o-problema-da-orquestração-manual"/>
    <w:p>
      <w:pPr>
        <w:pStyle w:val="Heading3"/>
      </w:pPr>
      <w:r>
        <w:t xml:space="preserve">O Problema da Orquestração Manual</w:t>
      </w:r>
    </w:p>
    <w:p>
      <w:pPr>
        <w:pStyle w:val="FirstParagraph"/>
      </w:pPr>
      <w:r>
        <w:t xml:space="preserve">Subir esses processos manualmente exige:</w:t>
      </w:r>
    </w:p>
    <w:p>
      <w:pPr>
        <w:numPr>
          <w:ilvl w:val="0"/>
          <w:numId w:val="1011"/>
        </w:numPr>
      </w:pPr>
      <w:r>
        <w:rPr>
          <w:rStyle w:val="BoldColored"/>
        </w:rPr>
        <w:t xml:space="preserve">Iniciar na ordem correta</w:t>
      </w:r>
      <w:r>
        <w:t xml:space="preserve"> </w:t>
      </w:r>
      <w:r>
        <w:t xml:space="preserve">— o banco de dados precisa estar pronto antes da API se conectar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Manter terminais separados</w:t>
      </w:r>
      <w:r>
        <w:t xml:space="preserve"> </w:t>
      </w:r>
      <w:r>
        <w:t xml:space="preserve">— cada processo ocupa um terminal, e você precisa alternar entre eles para ver os logs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Configurar rede manualmente</w:t>
      </w:r>
      <w:r>
        <w:t xml:space="preserve"> </w:t>
      </w:r>
      <w:r>
        <w:t xml:space="preserve">— cada serviço precisa saber onde encontrar os outros (endereço IP, porta)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Repetir o processo em cada máquina</w:t>
      </w:r>
      <w:r>
        <w:t xml:space="preserve"> </w:t>
      </w:r>
      <w:r>
        <w:t xml:space="preserve">— desenvolvedor, CI, homologação, produção — cada ambiente repete a mesma coreografia manual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Lembra de quando você precisava subir três terminais separados para rodar uma stack multi-serviço? Um para o servidor da API, outro para o banco, um terceiro para o worker de fila? Cada terminal com seu próprio comando, sua própria ordem, seu próprio gerenciamento de erros?</w:t>
      </w:r>
      <w:r>
        <w:t xml:space="preserve"> </w:t>
      </w:r>
      <w:r>
        <w:rPr>
          <w:rStyle w:val="BoldColored"/>
        </w:rPr>
        <w:t xml:space="preserve">Isso não escala.</w:t>
      </w:r>
    </w:p>
    <w:p>
      <w:pPr>
        <w:pStyle w:val="BlockText"/>
      </w:pPr>
      <w:r>
        <w:rPr>
          <w:i/>
          <w:iCs/>
        </w:rPr>
        <w:t xml:space="preserve">“Subir uma stack de 3 serviços na mão é como cozinhar um jantar de 3 pratos sozinho: cada prato tem seu tempo, seus ingredientes e sua ordem. Se o arroz queimar enquanto você corta legumes para a salada, o jantar desanda. Orquestração é ter um chef que coordena tudo — você diz o cardápio, ele garante que tudo saia no ponto.”</w:t>
      </w:r>
    </w:p>
    <w:bookmarkEnd w:id="29"/>
    <w:bookmarkStart w:id="33" w:name="a-solução-universal"/>
    <w:p>
      <w:pPr>
        <w:pStyle w:val="Heading3"/>
      </w:pPr>
      <w:r>
        <w:t xml:space="preserve">A Solução Universal</w:t>
      </w:r>
    </w:p>
    <w:p>
      <w:pPr>
        <w:pStyle w:val="FirstParagraph"/>
      </w:pPr>
      <w:r>
        <w:t xml:space="preserve">Toda ferramenta de orquestração — seja ela qual for — resolve o mesmo problema fundamental:</w:t>
      </w:r>
      <w:r>
        <w:t xml:space="preserve"> </w:t>
      </w:r>
      <w:r>
        <w:rPr>
          <w:rStyle w:val="BoldColored"/>
        </w:rPr>
        <w:t xml:space="preserve">coordenar múltiplos processos independentes como se fossem uma única unidade</w:t>
      </w:r>
      <w:r>
        <w:t xml:space="preserve">. Você declara quais serviços existem, como se relacionam e em que ordem devem iniciar. A ferramenta gerencia o ciclo de vida de cada um, a ordem de inicialização e os logs consolidados.</w:t>
      </w:r>
    </w:p>
    <w:p>
      <w:pPr>
        <w:pStyle w:val="Figure"/>
      </w:pPr>
      <w:r>
        <w:drawing>
          <ns3:inline>
            <ns3:extent cx="6184900" cy="4660177"/>
            <ns3:effectExtent b="0" l="0" r="0" t="0"/>
            <ns3:docPr descr="Diagrama: Orquestração manual — 3 terminais, comandos separados, dependências de ordem" title="" id="31" name="Picture"/>
            <ns5:graphic>
              <ns5:graphicData uri="http://schemas.openxmlformats.org/drawingml/2006/picture">
                <ns7:pic>
                  <ns7:nvPicPr>
                    <ns7:cNvPr descr="images/diagrama-02-diagram.png" id="32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30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4660177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33"/>
    <w:bookmarkStart w:id="34" w:name="quick-check-1"/>
    <w:p>
      <w:pPr>
        <w:pStyle w:val="Heading3"/>
      </w:pPr>
      <w:r>
        <w:t xml:space="preserve">Quick Check 1</w:t>
      </w:r>
    </w:p>
    <w:p>
      <w:pPr>
        <w:pStyle w:val="FirstParagraph"/>
      </w:pPr>
      <w:r>
        <w:rPr>
          <w:rStyle w:val="BoldColored"/>
        </w:rPr>
        <w:t xml:space="preserve">1. Por que subir 3 serviços manualmente em terminais separados não escala para times maiores ou ambientes múltiplos?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cada desenvolvedor ou ambiente precisa repetir a mesma coreografia manual — ordem de inicialização, terminais separados, configuração de rede. O processo não é versionável, reproduzível nem automatizável. Um novo membro do time precisa descobrir a ordem correta por tentativa e erro.</w:t>
      </w:r>
    </w:p>
    <w:p>
      <w:pPr>
        <w:pStyle w:val="BodyText"/>
      </w:pPr>
      <w:r>
        <w:rPr>
          <w:rStyle w:val="BoldColored"/>
        </w:rPr>
        <w:t xml:space="preserve">2. Qual problema universal as ferramentas de orquestração resolvem?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Coordenar múltiplos processos independentes como se fossem uma única unidade — gerenciando ciclo de vida, ordem de inicialização, rede e logs de forma declarativa e reproduzível.</w:t>
      </w:r>
    </w:p>
    <w:p>
      <w:r>
        <w:pict>
          <ns9:rect style="width:0;height:1.5pt" ns10:hralign="center" ns10:hrstd="t" ns10:hr="t"/>
        </w:pict>
      </w:r>
    </w:p>
    <w:bookmarkEnd w:id="34"/>
    <w:bookmarkEnd w:id="35"/>
    <w:bookmarkStart w:id="42" w:name="X53bb8ef359fc9e9f75998dbae3cbcd9e1268daa"/>
    <w:p>
      <w:pPr>
        <w:pStyle w:val="Heading2"/>
      </w:pPr>
      <w:r>
        <w:t xml:space="preserve">2. Redes Virtuais e Descoberta de Serviços — Como Processos se Encontram</w:t>
      </w:r>
    </w:p>
    <w:p>
      <w:pPr>
        <w:pStyle w:val="FirstParagraph"/>
      </w:pPr>
      <w:r>
        <w:t xml:space="preserve">Processos isolados que precisam se comunicar necessitam de uma</w:t>
      </w:r>
      <w:r>
        <w:t xml:space="preserve"> </w:t>
      </w:r>
      <w:r>
        <w:rPr>
          <w:rStyle w:val="BoldColored"/>
        </w:rPr>
        <w:t xml:space="preserve">rede compartilhada</w:t>
      </w:r>
      <w:r>
        <w:t xml:space="preserve">. Em um ambiente de múltiplos processos, cada um tem sua própria interface de rede. Para que conversem, é preciso conectá-los.</w:t>
      </w:r>
    </w:p>
    <w:bookmarkStart w:id="36" w:name="o-problema-do-endereçamento"/>
    <w:p>
      <w:pPr>
        <w:pStyle w:val="Heading3"/>
      </w:pPr>
      <w:r>
        <w:t xml:space="preserve">O Problema do Endereçamento</w:t>
      </w:r>
    </w:p>
    <w:p>
      <w:pPr>
        <w:pStyle w:val="FirstParagraph"/>
      </w:pPr>
      <w:r>
        <w:t xml:space="preserve">Se o serviço A (API) precisa falar com o serviço B (banco de dados), ele precisa saber o endereço de B. Na sua máquina, ambos rodam em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— a API acessa o banco em</w:t>
      </w:r>
      <w:r>
        <w:t xml:space="preserve"> </w:t>
      </w:r>
      <w:r>
        <w:rPr>
          <w:rStyle w:val="VerbatimChar"/>
        </w:rPr>
        <w:t xml:space="preserve">localhost:5432</w:t>
      </w:r>
      <w:r>
        <w:t xml:space="preserve">. Mas em um ambiente de processos isolados, cada um tem seu próprio</w:t>
      </w:r>
      <w:r>
        <w:t xml:space="preserve"> </w:t>
      </w:r>
      <w:r>
        <w:rPr>
          <w:rStyle w:val="BoldColored"/>
        </w:rPr>
        <w:t xml:space="preserve">net namespace</w:t>
      </w:r>
      <w:r>
        <w:t xml:space="preserve"> </w:t>
      </w:r>
      <w:r>
        <w:t xml:space="preserve">(lembra da Aula 01?). 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 cada processo é diferente. A API não vê a porta 5432 do banco no seu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bookmarkEnd w:id="36"/>
    <w:bookmarkStart w:id="40" w:name="redes-virtuais-e-dns-interno"/>
    <w:p>
      <w:pPr>
        <w:pStyle w:val="Heading3"/>
      </w:pPr>
      <w:r>
        <w:t xml:space="preserve">Redes Virtuais e DNS Interno</w:t>
      </w:r>
    </w:p>
    <w:p>
      <w:pPr>
        <w:pStyle w:val="FirstParagraph"/>
      </w:pPr>
      <w:r>
        <w:t xml:space="preserve">A solução universal é criar uma</w:t>
      </w:r>
      <w:r>
        <w:t xml:space="preserve"> </w:t>
      </w:r>
      <w:r>
        <w:rPr>
          <w:rStyle w:val="BoldColored"/>
        </w:rPr>
        <w:t xml:space="preserve">rede virtual</w:t>
      </w:r>
      <w:r>
        <w:t xml:space="preserve"> </w:t>
      </w:r>
      <w:r>
        <w:t xml:space="preserve">que conecte todos os processos. Dentro dessa rede, cada processo recebe um nome lógico (o nome do serviço, não seu endereço IP) e um</w:t>
      </w:r>
      <w:r>
        <w:t xml:space="preserve"> </w:t>
      </w:r>
      <w:r>
        <w:rPr>
          <w:rStyle w:val="BoldColored"/>
        </w:rPr>
        <w:t xml:space="preserve">servidor DNS interno</w:t>
      </w:r>
      <w:r>
        <w:t xml:space="preserve"> </w:t>
      </w:r>
      <w:r>
        <w:t xml:space="preserve">resolve esse nome para o endereço correto.</w:t>
      </w:r>
    </w:p>
    <w:p>
      <w:pPr>
        <w:numPr>
          <w:ilvl w:val="0"/>
          <w:numId w:val="1012"/>
        </w:numPr>
      </w:pPr>
      <w:r>
        <w:t xml:space="preserve">Você não precisa saber o IP do banco — você o chama pelo nome:</w:t>
      </w:r>
      <w:r>
        <w:t xml:space="preserve"> </w:t>
      </w:r>
      <w:r>
        <w:rPr>
          <w:rStyle w:val="VerbatimChar"/>
        </w:rPr>
        <w:t xml:space="preserve">db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O DNS interno da rede resolve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para o endereço do container do banco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Se o banco reiniciar e ganhar um novo IP, o DNS é atualizado automaticamente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Esse padrão se chama</w:t>
      </w:r>
      <w:r>
        <w:t xml:space="preserve"> </w:t>
      </w:r>
      <w:r>
        <w:rPr>
          <w:rStyle w:val="BoldColored"/>
        </w:rPr>
        <w:t xml:space="preserve">service discovery</w:t>
      </w:r>
      <w:r>
        <w:t xml:space="preserve"> </w:t>
      </w:r>
      <w:r>
        <w:t xml:space="preserve">(descoberta de serviços) e é universal: Kubernetes, Nomad, Consul e outras ferramentas de orquestração implementam a mesma ideia. Registrar serviços por nome e resolvê-los em rede, sem configurar endereços manualmente.</w:t>
      </w:r>
    </w:p>
    <w:p>
      <w:pPr>
        <w:pStyle w:val="Figure"/>
      </w:pPr>
      <w:r>
        <w:drawing>
          <ns3:inline>
            <ns3:extent cx="4038600" cy="6934200"/>
            <ns3:effectExtent b="0" l="0" r="0" t="0"/>
            <ns3:docPr descr="Diagrama: Rede virtual bridge — serviços conectados, DNS interno resolvendo nomes" title="" id="38" name="Picture"/>
            <ns5:graphic>
              <ns5:graphicData uri="http://schemas.openxmlformats.org/drawingml/2006/picture">
                <ns7:pic>
                  <ns7:nvPicPr>
                    <ns7:cNvPr descr="images/diagrama-03-diagram.png" id="39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37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4038600" cy="69342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BlockText"/>
      </w:pPr>
      <w:r>
        <w:rPr>
          <w:i/>
          <w:iCs/>
        </w:rPr>
        <w:t xml:space="preserve">“Service discovery é o DNS privado da sua stack. Você não decora IPs de serviços mais do que decora números de telefone — você usa a agenda (DNS) para resolver nomes.”</w:t>
      </w:r>
    </w:p>
    <w:bookmarkEnd w:id="40"/>
    <w:bookmarkStart w:id="41" w:name="quick-check-2"/>
    <w:p>
      <w:pPr>
        <w:pStyle w:val="Heading3"/>
      </w:pPr>
      <w:r>
        <w:t xml:space="preserve">Quick Check 2</w:t>
      </w:r>
    </w:p>
    <w:p>
      <w:pPr>
        <w:pStyle w:val="FirstParagraph"/>
      </w:pPr>
      <w:r>
        <w:rPr>
          <w:rStyle w:val="BoldColored"/>
        </w:rPr>
        <w:t xml:space="preserve">1. Por que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localhost:5432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não funciona como endereço do banco quando a API e o banco estão em processos isolados?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cada processo isolado tem seu próprio net namespace com seu próprio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da API é diferente do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do banco. A API não vê a porta 5432 do banco no seu loopback local — precisa de uma rede compartilhada.</w:t>
      </w:r>
    </w:p>
    <w:p>
      <w:pPr>
        <w:pStyle w:val="BodyText"/>
      </w:pPr>
      <w:r>
        <w:rPr>
          <w:rStyle w:val="BoldColored"/>
        </w:rPr>
        <w:t xml:space="preserve">2. O que é service discovery e qual problema ele resolve?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Service discovery é o mecanismo que permite que serviços se encontrem pelo nome em vez de endereço IP. Ele resolve o problema de endereçamento dinâmico: quando um serviço reinicia e ganha um novo IP, o DNS interno é atualizado automaticamente, e os outros serviços continuam encontrando-o pelo nome.</w:t>
      </w:r>
    </w:p>
    <w:p>
      <w:r>
        <w:pict>
          <ns9:rect style="width:0;height:1.5pt" ns10:hralign="center" ns10:hrstd="t" ns10:hr="t"/>
        </w:pict>
      </w:r>
    </w:p>
    <w:bookmarkEnd w:id="41"/>
    <w:bookmarkEnd w:id="42"/>
    <w:bookmarkStart w:id="50" w:name="X304c84c3051037aaba3870dfbb055149c266106"/>
    <w:p>
      <w:pPr>
        <w:pStyle w:val="Heading2"/>
      </w:pPr>
      <w:r>
        <w:t xml:space="preserve">3. Health Check e Prontidão — O</w:t>
      </w:r>
      <w:r>
        <w:t xml:space="preserve"> </w:t>
      </w:r>
      <w:r>
        <w:t xml:space="preserve">“Tá Pronto?”</w:t>
      </w:r>
      <w:r>
        <w:t xml:space="preserve"> </w:t>
      </w:r>
      <w:r>
        <w:t xml:space="preserve">Antes de Usar</w:t>
      </w:r>
    </w:p>
    <w:p>
      <w:pPr>
        <w:pStyle w:val="FirstParagraph"/>
      </w:pPr>
      <w:r>
        <w:t xml:space="preserve">Um processo estar</w:t>
      </w:r>
      <w:r>
        <w:t xml:space="preserve"> </w:t>
      </w:r>
      <w:r>
        <w:t xml:space="preserve">“em execução”</w:t>
      </w:r>
      <w:r>
        <w:t xml:space="preserve"> </w:t>
      </w:r>
      <w:r>
        <w:t xml:space="preserve">não significa estar</w:t>
      </w:r>
      <w:r>
        <w:t xml:space="preserve"> </w:t>
      </w:r>
      <w:r>
        <w:t xml:space="preserve">“pronto para receber conexões”</w:t>
      </w:r>
      <w:r>
        <w:t xml:space="preserve">. Essa distinção é sutil mas crucial.</w:t>
      </w:r>
    </w:p>
    <w:bookmarkStart w:id="43" w:name="processo-rodando-serviço-pronto"/>
    <w:p>
      <w:pPr>
        <w:pStyle w:val="Heading3"/>
      </w:pPr>
      <w:r>
        <w:t xml:space="preserve">Processo Rodando ≠ Serviço Pronto</w:t>
      </w:r>
    </w:p>
    <w:p>
      <w:pPr>
        <w:pStyle w:val="FirstParagraph"/>
      </w:pPr>
      <w:r>
        <w:t xml:space="preserve">Quando você inicia um PostgreSQL, o processo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aparece como PID ativo em segundos. Mas o banco pode levar mais tempo para inicializar o WAL (Write-Ahead Log), carregar configurações e liberar conexões. Durante esse período, o processo está rodando, mas qualquer tentativa de conectar recebe</w:t>
      </w:r>
      <w:r>
        <w:t xml:space="preserve"> </w:t>
      </w:r>
      <w:r>
        <w:t xml:space="preserve">“connection refused”</w:t>
      </w:r>
      <w:r>
        <w:t xml:space="preserve">.</w:t>
      </w:r>
    </w:p>
    <w:p>
      <w:pPr>
        <w:pStyle w:val="BodyText"/>
      </w:pPr>
      <w:r>
        <w:t xml:space="preserve">O mesmo vale para uma API que depende de um banco: se a API tentar conectar antes do banco estar pronto, ela falha. E falha repetidamente — cada tentativa gera um erro no log.</w:t>
      </w:r>
    </w:p>
    <w:bookmarkEnd w:id="43"/>
    <w:bookmarkStart w:id="47" w:name="health-check-a-pergunta-explícita"/>
    <w:p>
      <w:pPr>
        <w:pStyle w:val="Heading3"/>
      </w:pPr>
      <w:r>
        <w:t xml:space="preserve">Health Check: A Pergunta Explícita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BoldColored"/>
        </w:rPr>
        <w:t xml:space="preserve">health check</w:t>
      </w:r>
      <w:r>
        <w:t xml:space="preserve"> </w:t>
      </w:r>
      <w:r>
        <w:t xml:space="preserve">é uma verificação explícita de prontidão: um comando ou endpoint que retorna sucesso quando o serviço está realmente operacional. O health check pergunta</w:t>
      </w:r>
      <w:r>
        <w:t xml:space="preserve"> </w:t>
      </w:r>
      <w:r>
        <w:t xml:space="preserve">“você está pronto? aceitando conexões?”</w:t>
      </w:r>
      <w:r>
        <w:t xml:space="preserve"> </w:t>
      </w:r>
      <w:r>
        <w:t xml:space="preserve">e aguarda a resposta positiva antes de considerar o serviço disponível.</w:t>
      </w:r>
    </w:p>
    <w:p>
      <w:pPr>
        <w:pStyle w:val="BodyText"/>
      </w:pPr>
      <w:r>
        <w:t xml:space="preserve">Existem três tipos comuns de health check:</w:t>
      </w:r>
    </w:p>
    <w:p>
      <w:pPr>
        <w:numPr>
          <w:ilvl w:val="0"/>
          <w:numId w:val="1013"/>
        </w:numPr>
      </w:pPr>
      <w:r>
        <w:rPr>
          <w:rStyle w:val="BoldColored"/>
        </w:rPr>
        <w:t xml:space="preserve">TCP connect</w:t>
      </w:r>
      <w:r>
        <w:t xml:space="preserve">: verifica se a porta está aberta e aceitando conexões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HTTP GET</w:t>
      </w:r>
      <w:r>
        <w:t xml:space="preserve">: faz uma requisição a um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 verifica se retorna 200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Comando shell</w:t>
      </w:r>
      <w:r>
        <w:t xml:space="preserve">: executa um comando específico do serviço (ex: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para PostgreSQL)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 importante é o</w:t>
      </w:r>
      <w:r>
        <w:t xml:space="preserve"> </w:t>
      </w:r>
      <w:r>
        <w:rPr>
          <w:rStyle w:val="BoldColored"/>
        </w:rPr>
        <w:t xml:space="preserve">ciclo</w:t>
      </w:r>
      <w:r>
        <w:t xml:space="preserve">: perguntar, esperar, perguntar de novo — até receber</w:t>
      </w:r>
      <w:r>
        <w:t xml:space="preserve"> </w:t>
      </w:r>
      <w:r>
        <w:t xml:space="preserve">“sim”</w:t>
      </w:r>
      <w:r>
        <w:t xml:space="preserve"> </w:t>
      </w:r>
      <w:r>
        <w:t xml:space="preserve">ou esgotar as tentativas.</w:t>
      </w:r>
    </w:p>
    <w:p>
      <w:pPr>
        <w:pStyle w:val="Figure"/>
      </w:pPr>
      <w:r>
        <w:drawing>
          <ns3:inline>
            <ns3:extent cx="5676900" cy="8293100"/>
            <ns3:effectExtent b="0" l="0" r="0" t="0"/>
            <ns3:docPr descr="Diagrama: Ciclo de health check — pergunta → resposta → decisão (pronto/aguardando)" title="" id="45" name="Picture"/>
            <ns5:graphic>
              <ns5:graphicData uri="http://schemas.openxmlformats.org/drawingml/2006/picture">
                <ns7:pic>
                  <ns7:nvPicPr>
                    <ns7:cNvPr descr="images/diagrama-04-diagram.png" id="46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44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5676900" cy="82931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47"/>
    <w:bookmarkStart w:id="48" w:name="a-analogia-do-await"/>
    <w:p>
      <w:pPr>
        <w:pStyle w:val="Heading3"/>
      </w:pPr>
      <w:r>
        <w:t xml:space="preserve">A Analogia do</w:t>
      </w:r>
      <w:r>
        <w:t xml:space="preserve"> </w:t>
      </w:r>
      <w:r>
        <w:rPr>
          <w:rStyle w:val="VerbatimChar"/>
        </w:rPr>
        <w:t xml:space="preserve">await</w:t>
      </w:r>
    </w:p>
    <w:p>
      <w:pPr>
        <w:pStyle w:val="FirstParagraph"/>
      </w:pPr>
      <w:r>
        <w:t xml:space="preserve">Se você programa em JavaScript, conhece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:</w:t>
      </w:r>
      <w:r>
        <w:t xml:space="preserve"> </w:t>
      </w:r>
      <w:r>
        <w:t xml:space="preserve">“não execute a próxima linha até esta Promise resolver.”</w:t>
      </w:r>
      <w:r>
        <w:t xml:space="preserve"> </w:t>
      </w:r>
      <w:r>
        <w:t xml:space="preserve">Health check é o mesmo princípio aplicado à infraestrutura. Serviços dependentes devem</w:t>
      </w:r>
      <w:r>
        <w:t xml:space="preserve"> </w:t>
      </w:r>
      <w:r>
        <w:rPr>
          <w:rStyle w:val="BoldColored"/>
        </w:rPr>
        <w:t xml:space="preserve">aguardar</w:t>
      </w:r>
      <w:r>
        <w:t xml:space="preserve"> </w:t>
      </w:r>
      <w:r>
        <w:t xml:space="preserve">o health check do seu dependente antes de inicializar.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// await no código: aguarde a Promise resolver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health check na infra: aguarde o serviço responder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while (!dbIsReady()) { await sleep(1); 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lockText"/>
      </w:pPr>
      <w:r>
        <w:rPr>
          <w:i/>
          <w:iCs/>
        </w:rPr>
        <w:t xml:space="preserve">“Health check + dependência 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await</w:t>
      </w:r>
      <w:r>
        <w:rPr>
          <w:i/>
          <w:iCs/>
        </w:rPr>
        <w:t xml:space="preserve"> </w:t>
      </w:r>
      <w:r>
        <w:rPr>
          <w:i/>
          <w:iCs/>
        </w:rPr>
        <w:t xml:space="preserve">da infraestrutura. Você não chama a API antes dela estar pronta, e a orquestração não sobe o app antes do banco responder.”</w:t>
      </w:r>
    </w:p>
    <w:bookmarkEnd w:id="48"/>
    <w:bookmarkStart w:id="49" w:name="quick-check-3"/>
    <w:p>
      <w:pPr>
        <w:pStyle w:val="Heading3"/>
      </w:pPr>
      <w:r>
        <w:t xml:space="preserve">Quick Check 3</w:t>
      </w:r>
    </w:p>
    <w:p>
      <w:pPr>
        <w:pStyle w:val="FirstParagraph"/>
      </w:pPr>
      <w:r>
        <w:rPr>
          <w:rStyle w:val="BoldColored"/>
        </w:rPr>
        <w:t xml:space="preserve">1. Qual a diferença entre um processo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“em execução”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 um serviço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“pronto”</w:t>
      </w:r>
      <w:r>
        <w:rPr>
          <w:rStyle w:val="BoldColored"/>
        </w:rPr>
        <w:t xml:space="preserve">? Dê um exemplo.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Um processo</w:t>
      </w:r>
      <w:r>
        <w:t xml:space="preserve"> </w:t>
      </w:r>
      <w:r>
        <w:t xml:space="preserve">“em execução”</w:t>
      </w:r>
      <w:r>
        <w:t xml:space="preserve"> </w:t>
      </w:r>
      <w:r>
        <w:t xml:space="preserve">significa que o binário foi carregado e o PID está ativo. Um serviço</w:t>
      </w:r>
      <w:r>
        <w:t xml:space="preserve"> </w:t>
      </w:r>
      <w:r>
        <w:t xml:space="preserve">“pronto”</w:t>
      </w:r>
      <w:r>
        <w:t xml:space="preserve"> </w:t>
      </w:r>
      <w:r>
        <w:t xml:space="preserve">significa que ele está aceitando conexões. Exemplo: o PostgreSQL pode ter o processo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rodando (PID visível) mas ainda estar inicializando o WAL — qualquer tentativa de conectar recebe</w:t>
      </w:r>
      <w:r>
        <w:t xml:space="preserve"> </w:t>
      </w:r>
      <w:r>
        <w:t xml:space="preserve">“connection refused”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2. Quais são os três tipos comuns de health check e como cada um funciona?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(1) TCP connect — verifica se a porta está aberta; (2) HTTP GET — faz requisição a um endpoint e verifica status 200; (3) Comando shell — executa um comando específico (ex: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) e verifica código de saída 0.</w:t>
      </w:r>
    </w:p>
    <w:p>
      <w:r>
        <w:pict>
          <ns9:rect style="width:0;height:1.5pt" ns10:hralign="center" ns10:hrstd="t" ns10:hr="t"/>
        </w:pict>
      </w:r>
    </w:p>
    <w:bookmarkEnd w:id="49"/>
    <w:bookmarkEnd w:id="50"/>
    <w:bookmarkStart w:id="58" w:name="X37e80b66438bfd33b268bb78b61c5ff1ba5c9dc"/>
    <w:p>
      <w:pPr>
        <w:pStyle w:val="Heading2"/>
      </w:pPr>
      <w:r>
        <w:t xml:space="preserve">4. Persistência de Estado — O Que Sobrevive ao Fim do Processo</w:t>
      </w:r>
    </w:p>
    <w:p>
      <w:pPr>
        <w:pStyle w:val="FirstParagraph"/>
      </w:pPr>
      <w:r>
        <w:t xml:space="preserve">Processos têm ciclo de vida: iniciam, executam e terminam. O sistema de arquivos de um processo isolado é, por padrão,</w:t>
      </w:r>
      <w:r>
        <w:t xml:space="preserve"> </w:t>
      </w:r>
      <w:r>
        <w:rPr>
          <w:rStyle w:val="BoldColored"/>
        </w:rPr>
        <w:t xml:space="preserve">efêmero</w:t>
      </w:r>
      <w:r>
        <w:t xml:space="preserve"> </w:t>
      </w:r>
      <w:r>
        <w:t xml:space="preserve">— ele some quando o processo termina. Mas alguns serviços são</w:t>
      </w:r>
      <w:r>
        <w:t xml:space="preserve"> </w:t>
      </w:r>
      <w:r>
        <w:rPr>
          <w:rStyle w:val="BoldColored"/>
        </w:rPr>
        <w:t xml:space="preserve">stateful</w:t>
      </w:r>
      <w:r>
        <w:t xml:space="preserve"> </w:t>
      </w:r>
      <w:r>
        <w:t xml:space="preserve">— armazenam informações que precisam sobreviver a reinicializações, migrações e falhas.</w:t>
      </w:r>
    </w:p>
    <w:bookmarkStart w:id="54" w:name="efêmero-vs-persistente"/>
    <w:p>
      <w:pPr>
        <w:pStyle w:val="Heading3"/>
      </w:pPr>
      <w:r>
        <w:t xml:space="preserve">Efêmero vs Persistente</w:t>
      </w:r>
    </w:p>
    <w:p>
      <w:pPr>
        <w:pStyle w:val="FirstParagraph"/>
      </w:pPr>
      <w:r>
        <w:t xml:space="preserve">Imagine que você está escrevendo um documento. Se escrever em um bloco de notas descartável, ao fechar o programa o texto se perde. Se escrever em um caderno encadernado, o texto permanece — você pode trocar de mesa, de sala, de prédio, o caderno continua lá.</w:t>
      </w:r>
    </w:p>
    <w:p>
      <w:pPr>
        <w:pStyle w:val="BodyText"/>
      </w:pPr>
      <w:r>
        <w:t xml:space="preserve">O sistema de arquivos de um processo efêmero é como o bloco de notas. Um</w:t>
      </w:r>
      <w:r>
        <w:t xml:space="preserve"> </w:t>
      </w:r>
      <w:r>
        <w:rPr>
          <w:rStyle w:val="BoldColored"/>
        </w:rPr>
        <w:t xml:space="preserve">volume</w:t>
      </w:r>
      <w:r>
        <w:t xml:space="preserve"> </w:t>
      </w:r>
      <w:r>
        <w:t xml:space="preserve">é o caderno encadernado: existe independentemente do processo que o usa.</w:t>
      </w:r>
    </w:p>
    <w:p>
      <w:pPr>
        <w:pStyle w:val="Figure"/>
      </w:pPr>
      <w:r>
        <w:drawing>
          <ns3:inline>
            <ns3:extent cx="6184900" cy="485807"/>
            <ns3:effectExtent b="0" l="0" r="0" t="0"/>
            <ns3:docPr descr="Diagrama: Armazenamento efêmero vs volume nomeado — ciclo de vida" title="" id="52" name="Picture"/>
            <ns5:graphic>
              <ns5:graphicData uri="http://schemas.openxmlformats.org/drawingml/2006/picture">
                <ns7:pic>
                  <ns7:nvPicPr>
                    <ns7:cNvPr descr="images/diagrama-05-diagram.png" id="53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51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485807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54"/>
    <w:bookmarkStart w:id="55" w:name="stateful-vs-stateless"/>
    <w:p>
      <w:pPr>
        <w:pStyle w:val="Heading3"/>
      </w:pPr>
      <w:r>
        <w:t xml:space="preserve">Stateful vs Stateless</w:t>
      </w:r>
    </w:p>
    <w:p>
      <w:pPr>
        <w:pStyle w:val="FirstParagraph"/>
      </w:pPr>
      <w:r>
        <w:t xml:space="preserve">Serviços</w:t>
      </w:r>
      <w:r>
        <w:t xml:space="preserve"> </w:t>
      </w:r>
      <w:r>
        <w:rPr>
          <w:rStyle w:val="BoldColored"/>
        </w:rPr>
        <w:t xml:space="preserve">stateless</w:t>
      </w:r>
      <w:r>
        <w:t xml:space="preserve"> </w:t>
      </w:r>
      <w:r>
        <w:t xml:space="preserve">(sem estado) — como uma API REST que não armazena dados localmente — podem usar armazenamento efêmero sem problemas. Se o container reiniciar, a API simplesmente carrega a configuração e começa a atender requisições. Perdeu o cache local? Sem problema — ele se reconstrói.</w:t>
      </w:r>
    </w:p>
    <w:p>
      <w:pPr>
        <w:pStyle w:val="BodyText"/>
      </w:pPr>
      <w:r>
        <w:t xml:space="preserve">Serviços</w:t>
      </w:r>
      <w:r>
        <w:t xml:space="preserve"> </w:t>
      </w:r>
      <w:r>
        <w:rPr>
          <w:rStyle w:val="BoldColored"/>
        </w:rPr>
        <w:t xml:space="preserve">stateful</w:t>
      </w:r>
      <w:r>
        <w:t xml:space="preserve"> </w:t>
      </w:r>
      <w:r>
        <w:t xml:space="preserve">(com estado) — como bancos de dados, filas de mensagens, sistemas de arquivos — precisam de armazenamento persistente. Perder os dados de um PostgreSQL é inaceitável. A solução universal é</w:t>
      </w:r>
      <w:r>
        <w:t xml:space="preserve"> </w:t>
      </w:r>
      <w:r>
        <w:rPr>
          <w:rStyle w:val="BoldColored"/>
        </w:rPr>
        <w:t xml:space="preserve">desacoplar o armazenamento do ciclo de vida do processo</w:t>
      </w:r>
      <w:r>
        <w:t xml:space="preserve">: um volume de dados que existe independentemente de qualquer processo, montado no sistema de arquivos do serviço que precisa dele.</w:t>
      </w:r>
    </w:p>
    <w:bookmarkEnd w:id="55"/>
    <w:bookmarkStart w:id="56" w:name="a-conexão-com-bind-mounts-aula-01"/>
    <w:p>
      <w:pPr>
        <w:pStyle w:val="Heading3"/>
      </w:pPr>
      <w:r>
        <w:t xml:space="preserve">A Conexão com Bind Mounts (Aula 01)</w:t>
      </w:r>
    </w:p>
    <w:p>
      <w:pPr>
        <w:pStyle w:val="FirstParagraph"/>
      </w:pPr>
      <w:r>
        <w:t xml:space="preserve">Na Aula 01, você usou</w:t>
      </w:r>
      <w:r>
        <w:t xml:space="preserve"> </w:t>
      </w:r>
      <w:r>
        <w:rPr>
          <w:rStyle w:val="BoldColored"/>
        </w:rPr>
        <w:t xml:space="preserve">bind mounts</w:t>
      </w:r>
      <w:r>
        <w:t xml:space="preserve"> </w:t>
      </w:r>
      <w:r>
        <w:t xml:space="preserve">para desenvolvimento: um diretório do seu computador era</w:t>
      </w:r>
      <w:r>
        <w:t xml:space="preserve"> </w:t>
      </w:r>
      <w:r>
        <w:t xml:space="preserve">“espelhado”</w:t>
      </w:r>
      <w:r>
        <w:t xml:space="preserve"> </w:t>
      </w:r>
      <w:r>
        <w:t xml:space="preserve">dentro do container, permitindo hot reload com nodemon. Volumes nomeados são o mesmo conceito, mas com uma diferença importante: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Bind Mount</w:t>
            </w:r>
          </w:p>
        </w:tc>
        <w:tc>
          <w:tcPr/>
          <w:p>
            <w:pPr>
              <w:pStyle w:val="Compact"/>
            </w:pPr>
            <w:r>
              <w:t xml:space="preserve">Volume Nomeado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gerencia</w:t>
            </w:r>
          </w:p>
        </w:tc>
        <w:tc>
          <w:tcPr/>
          <w:p>
            <w:pPr>
              <w:pStyle w:val="Compact"/>
            </w:pPr>
            <w:r>
              <w:t xml:space="preserve">Você (caminho no host)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Qualquer diretório do host</w:t>
            </w:r>
          </w:p>
        </w:tc>
        <w:tc>
          <w:tcPr/>
          <w:p>
            <w:pPr>
              <w:pStyle w:val="Compact"/>
            </w:pPr>
            <w:r>
              <w:t xml:space="preserve">Gerenciado pelo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Desenvolvimento (código, hot reload)</w:t>
            </w:r>
          </w:p>
        </w:tc>
        <w:tc>
          <w:tcPr/>
          <w:p>
            <w:pPr>
              <w:pStyle w:val="Compact"/>
            </w:pPr>
            <w:r>
              <w:t xml:space="preserve">Dados persistentes (banco)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Gerenciado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Dependente do host</w:t>
            </w:r>
          </w:p>
        </w:tc>
        <w:tc>
          <w:tcPr/>
          <w:p>
            <w:pPr>
              <w:pStyle w:val="Compact"/>
            </w:pPr>
            <w:r>
              <w:t xml:space="preserve">Independente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“O sistema de arquivos do container é como um bloco de notas que você joga fora no fim do dia. Um volume é um caderno encadernado que sobrevive a você — troque de mesa, troque de escritório, o caderno continua lá.”</w:t>
      </w:r>
    </w:p>
    <w:bookmarkEnd w:id="56"/>
    <w:bookmarkStart w:id="57" w:name="quick-check-4"/>
    <w:p>
      <w:pPr>
        <w:pStyle w:val="Heading3"/>
      </w:pPr>
      <w:r>
        <w:t xml:space="preserve">Quick Check 4</w:t>
      </w:r>
    </w:p>
    <w:p>
      <w:pPr>
        <w:pStyle w:val="FirstParagraph"/>
      </w:pPr>
      <w:r>
        <w:rPr>
          <w:rStyle w:val="BoldColored"/>
        </w:rPr>
        <w:t xml:space="preserve">1. O que acontece com os dados de um PostgreSQL se ele for reiniciado sem um volume?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Os dados são perdidos. O sistema de arquivos do container é efêmero — quando o container termina, tudo que foi escrito na camada read-write desaparece. Bancos de dados exigem volumes para garantir que os dados sobrevivam a reinicializações.</w:t>
      </w:r>
    </w:p>
    <w:p>
      <w:pPr>
        <w:pStyle w:val="BodyText"/>
      </w:pPr>
      <w:r>
        <w:rPr>
          <w:rStyle w:val="BoldColored"/>
        </w:rPr>
        <w:t xml:space="preserve">2. Qual a diferença fundamental entre um bind mount (Aula 01) e um volume nomeado?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bind mount mapeia um diretório específico do host para dentro do container (você controla o caminho). O volume nomeado é gerenciado pelo runtime — você só referencia pelo nome, sem saber onde ele está fisicamente no host.</w:t>
      </w:r>
    </w:p>
    <w:p>
      <w:r>
        <w:pict>
          <ns9:rect style="width:0;height:1.5pt" ns10:hralign="center" ns10:hrstd="t" ns10:hr="t"/>
        </w:pict>
      </w:r>
    </w:p>
    <w:bookmarkEnd w:id="57"/>
    <w:bookmarkEnd w:id="58"/>
    <w:bookmarkStart w:id="67" w:name="Xb406162e4303657328e905a14a839bec736bc8d"/>
    <w:p>
      <w:pPr>
        <w:pStyle w:val="Heading2"/>
      </w:pPr>
      <w:r>
        <w:t xml:space="preserve">5. Configuração Declarativa e Ambientes — O Estado Desejado como Código</w:t>
      </w:r>
    </w:p>
    <w:p>
      <w:pPr>
        <w:pStyle w:val="FirstParagraph"/>
      </w:pPr>
      <w:r>
        <w:t xml:space="preserve">Existem dois paradigmas fundamentais para gerenciar infraestrutura. Você usa ambos no dia a dia sem talvez perceber.</w:t>
      </w:r>
    </w:p>
    <w:bookmarkStart w:id="62" w:name="imperativo-vs-declarativo"/>
    <w:p>
      <w:pPr>
        <w:pStyle w:val="Heading3"/>
      </w:pPr>
      <w:r>
        <w:t xml:space="preserve">Imperativo vs Declarativo</w:t>
      </w:r>
    </w:p>
    <w:p>
      <w:pPr>
        <w:pStyle w:val="FirstParagraph"/>
      </w:pPr>
      <w:r>
        <w:rPr>
          <w:rStyle w:val="BoldColored"/>
        </w:rPr>
        <w:t xml:space="preserve">Imperativo</w:t>
      </w:r>
      <w:r>
        <w:t xml:space="preserve">: você descreve</w:t>
      </w:r>
      <w:r>
        <w:t xml:space="preserve"> </w:t>
      </w:r>
      <w:r>
        <w:rPr>
          <w:rStyle w:val="BoldColored"/>
        </w:rPr>
        <w:t xml:space="preserve">como</w:t>
      </w:r>
      <w:r>
        <w:t xml:space="preserve"> </w:t>
      </w:r>
      <w:r>
        <w:t xml:space="preserve">fazer, passo a passo.</w:t>
      </w:r>
      <w:r>
        <w:t xml:space="preserve"> </w:t>
      </w:r>
      <w:r>
        <w:t xml:space="preserve">-</w:t>
      </w:r>
      <w:r>
        <w:t xml:space="preserve"> </w:t>
      </w:r>
      <w:r>
        <w:t xml:space="preserve">“Crie um container com Node.js na porta 3000”</w:t>
      </w:r>
      <w:r>
        <w:t xml:space="preserve"> </w:t>
      </w:r>
      <w:r>
        <w:t xml:space="preserve">-</w:t>
      </w:r>
      <w:r>
        <w:t xml:space="preserve"> </w:t>
      </w:r>
      <w:r>
        <w:t xml:space="preserve">“Depois crie um container com PostgreSQL na porta 5432”</w:t>
      </w:r>
      <w:r>
        <w:t xml:space="preserve"> </w:t>
      </w:r>
      <w:r>
        <w:t xml:space="preserve">-</w:t>
      </w:r>
      <w:r>
        <w:t xml:space="preserve"> </w:t>
      </w:r>
      <w:r>
        <w:t xml:space="preserve">“Conecte os dois em uma rede”</w:t>
      </w:r>
      <w:r>
        <w:t xml:space="preserve"> </w:t>
      </w:r>
      <w:r>
        <w:t xml:space="preserve">-</w:t>
      </w:r>
      <w:r>
        <w:t xml:space="preserve"> </w:t>
      </w:r>
      <w:r>
        <w:t xml:space="preserve">“Agora configure as variáveis de ambiente”</w:t>
      </w:r>
    </w:p>
    <w:p>
      <w:pPr>
        <w:pStyle w:val="BodyText"/>
      </w:pPr>
      <w:r>
        <w:rPr>
          <w:rStyle w:val="BoldColored"/>
        </w:rPr>
        <w:t xml:space="preserve">Declarativo</w:t>
      </w:r>
      <w:r>
        <w:t xml:space="preserve">: você descreve</w:t>
      </w:r>
      <w:r>
        <w:t xml:space="preserve"> </w:t>
      </w:r>
      <w:r>
        <w:rPr>
          <w:rStyle w:val="BoldColored"/>
        </w:rPr>
        <w:t xml:space="preserve">o que quer</w:t>
      </w:r>
      <w:r>
        <w:t xml:space="preserve">, e o runtime descobre como chegar lá.</w:t>
      </w:r>
      <w:r>
        <w:t xml:space="preserve"> </w:t>
      </w:r>
      <w:r>
        <w:t xml:space="preserve">-</w:t>
      </w:r>
      <w:r>
        <w:t xml:space="preserve"> </w:t>
      </w:r>
      <w:r>
        <w:t xml:space="preserve">“Quero dois serviços: uma API Node.js e um PostgreSQL, conectados em rede, com os dados do banco persistidos”</w:t>
      </w:r>
    </w:p>
    <w:p>
      <w:pPr>
        <w:pStyle w:val="BodyText"/>
      </w:pPr>
      <w:r>
        <w:t xml:space="preserve">O paradigma declarativo descreve o</w:t>
      </w:r>
      <w:r>
        <w:t xml:space="preserve"> </w:t>
      </w:r>
      <w:r>
        <w:rPr>
          <w:rStyle w:val="BoldColored"/>
        </w:rPr>
        <w:t xml:space="preserve">desired state</w:t>
      </w:r>
      <w:r>
        <w:t xml:space="preserve"> </w:t>
      </w:r>
      <w:r>
        <w:t xml:space="preserve">(estado desejado) em um arquivo de configuração — tipicamente YAML ou JSON. O runtime compara o estado atual com o desejado e executa as ações necessárias para convergir.</w:t>
      </w:r>
    </w:p>
    <w:p>
      <w:pPr>
        <w:pStyle w:val="Figure"/>
      </w:pPr>
      <w:r>
        <w:drawing>
          <ns3:inline>
            <ns3:extent cx="6184900" cy="5560556"/>
            <ns3:effectExtent b="0" l="0" r="0" t="0"/>
            <ns3:docPr descr="Diagrama: Declarativo vs imperativo — dois fluxos comparativos" title="" id="60" name="Picture"/>
            <ns5:graphic>
              <ns5:graphicData uri="http://schemas.openxmlformats.org/drawingml/2006/picture">
                <ns7:pic>
                  <ns7:nvPicPr>
                    <ns7:cNvPr descr="images/diagrama-06-diagram.png" id="61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59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5560556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62"/>
    <w:bookmarkStart w:id="63" w:name="vantagens-do-declarativo"/>
    <w:p>
      <w:pPr>
        <w:pStyle w:val="Heading3"/>
      </w:pPr>
      <w:r>
        <w:t xml:space="preserve">Vantagens do Declarativo</w:t>
      </w:r>
    </w:p>
    <w:p>
      <w:pPr>
        <w:numPr>
          <w:ilvl w:val="0"/>
          <w:numId w:val="1014"/>
        </w:numPr>
      </w:pPr>
      <w:r>
        <w:rPr>
          <w:rStyle w:val="BoldColored"/>
        </w:rPr>
        <w:t xml:space="preserve">Versionável</w:t>
      </w:r>
      <w:r>
        <w:t xml:space="preserve">: o arquivo de configuração vai para o git. Cada alteração tem histórico, autor e pode ser revisada em PR.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Reproduzível</w:t>
      </w:r>
      <w:r>
        <w:t xml:space="preserve">: o mesmo arquivo produz a mesma stack em qualquer máquina — desenvolvimento, CI, produção.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Idempotente</w:t>
      </w:r>
      <w:r>
        <w:t xml:space="preserve">: executar o mesmo arquivo duas vezes produz o mesmo resultado. O runtime só faz o que precisa ser feito.</w:t>
      </w:r>
    </w:p>
    <w:p>
      <w:pPr>
        <w:numPr>
          <w:ilvl w:val="0"/>
          <w:numId w:val="1000"/>
        </w:numPr>
      </w:pPr>
    </w:p>
    <w:bookmarkEnd w:id="63"/>
    <w:bookmarkStart w:id="64" w:name="variações-por-ambiente"/>
    <w:p>
      <w:pPr>
        <w:pStyle w:val="Heading3"/>
      </w:pPr>
      <w:r>
        <w:t xml:space="preserve">Variações por Ambiente</w:t>
      </w:r>
    </w:p>
    <w:p>
      <w:pPr>
        <w:pStyle w:val="FirstParagraph"/>
      </w:pPr>
      <w:r>
        <w:t xml:space="preserve">Um mesmo arquivo declarativo pode descrever</w:t>
      </w:r>
      <w:r>
        <w:t xml:space="preserve"> </w:t>
      </w:r>
      <w:r>
        <w:rPr>
          <w:rStyle w:val="BoldColored"/>
        </w:rPr>
        <w:t xml:space="preserve">variações por ambiente</w:t>
      </w:r>
      <w:r>
        <w:t xml:space="preserve"> </w:t>
      </w:r>
      <w:r>
        <w:t xml:space="preserve">através de dois mecanismos:</w:t>
      </w:r>
    </w:p>
    <w:p>
      <w:pPr>
        <w:numPr>
          <w:ilvl w:val="0"/>
          <w:numId w:val="1015"/>
        </w:numPr>
      </w:pPr>
      <w:r>
        <w:rPr>
          <w:rStyle w:val="BoldColored"/>
        </w:rPr>
        <w:t xml:space="preserve">Profiles</w:t>
      </w:r>
      <w:r>
        <w:t xml:space="preserve">: conjuntos de serviços que são ativados seletivamente. Em desenvolvimento, você quer um serviço com hot reload. Em produção, o mesmo serviço sem hot reload. Ambos descritos no mesmo arquivo.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Variáveis externalizadas</w:t>
      </w:r>
      <w:r>
        <w:t xml:space="preserve">: valores que mudam por ambiente (senhas, URLs, portas) são mantidos em arquivos separados e injetados no momento da execução.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rPr>
          <w:i/>
          <w:iCs/>
        </w:rPr>
        <w:t xml:space="preserve">“Configuração declarativa está para infraestrutura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package.json</w:t>
      </w:r>
      <w:r>
        <w:rPr>
          <w:i/>
          <w:iCs/>
        </w:rPr>
        <w:t xml:space="preserve"> </w:t>
      </w:r>
      <w:r>
        <w:rPr>
          <w:i/>
          <w:iCs/>
        </w:rPr>
        <w:t xml:space="preserve">está para dependências. Você declara o que quer (</w:t>
      </w:r>
      <w:r>
        <w:rPr>
          <w:rStyle w:val="VerbatimChar"/>
          <w:i/>
          <w:iCs/>
        </w:rPr>
        <w:t xml:space="preserve">express: ^4.18</w:t>
      </w:r>
      <w:r>
        <w:rPr>
          <w:i/>
          <w:iCs/>
        </w:rPr>
        <w:t xml:space="preserve">), o runtime resolve como instalar. Na infraestrutura, você declara o que quer (</w:t>
      </w:r>
      <w:r>
        <w:rPr>
          <w:rStyle w:val="VerbatimChar"/>
          <w:i/>
          <w:iCs/>
        </w:rPr>
        <w:t xml:space="preserve">postgres:16-alpine</w:t>
      </w:r>
      <w:r>
        <w:rPr>
          <w:i/>
          <w:iCs/>
        </w:rPr>
        <w:t xml:space="preserve">), o runtime resolve como subir.”</w:t>
      </w:r>
    </w:p>
    <w:bookmarkEnd w:id="64"/>
    <w:bookmarkStart w:id="65" w:name="a-conexão-com-dotenv-e-node_env"/>
    <w:p>
      <w:pPr>
        <w:pStyle w:val="Heading3"/>
      </w:pPr>
      <w:r>
        <w:t xml:space="preserve">A Conexão com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NODE_ENV</w:t>
      </w:r>
    </w:p>
    <w:p>
      <w:pPr>
        <w:pStyle w:val="FirstParagraph"/>
      </w:pPr>
      <w:r>
        <w:t xml:space="preserve">Você já usa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no Node.js: 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DB_HOST=localhost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process.env.DB_HOST</w:t>
      </w:r>
      <w:r>
        <w:t xml:space="preserve"> </w:t>
      </w:r>
      <w:r>
        <w:t xml:space="preserve">no código. A configuração declarativa leva o mesmo princípio para a infraestrutura: em vez de variáveis de ambiente dentro do código, variáveis de ambiente que configuram</w:t>
      </w:r>
      <w:r>
        <w:t xml:space="preserve"> </w:t>
      </w:r>
      <w:r>
        <w:rPr>
          <w:rStyle w:val="BoldColored"/>
        </w:rPr>
        <w:t xml:space="preserve">como o serviço é executado</w:t>
      </w:r>
      <w:r>
        <w:t xml:space="preserve">.</w:t>
      </w:r>
    </w:p>
    <w:p>
      <w:pPr>
        <w:pStyle w:val="BodyText"/>
      </w:pPr>
      <w:r>
        <w:t xml:space="preserve">A diferença: no Node.js,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controla o</w:t>
      </w:r>
      <w:r>
        <w:t xml:space="preserve"> </w:t>
      </w:r>
      <w:r>
        <w:rPr>
          <w:rStyle w:val="BoldColored"/>
        </w:rPr>
        <w:t xml:space="preserve">comportamento</w:t>
      </w:r>
      <w:r>
        <w:t xml:space="preserve"> </w:t>
      </w:r>
      <w:r>
        <w:t xml:space="preserve">do código (</w:t>
      </w:r>
      <w:r>
        <w:rPr>
          <w:rStyle w:val="VerbatimChar"/>
        </w:rPr>
        <w:t xml:space="preserve">if production, use optimized logger</w:t>
      </w:r>
      <w:r>
        <w:t xml:space="preserve">). Na configuração declarativa, profiles controlam</w:t>
      </w:r>
      <w:r>
        <w:t xml:space="preserve"> </w:t>
      </w:r>
      <w:r>
        <w:rPr>
          <w:rStyle w:val="BoldColored"/>
        </w:rPr>
        <w:t xml:space="preserve">quais serviços inteiros existem</w:t>
      </w:r>
      <w:r>
        <w:t xml:space="preserve"> </w:t>
      </w:r>
      <w:r>
        <w:t xml:space="preserve">— em dev, você quer hot reload; em prod, não.</w:t>
      </w:r>
    </w:p>
    <w:bookmarkEnd w:id="65"/>
    <w:bookmarkStart w:id="66" w:name="quick-check-5"/>
    <w:p>
      <w:pPr>
        <w:pStyle w:val="Heading3"/>
      </w:pPr>
      <w:r>
        <w:t xml:space="preserve">Quick Check 5</w:t>
      </w:r>
    </w:p>
    <w:p>
      <w:pPr>
        <w:pStyle w:val="FirstParagraph"/>
      </w:pPr>
      <w:r>
        <w:rPr>
          <w:rStyle w:val="BoldColored"/>
        </w:rPr>
        <w:t xml:space="preserve">1. Qual a diferença entre os paradigmas imperativo e declarativo no contexto de infraestrutura?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Imperativo descreve</w:t>
      </w:r>
      <w:r>
        <w:t xml:space="preserve"> </w:t>
      </w:r>
      <w:r>
        <w:rPr>
          <w:rStyle w:val="BoldColored"/>
        </w:rPr>
        <w:t xml:space="preserve">como fazer</w:t>
      </w:r>
      <w:r>
        <w:t xml:space="preserve"> </w:t>
      </w:r>
      <w:r>
        <w:t xml:space="preserve">(lista de comandos passo a passo). Declarativo descreve</w:t>
      </w:r>
      <w:r>
        <w:t xml:space="preserve"> </w:t>
      </w:r>
      <w:r>
        <w:rPr>
          <w:rStyle w:val="BoldColored"/>
        </w:rPr>
        <w:t xml:space="preserve">o que quer</w:t>
      </w:r>
      <w:r>
        <w:t xml:space="preserve"> </w:t>
      </w:r>
      <w:r>
        <w:t xml:space="preserve">(estado desejado em um arquivo). O declarativo é versionável, reproduzível e idempotente — o runtime descobre como chegar ao estado desejado.</w:t>
      </w:r>
    </w:p>
    <w:p>
      <w:pPr>
        <w:pStyle w:val="BodyText"/>
      </w:pPr>
      <w:r>
        <w:rPr>
          <w:rStyle w:val="BoldColored"/>
        </w:rPr>
        <w:t xml:space="preserve">2. O que são profiles em uma configuração declarativa e qual problema resolvem?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Profiles são conjuntos de serviços ativados seletivamente no mesmo arquivo de configuração. Resolvem o problema de ter comportamentos diferentes por ambiente (dev vs prod) sem duplicar o arquivo inteiro — um 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pode incluir hot reload; o profile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não.</w:t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APLICAÇÃO: Orquestração Multi-Serviço com Docker Compose</w:t>
      </w:r>
    </w:p>
    <w:bookmarkEnd w:id="66"/>
    <w:bookmarkEnd w:id="67"/>
    <w:bookmarkStart w:id="68" w:name="Xe7a92badd10c9b37aa4df58835fe4f19bd6e12f"/>
    <w:p>
      <w:pPr>
        <w:pStyle w:val="Heading2"/>
      </w:pPr>
      <w:r>
        <w:t xml:space="preserve">&gt;</w:t>
      </w:r>
      <w:r>
        <w:t xml:space="preserve"> </w:t>
      </w:r>
      <w:r>
        <w:rPr>
          <w:i/>
          <w:iCs/>
        </w:rPr>
        <w:t xml:space="preserve">Agora que você entende os mecanismos universais — coordenação de múltiplos processos, redes virtuais com descoberta de serviços, health check como verificação de prontidão, persistência de estado via volumes e configuração declarativa com ambientes — vamos conectá-los à prática com Docker Compose. Mas antes da teoria: mão na massa. Você vai receber um arquivo YAML pronto, digitar um comando, e ver uma stack inteira subir sozinha. Depois a teoria explica o que o Compose fez.</w:t>
      </w:r>
    </w:p>
    <w:bookmarkEnd w:id="68"/>
    <w:bookmarkStart w:id="73" w:name="X23a49935676119b3a407a1f91845b8028f97641"/>
    <w:p>
      <w:pPr>
        <w:pStyle w:val="Heading2"/>
      </w:pPr>
      <w:r>
        <w:t xml:space="preserve">6. O Problema — Por Que Orquestrar na Mão Não Escala</w:t>
      </w:r>
    </w:p>
    <w:p>
      <w:pPr>
        <w:pStyle w:val="FirstParagraph"/>
      </w:pPr>
      <w:r>
        <w:t xml:space="preserve">Você tem a API Express da Aula 01. Agora precisa adicionar PostgreSQL. Como fazer isso manualmente?</w:t>
      </w:r>
    </w:p>
    <w:bookmarkStart w:id="69" w:name="o-caminho-manual-não-execute-só-observe"/>
    <w:p>
      <w:pPr>
        <w:pStyle w:val="Heading3"/>
      </w:pPr>
      <w:r>
        <w:t xml:space="preserve">O Caminho Manual (não execute — só observe)</w:t>
      </w:r>
    </w:p>
    <w:p>
      <w:pPr>
        <w:pStyle w:val="FirstParagraph"/>
      </w:pPr>
      <w:r>
        <w:t xml:space="preserve">Para subir API + PostgreSQL manualmente, você precisaria de algo como: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1. Criar uma rede para os containers se encontrarem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minha-rede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2. Subir o PostgreSQL com variáveis de ambiente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meu-db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minha-rede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POSTGRES_PASSWORD=minhasenha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POSTGRES_DB=mydb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postgres:16-alpine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3. Construir a imagem da API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minha-api 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4. Subir a API conectada ao banco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minha-api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minha-rede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DATABASE_URL=postgres://postgres:minhasenha@meu-db:5432/mydb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minha-api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5. Verificar se ambos subiram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6. Ver logs da API (em outro terminal)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minha-api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7. Ver logs do banco (em outro terminal)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meu-db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Sete comandos. E isso é o cenário</w:t>
      </w:r>
      <w:r>
        <w:t xml:space="preserve"> </w:t>
      </w:r>
      <w:r>
        <w:rPr>
          <w:rStyle w:val="BoldColored"/>
        </w:rPr>
        <w:t xml:space="preserve">simples</w:t>
      </w:r>
      <w:r>
        <w:t xml:space="preserve"> </w:t>
      </w:r>
      <w:r>
        <w:t xml:space="preserve">— sem healthcheck, sem volumes, sem profiles. Se algo der errado, você precisa parar tudo, investigar e executar novamente na ordem correta.</w:t>
      </w:r>
    </w:p>
    <w:bookmarkEnd w:id="69"/>
    <w:bookmarkStart w:id="70" w:name="conexão-com-a-seção-1"/>
    <w:p>
      <w:pPr>
        <w:pStyle w:val="Heading3"/>
      </w:pPr>
      <w:r>
        <w:t xml:space="preserve">Conexão com a Seção 1</w:t>
      </w:r>
    </w:p>
    <w:p>
      <w:pPr>
        <w:pStyle w:val="FirstParagraph"/>
      </w:pPr>
      <w:r>
        <w:t xml:space="preserve">Este é exatamente o problema de</w:t>
      </w:r>
      <w:r>
        <w:t xml:space="preserve"> </w:t>
      </w:r>
      <w:r>
        <w:rPr>
          <w:rStyle w:val="BoldColored"/>
        </w:rPr>
        <w:t xml:space="preserve">coordenação multiprocesso</w:t>
      </w:r>
      <w:r>
        <w:t xml:space="preserve"> </w:t>
      </w:r>
      <w:r>
        <w:t xml:space="preserve">que você entendeu na Seção 1. Cada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é um comando manual. A ordem importa. Os logs estão em terminais separados. Não há um arquivo versionável que descreva a stack. O processo não escala.</w:t>
      </w:r>
    </w:p>
    <w:bookmarkEnd w:id="70"/>
    <w:bookmarkStart w:id="71" w:name="a-pergunta-que-muda-tudo"/>
    <w:p>
      <w:pPr>
        <w:pStyle w:val="Heading3"/>
      </w:pPr>
      <w:r>
        <w:t xml:space="preserve">A Pergunta que Muda Tudo</w:t>
      </w:r>
    </w:p>
    <w:p>
      <w:pPr>
        <w:pStyle w:val="FirstParagraph"/>
      </w:pPr>
      <w:r>
        <w:t xml:space="preserve">E se existisse um arquivo onde você declara</w:t>
      </w:r>
      <w:r>
        <w:t xml:space="preserve"> </w:t>
      </w:r>
      <w:r>
        <w:t xml:space="preserve">“quero uma API Node.js e um PostgreSQL, conectados em rede, com os dados do banco persistidos em disco”</w:t>
      </w:r>
      <w:r>
        <w:t xml:space="preserve">, e um</w:t>
      </w:r>
      <w:r>
        <w:t xml:space="preserve"> </w:t>
      </w:r>
      <w:r>
        <w:rPr>
          <w:rStyle w:val="BoldColored"/>
        </w:rPr>
        <w:t xml:space="preserve">único comando</w:t>
      </w:r>
      <w:r>
        <w:t xml:space="preserve"> </w:t>
      </w:r>
      <w:r>
        <w:t xml:space="preserve">sobe tudo? Isso é Docker Compose.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docker compose up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start</w:t>
      </w:r>
      <w:r>
        <w:rPr>
          <w:i/>
          <w:iCs/>
        </w:rPr>
        <w:t xml:space="preserve"> </w:t>
      </w:r>
      <w:r>
        <w:rPr>
          <w:i/>
          <w:iCs/>
        </w:rPr>
        <w:t xml:space="preserve">da stack inteira — um comando sobe tudo que o app precisa. 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start</w:t>
      </w:r>
      <w:r>
        <w:rPr>
          <w:i/>
          <w:iCs/>
        </w:rPr>
        <w:t xml:space="preserve"> </w:t>
      </w:r>
      <w:r>
        <w:rPr>
          <w:i/>
          <w:iCs/>
        </w:rPr>
        <w:t xml:space="preserve">que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package.json</w:t>
      </w:r>
      <w:r>
        <w:rPr>
          <w:i/>
          <w:iCs/>
        </w:rPr>
        <w:t xml:space="preserve"> </w:t>
      </w:r>
      <w:r>
        <w:rPr>
          <w:i/>
          <w:iCs/>
        </w:rPr>
        <w:t xml:space="preserve">nunca teve para infraestrutura.”</w:t>
      </w:r>
    </w:p>
    <w:bookmarkEnd w:id="71"/>
    <w:bookmarkStart w:id="72" w:name="quick-check-6"/>
    <w:p>
      <w:pPr>
        <w:pStyle w:val="Heading3"/>
      </w:pPr>
      <w:r>
        <w:t xml:space="preserve">Quick Check 6</w:t>
      </w:r>
    </w:p>
    <w:p>
      <w:pPr>
        <w:pStyle w:val="FirstParagraph"/>
      </w:pPr>
      <w:r>
        <w:rPr>
          <w:rStyle w:val="BoldColored"/>
        </w:rPr>
        <w:t xml:space="preserve">1. Quantos comandos seriam necessários para subir manualmente API + PostgreSQL com Docker?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Pelo menos 4 comandos principais (network create, db run, build, api run) mais comandos de verificação e debug. Cada um desses comandos precisa ser executado na ordem correta, e o processo não é versionável.</w:t>
      </w:r>
    </w:p>
    <w:p>
      <w:pPr>
        <w:pStyle w:val="BodyText"/>
      </w:pPr>
      <w:r>
        <w:rPr>
          <w:rStyle w:val="BoldColored"/>
        </w:rPr>
        <w:t xml:space="preserve">2. Qual conexão existe entre o problema da orquestração manual e o conceito de coordenação multiprocesso da Seção 1?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 orquestração manual exige que você gerencie a ordem de inicialização, rede e logs de múltiplos processos — exatamente o problema de coordenação multiprocesso. A falta de uma camada de orquestração transforma 2 serviços em múltiplos comandos manuais frágeis.</w:t>
      </w:r>
    </w:p>
    <w:p>
      <w:r>
        <w:pict>
          <ns9:rect style="width:0;height:1.5pt" ns10:hralign="center" ns10:hrstd="t" ns10:hr="t"/>
        </w:pict>
      </w:r>
    </w:p>
    <w:bookmarkEnd w:id="72"/>
    <w:bookmarkEnd w:id="73"/>
    <w:bookmarkStart w:id="88" w:name="a-experiência-docker-compose-up"/>
    <w:p>
      <w:pPr>
        <w:pStyle w:val="Heading2"/>
      </w:pPr>
      <w:r>
        <w:t xml:space="preserve">7. A Experiência —</w:t>
      </w:r>
      <w:r>
        <w:t xml:space="preserve"> </w:t>
      </w:r>
      <w:r>
        <w:rPr>
          <w:rStyle w:val="VerbatimChar"/>
        </w:rPr>
        <w:t xml:space="preserve">docker compose up</w:t>
      </w:r>
    </w:p>
    <w:p>
      <w:pPr>
        <w:pStyle w:val="FirstParagraph"/>
      </w:pPr>
      <w:r>
        <w:t xml:space="preserve">Chegou a hora de</w:t>
      </w:r>
      <w:r>
        <w:t xml:space="preserve"> </w:t>
      </w:r>
      <w:r>
        <w:rPr>
          <w:rStyle w:val="BoldColored"/>
        </w:rPr>
        <w:t xml:space="preserve">ver</w:t>
      </w:r>
      <w:r>
        <w:t xml:space="preserve"> </w:t>
      </w:r>
      <w:r>
        <w:t xml:space="preserve">a stack subir sozinha. Você vai criar um arquivo YAML (já fornecido), atualizar o código da API e executar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 Só depois vamos dissecar o que aconteceu.</w:t>
      </w:r>
    </w:p>
    <w:bookmarkStart w:id="77" w:name="pré-requisito-diretório-do-projeto"/>
    <w:p>
      <w:pPr>
        <w:pStyle w:val="Heading3"/>
      </w:pPr>
      <w:r>
        <w:t xml:space="preserve">Pré-requisito: Diretório do Projeto</w:t>
      </w:r>
    </w:p>
    <w:p>
      <w:pPr>
        <w:pStyle w:val="FirstParagraph"/>
      </w:pPr>
      <w:r>
        <w:t xml:space="preserve">Você deve ter o diretório da Aula 01 com a seguinte estrutura:</w:t>
      </w:r>
    </w:p>
    <w:p>
      <w:pPr>
        <w:pStyle w:val="BodyText"/>
      </w:pPr>
      <w:r>
        <w:drawing>
          <ns3:inline>
            <ns3:extent cx="6184900" cy="1478259"/>
            <ns3:effectExtent b="0" l="0" r="0" t="0"/>
            <ns3:docPr descr="Diagrama: Estrutura de diretórios do projeto" title="" id="75" name="Picture"/>
            <ns5:graphic>
              <ns5:graphicData uri="http://schemas.openxmlformats.org/drawingml/2006/picture">
                <ns7:pic>
                  <ns7:nvPicPr>
                    <ns7:cNvPr descr="images/diagrama-10-diagram.png" id="76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74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1478259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  <w:r>
        <w:t xml:space="preserve"> </w:t>
      </w:r>
      <w:r>
        <w:t xml:space="preserve">### Passo 1: Atualizar o Código da API</w:t>
      </w:r>
    </w:p>
    <w:p>
      <w:pPr>
        <w:pStyle w:val="BodyText"/>
      </w:pPr>
      <w:r>
        <w:t xml:space="preserve">Substitua seu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por este código que conecta ao PostgreSQL: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NOW() as 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com PostgreSQL funcionando!'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dbTime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rodando na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Atenção:</w:t>
      </w:r>
      <w:r>
        <w:t xml:space="preserve"> </w:t>
      </w:r>
      <w:r>
        <w:t xml:space="preserve">O código usa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(driver PostgreSQL para Node.js) 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 Você precisa instalar o driver.</w:t>
      </w:r>
    </w:p>
    <w:p>
      <w:pPr>
        <w:pStyle w:val="BodyText"/>
      </w:pPr>
      <w:r>
        <w:t xml:space="preserve">Adicione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pg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Seu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deve ficar assim: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nodemon server.js"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"^8.11.0"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"^3.0.0"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77"/>
    <w:bookmarkStart w:id="78" w:name="passo-2-criar-o-docker-compose.yml"/>
    <w:p>
      <w:pPr>
        <w:pStyle w:val="Heading3"/>
      </w:pPr>
      <w:r>
        <w:t xml:space="preserve">Passo 2: Criar o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no diretório do projeto: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DATABASE_URL=postgres://postgres:minhasenha@db:5432/mydb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POSTGRES_PASSWORD=minhasenha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POSTGRES_DB=mydb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78"/>
    <w:bookmarkStart w:id="79" w:name="passo-3-executar-docker-compose-up"/>
    <w:p>
      <w:pPr>
        <w:pStyle w:val="Heading3"/>
      </w:pPr>
      <w:r>
        <w:t xml:space="preserve">Passo 3: Executar</w:t>
      </w:r>
      <w:r>
        <w:t xml:space="preserve"> </w:t>
      </w:r>
      <w:r>
        <w:rPr>
          <w:rStyle w:val="VerbatimChar"/>
        </w:rPr>
        <w:t xml:space="preserve">docker compose up</w:t>
      </w:r>
    </w:p>
    <w:p>
      <w:pPr>
        <w:pStyle w:val="FirstParagraph"/>
      </w:pPr>
      <w:r>
        <w:t xml:space="preserve">No diretório do projeto, execute: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Você verá algo como: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[+] Running 3/3</w:t>
      </w:r>
      <w:r>
        <w:br/>
      </w:r>
      <w:r>
        <w:rPr>
          <w:rStyle w:val="VerbatimChar"/>
        </w:rPr>
        <w:t xml:space="preserve">  ✔ Network meu-projeto_default  Created</w:t>
      </w:r>
      <w:r>
        <w:br/>
      </w:r>
      <w:r>
        <w:rPr>
          <w:rStyle w:val="VerbatimChar"/>
        </w:rPr>
        <w:t xml:space="preserve">  ✔ Container meu-projeto-db-1   Created</w:t>
      </w:r>
      <w:r>
        <w:br/>
      </w:r>
      <w:r>
        <w:rPr>
          <w:rStyle w:val="VerbatimChar"/>
        </w:rPr>
        <w:t xml:space="preserve">  ✔ Container meu-projeto-api-1  Created</w:t>
      </w:r>
      <w:r>
        <w:br/>
      </w:r>
      <w:r>
        <w:rPr>
          <w:rStyle w:val="VerbatimChar"/>
        </w:rPr>
        <w:t xml:space="preserve"> Attaching to meu-projeto-api-1, meu-projeto-db-1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meu-projeto-db-1   | </w:t>
      </w:r>
      <w:r>
        <w:br/>
      </w:r>
      <w:r>
        <w:rPr>
          <w:rStyle w:val="VerbatimChar"/>
        </w:rPr>
        <w:t xml:space="preserve"> meu-projeto-db-1   | PostgreSQL Database directory appears to contain a database; Skipping initialization</w:t>
      </w:r>
      <w:r>
        <w:br/>
      </w:r>
      <w:r>
        <w:rPr>
          <w:rStyle w:val="VerbatimChar"/>
        </w:rPr>
        <w:t xml:space="preserve"> meu-projeto-db-1   | </w:t>
      </w:r>
      <w:r>
        <w:br/>
      </w:r>
      <w:r>
        <w:rPr>
          <w:rStyle w:val="VerbatimChar"/>
        </w:rPr>
        <w:t xml:space="preserve"> meu-projeto-db-1   | 2026-06-15 ... LOG:  starting PostgreSQL 16.0</w:t>
      </w:r>
      <w:r>
        <w:br/>
      </w:r>
      <w:r>
        <w:rPr>
          <w:rStyle w:val="VerbatimChar"/>
        </w:rPr>
        <w:t xml:space="preserve"> meu-projeto-db-1   | 2026-06-15 ... LOG:  database system is ready to accept connections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meu-projeto-api-1  | </w:t>
      </w:r>
      <w:r>
        <w:br/>
      </w:r>
      <w:r>
        <w:rPr>
          <w:rStyle w:val="VerbatimChar"/>
        </w:rPr>
        <w:t xml:space="preserve"> meu-projeto-api-1  | &gt; minha-api@1.0.0 start</w:t>
      </w:r>
      <w:r>
        <w:br/>
      </w:r>
      <w:r>
        <w:rPr>
          <w:rStyle w:val="VerbatimChar"/>
        </w:rPr>
        <w:t xml:space="preserve"> meu-projeto-api-1  | &gt; node server.js</w:t>
      </w:r>
      <w:r>
        <w:br/>
      </w:r>
      <w:r>
        <w:rPr>
          <w:rStyle w:val="VerbatimChar"/>
        </w:rPr>
        <w:t xml:space="preserve"> meu-projeto-api-1  |</w:t>
      </w:r>
      <w:r>
        <w:br/>
      </w:r>
      <w:r>
        <w:rPr>
          <w:rStyle w:val="VerbatimChar"/>
        </w:rPr>
        <w:t xml:space="preserve"> meu-projeto-api-1  | API rodando na porta 3000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Observe os</w:t>
      </w:r>
      <w:r>
        <w:t xml:space="preserve"> </w:t>
      </w:r>
      <w:r>
        <w:rPr>
          <w:rStyle w:val="BoldColored"/>
        </w:rPr>
        <w:t xml:space="preserve">prefixos</w:t>
      </w:r>
      <w:r>
        <w:t xml:space="preserve"> </w:t>
      </w:r>
      <w:r>
        <w:t xml:space="preserve">nas linhas:</w:t>
      </w:r>
      <w:r>
        <w:t xml:space="preserve"> </w:t>
      </w:r>
      <w:r>
        <w:rPr>
          <w:rStyle w:val="VerbatimChar"/>
        </w:rPr>
        <w:t xml:space="preserve">meu-projeto-db-1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meu-projeto-api-1</w:t>
      </w:r>
      <w:r>
        <w:t xml:space="preserve">. O Compose prefixa cada linha de log com o nome do serviço — logs</w:t>
      </w:r>
      <w:r>
        <w:t xml:space="preserve"> </w:t>
      </w:r>
      <w:r>
        <w:rPr>
          <w:rStyle w:val="BoldColored"/>
        </w:rPr>
        <w:t xml:space="preserve">entrelaçados</w:t>
      </w:r>
      <w:r>
        <w:t xml:space="preserve"> </w:t>
      </w:r>
      <w:r>
        <w:t xml:space="preserve">de múltiplos serviços no mesmo terminal.</w:t>
      </w:r>
    </w:p>
    <w:bookmarkEnd w:id="79"/>
    <w:bookmarkStart w:id="80" w:name="passo-4-testar-a-api"/>
    <w:p>
      <w:pPr>
        <w:pStyle w:val="Heading3"/>
      </w:pPr>
      <w:r>
        <w:t xml:space="preserve">Passo 4: Testar a API</w:t>
      </w:r>
    </w:p>
    <w:p>
      <w:pPr>
        <w:pStyle w:val="FirstParagraph"/>
      </w:pPr>
      <w:r>
        <w:t xml:space="preserve">Em outro terminal, teste: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Output esperado: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"API com PostgreSQL funcionando!"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"dbTime"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"2026-06-15T..."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80"/>
    <w:bookmarkStart w:id="81" w:name="passo-5-parar-a-stack"/>
    <w:p>
      <w:pPr>
        <w:pStyle w:val="Heading3"/>
      </w:pPr>
      <w:r>
        <w:t xml:space="preserve">Passo 5: Parar a Stack</w:t>
      </w:r>
    </w:p>
    <w:p>
      <w:pPr>
        <w:pStyle w:val="FirstParagraph"/>
      </w:pPr>
      <w:r>
        <w:t xml:space="preserve">Pressione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no terminal do Compose. O Compose faz um graceful shutdown: envia SIGTERM para cada container, espera, e se necessário SIGKILL.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Gracefully stopping... (press Ctrl+C again to force)</w:t>
      </w:r>
      <w:r>
        <w:br/>
      </w:r>
      <w:r>
        <w:rPr>
          <w:rStyle w:val="VerbatimChar"/>
        </w:rPr>
        <w:t xml:space="preserve"> [+] Stopping 2/2</w:t>
      </w:r>
      <w:r>
        <w:br/>
      </w:r>
      <w:r>
        <w:rPr>
          <w:rStyle w:val="VerbatimChar"/>
        </w:rPr>
        <w:t xml:space="preserve">  ✔ Container meu-projeto-api-1  Stopped</w:t>
      </w:r>
      <w:r>
        <w:br/>
      </w:r>
      <w:r>
        <w:rPr>
          <w:rStyle w:val="VerbatimChar"/>
        </w:rPr>
        <w:t xml:space="preserve">  ✔ Container meu-projeto-db-1   Stopped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81"/>
    <w:bookmarkStart w:id="85" w:name="interpretando-o-que-aconteceu"/>
    <w:p>
      <w:pPr>
        <w:pStyle w:val="Heading3"/>
      </w:pPr>
      <w:r>
        <w:t xml:space="preserve">Interpretando o Que Aconteceu</w:t>
      </w:r>
    </w:p>
    <w:p>
      <w:pPr>
        <w:pStyle w:val="FirstParagraph"/>
      </w:pPr>
      <w:r>
        <w:t xml:space="preserve">Em menos de 30 segundos e</w:t>
      </w:r>
      <w:r>
        <w:t xml:space="preserve"> </w:t>
      </w:r>
      <w:r>
        <w:rPr>
          <w:rStyle w:val="BoldColored"/>
        </w:rPr>
        <w:t xml:space="preserve">um único comando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O Compose criou uma</w:t>
      </w:r>
      <w:r>
        <w:t xml:space="preserve"> </w:t>
      </w:r>
      <w:r>
        <w:rPr>
          <w:rStyle w:val="BoldColored"/>
        </w:rPr>
        <w:t xml:space="preserve">rede bridge</w:t>
      </w:r>
      <w:r>
        <w:t xml:space="preserve"> </w:t>
      </w:r>
      <w:r>
        <w:t xml:space="preserve">automática chamada</w:t>
      </w:r>
      <w:r>
        <w:t xml:space="preserve"> </w:t>
      </w:r>
      <w:r>
        <w:rPr>
          <w:rStyle w:val="VerbatimChar"/>
        </w:rPr>
        <w:t xml:space="preserve">meu-projeto_default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Fez pull da imagem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(se não estava em cache)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Construiu a imagem da API a partir do Dockerfile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Criou e iniciou os dois containers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Conectou ambos à mesma rede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Os logs dos dois serviços aparecem</w:t>
      </w:r>
      <w:r>
        <w:t xml:space="preserve"> </w:t>
      </w:r>
      <w:r>
        <w:rPr>
          <w:rStyle w:val="BoldColored"/>
        </w:rPr>
        <w:t xml:space="preserve">entrelaçados</w:t>
      </w:r>
      <w:r>
        <w:t xml:space="preserve"> </w:t>
      </w:r>
      <w:r>
        <w:t xml:space="preserve">no terminal</w:t>
      </w:r>
    </w:p>
    <w:p>
      <w:pPr>
        <w:numPr>
          <w:ilvl w:val="0"/>
          <w:numId w:val="1000"/>
        </w:numPr>
      </w:pPr>
    </w:p>
    <w:p>
      <w:pPr>
        <w:pStyle w:val="Figure"/>
      </w:pPr>
      <w:r>
        <w:drawing>
          <ns3:inline>
            <ns3:extent cx="6184900" cy="1162614"/>
            <ns3:effectExtent b="0" l="0" r="0" t="0"/>
            <ns3:docPr descr="Diagrama: Fluxo docker compose up — YAML → Compose → network create → pull/build → container start → logs entrelaçados" title="" id="83" name="Picture"/>
            <ns5:graphic>
              <ns5:graphicData uri="http://schemas.openxmlformats.org/drawingml/2006/picture">
                <ns7:pic>
                  <ns7:nvPicPr>
                    <ns7:cNvPr descr="images/diagrama-07-diagram.png" id="84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82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1162614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85"/>
    <w:bookmarkStart w:id="86" w:name="troubleshooting"/>
    <w:p>
      <w:pPr>
        <w:pStyle w:val="Heading3"/>
      </w:pPr>
      <w:r>
        <w:t xml:space="preserve">Troubleshooting</w:t>
      </w:r>
    </w:p>
    <w:p>
      <w:pPr>
        <w:numPr>
          <w:ilvl w:val="0"/>
          <w:numId w:val="1017"/>
        </w:numPr>
      </w:pPr>
      <w:r>
        <w:rPr>
          <w:rStyle w:val="VerbatimBoldColored"/>
        </w:rPr>
        <w:t xml:space="preserve">port is already allocated</w:t>
      </w:r>
      <w:r>
        <w:t xml:space="preserve">: a porta 5432 já está em uso (provavelmente um PostgreSQL rodando na sua máquina). Altere a porta do host:</w:t>
      </w:r>
      <w:r>
        <w:t xml:space="preserve"> </w:t>
      </w:r>
      <w:r>
        <w:rPr>
          <w:rStyle w:val="VerbatimChar"/>
        </w:rPr>
        <w:t xml:space="preserve">"5433:5432"</w:t>
      </w:r>
      <w:r>
        <w:t xml:space="preserve"> </w:t>
      </w:r>
      <w:r>
        <w:t xml:space="preserve">no YAML.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rStyle w:val="VerbatimBoldColored"/>
        </w:rPr>
        <w:t xml:space="preserve">connection refused</w:t>
      </w:r>
      <w:r>
        <w:t xml:space="preserve">: a API tentou conectar ao PostgreSQL antes dele estar pronto. É esperado — vamos resolver na Seção 9 com healthcheck.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rStyle w:val="VerbatimBoldColored"/>
        </w:rPr>
        <w:t xml:space="preserve">no configuration file provided</w:t>
      </w:r>
      <w:r>
        <w:t xml:space="preserve">: o arquivo deve se chamar exatamente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 estar no diretório onde você executa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rPr>
          <w:rStyle w:val="VerbatimBoldColored"/>
        </w:rPr>
        <w:t xml:space="preserve">service "api" refers to undefined build context</w:t>
      </w:r>
      <w:r>
        <w:t xml:space="preserve">: o Dockerfile não foi encontrado. Verifique se ele está no mesmo diretório do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numPr>
          <w:ilvl w:val="0"/>
          <w:numId w:val="1000"/>
        </w:numPr>
      </w:pPr>
    </w:p>
    <w:bookmarkEnd w:id="86"/>
    <w:bookmarkStart w:id="87" w:name="quick-check-7"/>
    <w:p>
      <w:pPr>
        <w:pStyle w:val="Heading3"/>
      </w:pPr>
      <w:r>
        <w:t xml:space="preserve">Quick Check 7</w:t>
      </w:r>
    </w:p>
    <w:p>
      <w:pPr>
        <w:pStyle w:val="FirstParagraph"/>
      </w:pPr>
      <w:r>
        <w:rPr>
          <w:rStyle w:val="BoldColored"/>
        </w:rPr>
        <w:t xml:space="preserve">1. O que o prefixo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meu-projeto-db-1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significa nos logs do Compose?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É o identificador do container formatado como</w:t>
      </w:r>
      <w:r>
        <w:t xml:space="preserve"> </w:t>
      </w:r>
      <w:r>
        <w:rPr>
          <w:rStyle w:val="VerbatimChar"/>
        </w:rPr>
        <w:t xml:space="preserve">&lt;nome-do-projeto&gt;-&lt;nome-do-serviço&gt;-&lt;índice&gt;</w:t>
      </w:r>
      <w:r>
        <w:t xml:space="preserve">. O prefixo permite identificar de qual serviço cada linha de log veio, já que os logs de todos os serviços aparecem entrelaçados no mesmo terminal.</w:t>
      </w:r>
    </w:p>
    <w:p>
      <w:pPr>
        <w:pStyle w:val="BodyText"/>
      </w:pPr>
      <w:r>
        <w:rPr>
          <w:rStyle w:val="BoldColored"/>
        </w:rPr>
        <w:t xml:space="preserve">2. Por que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 up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é comparado ao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npm start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da stack inteira?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um único comando sobe todos os serviços necessários para a aplicação funcionar — API, banco de dados, rede, variáveis de ambiente. Assim como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inicia um servidor Node.js,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inicia toda a stack multi-serviço.</w:t>
      </w:r>
    </w:p>
    <w:p>
      <w:r>
        <w:pict>
          <ns9:rect style="width:0;height:1.5pt" ns10:hralign="center" ns10:hrstd="t" ns10:hr="t"/>
        </w:pict>
      </w:r>
    </w:p>
    <w:bookmarkEnd w:id="87"/>
    <w:bookmarkEnd w:id="88"/>
    <w:bookmarkStart w:id="98" w:name="Xb221e274e5ca0b1201a92d3a551eef7af2315c8"/>
    <w:p>
      <w:pPr>
        <w:pStyle w:val="Heading2"/>
      </w:pPr>
      <w:r>
        <w:t xml:space="preserve">8. Anatomia do YAML — Services, Networks e DNS Interno</w:t>
      </w:r>
    </w:p>
    <w:p>
      <w:pPr>
        <w:pStyle w:val="FirstParagraph"/>
      </w:pPr>
      <w:r>
        <w:t xml:space="preserve">Você VIU a stack subir sozinha. Agora vamos entender O QUE cada linha do YAML fez. O Docker Compose leu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interpretou cada seção e executou as ações correspondentes.</w:t>
      </w:r>
    </w:p>
    <w:bookmarkStart w:id="89" w:name="dissecando-o-yaml"/>
    <w:p>
      <w:pPr>
        <w:pStyle w:val="Heading3"/>
      </w:pPr>
      <w:r>
        <w:t xml:space="preserve">Dissecando o YAML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# ← Define os containers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# ← Nome do serviço (vira nome DNS!)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rPr>
          <w:rStyle w:val="CommentTok"/>
        </w:rPr>
        <w:t xml:space="preserve">                       # ← Constrói imagem do Dockerfile local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← Mapeamento de portas host:container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rPr>
          <w:rStyle w:val="CommentTok"/>
        </w:rPr>
        <w:t xml:space="preserve">                #   Host:3000 → Container:3000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# ← Variáveis de ambiente injetadas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DATABASE_URL=postgres://</w:t>
      </w:r>
      <w:r>
        <w:rPr>
          <w:rStyle w:val="CommentTok"/>
        </w:rPr>
        <w:t xml:space="preserve">   #   API usa isso para conectar ao banco</w:t>
      </w:r>
      <w:r>
        <w:br/>
      </w:r>
      <w:r>
        <w:rPr>
          <w:rStyle w:val="AttributeTok"/>
        </w:rPr>
        <w:t xml:space="preserve">         postgres:minhasenha@</w:t>
      </w:r>
      <w:r>
        <w:rPr>
          <w:rStyle w:val="CommentTok"/>
        </w:rPr>
        <w:t xml:space="preserve">       #   Note o "db" como hostname</w:t>
      </w:r>
      <w:r>
        <w:br/>
      </w:r>
      <w:r>
        <w:rPr>
          <w:rStyle w:val="AttributeTok"/>
        </w:rPr>
        <w:t xml:space="preserve">         db:5432/mydb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← Serviço do banco de dados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rPr>
          <w:rStyle w:val="CommentTok"/>
        </w:rPr>
        <w:t xml:space="preserve">      # ← Imagem do Docker Hub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rPr>
          <w:rStyle w:val="CommentTok"/>
        </w:rPr>
        <w:t xml:space="preserve">                # ← Expõe PostgreSQL no host (opcional)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POSTGRES_PASSWORD=minhasenha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POSTGRES_DB=mydb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89"/>
    <w:bookmarkStart w:id="90" w:name="services-cada-serviço-é-um-container"/>
    <w:p>
      <w:pPr>
        <w:pStyle w:val="Heading3"/>
      </w:pPr>
      <w:r>
        <w:rPr>
          <w:rStyle w:val="VerbatimChar"/>
        </w:rPr>
        <w:t xml:space="preserve">services:</w:t>
      </w:r>
      <w:r>
        <w:t xml:space="preserve"> </w:t>
      </w:r>
      <w:r>
        <w:t xml:space="preserve">— Cada Serviço é um Container</w:t>
      </w:r>
    </w:p>
    <w:p>
      <w:pPr>
        <w:pStyle w:val="FirstParagraph"/>
      </w:pPr>
      <w:r>
        <w:t xml:space="preserve">A seção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define os containers que compõem a stack. Cada serviço é um container independente. O nome do serviço (ex: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) é importante — vira o</w:t>
      </w:r>
      <w:r>
        <w:t xml:space="preserve"> </w:t>
      </w:r>
      <w:r>
        <w:rPr>
          <w:rStyle w:val="BoldColored"/>
        </w:rPr>
        <w:t xml:space="preserve">nome DNS</w:t>
      </w:r>
      <w:r>
        <w:t xml:space="preserve"> </w:t>
      </w:r>
      <w:r>
        <w:t xml:space="preserve">dentro da rede do Compose.</w:t>
      </w:r>
    </w:p>
    <w:p>
      <w:pPr>
        <w:numPr>
          <w:ilvl w:val="0"/>
          <w:numId w:val="1018"/>
        </w:numPr>
      </w:pPr>
      <w:r>
        <w:rPr>
          <w:rStyle w:val="VerbatimBoldColored"/>
        </w:rPr>
        <w:t xml:space="preserve">api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build: .</w:t>
      </w:r>
      <w:r>
        <w:t xml:space="preserve"> </w:t>
      </w:r>
      <w:r>
        <w:t xml:space="preserve">para construir a imagem a partir do Dockerfile no diretório atual (o mesmo Dockerfile multi-stage da Aula 01)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rPr>
          <w:rStyle w:val="VerbatimBoldColored"/>
        </w:rPr>
        <w:t xml:space="preserve">db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image: postgres:16-alpine</w:t>
      </w:r>
      <w:r>
        <w:t xml:space="preserve"> </w:t>
      </w:r>
      <w:r>
        <w:t xml:space="preserve">para baixar a imagem oficial do Docker Hub (como você fez com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na Aula 01)</w:t>
      </w:r>
    </w:p>
    <w:p>
      <w:pPr>
        <w:numPr>
          <w:ilvl w:val="0"/>
          <w:numId w:val="1000"/>
        </w:numPr>
      </w:pPr>
    </w:p>
    <w:bookmarkEnd w:id="90"/>
    <w:bookmarkStart w:id="91" w:name="ports-mapeamento-de-portas"/>
    <w:p>
      <w:pPr>
        <w:pStyle w:val="Heading3"/>
      </w:pPr>
      <w:r>
        <w:rPr>
          <w:rStyle w:val="VerbatimChar"/>
        </w:rPr>
        <w:t xml:space="preserve">ports:</w:t>
      </w:r>
      <w:r>
        <w:t xml:space="preserve"> </w:t>
      </w:r>
      <w:r>
        <w:t xml:space="preserve">— Mapeamento de Portas</w:t>
      </w:r>
    </w:p>
    <w:p>
      <w:pPr>
        <w:pStyle w:val="FirstParagraph"/>
      </w:pPr>
      <w:r>
        <w:t xml:space="preserve">O formato é</w:t>
      </w:r>
      <w:r>
        <w:t xml:space="preserve"> </w:t>
      </w:r>
      <w:r>
        <w:rPr>
          <w:rStyle w:val="VerbatimChar"/>
        </w:rPr>
        <w:t xml:space="preserve">"porta-do-host:porta-do-container"</w:t>
      </w:r>
      <w:r>
        <w:t xml:space="preserve">, idêntico ao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: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"3000:3000"</w:t>
      </w:r>
      <w:r>
        <w:t xml:space="preserve"> </w:t>
      </w:r>
      <w:r>
        <w:t xml:space="preserve">na API: acessível em</w:t>
      </w:r>
      <w:r>
        <w:t xml:space="preserve"> </w:t>
      </w:r>
      <w:r>
        <w:rPr>
          <w:rStyle w:val="VerbatimChar"/>
        </w:rPr>
        <w:t xml:space="preserve">localhost:3000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rPr>
          <w:rStyle w:val="VerbatimChar"/>
        </w:rPr>
        <w:t xml:space="preserve">"5432:5432"</w:t>
      </w:r>
      <w:r>
        <w:t xml:space="preserve"> </w:t>
      </w:r>
      <w:r>
        <w:t xml:space="preserve">no banco: acessível em</w:t>
      </w:r>
      <w:r>
        <w:t xml:space="preserve"> </w:t>
      </w:r>
      <w:r>
        <w:rPr>
          <w:rStyle w:val="VerbatimChar"/>
        </w:rPr>
        <w:t xml:space="preserve">localhost:5432</w:t>
      </w:r>
      <w:r>
        <w:t xml:space="preserve"> </w:t>
      </w:r>
      <w:r>
        <w:t xml:space="preserve">(útil para ferramentas SQL)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rPr>
          <w:i/>
          <w:iCs/>
        </w:rPr>
        <w:t xml:space="preserve">Dica:</w:t>
      </w:r>
      <w:r>
        <w:t xml:space="preserve"> </w:t>
      </w:r>
      <w:r>
        <w:t xml:space="preserve">a porta do banco é opcional. Você só precisa dela se quiser acessar o PostgreSQL de fora do Compose (ex: com um cliente SQL no host). A API acessa o banco pela rede interna — sem precisar de porta exposta.</w:t>
      </w:r>
    </w:p>
    <w:bookmarkEnd w:id="91"/>
    <w:bookmarkStart w:id="92" w:name="environment-variáveis-de-ambiente"/>
    <w:p>
      <w:pPr>
        <w:pStyle w:val="Heading3"/>
      </w:pPr>
      <w:r>
        <w:rPr>
          <w:rStyle w:val="VerbatimChar"/>
        </w:rPr>
        <w:t xml:space="preserve">environment:</w:t>
      </w:r>
      <w:r>
        <w:t xml:space="preserve"> </w:t>
      </w:r>
      <w:r>
        <w:t xml:space="preserve">— Variáveis de Ambiente</w:t>
      </w:r>
    </w:p>
    <w:p>
      <w:pPr>
        <w:pStyle w:val="FirstParagraph"/>
      </w:pPr>
      <w:r>
        <w:t xml:space="preserve">As variáveis são injetadas no container, como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 Existem duas formas: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Forma array (usamos esta)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POSTGRES_PASSWORD=minhasenha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POSTGRES_DB=mydb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Forma objeto (equivalente)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minhasenha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mydb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92"/>
    <w:bookmarkStart w:id="93" w:name="a-rede-automática-e-o-dns-interno"/>
    <w:p>
      <w:pPr>
        <w:pStyle w:val="Heading3"/>
      </w:pPr>
      <w:r>
        <w:t xml:space="preserve">A Rede Automática e o DNS Interno</w:t>
      </w:r>
    </w:p>
    <w:p>
      <w:pPr>
        <w:pStyle w:val="FirstParagraph"/>
      </w:pPr>
      <w:r>
        <w:t xml:space="preserve">Agora o mais importante:</w:t>
      </w:r>
      <w:r>
        <w:t xml:space="preserve"> </w:t>
      </w:r>
      <w:r>
        <w:rPr>
          <w:rStyle w:val="BoldColored"/>
        </w:rPr>
        <w:t xml:space="preserve">o Compose cria automaticamente uma rede bridge</w:t>
      </w:r>
      <w:r>
        <w:t xml:space="preserve">. Todos os serviços da stack são conectados a ela. Dentro dessa rede, cada serviço é acessível pelo seu nome.</w:t>
      </w:r>
    </w:p>
    <w:p>
      <w:pPr>
        <w:pStyle w:val="BodyText"/>
      </w:pPr>
      <w:r>
        <w:t xml:space="preserve">A linha mágica é: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DATABASE_URL=postgres://postgres:minhasenha@db:5432/mydb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hostname é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— não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É o nome do serviço. O</w:t>
      </w:r>
      <w:r>
        <w:t xml:space="preserve"> </w:t>
      </w:r>
      <w:r>
        <w:rPr>
          <w:rStyle w:val="BoldColored"/>
        </w:rPr>
        <w:t xml:space="preserve">DNS interno</w:t>
      </w:r>
      <w:r>
        <w:t xml:space="preserve"> </w:t>
      </w:r>
      <w:r>
        <w:t xml:space="preserve">do Compose resolve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para o endereço IP do container do PostgreSQL. Sempre. Automaticamente.</w:t>
      </w:r>
    </w:p>
    <w:p>
      <w:pPr>
        <w:pStyle w:val="BlockText"/>
      </w:pPr>
      <w:r>
        <w:rPr>
          <w:i/>
          <w:iCs/>
        </w:rPr>
        <w:t xml:space="preserve">“O Compose cria um DNS privado para sua stack.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</w:t>
      </w:r>
      <w:r>
        <w:rPr>
          <w:i/>
          <w:iCs/>
        </w:rPr>
        <w:t xml:space="preserve"> </w:t>
      </w:r>
      <w:r>
        <w:rPr>
          <w:i/>
          <w:iCs/>
        </w:rPr>
        <w:t xml:space="preserve">resolve para o container da API,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db</w:t>
      </w:r>
      <w:r>
        <w:rPr>
          <w:i/>
          <w:iCs/>
        </w:rPr>
        <w:t xml:space="preserve"> </w:t>
      </w:r>
      <w:r>
        <w:rPr>
          <w:i/>
          <w:iCs/>
        </w:rPr>
        <w:t xml:space="preserve">resolve para o container do PostgreSQL. Você não configura IPs, não edita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/etc/hosts</w:t>
      </w:r>
      <w:r>
        <w:rPr>
          <w:i/>
          <w:iCs/>
        </w:rPr>
        <w:t xml:space="preserve">, não passa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--link</w:t>
      </w:r>
      <w:r>
        <w:rPr>
          <w:i/>
          <w:iCs/>
        </w:rPr>
        <w:t xml:space="preserve"> </w:t>
      </w:r>
      <w:r>
        <w:rPr>
          <w:i/>
          <w:iCs/>
        </w:rPr>
        <w:t xml:space="preserve">— é automático.”</w:t>
      </w:r>
    </w:p>
    <w:p>
      <w:pPr>
        <w:pStyle w:val="BlockText"/>
      </w:pPr>
      <w:r>
        <w:rPr>
          <w:i/>
          <w:iCs/>
        </w:rPr>
        <w:t xml:space="preserve">A rede bridge que você usou é criada automaticamente pelo Compose — você não precisa declarar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networks:</w:t>
      </w:r>
      <w:r>
        <w:rPr>
          <w:i/>
          <w:iCs/>
        </w:rPr>
        <w:t xml:space="preserve"> </w:t>
      </w:r>
      <w:r>
        <w:rPr>
          <w:i/>
          <w:iCs/>
        </w:rPr>
        <w:t xml:space="preserve">para usá-la. A declaração explícita só é necessária em cenários avançados (sub-redes customizadas, drivers específicos, redes externas).</w:t>
      </w:r>
    </w:p>
    <w:bookmarkEnd w:id="93"/>
    <w:bookmarkStart w:id="94" w:name="conexão-com-a-seção-2"/>
    <w:p>
      <w:pPr>
        <w:pStyle w:val="Heading3"/>
      </w:pPr>
      <w:r>
        <w:t xml:space="preserve">Conexão com a Seção 2</w:t>
      </w:r>
    </w:p>
    <w:p>
      <w:pPr>
        <w:pStyle w:val="FirstParagraph"/>
      </w:pPr>
      <w:r>
        <w:t xml:space="preserve">Lembra da Seção 2, onde discutimos redes virtuais com DNS interno? O Compose implementa exatamente isso. Cada serviço recebe um nome DNS —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— e o DNS interno da rede bridge resolve esses nomes para os IPs corretos. A API acessa o PostgreSQL como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 </w:t>
      </w:r>
      <w:r>
        <w:t xml:space="preserve">— sem configurar endereços manualmente.</w:t>
      </w:r>
    </w:p>
    <w:bookmarkEnd w:id="94"/>
    <w:bookmarkStart w:id="95" w:name="comandos-de-inspeção-do-compose"/>
    <w:p>
      <w:pPr>
        <w:pStyle w:val="Heading3"/>
      </w:pPr>
      <w:r>
        <w:t xml:space="preserve">Comandos de Inspeção do Compose</w:t>
      </w:r>
    </w:p>
    <w:p>
      <w:pPr>
        <w:pStyle w:val="FirstParagraph"/>
      </w:pPr>
      <w:r>
        <w:t xml:space="preserve">Agora que a stack está rodando, vamos inspecioná-la: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Listar serviços da stack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Output esperado: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NAME                IMAGE                 COMMAND           SERVICE  PORTS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meu-projeto-api-1   minha-api             "docker-entry…"   api      0.0.0.0:3000-&gt;3000/tcp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meu-projeto-db-1    postgres:16-alpine    "docker-entry…"   db       0.0.0.0:5432-&gt;5432/tcp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Logs de um serviço específico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db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Executar comando dentro do container do banco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Mão na Massa — Inspecionar a Stack:</w:t>
      </w:r>
    </w:p>
    <w:p>
      <w:pPr>
        <w:numPr>
          <w:ilvl w:val="0"/>
          <w:numId w:val="1020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e identifique os dois serviços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logs db</w:t>
      </w:r>
      <w:r>
        <w:t xml:space="preserve"> </w:t>
      </w:r>
      <w:r>
        <w:t xml:space="preserve">e veja apenas os logs do PostgreSQL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exec db psql -U postgres -c "SELECT 1"</w:t>
      </w:r>
      <w:r>
        <w:t xml:space="preserve"> </w:t>
      </w:r>
      <w:r>
        <w:t xml:space="preserve">— se retornar</w:t>
      </w:r>
      <w:r>
        <w:t xml:space="preserve"> </w:t>
      </w:r>
      <w:r>
        <w:rPr>
          <w:rStyle w:val="VerbatimChar"/>
        </w:rPr>
        <w:t xml:space="preserve">?column? --- 1</w:t>
      </w:r>
      <w:r>
        <w:t xml:space="preserve">, o banco está acessível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— o Compose filtra os containers da stack</w:t>
      </w:r>
    </w:p>
    <w:p>
      <w:pPr>
        <w:numPr>
          <w:ilvl w:val="0"/>
          <w:numId w:val="1000"/>
        </w:numPr>
      </w:pPr>
    </w:p>
    <w:bookmarkEnd w:id="95"/>
    <w:bookmarkStart w:id="96" w:name="conexão-com-comandos-da-aula-01"/>
    <w:p>
      <w:pPr>
        <w:pStyle w:val="Heading3"/>
      </w:pPr>
      <w:r>
        <w:t xml:space="preserve">Conexão com Comandos da Aula 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 Aula 01</w:t>
            </w:r>
          </w:p>
        </w:tc>
        <w:tc>
          <w:tcPr/>
          <w:p>
            <w:pPr>
              <w:pStyle w:val="Compact"/>
            </w:pPr>
            <w:r>
              <w:t xml:space="preserve">Equivalente Compose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</w:pPr>
            <w:r>
              <w:t xml:space="preserve">Filtra apenas containers da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&lt;id&gt;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&lt;serviço&gt;</w:t>
            </w:r>
          </w:p>
        </w:tc>
        <w:tc>
          <w:tcPr/>
          <w:p>
            <w:pPr>
              <w:pStyle w:val="Compact"/>
            </w:pPr>
            <w:r>
              <w:t xml:space="preserve">Aceita nome do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-it &lt;id&gt; 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&lt;serviço&gt; &lt;cmd&gt;</w:t>
            </w:r>
          </w:p>
        </w:tc>
        <w:tc>
          <w:tcPr/>
          <w:p>
            <w:pPr>
              <w:pStyle w:val="Compact"/>
            </w:pPr>
            <w:r>
              <w:t xml:space="preserve">Contexto da stack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docker compose ps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ps</w:t>
      </w:r>
      <w:r>
        <w:rPr>
          <w:i/>
          <w:iCs/>
        </w:rPr>
        <w:t xml:space="preserve"> </w:t>
      </w:r>
      <w:r>
        <w:rPr>
          <w:i/>
          <w:iCs/>
        </w:rPr>
        <w:t xml:space="preserve">da stack.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compose logs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logs</w:t>
      </w:r>
      <w:r>
        <w:rPr>
          <w:i/>
          <w:iCs/>
        </w:rPr>
        <w:t xml:space="preserve"> </w:t>
      </w:r>
      <w:r>
        <w:rPr>
          <w:i/>
          <w:iCs/>
        </w:rPr>
        <w:t xml:space="preserve">agregado.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compose exec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exec</w:t>
      </w:r>
      <w:r>
        <w:rPr>
          <w:i/>
          <w:iCs/>
        </w:rPr>
        <w:t xml:space="preserve"> </w:t>
      </w:r>
      <w:r>
        <w:rPr>
          <w:i/>
          <w:iCs/>
        </w:rPr>
        <w:t xml:space="preserve">contextualizado. Você já sabe usar — só muda o prefixo.”</w:t>
      </w:r>
    </w:p>
    <w:bookmarkEnd w:id="96"/>
    <w:bookmarkStart w:id="97" w:name="quick-check-8"/>
    <w:p>
      <w:pPr>
        <w:pStyle w:val="Heading3"/>
      </w:pPr>
      <w:r>
        <w:t xml:space="preserve">Quick Check 8</w:t>
      </w:r>
    </w:p>
    <w:p>
      <w:pPr>
        <w:pStyle w:val="FirstParagraph"/>
      </w:pPr>
      <w:r>
        <w:rPr>
          <w:rStyle w:val="BoldColored"/>
        </w:rPr>
        <w:t xml:space="preserve">1. Por que a connection string do PostgreSQL pode usar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db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como hostname em vez de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localhost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ou um IP?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o Compose cria automaticamente uma rede bridge com DNS interno. O nome do serviço (</w:t>
      </w:r>
      <w:r>
        <w:rPr>
          <w:rStyle w:val="VerbatimChar"/>
        </w:rPr>
        <w:t xml:space="preserve">db</w:t>
      </w:r>
      <w:r>
        <w:t xml:space="preserve">) é registrado como nome DNS dentro dessa rede. O DNS resolve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para o IP do container do PostgreSQL, sem configuração manual.</w:t>
      </w:r>
    </w:p>
    <w:p>
      <w:pPr>
        <w:pStyle w:val="BodyText"/>
      </w:pPr>
      <w:r>
        <w:rPr>
          <w:rStyle w:val="BoldColored"/>
        </w:rPr>
        <w:t xml:space="preserve">2. Qual a diferença entre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build: .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image: postgres:16-alpine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YAML?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build: .</w:t>
      </w:r>
      <w:r>
        <w:t xml:space="preserve"> </w:t>
      </w:r>
      <w:r>
        <w:t xml:space="preserve">indica que a imagem deve ser construída a partir do Dockerfile no diretório atual (build local).</w:t>
      </w:r>
      <w:r>
        <w:t xml:space="preserve"> </w:t>
      </w:r>
      <w:r>
        <w:rPr>
          <w:rStyle w:val="VerbatimChar"/>
        </w:rPr>
        <w:t xml:space="preserve">image: postgres:16-alpine</w:t>
      </w:r>
      <w:r>
        <w:t xml:space="preserve"> </w:t>
      </w:r>
      <w:r>
        <w:t xml:space="preserve">indica que a imagem deve ser obtida de um registry (pull do Docker Hub). Um serviço usa</w:t>
      </w:r>
      <w:r>
        <w:t xml:space="preserve"> </w:t>
      </w:r>
      <w:r>
        <w:rPr>
          <w:rStyle w:val="BoldColored"/>
        </w:rPr>
        <w:t xml:space="preserve">ou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rPr>
          <w:rStyle w:val="BoldColored"/>
        </w:rPr>
        <w:t xml:space="preserve">ou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97"/>
    <w:bookmarkEnd w:id="98"/>
    <w:bookmarkStart w:id="109" w:name="Xde3e1dbd2318c6377b1586011dc58d1a4e625c3"/>
    <w:p>
      <w:pPr>
        <w:pStyle w:val="Heading2"/>
      </w:pPr>
      <w:r>
        <w:t xml:space="preserve">9. Dependências e Healthcheck —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</w:p>
    <w:p>
      <w:pPr>
        <w:pStyle w:val="FirstParagraph"/>
      </w:pPr>
      <w:r>
        <w:t xml:space="preserve">Você deve ter notado um problema na Seção 7: a API tentava conectar ao PostgreSQL antes dele estar pronto. O log mostrava o erro</w:t>
      </w:r>
      <w:r>
        <w:t xml:space="preserve"> </w:t>
      </w:r>
      <w:r>
        <w:t xml:space="preserve">“connection refused”</w:t>
      </w:r>
      <w:r>
        <w:t xml:space="preserve"> </w:t>
      </w:r>
      <w:r>
        <w:t xml:space="preserve">seguido de algumas tentativas até o banco finalmente responder. Esse é o problema clássico de</w:t>
      </w:r>
      <w:r>
        <w:t xml:space="preserve"> </w:t>
      </w:r>
      <w:r>
        <w:rPr>
          <w:rStyle w:val="BoldColored"/>
        </w:rPr>
        <w:t xml:space="preserve">ordem de inicialização</w:t>
      </w:r>
      <w:r>
        <w:t xml:space="preserve">.</w:t>
      </w:r>
    </w:p>
    <w:bookmarkStart w:id="99" w:name="o-problema-que-você-viveu"/>
    <w:p>
      <w:pPr>
        <w:pStyle w:val="Heading3"/>
      </w:pPr>
      <w:r>
        <w:t xml:space="preserve">O Problema que Você Viveu</w:t>
      </w:r>
    </w:p>
    <w:p>
      <w:pPr>
        <w:pStyle w:val="FirstParagraph"/>
      </w:pPr>
      <w:r>
        <w:t xml:space="preserve">Quando você executou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o Compose iniciou a API e o PostgreSQL</w:t>
      </w:r>
      <w:r>
        <w:t xml:space="preserve"> </w:t>
      </w:r>
      <w:r>
        <w:rPr>
          <w:rStyle w:val="BoldColored"/>
        </w:rPr>
        <w:t xml:space="preserve">quase simultaneamente</w:t>
      </w:r>
      <w:r>
        <w:t xml:space="preserve">. O PostgreSQL precisa de alguns segundos para inicializar o WAL e ficar pronto. A API, que é mais rápida, tentou conectar antes do banco estar pronto — e recebeu</w:t>
      </w:r>
      <w:r>
        <w:t xml:space="preserve"> </w:t>
      </w:r>
      <w:r>
        <w:t xml:space="preserve">“connection refused”</w:t>
      </w:r>
      <w:r>
        <w:t xml:space="preserve">.</w:t>
      </w:r>
    </w:p>
    <w:p>
      <w:pPr>
        <w:pStyle w:val="BodyText"/>
      </w:pPr>
      <w:r>
        <w:t xml:space="preserve">O container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estava em execução (processo rodando), mas o serviço não estava</w:t>
      </w:r>
      <w:r>
        <w:t xml:space="preserve"> </w:t>
      </w:r>
      <w:r>
        <w:rPr>
          <w:rStyle w:val="BoldColored"/>
        </w:rPr>
        <w:t xml:space="preserve">pronto</w:t>
      </w:r>
      <w:r>
        <w:t xml:space="preserve">. Exatamente a distinção que fizemos na Seção 3.</w:t>
      </w:r>
    </w:p>
    <w:bookmarkEnd w:id="99"/>
    <w:bookmarkStart w:id="100" w:name="a-solução-depends_on-healthcheck"/>
    <w:p>
      <w:pPr>
        <w:pStyle w:val="Heading3"/>
      </w:pPr>
      <w:r>
        <w:t xml:space="preserve">A Solução: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healthcheck</w:t>
      </w:r>
    </w:p>
    <w:p>
      <w:pPr>
        <w:pStyle w:val="FirstParagraph"/>
      </w:pPr>
      <w:r>
        <w:t xml:space="preserve">O Compose oferece dois mecanismos que, juntos, resolvem esse problema:</w:t>
      </w:r>
    </w:p>
    <w:p>
      <w:pPr>
        <w:pStyle w:val="BodyText"/>
      </w:pPr>
      <w:r>
        <w:rPr>
          <w:rStyle w:val="BoldColored"/>
        </w:rPr>
        <w:t xml:space="preserve">Healthcheck no serviço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db</w:t>
      </w:r>
      <w:r>
        <w:t xml:space="preserve">: define um comando que verifica se o PostgreSQL está pronto. Usamos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, um comando nativo do PostgreSQL que retorna 0 quando o banco aceita conexões.</w:t>
      </w:r>
    </w:p>
    <w:p>
      <w:pPr>
        <w:pStyle w:val="BodyText"/>
      </w:pPr>
      <w:r>
        <w:rPr>
          <w:rStyle w:val="VerbatimBoldColored"/>
        </w:rPr>
        <w:t xml:space="preserve">depends_on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serviço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api</w:t>
      </w:r>
      <w:r>
        <w:t xml:space="preserve">: define que a API só deve iniciar depois que o banco estiver saudável (</w:t>
      </w:r>
      <w:r>
        <w:rPr>
          <w:rStyle w:val="VerbatimChar"/>
        </w:rPr>
        <w:t xml:space="preserve">condition: service_healthy</w:t>
      </w:r>
      <w:r>
        <w:t xml:space="preserve">).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DATABASE_URL=postgres://postgres:minhasenha@db:5432/mydb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rPr>
          <w:rStyle w:val="CommentTok"/>
        </w:rPr>
        <w:t xml:space="preserve">    # ← Só inicia quando db estiver saudável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POSTGRES_PASSWORD=minhasenha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POSTGRES_DB=mydb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# ← Novo bloco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100"/>
    <w:bookmarkStart w:id="104" w:name="entendendo-o-healthcheck"/>
    <w:p>
      <w:pPr>
        <w:pStyle w:val="Heading3"/>
      </w:pPr>
      <w:r>
        <w:t xml:space="preserve">Entendendo o Healthcheck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Comando de verificação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rPr>
          <w:rStyle w:val="CommentTok"/>
        </w:rPr>
        <w:t xml:space="preserve">      # A cada 5 segundos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rPr>
          <w:rStyle w:val="CommentTok"/>
        </w:rPr>
        <w:t xml:space="preserve">       # Timeout de 3s para cada execução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# 5 falhas seguidas = unhealthy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rPr>
          <w:rStyle w:val="CommentTok"/>
        </w:rPr>
        <w:t xml:space="preserve"> # Período de graça antes de começar a contar falhas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fluxo nos bastidores:</w:t>
      </w:r>
    </w:p>
    <w:p>
      <w:pPr>
        <w:numPr>
          <w:ilvl w:val="0"/>
          <w:numId w:val="1024"/>
        </w:numPr>
      </w:pPr>
      <w:r>
        <w:t xml:space="preserve">O Compose inicia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primeiro (por causa do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A cada 5 segundos, executa</w:t>
      </w:r>
      <w:r>
        <w:t xml:space="preserve"> </w:t>
      </w:r>
      <w:r>
        <w:rPr>
          <w:rStyle w:val="VerbatimChar"/>
        </w:rPr>
        <w:t xml:space="preserve">pg_isready -U postgres</w:t>
      </w:r>
      <w:r>
        <w:t xml:space="preserve"> </w:t>
      </w:r>
      <w:r>
        <w:t xml:space="preserve">dentro do container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Enquanto o PostgreSQL não estiver pronto,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retorna 1 (falha)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Quando o PostgreSQL está pronto,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retorna 0 (sucesso)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O healthcheck marca o serviço como</w:t>
      </w:r>
      <w:r>
        <w:t xml:space="preserve"> </w:t>
      </w:r>
      <w:r>
        <w:rPr>
          <w:rStyle w:val="VerbatimChar"/>
        </w:rPr>
        <w:t xml:space="preserve">healthy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O Compose então inicia</w:t>
      </w:r>
      <w:r>
        <w:t xml:space="preserve"> </w:t>
      </w:r>
      <w:r>
        <w:rPr>
          <w:rStyle w:val="VerbatimChar"/>
        </w:rPr>
        <w:t xml:space="preserve">api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Isso aparece nos logs como: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meu-projeto-db-1  | 2026-06-15 ... LOG:  database system is ready to accept connections</w:t>
      </w:r>
      <w:r>
        <w:br/>
      </w:r>
      <w:r>
        <w:rPr>
          <w:rStyle w:val="VerbatimChar"/>
        </w:rPr>
        <w:t xml:space="preserve"> meu-projeto-db-1  | 2026-06-15 ... LOG:  database system is ready to accept connections</w:t>
      </w:r>
      <w:r>
        <w:br/>
      </w:r>
      <w:r>
        <w:rPr>
          <w:rStyle w:val="VerbatimChar"/>
        </w:rPr>
        <w:t xml:space="preserve"> meu-projeto-db-1  | 2026-06-15 ... LOG:  starting PostgreSQL 16.0</w:t>
      </w:r>
      <w:r>
        <w:br/>
      </w:r>
      <w:r>
        <w:rPr>
          <w:rStyle w:val="VerbatimChar"/>
        </w:rPr>
        <w:t xml:space="preserve"> meu-projeto-db-1  | 2026-06-15 ... LOG:  database system is ready to accept connections</w:t>
      </w:r>
      <w:r>
        <w:br/>
      </w:r>
      <w:r>
        <w:rPr>
          <w:rStyle w:val="VerbatimChar"/>
        </w:rPr>
        <w:t xml:space="preserve"> # ← aqui o healthcheck marca como healthy</w:t>
      </w:r>
      <w:r>
        <w:br/>
      </w:r>
      <w:r>
        <w:rPr>
          <w:rStyle w:val="VerbatimChar"/>
        </w:rPr>
        <w:t xml:space="preserve"> # ← Compose detecta healthy e inicia api</w:t>
      </w:r>
      <w:r>
        <w:br/>
      </w:r>
      <w:r>
        <w:rPr>
          <w:rStyle w:val="VerbatimChar"/>
        </w:rPr>
        <w:t xml:space="preserve"> meu-projeto-api-1 | API rodando na porta 3000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Figure"/>
      </w:pPr>
      <w:r>
        <w:drawing>
          <ns3:inline>
            <ns3:extent cx="6184900" cy="6267610"/>
            <ns3:effectExtent b="0" l="0" r="0" t="0"/>
            <ns3:docPr descr="Diagrama: Timeline de inicialização com healthcheck — db inicia → pg_isready falha → pg_isready OK → api inicia" title="" id="102" name="Picture"/>
            <ns5:graphic>
              <ns5:graphicData uri="http://schemas.openxmlformats.org/drawingml/2006/picture">
                <ns7:pic>
                  <ns7:nvPicPr>
                    <ns7:cNvPr descr="images/diagrama-08-diagram.png" id="103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101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626761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104"/>
    <w:bookmarkStart w:id="105" w:name="mão-na-massa-adicionar-healthcheck"/>
    <w:p>
      <w:pPr>
        <w:pStyle w:val="Heading3"/>
      </w:pPr>
      <w:r>
        <w:t xml:space="preserve">Mão na Massa — Adicionar Healthcheck</w:t>
      </w:r>
    </w:p>
    <w:p>
      <w:pPr>
        <w:numPr>
          <w:ilvl w:val="0"/>
          <w:numId w:val="1025"/>
        </w:numPr>
      </w:pPr>
      <w:r>
        <w:t xml:space="preserve">Adicione o bloco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no seu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t xml:space="preserve">Adicione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ao serviço</w:t>
      </w:r>
      <w:r>
        <w:t xml:space="preserve"> </w:t>
      </w:r>
      <w:r>
        <w:rPr>
          <w:rStyle w:val="VerbatimChar"/>
        </w:rPr>
        <w:t xml:space="preserve">api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para parar a stack atual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8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novamente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9"/>
        </w:numPr>
      </w:pPr>
      <w:r>
        <w:t xml:space="preserve">Observe os logs: PostgreSQL inicializa completamente ANTES da API começar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0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e veja o status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no serviço</w:t>
      </w:r>
      <w:r>
        <w:t xml:space="preserve"> </w:t>
      </w:r>
      <w:r>
        <w:rPr>
          <w:rStyle w:val="VerbatimChar"/>
        </w:rPr>
        <w:t xml:space="preserve">db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O status do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deve mostrar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em vez de apenas o estado do processo.</w:t>
      </w:r>
    </w:p>
    <w:bookmarkEnd w:id="105"/>
    <w:bookmarkStart w:id="106" w:name="conexão-com-a-seção-3"/>
    <w:p>
      <w:pPr>
        <w:pStyle w:val="Heading3"/>
      </w:pPr>
      <w:r>
        <w:t xml:space="preserve">Conexão com a Seção 3</w:t>
      </w:r>
    </w:p>
    <w:p>
      <w:pPr>
        <w:pStyle w:val="FirstParagraph"/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é exatamente o mecanismo de</w:t>
      </w:r>
      <w:r>
        <w:t xml:space="preserve"> </w:t>
      </w:r>
      <w:r>
        <w:rPr>
          <w:rStyle w:val="BoldColored"/>
        </w:rPr>
        <w:t xml:space="preserve">health check universal</w:t>
      </w:r>
      <w:r>
        <w:t xml:space="preserve"> </w:t>
      </w:r>
      <w:r>
        <w:t xml:space="preserve">que você aprendeu na Seção 3, aplicado ao Compose. É o</w:t>
      </w:r>
      <w:r>
        <w:t xml:space="preserve"> </w:t>
      </w:r>
      <w:r>
        <w:rPr>
          <w:rStyle w:val="VerbatimChar"/>
        </w:rPr>
        <w:t xml:space="preserve">await db.isReady()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app.listen(3000)</w:t>
      </w:r>
      <w:r>
        <w:t xml:space="preserve">. O Compose é o runtime que executa esse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— você declara a dependência, ele gerencia a espera.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depends_on</w:t>
      </w:r>
      <w:r>
        <w:rPr>
          <w:i/>
          <w:iCs/>
        </w:rPr>
        <w:t xml:space="preserve"> </w:t>
      </w:r>
      <w:r>
        <w:rPr>
          <w:i/>
          <w:iCs/>
        </w:rPr>
        <w:t xml:space="preserve">com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condition: service_healthy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await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usar a dependência. Você não chama a API antes dela estar pronta, e o Compose não sobe o app antes do banco responder.”</w:t>
      </w:r>
    </w:p>
    <w:bookmarkEnd w:id="106"/>
    <w:bookmarkStart w:id="107" w:name="troubleshooting-1"/>
    <w:p>
      <w:pPr>
        <w:pStyle w:val="Heading3"/>
      </w:pPr>
      <w:r>
        <w:t xml:space="preserve">Troubleshooting</w:t>
      </w:r>
    </w:p>
    <w:p>
      <w:pPr>
        <w:numPr>
          <w:ilvl w:val="0"/>
          <w:numId w:val="1031"/>
        </w:numPr>
      </w:pPr>
      <w:r>
        <w:rPr>
          <w:rStyle w:val="VerbatimBoldColored"/>
        </w:rPr>
        <w:t xml:space="preserve">pg_isready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não encontrado</w:t>
      </w:r>
      <w:r>
        <w:t xml:space="preserve">: o comando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está disponível em todas as imagens oficiais do PostgreSQL. Se você estiver usando uma imagem alternativa, pode ser que não tenha o comando. Use um healthcheck TCP como alternativa.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1"/>
        </w:numPr>
      </w:pPr>
      <w:r>
        <w:rPr>
          <w:rStyle w:val="BoldColored"/>
        </w:rPr>
        <w:t xml:space="preserve">Service sempre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unhealthy</w:t>
      </w:r>
      <w:r>
        <w:t xml:space="preserve">: verifique se o usuário no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está correto. O padrão da imagem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 Se você mudou o usuário, ajuste:</w:t>
      </w:r>
      <w:r>
        <w:t xml:space="preserve"> </w:t>
      </w:r>
      <w:r>
        <w:rPr>
          <w:rStyle w:val="VerbatimChar"/>
        </w:rPr>
        <w:t xml:space="preserve">pg_isready -U &lt;usuario&gt;</w:t>
      </w:r>
      <w:r>
        <w:t xml:space="preserve">.</w:t>
      </w:r>
    </w:p>
    <w:p>
      <w:pPr>
        <w:numPr>
          <w:ilvl w:val="0"/>
          <w:numId w:val="1000"/>
        </w:numPr>
      </w:pPr>
    </w:p>
    <w:bookmarkEnd w:id="107"/>
    <w:bookmarkStart w:id="108" w:name="quick-check-9"/>
    <w:p>
      <w:pPr>
        <w:pStyle w:val="Heading3"/>
      </w:pPr>
      <w:r>
        <w:t xml:space="preserve">Quick Check 9</w:t>
      </w:r>
    </w:p>
    <w:p>
      <w:pPr>
        <w:pStyle w:val="FirstParagraph"/>
      </w:pPr>
      <w:r>
        <w:rPr>
          <w:rStyle w:val="BoldColored"/>
        </w:rPr>
        <w:t xml:space="preserve">1. Por que apenas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depends_on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(sem healthcheck) não resolve o problema de ordem de inicialização?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apenas espera o container</w:t>
      </w:r>
      <w:r>
        <w:t xml:space="preserve"> </w:t>
      </w:r>
      <w:r>
        <w:rPr>
          <w:rStyle w:val="BoldColored"/>
        </w:rPr>
        <w:t xml:space="preserve">iniciar</w:t>
      </w:r>
      <w:r>
        <w:t xml:space="preserve"> </w:t>
      </w:r>
      <w:r>
        <w:t xml:space="preserve">(processo em execução), não o serviço ficar</w:t>
      </w:r>
      <w:r>
        <w:t xml:space="preserve"> </w:t>
      </w:r>
      <w:r>
        <w:rPr>
          <w:rStyle w:val="BoldColored"/>
        </w:rPr>
        <w:t xml:space="preserve">pronto</w:t>
      </w:r>
      <w:r>
        <w:t xml:space="preserve"> </w:t>
      </w:r>
      <w:r>
        <w:t xml:space="preserve">(aceitando conexões). O PostgreSQL pode ter o processo ativo mas ainda estar inicializando — e a API tentaria conectar antes da hora. O healthcheck adiciona a verificação de prontidão real.</w:t>
      </w:r>
    </w:p>
    <w:p>
      <w:pPr>
        <w:pStyle w:val="BodyText"/>
      </w:pPr>
      <w:r>
        <w:rPr>
          <w:rStyle w:val="BoldColored"/>
        </w:rPr>
        <w:t xml:space="preserve">2. O que o comando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pg_isready -U postgres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faz exatamente?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É um comando nativo do PostgreSQL que verifica se o servidor está aceitando conexões. Retorna código 0 (sucesso) quando o banco está pronto e código 1 (falha) quando não está. O healthcheck do Compose executa esse comando periodicamente e considera o serviço saudável quando ele retorna sucesso.</w:t>
      </w:r>
    </w:p>
    <w:p>
      <w:r>
        <w:pict>
          <ns9:rect style="width:0;height:1.5pt" ns10:hralign="center" ns10:hrstd="t" ns10:hr="t"/>
        </w:pict>
      </w:r>
    </w:p>
    <w:bookmarkEnd w:id="108"/>
    <w:bookmarkEnd w:id="109"/>
    <w:bookmarkStart w:id="118" w:name="X153f5281d7643922a744446f0feb8aaa13c288e"/>
    <w:p>
      <w:pPr>
        <w:pStyle w:val="Heading2"/>
      </w:pPr>
      <w:r>
        <w:t xml:space="preserve">10. Volumes Nomeados — Persistência de Dados do PostgreSQL</w:t>
      </w:r>
    </w:p>
    <w:p>
      <w:pPr>
        <w:pStyle w:val="FirstParagraph"/>
      </w:pPr>
      <w:r>
        <w:t xml:space="preserve">Sem volumes, 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(remove os containers) 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novamente — os dados do PostgreSQL</w:t>
      </w:r>
      <w:r>
        <w:t xml:space="preserve"> </w:t>
      </w:r>
      <w:r>
        <w:rPr>
          <w:rStyle w:val="BoldColored"/>
        </w:rPr>
        <w:t xml:space="preserve">sumiram</w:t>
      </w:r>
      <w:r>
        <w:t xml:space="preserve">. Cada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destrói o sistema de arquivos efêmero do container. Para um banco de dados, isso é inaceitável.</w:t>
      </w:r>
    </w:p>
    <w:bookmarkStart w:id="110" w:name="o-problema"/>
    <w:p>
      <w:pPr>
        <w:pStyle w:val="Heading3"/>
      </w:pPr>
      <w:r>
        <w:t xml:space="preserve">O Problema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Crie dados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 test (id SERIAL, name TEXT);"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test (name) VALUES ('sobrevive?');"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Derribe a stack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Suba novamente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Verifique os dados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test;"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ERROR: relation "test" does not exist ← Dados perdidos!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110"/>
    <w:bookmarkStart w:id="111" w:name="a-solução-volumes-nomeados"/>
    <w:p>
      <w:pPr>
        <w:pStyle w:val="Heading3"/>
      </w:pPr>
      <w:r>
        <w:t xml:space="preserve">A Solução: Volumes Nomeados</w:t>
      </w:r>
    </w:p>
    <w:p>
      <w:pPr>
        <w:pStyle w:val="FirstParagraph"/>
      </w:pPr>
      <w:r>
        <w:t xml:space="preserve">Precisamos de um volume nomeado que persista os dados do PostgreSQL independentemente do ciclo de vida dos containers.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DATABASE_URL=postgres://postgres:minhasenha@db:5432/mydb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POSTGRES_PASSWORD=minhasenha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POSTGRES_DB=mydb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← NOVO: monta o volume nomeado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./init.sql:/docker-entrypoint-initdb.d/init.sql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# ← NOVO: declara o volume no nível raiz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#   Nome do volume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111"/>
    <w:bookmarkStart w:id="112" w:name="entendendo-o-volume"/>
    <w:p>
      <w:pPr>
        <w:pStyle w:val="Heading3"/>
      </w:pPr>
      <w:r>
        <w:t xml:space="preserve">Entendendo o Volume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volumes: pgdata:</w:t>
      </w:r>
      <w:r>
        <w:t xml:space="preserve"> </w:t>
      </w:r>
      <w:r>
        <w:t xml:space="preserve">(nível raiz) — declara o volume nomeado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. O Docker cria e gerencia esse volume.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2"/>
        </w:numPr>
      </w:pPr>
      <w:r>
        <w:rPr>
          <w:rStyle w:val="VerbatimChar"/>
        </w:rPr>
        <w:t xml:space="preserve">volumes: - pgdata:/var/lib/postgresql/data</w:t>
      </w:r>
      <w:r>
        <w:t xml:space="preserve"> </w:t>
      </w:r>
      <w:r>
        <w:t xml:space="preserve">(no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) — monta o volume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no diretório onde o PostgreSQL armazena dados.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VerbatimChar"/>
        </w:rPr>
        <w:t xml:space="preserve">/var/lib/postgresql/data</w:t>
      </w:r>
      <w:r>
        <w:t xml:space="preserve"> </w:t>
      </w:r>
      <w:r>
        <w:t xml:space="preserve">é o diretório padrão de dados do PostgreSQL. O volume substitui o armazenamento efêmero do container por armazenamento persistente gerenciado pelo Docker.</w:t>
      </w:r>
    </w:p>
    <w:bookmarkEnd w:id="112"/>
    <w:bookmarkStart w:id="113" w:name="mão-na-massa-testar-persistência"/>
    <w:p>
      <w:pPr>
        <w:pStyle w:val="Heading3"/>
      </w:pPr>
      <w:r>
        <w:t xml:space="preserve">Mão na Massa — Testar Persistência</w:t>
      </w:r>
    </w:p>
    <w:p>
      <w:pPr>
        <w:numPr>
          <w:ilvl w:val="0"/>
          <w:numId w:val="1033"/>
        </w:numPr>
      </w:pPr>
      <w:r>
        <w:t xml:space="preserve">Atualize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com o volume</w:t>
      </w:r>
      <w:r>
        <w:t xml:space="preserve"> </w:t>
      </w:r>
      <w:r>
        <w:rPr>
          <w:rStyle w:val="VerbatimChar"/>
        </w:rPr>
        <w:t xml:space="preserve">pgdata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4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para parar a stack atual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para iniciar com o volume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Conecte ao PostgreSQL e crie dados: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 test (id SERIAL, name TEXT);"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test (name) VALUES ('sobrevive?');"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test;"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id |   name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----+-----------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1 | sobrevive?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7"/>
        </w:numPr>
      </w:pPr>
      <w:r>
        <w:t xml:space="preserve">Derribe a stack e suba novamente: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8"/>
        </w:numPr>
      </w:pPr>
      <w:r>
        <w:t xml:space="preserve">Verifique que os dados sobreviveram: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mydb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test;"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id |   name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----+-----------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1 | sobrevive?   ← Dados intactos!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9"/>
        </w:numPr>
      </w:pPr>
      <w:r>
        <w:t xml:space="preserve">Liste os volumes: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DRIVER    VOLUME NAME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local     meu-projeto_pgdata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O volume</w:t>
      </w:r>
      <w:r>
        <w:t xml:space="preserve"> </w:t>
      </w:r>
      <w:r>
        <w:rPr>
          <w:rStyle w:val="VerbatimChar"/>
        </w:rPr>
        <w:t xml:space="preserve">meu-projeto_pgdata</w:t>
      </w:r>
      <w:r>
        <w:t xml:space="preserve"> </w:t>
      </w:r>
      <w:r>
        <w:t xml:space="preserve">aparece no</w:t>
      </w:r>
      <w:r>
        <w:t xml:space="preserve"> </w:t>
      </w:r>
      <w:r>
        <w:rPr>
          <w:rStyle w:val="VerbatimChar"/>
        </w:rPr>
        <w:t xml:space="preserve">docker volume ls</w:t>
      </w:r>
      <w:r>
        <w:t xml:space="preserve"> </w:t>
      </w:r>
      <w:r>
        <w:t xml:space="preserve">e os dados sobrevivem a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bookmarkEnd w:id="113"/>
    <w:bookmarkStart w:id="114" w:name="comandos-importantes"/>
    <w:p>
      <w:pPr>
        <w:pStyle w:val="Heading3"/>
      </w:pPr>
      <w:r>
        <w:t xml:space="preserve">Comandos Importantes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Deruba containers e redes (mantém volumes)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Deruba TUDO, incluindo volumes (CUIDADO: destrói dados!)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Lista volumes (para verificar persistência)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Inspeciona volume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meu-projeto_pgdata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114"/>
    <w:bookmarkStart w:id="115" w:name="conexão-com-a-seção-4-e-a-aula-01"/>
    <w:p>
      <w:pPr>
        <w:pStyle w:val="Heading3"/>
      </w:pPr>
      <w:r>
        <w:t xml:space="preserve">Conexão com a Seção 4 e a Aula 01</w:t>
      </w:r>
    </w:p>
    <w:p>
      <w:pPr>
        <w:pStyle w:val="FirstParagraph"/>
      </w:pPr>
      <w:r>
        <w:t xml:space="preserve">Na</w:t>
      </w:r>
      <w:r>
        <w:t xml:space="preserve"> </w:t>
      </w:r>
      <w:r>
        <w:rPr>
          <w:rStyle w:val="BoldColored"/>
        </w:rPr>
        <w:t xml:space="preserve">Seção 4</w:t>
      </w:r>
      <w:r>
        <w:t xml:space="preserve">, você aprendeu a diferença entre armazenamento efêmero e persistente. O volume nomeado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é a implementação concreta desse conceito: o volume existe independentemente dos containers, e os dados do PostgreSQL sobrevivem a reinicializações.</w:t>
      </w:r>
    </w:p>
    <w:p>
      <w:pPr>
        <w:pStyle w:val="BodyText"/>
      </w:pPr>
      <w:r>
        <w:t xml:space="preserve">Na</w:t>
      </w:r>
      <w:r>
        <w:t xml:space="preserve"> </w:t>
      </w:r>
      <w:r>
        <w:rPr>
          <w:rStyle w:val="BoldColored"/>
        </w:rPr>
        <w:t xml:space="preserve">Aula 01</w:t>
      </w:r>
      <w:r>
        <w:t xml:space="preserve">, você usou bind mounts (</w:t>
      </w:r>
      <w:r>
        <w:rPr>
          <w:rStyle w:val="VerbatimChar"/>
        </w:rPr>
        <w:t xml:space="preserve">-v $(pwd):/app</w:t>
      </w:r>
      <w:r>
        <w:t xml:space="preserve">) para desenvolvimento — o diretório do host era espelhado no container. Volumes nomeados são o equivalente para produção: gerenciados pelo Docker, sem dependência de caminho no host.</w:t>
      </w:r>
    </w:p>
    <w:p>
      <w:pPr>
        <w:pStyle w:val="BlockText"/>
      </w:pPr>
      <w:r>
        <w:rPr>
          <w:i/>
          <w:iCs/>
        </w:rPr>
        <w:t xml:space="preserve">“Volume nomeado é o HD externo da stack. O container morre, o volume fica. Deruba e sobe de novo — os dados do PostgreSQL continuam lá. É a diferença entre salvar o jogo no cartucho (efêmero) e salvar no memory card (persistente).”</w:t>
      </w:r>
    </w:p>
    <w:bookmarkEnd w:id="115"/>
    <w:bookmarkStart w:id="116" w:name="troubleshooting-2"/>
    <w:p>
      <w:pPr>
        <w:pStyle w:val="Heading3"/>
      </w:pPr>
      <w:r>
        <w:t xml:space="preserve">Troubleshooting</w:t>
      </w:r>
    </w:p>
    <w:p>
      <w:pPr>
        <w:numPr>
          <w:ilvl w:val="0"/>
          <w:numId w:val="1040"/>
        </w:numPr>
      </w:pPr>
      <w:r>
        <w:rPr>
          <w:rStyle w:val="VerbatimBoldColored"/>
        </w:rPr>
        <w:t xml:space="preserve">/var/lib/postgresql/data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já existe com dados não compatíveis</w:t>
      </w:r>
      <w:r>
        <w:t xml:space="preserve">: se você já executou o PostgreSQL sem volume, os dados estão na camada efêmera. Ao adicionar o volume, o PostgreSQL pode reclamar que o diretório não está vazio. Solução: execute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(cuidado: isso remove os dados existentes) e depois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0"/>
        </w:numPr>
      </w:pPr>
      <w:r>
        <w:rPr>
          <w:rStyle w:val="BoldColored"/>
        </w:rPr>
        <w:t xml:space="preserve">Volume não aparece no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volume ls</w:t>
      </w:r>
      <w:r>
        <w:t xml:space="preserve">: o volume só é criado quando um container é iniciado. Execute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primeiro.</w:t>
      </w:r>
    </w:p>
    <w:p>
      <w:pPr>
        <w:numPr>
          <w:ilvl w:val="0"/>
          <w:numId w:val="1000"/>
        </w:numPr>
      </w:pPr>
    </w:p>
    <w:bookmarkEnd w:id="116"/>
    <w:bookmarkStart w:id="117" w:name="quick-check-10"/>
    <w:p>
      <w:pPr>
        <w:pStyle w:val="Heading3"/>
      </w:pPr>
      <w:r>
        <w:t xml:space="preserve">Quick Check 10</w:t>
      </w:r>
    </w:p>
    <w:p>
      <w:pPr>
        <w:pStyle w:val="FirstParagraph"/>
      </w:pPr>
      <w:r>
        <w:rPr>
          <w:rStyle w:val="BoldColored"/>
        </w:rPr>
        <w:t xml:space="preserve">1. O que acontece com os dados do PostgreSQL quando você executa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 down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sem volumes?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Os dados são perdidos.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remove os containers e a rede. Sem volume, o sistema de arquivos do container (efêmero) é destruído junto com o container. Ao subir novamente, o PostgreSQL começa com um banco vazio.</w:t>
      </w:r>
    </w:p>
    <w:p>
      <w:pPr>
        <w:pStyle w:val="BodyText"/>
      </w:pPr>
      <w:r>
        <w:rPr>
          <w:rStyle w:val="BoldColored"/>
        </w:rPr>
        <w:t xml:space="preserve">2. Qual a diferença entre adicionar o volume no nível do serviço (</w:t>
      </w:r>
      <w:r>
        <w:rPr>
          <w:rStyle w:val="VerbatimBoldColored"/>
        </w:rPr>
        <w:t xml:space="preserve">volumes: - pgdata:/var/lib/postgresql/data</w:t>
      </w:r>
      <w:r>
        <w:rPr>
          <w:rStyle w:val="BoldColored"/>
        </w:rPr>
        <w:t xml:space="preserve">) e declará-lo no nível raiz (</w:t>
      </w:r>
      <w:r>
        <w:rPr>
          <w:rStyle w:val="VerbatimBoldColored"/>
        </w:rPr>
        <w:t xml:space="preserve">volumes: pgdata:</w:t>
      </w:r>
      <w:r>
        <w:rPr>
          <w:rStyle w:val="BoldColored"/>
        </w:rPr>
        <w:t xml:space="preserve">)?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 declaração no nível raiz (</w:t>
      </w:r>
      <w:r>
        <w:rPr>
          <w:rStyle w:val="VerbatimChar"/>
        </w:rPr>
        <w:t xml:space="preserve">volumes: pgdata:</w:t>
      </w:r>
      <w:r>
        <w:t xml:space="preserve">) informa ao Compose que o volume existe e deve ser gerenciado. A montagem no serviço (</w:t>
      </w:r>
      <w:r>
        <w:rPr>
          <w:rStyle w:val="VerbatimChar"/>
        </w:rPr>
        <w:t xml:space="preserve">volumes: - pgdata:/var/lib/postgresql/data</w:t>
      </w:r>
      <w:r>
        <w:t xml:space="preserve">) especifica onde o volume é montado dentro do container. Ambos são necessários.</w:t>
      </w:r>
    </w:p>
    <w:p>
      <w:r>
        <w:pict>
          <ns9:rect style="width:0;height:1.5pt" ns10:hralign="center" ns10:hrstd="t" ns10:hr="t"/>
        </w:pict>
      </w:r>
    </w:p>
    <w:bookmarkEnd w:id="117"/>
    <w:bookmarkEnd w:id="118"/>
    <w:bookmarkStart w:id="132" w:name="X418456eaf602c6f5647854c0aab1f4774372b85"/>
    <w:p>
      <w:pPr>
        <w:pStyle w:val="Heading2"/>
      </w:pPr>
      <w:r>
        <w:t xml:space="preserve">11. Profiles 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Múltiplos Ambientes no Mesmo Arquivo</w:t>
      </w:r>
    </w:p>
    <w:p>
      <w:pPr>
        <w:pStyle w:val="FirstParagraph"/>
      </w:pPr>
      <w:r>
        <w:t xml:space="preserve">Em desenvolvimento, você quer hot reload com bind mount e nodemon. Em produção, quer a imagem otimizada do multi-stage build. São comportamentos diferentes, mas não queremos dois arquivos Compose separados — duplicação leva a divergência.</w:t>
      </w:r>
    </w:p>
    <w:bookmarkStart w:id="119" w:name="o-problema-dos-ambientes"/>
    <w:p>
      <w:pPr>
        <w:pStyle w:val="Heading3"/>
      </w:pPr>
      <w:r>
        <w:t xml:space="preserve">O Problema dos Ambientes</w:t>
      </w:r>
    </w:p>
    <w:p>
      <w:pPr>
        <w:pStyle w:val="FirstParagraph"/>
      </w:pPr>
      <w:r>
        <w:t xml:space="preserve">O servidor de desenvolvimento precisa de bind mount para hot reload (como você configurou na Aula 01), nodemon como comando de entrada e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. O servidor de produção precisa executar a imagem construída (sem bind mount), com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p>
      <w:pPr>
        <w:pStyle w:val="BodyText"/>
      </w:pPr>
      <w:r>
        <w:t xml:space="preserve">Sem profiles, você teria dois arquivos Compose —</w:t>
      </w:r>
      <w:r>
        <w:t xml:space="preserve"> </w:t>
      </w:r>
      <w:r>
        <w:rPr>
          <w:rStyle w:val="VerbatimChar"/>
        </w:rPr>
        <w:t xml:space="preserve">docker-compose.dev.yml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— que compartilham 80% do conteúdo. Qualquer alteração no banco precisaria ser replicada em ambos.</w:t>
      </w:r>
    </w:p>
    <w:bookmarkEnd w:id="119"/>
    <w:bookmarkStart w:id="123" w:name="a-solução-profiles-.env"/>
    <w:p>
      <w:pPr>
        <w:pStyle w:val="Heading3"/>
      </w:pPr>
      <w:r>
        <w:t xml:space="preserve">A Solução: Profiles +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Style w:val="BoldColored"/>
        </w:rPr>
        <w:t xml:space="preserve">Profiles</w:t>
      </w:r>
      <w:r>
        <w:t xml:space="preserve"> </w:t>
      </w:r>
      <w:r>
        <w:t xml:space="preserve">permitem definir serviços que só são ativados quando um perfil específico é selecionado.</w:t>
      </w:r>
      <w:r>
        <w:t xml:space="preserve"> </w:t>
      </w:r>
      <w:r>
        <w:rPr>
          <w:rStyle w:val="VerbatimChar"/>
        </w:rPr>
        <w:t xml:space="preserve">--profile dev</w:t>
      </w:r>
      <w:r>
        <w:t xml:space="preserve"> </w:t>
      </w:r>
      <w:r>
        <w:t xml:space="preserve">ativa os serviços de desenvolvimento;</w:t>
      </w:r>
      <w:r>
        <w:t xml:space="preserve"> </w:t>
      </w:r>
      <w:r>
        <w:rPr>
          <w:rStyle w:val="VerbatimChar"/>
        </w:rPr>
        <w:t xml:space="preserve">--profile prod</w:t>
      </w:r>
      <w:r>
        <w:t xml:space="preserve"> </w:t>
      </w:r>
      <w:r>
        <w:t xml:space="preserve">ativa os de produção.</w:t>
      </w:r>
    </w:p>
    <w:p>
      <w:pPr>
        <w:pStyle w:val="BodyText"/>
      </w:pPr>
      <w:r>
        <w:rPr>
          <w:rStyle w:val="VerbatimBoldColored"/>
        </w:rPr>
        <w:t xml:space="preserve">.env</w:t>
      </w:r>
      <w:r>
        <w:t xml:space="preserve"> </w:t>
      </w:r>
      <w:r>
        <w:t xml:space="preserve">externaliza variáveis de configuração (senhas, URLs, nomes de banco) para um arquivo separado, com a mesma sintaxe do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que você já usa no Node.js.</w:t>
      </w:r>
    </w:p>
    <w:p>
      <w:pPr>
        <w:pStyle w:val="Figure"/>
      </w:pPr>
      <w:r>
        <w:drawing>
          <ns3:inline>
            <ns3:extent cx="6184900" cy="6316493"/>
            <ns3:effectExtent b="0" l="0" r="0" t="0"/>
            <ns3:docPr descr="Diagrama: Estrutura final do Compose com profiles — dois perfis da API compartilhando o mesmo banco e volume" title="" id="121" name="Picture"/>
            <ns5:graphic>
              <ns5:graphicData uri="http://schemas.openxmlformats.org/drawingml/2006/picture">
                <ns7:pic>
                  <ns7:nvPicPr>
                    <ns7:cNvPr descr="images/diagrama-09-diagram.png" id="122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120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6316493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123"/>
    <w:bookmarkStart w:id="124" w:name="criando-o-arquivo-.env"/>
    <w:p>
      <w:pPr>
        <w:pStyle w:val="Heading3"/>
      </w:pPr>
      <w:r>
        <w:t xml:space="preserve">Criando o Arquivo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diretório do projeto: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POSTGRES_PASSWORD=minhasenha</w:t>
      </w:r>
      <w:r>
        <w:br/>
      </w:r>
      <w:r>
        <w:rPr>
          <w:rStyle w:val="VerbatimChar"/>
        </w:rPr>
        <w:t xml:space="preserve"> POSTGRES_DB=mydb</w:t>
      </w:r>
      <w:r>
        <w:br/>
      </w:r>
      <w:r>
        <w:rPr>
          <w:rStyle w:val="VerbatimChar"/>
        </w:rPr>
        <w:t xml:space="preserve"> POSTGRES_USER=postgres</w:t>
      </w:r>
      <w:r>
        <w:br/>
      </w:r>
      <w:r>
        <w:rPr>
          <w:rStyle w:val="VerbatimChar"/>
        </w:rPr>
        <w:t xml:space="preserve"> DATABASE_URL=postgres://postgres:minhasenha@db:5432/mydb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Sintaxe idêntica ao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do Node.js — você já conhece. O Compose lê automaticamente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diretório do projeto.</w:t>
      </w:r>
    </w:p>
    <w:bookmarkEnd w:id="124"/>
    <w:bookmarkStart w:id="125" w:name="o-docker-compose.yml-completo"/>
    <w:p>
      <w:pPr>
        <w:pStyle w:val="Heading3"/>
      </w:pPr>
      <w:r>
        <w:t xml:space="preserve">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Completo</w:t>
      </w:r>
    </w:p>
    <w:p>
      <w:pPr>
        <w:pStyle w:val="FirstParagraph"/>
      </w:pPr>
      <w:r>
        <w:t xml:space="preserve">Agora, o arquivo Compose final com profiles e variáveis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api-dev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NODE_ENV=development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.:/app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/app/node_modules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</w:t>
      </w:r>
      <w:r>
        <w:rPr>
          <w:rStyle w:val="CommentTok"/>
        </w:rPr>
        <w:t xml:space="preserve">                      # ← Ativado com --profile dev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dev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api-prod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</w:t>
      </w:r>
      <w:r>
        <w:rPr>
          <w:rStyle w:val="CommentTok"/>
        </w:rPr>
        <w:t xml:space="preserve">                     # ← Ativado com --profile prod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start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POSTGRES_PASSWORD=${POSTGRES_PASSWORD}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POSTGRES_DB=${POSTGRES_DB}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POSTGRES_USER=${POSTGRES_USER}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${POSTGRES_USER}"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./init.sql:/docker-entrypoint-initdb.d/init.sql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lockText"/>
      </w:pPr>
      <w:r>
        <w:rPr>
          <w:i/>
          <w:iCs/>
        </w:rPr>
        <w:t xml:space="preserve">O volume anônimo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 /app/node_modules</w:t>
      </w:r>
      <w:r>
        <w:rPr>
          <w:i/>
          <w:iCs/>
        </w:rPr>
        <w:t xml:space="preserve"> </w:t>
      </w:r>
      <w:r>
        <w:rPr>
          <w:i/>
          <w:iCs/>
        </w:rPr>
        <w:t xml:space="preserve">impede que o bind mount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.:/app</w:t>
      </w:r>
      <w:r>
        <w:rPr>
          <w:i/>
          <w:iCs/>
        </w:rPr>
        <w:t xml:space="preserve"> </w:t>
      </w:r>
      <w:r>
        <w:rPr>
          <w:i/>
          <w:iCs/>
        </w:rPr>
        <w:t xml:space="preserve">sobrescreva o diretório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node_modules</w:t>
      </w:r>
      <w:r>
        <w:rPr>
          <w:i/>
          <w:iCs/>
        </w:rPr>
        <w:t xml:space="preserve"> </w:t>
      </w:r>
      <w:r>
        <w:rPr>
          <w:i/>
          <w:iCs/>
        </w:rPr>
        <w:t xml:space="preserve">instalado dentro do container. Sem ele, o container perderia as dependências instaladas pelo Dockerfile — o diretório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node_modules</w:t>
      </w:r>
      <w:r>
        <w:rPr>
          <w:i/>
          <w:iCs/>
        </w:rPr>
        <w:t xml:space="preserve"> </w:t>
      </w:r>
      <w:r>
        <w:rPr>
          <w:i/>
          <w:iCs/>
        </w:rPr>
        <w:t xml:space="preserve">do host (vazio ou ausente) substituiria o do container.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-- init.sql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'Item criado pelo init.sql'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125"/>
    <w:bookmarkStart w:id="126" w:name="usando-os-profiles"/>
    <w:p>
      <w:pPr>
        <w:pStyle w:val="Heading3"/>
      </w:pPr>
      <w:r>
        <w:t xml:space="preserve">Usando os Profiles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Desenvolvimento (bind mount + nodemon + NODE_ENV=development)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up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Produção (imagem otimizada + NODE_ENV=production)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 up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Parar stack de desenvolvimento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down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Parar stack de produção (mantendo volume)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 down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Parar TUDO incluindo volume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down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Reconstruir imagem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build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Verificar serviços ativos do profile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ps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126"/>
    <w:bookmarkStart w:id="127" w:name="Xb159d47a04ef7a8f9ff0e5dafa9c9ee6d866dea"/>
    <w:p>
      <w:pPr>
        <w:pStyle w:val="Heading3"/>
      </w:pPr>
      <w:r>
        <w:t xml:space="preserve">Profiles vs NODE_ENV — Uma Distinção Importante</w:t>
      </w:r>
    </w:p>
    <w:p>
      <w:pPr>
        <w:numPr>
          <w:ilvl w:val="0"/>
          <w:numId w:val="1041"/>
        </w:numPr>
      </w:pPr>
      <w:r>
        <w:rPr>
          <w:rStyle w:val="BoldColored"/>
        </w:rPr>
        <w:t xml:space="preserve">Profiles</w:t>
      </w:r>
      <w:r>
        <w:t xml:space="preserve"> </w:t>
      </w:r>
      <w:r>
        <w:t xml:space="preserve">controlam</w:t>
      </w:r>
      <w:r>
        <w:t xml:space="preserve"> </w:t>
      </w:r>
      <w:r>
        <w:rPr>
          <w:rStyle w:val="BoldColored"/>
        </w:rPr>
        <w:t xml:space="preserve">quais serviços existem</w:t>
      </w:r>
      <w:r>
        <w:t xml:space="preserve"> </w:t>
      </w:r>
      <w:r>
        <w:t xml:space="preserve">e</w:t>
      </w:r>
      <w:r>
        <w:t xml:space="preserve"> </w:t>
      </w:r>
      <w:r>
        <w:rPr>
          <w:rStyle w:val="BoldColored"/>
        </w:rPr>
        <w:t xml:space="preserve">como são executados</w:t>
      </w:r>
      <w:r>
        <w:t xml:space="preserve">. No 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o 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existe com bind mount e nodemon. No profile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o serviço</w:t>
      </w:r>
      <w:r>
        <w:t xml:space="preserve"> </w:t>
      </w:r>
      <w:r>
        <w:rPr>
          <w:rStyle w:val="VerbatimChar"/>
        </w:rPr>
        <w:t xml:space="preserve">api-prod</w:t>
      </w:r>
      <w:r>
        <w:t xml:space="preserve"> </w:t>
      </w:r>
      <w:r>
        <w:t xml:space="preserve">existe sem bind mount.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1"/>
        </w:numPr>
      </w:pPr>
      <w:r>
        <w:rPr>
          <w:rStyle w:val="BoldColored"/>
        </w:rPr>
        <w:t xml:space="preserve">NODE_ENV</w:t>
      </w:r>
      <w:r>
        <w:t xml:space="preserve"> </w:t>
      </w:r>
      <w:r>
        <w:t xml:space="preserve">controla o</w:t>
      </w:r>
      <w:r>
        <w:t xml:space="preserve"> </w:t>
      </w:r>
      <w:r>
        <w:rPr>
          <w:rStyle w:val="BoldColored"/>
        </w:rPr>
        <w:t xml:space="preserve">comportamento do código</w:t>
      </w:r>
      <w:r>
        <w:t xml:space="preserve"> </w:t>
      </w:r>
      <w:r>
        <w:t xml:space="preserve">dentro do serviço.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 </w:t>
      </w:r>
      <w:r>
        <w:t xml:space="preserve">ativa logs detalhados, stacks de erro, hot reload.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ativa otimizações, logs mínimos.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Os dois trabalham juntos: 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 </w:t>
      </w:r>
      <w:r>
        <w:t xml:space="preserve">para desenvolvimento; profile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para produção.</w:t>
      </w:r>
    </w:p>
    <w:bookmarkEnd w:id="127"/>
    <w:bookmarkStart w:id="128" w:name="mão-na-massa-profiles-e-.env"/>
    <w:p>
      <w:pPr>
        <w:pStyle w:val="Heading3"/>
      </w:pPr>
      <w:r>
        <w:t xml:space="preserve">Mão na Massa — Profiles e .env</w:t>
      </w:r>
    </w:p>
    <w:p>
      <w:pPr>
        <w:numPr>
          <w:ilvl w:val="0"/>
          <w:numId w:val="1042"/>
        </w:numPr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 as variáveis do PostgreSQL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3"/>
        </w:numPr>
      </w:pPr>
      <w:r>
        <w:t xml:space="preserve">Atualize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com a estrutura final (dois serviços de API, profiles, variáveis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 </w:t>
      </w:r>
      <w:r>
        <w:t xml:space="preserve">para desenvolvimento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5"/>
        </w:numPr>
      </w:pPr>
      <w:r>
        <w:t xml:space="preserve">Verifique o hot reload: altere 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 salve, veja o nodemon reiniciar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6"/>
        </w:numPr>
      </w:pPr>
      <w:r>
        <w:t xml:space="preserve">Pare com</w:t>
      </w:r>
      <w:r>
        <w:t xml:space="preserve"> </w:t>
      </w:r>
      <w:r>
        <w:rPr>
          <w:rStyle w:val="VerbatimChar"/>
        </w:rPr>
        <w:t xml:space="preserve">Ctrl+C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--profile prod up</w:t>
      </w:r>
      <w:r>
        <w:t xml:space="preserve"> </w:t>
      </w:r>
      <w:r>
        <w:t xml:space="preserve">para produção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8"/>
        </w:numPr>
      </w:pPr>
      <w:r>
        <w:t xml:space="preserve">Verifique que o comportamento é diferente (sem bind mount, sem nodemon)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t xml:space="preserve">Teste ambos com</w:t>
      </w:r>
      <w:r>
        <w:t xml:space="preserve"> </w:t>
      </w:r>
      <w:r>
        <w:rPr>
          <w:rStyle w:val="VerbatimChar"/>
        </w:rPr>
        <w:t xml:space="preserve">curl http://localhost:3000</w:t>
      </w:r>
    </w:p>
    <w:p>
      <w:pPr>
        <w:numPr>
          <w:ilvl w:val="0"/>
          <w:numId w:val="1000"/>
        </w:numPr>
      </w:pPr>
    </w:p>
    <w:bookmarkEnd w:id="128"/>
    <w:bookmarkStart w:id="129" w:name="conexão-com-a-seção-5"/>
    <w:p>
      <w:pPr>
        <w:pStyle w:val="Heading3"/>
      </w:pPr>
      <w:r>
        <w:t xml:space="preserve">Conexão com a Seção 5</w:t>
      </w:r>
    </w:p>
    <w:p>
      <w:pPr>
        <w:pStyle w:val="FirstParagraph"/>
      </w:pPr>
      <w:r>
        <w:t xml:space="preserve">Profiles são a implementação concreta do conceito de</w:t>
      </w:r>
      <w:r>
        <w:t xml:space="preserve"> </w:t>
      </w:r>
      <w:r>
        <w:rPr>
          <w:rStyle w:val="BoldColored"/>
        </w:rPr>
        <w:t xml:space="preserve">ambientes declarativos</w:t>
      </w:r>
      <w:r>
        <w:t xml:space="preserve"> </w:t>
      </w:r>
      <w:r>
        <w:t xml:space="preserve">que você aprendeu na Seção 5. O arquivo YAML descreve o estado desejado com variações por ambiente, tudo versionado no git, sem duplicação.</w:t>
      </w:r>
    </w:p>
    <w:p>
      <w:pPr>
        <w:pStyle w:val="BodyText"/>
      </w:pPr>
      <w:r>
        <w:rPr>
          <w:rStyle w:val="VerbatimChar"/>
        </w:rPr>
        <w:t xml:space="preserve">.env</w:t>
      </w:r>
      <w:r>
        <w:t xml:space="preserve"> </w:t>
      </w:r>
      <w:r>
        <w:t xml:space="preserve">é a</w:t>
      </w:r>
      <w:r>
        <w:t xml:space="preserve"> </w:t>
      </w:r>
      <w:r>
        <w:rPr>
          <w:rStyle w:val="BoldColored"/>
        </w:rPr>
        <w:t xml:space="preserve">externalização de configuração</w:t>
      </w:r>
      <w:r>
        <w:t xml:space="preserve"> </w:t>
      </w:r>
      <w:r>
        <w:t xml:space="preserve">— mesma sintaxe do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que você já usa no Node.js, agora alimentando containers em vez de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“Profiles são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NODE_ENV</w:t>
      </w:r>
      <w:r>
        <w:rPr>
          <w:i/>
          <w:iCs/>
        </w:rPr>
        <w:t xml:space="preserve"> </w:t>
      </w:r>
      <w:r>
        <w:rPr>
          <w:i/>
          <w:iCs/>
        </w:rPr>
        <w:t xml:space="preserve">do Compose — mesmo código, comportamentos diferentes por ambiente.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dotenv</w:t>
      </w:r>
      <w:r>
        <w:rPr>
          <w:i/>
          <w:iCs/>
        </w:rPr>
        <w:t xml:space="preserve"> </w:t>
      </w:r>
      <w:r>
        <w:rPr>
          <w:i/>
          <w:iCs/>
        </w:rPr>
        <w:t xml:space="preserve">do Compose — mesma sintaxe que você já conhece, só que agora as variáveis alimentam containers, não só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process.env</w:t>
      </w:r>
      <w:r>
        <w:rPr>
          <w:i/>
          <w:iCs/>
        </w:rPr>
        <w:t xml:space="preserve">.”</w:t>
      </w:r>
    </w:p>
    <w:bookmarkEnd w:id="129"/>
    <w:bookmarkStart w:id="130" w:name="troubleshooting-3"/>
    <w:p>
      <w:pPr>
        <w:pStyle w:val="Heading3"/>
      </w:pPr>
      <w:r>
        <w:t xml:space="preserve">Troubleshooting</w:t>
      </w:r>
    </w:p>
    <w:p>
      <w:pPr>
        <w:numPr>
          <w:ilvl w:val="0"/>
          <w:numId w:val="1050"/>
        </w:numPr>
      </w:pPr>
      <w:r>
        <w:rPr>
          <w:rStyle w:val="VerbatimBoldColored"/>
        </w:rPr>
        <w:t xml:space="preserve">undefined variable ${POSTGRES_PASSWORD}</w:t>
      </w:r>
      <w:r>
        <w:t xml:space="preserve">: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foi encontrado ou está em outro diretório. Verifique se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no mesmo diretório do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0"/>
        </w:numPr>
      </w:pPr>
      <w:r>
        <w:rPr>
          <w:rStyle w:val="VerbatimBoldColored"/>
        </w:rPr>
        <w:t xml:space="preserve">service "api-dev" not found</w:t>
      </w:r>
      <w:r>
        <w:t xml:space="preserve">: você esqueceu o</w:t>
      </w:r>
      <w:r>
        <w:t xml:space="preserve"> </w:t>
      </w:r>
      <w:r>
        <w:rPr>
          <w:rStyle w:val="VerbatimChar"/>
        </w:rPr>
        <w:t xml:space="preserve">--profile dev</w:t>
      </w:r>
      <w:r>
        <w:t xml:space="preserve"> </w:t>
      </w:r>
      <w:r>
        <w:t xml:space="preserve">no comando. Serviços com profiles só são ativados quando o profile correspondente é passado.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0"/>
        </w:numPr>
      </w:pPr>
      <w:r>
        <w:rPr>
          <w:rStyle w:val="BoldColored"/>
        </w:rPr>
        <w:t xml:space="preserve">Nodemon não reinicia</w:t>
      </w:r>
      <w:r>
        <w:t xml:space="preserve">: verifique se o bind mount está funcionando. Execute</w:t>
      </w:r>
      <w:r>
        <w:t xml:space="preserve"> </w:t>
      </w:r>
      <w:r>
        <w:rPr>
          <w:rStyle w:val="VerbatimChar"/>
        </w:rPr>
        <w:t xml:space="preserve">docker compose exec api-dev ls /app/server.js</w:t>
      </w:r>
      <w:r>
        <w:t xml:space="preserve"> </w:t>
      </w:r>
      <w:r>
        <w:t xml:space="preserve">para confirmar que o arquivo está visível dentro do container.</w:t>
      </w:r>
    </w:p>
    <w:p>
      <w:pPr>
        <w:numPr>
          <w:ilvl w:val="0"/>
          <w:numId w:val="1000"/>
        </w:numPr>
      </w:pPr>
    </w:p>
    <w:bookmarkEnd w:id="130"/>
    <w:bookmarkStart w:id="131" w:name="quick-check-11"/>
    <w:p>
      <w:pPr>
        <w:pStyle w:val="Heading3"/>
      </w:pPr>
      <w:r>
        <w:t xml:space="preserve">Quick Check 11</w:t>
      </w:r>
    </w:p>
    <w:p>
      <w:pPr>
        <w:pStyle w:val="FirstParagraph"/>
      </w:pPr>
      <w:r>
        <w:rPr>
          <w:rStyle w:val="BoldColored"/>
        </w:rPr>
        <w:t xml:space="preserve">1. Qual a diferença entre profiles do Compose 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NODE_ENV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Node.js?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Profiles controlam</w:t>
      </w:r>
      <w:r>
        <w:t xml:space="preserve"> </w:t>
      </w:r>
      <w:r>
        <w:rPr>
          <w:rStyle w:val="BoldColored"/>
        </w:rPr>
        <w:t xml:space="preserve">quais serviços existem</w:t>
      </w:r>
      <w:r>
        <w:t xml:space="preserve"> </w:t>
      </w:r>
      <w:r>
        <w:t xml:space="preserve">e como são executados (ex: bind mount ou não).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controla o</w:t>
      </w:r>
      <w:r>
        <w:t xml:space="preserve"> </w:t>
      </w:r>
      <w:r>
        <w:rPr>
          <w:rStyle w:val="BoldColored"/>
        </w:rPr>
        <w:t xml:space="preserve">comportamento do código</w:t>
      </w:r>
      <w:r>
        <w:t xml:space="preserve"> </w:t>
      </w:r>
      <w:r>
        <w:t xml:space="preserve">dentro do serviço (ex: logs detalhados ou não). Profiles são da infraestrutura;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é da aplicação. Eles se complementam.</w:t>
      </w:r>
    </w:p>
    <w:p>
      <w:pPr>
        <w:pStyle w:val="BodyText"/>
      </w:pPr>
      <w:r>
        <w:rPr>
          <w:rStyle w:val="BoldColored"/>
        </w:rPr>
        <w:t xml:space="preserve">2. Por que usar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${POSTGRES_PASSWORD}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YAML em vez do valor literal?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externalizar a configuração. O valor fica no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(que pode ser diferente por ambiente ou desenvolvedor), não hardcoded no YAML. Isso permite versionar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no git sem expor senhas, e cada desenvolvedor usar seu próprio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local.</w:t>
      </w:r>
    </w:p>
    <w:p>
      <w:r>
        <w:pict>
          <ns9:rect style="width:0;height:1.5pt" ns10:hralign="center" ns10:hrstd="t" ns10:hr="t"/>
        </w:pict>
      </w:r>
    </w:p>
    <w:bookmarkEnd w:id="131"/>
    <w:bookmarkEnd w:id="132"/>
    <w:bookmarkStart w:id="133" w:name="autoavaliação-quiz-rápido"/>
    <w:p>
      <w:pPr>
        <w:pStyle w:val="Heading2"/>
      </w:pPr>
      <w:r>
        <w:t xml:space="preserve">Autoavaliação: Quiz Rápido</w:t>
      </w:r>
    </w:p>
    <w:p>
      <w:pPr>
        <w:pStyle w:val="FirstParagraph"/>
      </w:pPr>
      <w:r>
        <w:rPr>
          <w:rStyle w:val="BoldColored"/>
        </w:rPr>
        <w:t xml:space="preserve">1. Qual a diferença fundamental entre orquestração manual e declarativa de serviços?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 orquestração manual exige comandos passo a passo (imperativo), não é versionável e depende da ordem correta de execução. A orquestração declarativa descreve o estado desejado em um arquivo, é versionável (git), reproduzível e o runtime decide como atingir o estado.</w:t>
      </w:r>
    </w:p>
    <w:p>
      <w:pPr>
        <w:pStyle w:val="BodyText"/>
      </w:pPr>
      <w:r>
        <w:rPr>
          <w:rStyle w:val="BoldColored"/>
        </w:rPr>
        <w:t xml:space="preserve">2. Como o Compose implementa service discovery entre os serviços da stack?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Compose cria automaticamente uma rede bridge e um servidor DNS interno. Cada serviço é acessível pelo seu nome (ex: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) dentro dessa rede. O DNS resolve o nome do serviço para o IP do container, sem configuração manual.</w:t>
      </w:r>
    </w:p>
    <w:p>
      <w:pPr>
        <w:pStyle w:val="BodyText"/>
      </w:pPr>
      <w:r>
        <w:rPr>
          <w:rStyle w:val="BoldColored"/>
        </w:rPr>
        <w:t xml:space="preserve">3. Qual a diferença entre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depends_on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simples 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depends_on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com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condition: service_healthy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simples espera apenas o container iniciar (processo em execução).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espera o healthcheck do serviço dependente retornar sucesso, garantindo que o serviço está pronto para receber conexões.</w:t>
      </w:r>
    </w:p>
    <w:p>
      <w:pPr>
        <w:pStyle w:val="BodyText"/>
      </w:pPr>
      <w:r>
        <w:rPr>
          <w:rStyle w:val="BoldColored"/>
        </w:rPr>
        <w:t xml:space="preserve">4. O que acontece com os dados de um volume nomeado quando você executa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 down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Os dados são preservados.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remove containers e redes, mas NÃO remove volumes por padrão. O volume nomeado continua existindo e seus dados estão intactos. Para remover o volume, use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5. Para que serve a seção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volumes: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nível raiz do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docker-compose.yml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declarar volumes nomeados que serão gerenciados pelo Compose. Sem essa declaração, o Compose não sabe que o volume existe e não pode gerenciá-lo adequadamente. O volume é então montado nos serviços que precisam dele.</w:t>
      </w:r>
    </w:p>
    <w:p>
      <w:pPr>
        <w:pStyle w:val="BodyText"/>
      </w:pPr>
      <w:r>
        <w:rPr>
          <w:rStyle w:val="BoldColored"/>
        </w:rPr>
        <w:t xml:space="preserve">6. Como você ativa apenas os serviços de desenvolvimento em uma stack com profiles?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Usando a flag</w:t>
      </w:r>
      <w:r>
        <w:t xml:space="preserve"> </w:t>
      </w:r>
      <w:r>
        <w:rPr>
          <w:rStyle w:val="VerbatimChar"/>
        </w:rPr>
        <w:t xml:space="preserve">--profile dev</w:t>
      </w:r>
      <w:r>
        <w:t xml:space="preserve"> </w:t>
      </w:r>
      <w:r>
        <w:t xml:space="preserve">no comando: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. Isso ativa apenas os serviços que têm</w:t>
      </w:r>
      <w:r>
        <w:t xml:space="preserve"> </w:t>
      </w:r>
      <w:r>
        <w:rPr>
          <w:rStyle w:val="VerbatimChar"/>
        </w:rPr>
        <w:t xml:space="preserve">profiles: [dev]</w:t>
      </w:r>
      <w:r>
        <w:t xml:space="preserve"> </w:t>
      </w:r>
      <w:r>
        <w:t xml:space="preserve">no YAML, além dos serviços sem profile (que são sempre ativados).</w:t>
      </w:r>
    </w:p>
    <w:p>
      <w:pPr>
        <w:pStyle w:val="BodyText"/>
      </w:pPr>
      <w:r>
        <w:rPr>
          <w:rStyle w:val="BoldColored"/>
        </w:rPr>
        <w:t xml:space="preserve">7. O que acontece se você não criar o arquivo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.env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 usar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${VARIÁVEL}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YAML do Compose?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Compose tentará ler a variável do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 o arquivo não existir ou a variável não estiver definida, o Compose emitirá um aviso e a variável ficará com valor vazio, o que pode causar erros em tempo de execução (ex: senha vazia para o PostgreSQL).</w:t>
      </w:r>
    </w:p>
    <w:p>
      <w:r>
        <w:pict>
          <ns9:rect style="width:0;height:1.5pt" ns10:hralign="center" ns10:hrstd="t" ns10:hr="t"/>
        </w:pict>
      </w:r>
    </w:p>
    <w:bookmarkEnd w:id="133"/>
    <w:bookmarkStart w:id="137" w:name="mão-na-massa-exercícios-graduados"/>
    <w:p>
      <w:pPr>
        <w:pStyle w:val="Heading2"/>
      </w:pPr>
      <w:r>
        <w:t xml:space="preserve">Mão na Massa: Exercícios Graduados</w:t>
      </w:r>
    </w:p>
    <w:bookmarkStart w:id="134" w:name="Xb34b099d8800bd932147159a2693b5ed0546a91"/>
    <w:p>
      <w:pPr>
        <w:pStyle w:val="Heading3"/>
      </w:pPr>
      <w:r>
        <w:t xml:space="preserve">Exercício 1 (Fácil) — Modifique a Porta da API</w:t>
      </w:r>
    </w:p>
    <w:p>
      <w:pPr>
        <w:pStyle w:val="FirstParagraph"/>
      </w:pPr>
      <w:r>
        <w:t xml:space="preserve">Altere a porta exposta da API de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 verifique que a API passa a responder em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Passos:</w:t>
      </w:r>
      <w:r>
        <w:t xml:space="preserve"> </w:t>
      </w:r>
      <w:r>
        <w:t xml:space="preserve">1. Altere a linha</w:t>
      </w:r>
      <w:r>
        <w:t xml:space="preserve"> </w:t>
      </w:r>
      <w:r>
        <w:rPr>
          <w:rStyle w:val="VerbatimChar"/>
        </w:rPr>
        <w:t xml:space="preserve">"3000:3000"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"8080:3000"</w:t>
      </w:r>
      <w:r>
        <w:t xml:space="preserve"> </w:t>
      </w:r>
      <w:r>
        <w:t xml:space="preserve">no 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api-prod</w:t>
      </w:r>
      <w:r>
        <w:t xml:space="preserve">)</w:t>
      </w:r>
      <w:r>
        <w:t xml:space="preserve"> </w:t>
      </w:r>
      <w:r>
        <w:t xml:space="preserve">2. Execute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 </w:t>
      </w:r>
      <w:r>
        <w:t xml:space="preserve">3. Teste com</w:t>
      </w:r>
      <w:r>
        <w:t xml:space="preserve"> </w:t>
      </w:r>
      <w:r>
        <w:rPr>
          <w:rStyle w:val="VerbatimChar"/>
        </w:rPr>
        <w:t xml:space="preserve">curl http://localhost:8080</w:t>
      </w:r>
      <w:r>
        <w:t xml:space="preserve"> </w:t>
      </w:r>
      <w:r>
        <w:t xml:space="preserve">4. Verifique que</w:t>
      </w:r>
      <w:r>
        <w:t xml:space="preserve"> </w:t>
      </w:r>
      <w:r>
        <w:rPr>
          <w:rStyle w:val="VerbatimChar"/>
        </w:rPr>
        <w:t xml:space="preserve">curl http://localhost:3000</w:t>
      </w:r>
      <w:r>
        <w:t xml:space="preserve"> </w:t>
      </w:r>
      <w:r>
        <w:t xml:space="preserve">agora falha (conexão recusada)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Antes: port 3000 do host mapeada para 3000 do container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Depois: port 8080 do host mapeada para 3000 do container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 container ainda escuta na porta 3000, mas agora você acessa via 8080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up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 outro terminal: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{"message":"API com PostgreSQL funcionando!","dbTime":"..."}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curl: (7) Failed to connect to localhost port 3000: Connection refused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Verificação:</w:t>
      </w:r>
      <w:r>
        <w:t xml:space="preserve"> </w:t>
      </w:r>
      <w:r>
        <w:t xml:space="preserve">A API responde em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e não responde mais em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. O mapeamento de portas foi alterado — o host agora acessa o container pela porta 8080.</w:t>
      </w:r>
    </w:p>
    <w:p>
      <w:r>
        <w:pict>
          <ns9:rect style="width:0;height:1.5pt" ns10:hralign="center" ns10:hrstd="t" ns10:hr="t"/>
        </w:pict>
      </w:r>
    </w:p>
    <w:bookmarkEnd w:id="134"/>
    <w:bookmarkStart w:id="135" w:name="X07f351e4a4b4d3bc15b42dbb9e22db1f99fb711"/>
    <w:p>
      <w:pPr>
        <w:pStyle w:val="Heading3"/>
      </w:pPr>
      <w:r>
        <w:t xml:space="preserve">Exercício 2 (Médio) — Adicione um Healthcheck Personalizado</w:t>
      </w:r>
    </w:p>
    <w:p>
      <w:pPr>
        <w:pStyle w:val="FirstParagraph"/>
      </w:pPr>
      <w:r>
        <w:t xml:space="preserve">Você vai adicionar um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que verifica a conexão com o PostgreSQL, e configurar um healthcheck HTTP no Compose para a API.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O healthcheck da API deve verificar se o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retorna HTTP 200. Se a API estiver rodando mas sem conexão com o banco, o healthcheck deve falhar.</w:t>
      </w:r>
    </w:p>
    <w:p>
      <w:pPr>
        <w:pStyle w:val="BodyText"/>
      </w:pPr>
      <w:r>
        <w:rPr>
          <w:rStyle w:val="BoldColored"/>
        </w:rPr>
        <w:t xml:space="preserve">Passos:</w:t>
      </w:r>
      <w:r>
        <w:t xml:space="preserve"> </w:t>
      </w:r>
      <w:r>
        <w:t xml:space="preserve">1. Adicione uma rota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que testa a conexão com o PostgreSQL</w:t>
      </w:r>
      <w:r>
        <w:t xml:space="preserve"> </w:t>
      </w:r>
      <w:r>
        <w:t xml:space="preserve">2. Adicione um bloco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ao 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api-prod</w:t>
      </w:r>
      <w:r>
        <w:t xml:space="preserve">) que faz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http://localhost:3000/health</w:t>
      </w:r>
      <w:r>
        <w:t xml:space="preserve"> </w:t>
      </w:r>
      <w:r>
        <w:t xml:space="preserve">3. Teste que o serviço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aparece como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 compose ps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BodyText"/>
      </w:pPr>
    </w:p>
    <w:p>
      <w:pPr>
        <w:pStyle w:val="BodyText"/>
      </w:pPr>
      <w:r>
        <w:rPr>
          <w:rStyle w:val="VerbatimBoldColored"/>
        </w:rPr>
        <w:t xml:space="preserve">server.js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atualizado: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NOW() as 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com PostgreSQL funcionando!'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'unhealthy'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rodando na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Healthcheck no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docker-compose.yml</w:t>
      </w:r>
      <w:r>
        <w:rPr>
          <w:rStyle w:val="BoldColored"/>
        </w:rPr>
        <w:t xml:space="preserve">:</w:t>
      </w:r>
      <w:r>
        <w:t xml:space="preserve"> </w:t>
      </w:r>
      <w:r>
        <w:t xml:space="preserve">adicione este bloco ao 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Verificação: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up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Aguarde a stack inicializar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NAME                        STATUS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meu-projeto-api-dev-1       Up (healthy)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meu-projeto-db-1            Up (healthy)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Se o PostgreSQL cair, o healthcheck da API falha e o serviço fica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db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Aguarde o healthcheck da API falhar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meu-projeto-api-dev-1       Up (unhealthy)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135"/>
    <w:bookmarkStart w:id="136" w:name="X9fa21b5878a394bb33cab54b6fabf85f1aa23e2"/>
    <w:p>
      <w:pPr>
        <w:pStyle w:val="Heading3"/>
      </w:pPr>
      <w:r>
        <w:t xml:space="preserve">Desafio (Difícil) — Stack com 3 Serviços e Profile de Debug</w:t>
      </w:r>
    </w:p>
    <w:p>
      <w:pPr>
        <w:pStyle w:val="FirstParagraph"/>
      </w:pPr>
      <w:r>
        <w:t xml:space="preserve">Adicione um serviço</w:t>
      </w:r>
      <w:r>
        <w:t xml:space="preserve"> </w:t>
      </w:r>
      <w:r>
        <w:rPr>
          <w:rStyle w:val="VerbatimChar"/>
        </w:rPr>
        <w:t xml:space="preserve">adminer</w:t>
      </w:r>
      <w:r>
        <w:t xml:space="preserve"> </w:t>
      </w:r>
      <w:r>
        <w:t xml:space="preserve">(interface web para gerenciamento de PostgreSQL) à stack, com um profile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. O adminer deve estar na mesma rede que os outros serviços, e você deve coordenar a ordem de inicialização entre os 3 serviços.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Adminer é uma ferramenta web de administração de banco de dados. A imagem oficial é</w:t>
      </w:r>
      <w:r>
        <w:t xml:space="preserve"> </w:t>
      </w:r>
      <w:r>
        <w:rPr>
          <w:rStyle w:val="VerbatimChar"/>
        </w:rPr>
        <w:t xml:space="preserve">adminer:4.8.1</w:t>
      </w:r>
      <w:r>
        <w:t xml:space="preserve">. Ela precisa apenas da variável</w:t>
      </w:r>
      <w:r>
        <w:t xml:space="preserve"> </w:t>
      </w:r>
      <w:r>
        <w:rPr>
          <w:rStyle w:val="VerbatimChar"/>
        </w:rPr>
        <w:t xml:space="preserve">ADMINER_DEFAULT_SERVER</w:t>
      </w:r>
      <w:r>
        <w:t xml:space="preserve"> </w:t>
      </w:r>
      <w:r>
        <w:t xml:space="preserve">apontando para o nome do serviço do banco.</w:t>
      </w:r>
    </w:p>
    <w:p>
      <w:pPr>
        <w:pStyle w:val="BodyText"/>
      </w:pPr>
      <w:r>
        <w:rPr>
          <w:rStyle w:val="BoldColored"/>
        </w:rPr>
        <w:t xml:space="preserve">Premissas:</w:t>
      </w:r>
      <w:r>
        <w:t xml:space="preserve"> </w:t>
      </w:r>
      <w:r>
        <w:t xml:space="preserve">- O adminer deve ter profile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(não ativado por padrão)</w:t>
      </w:r>
      <w:r>
        <w:t xml:space="preserve"> </w:t>
      </w:r>
      <w:r>
        <w:t xml:space="preserve">- O adminer deve depender do PostgreSQL (com healthcheck)</w:t>
      </w:r>
      <w:r>
        <w:t xml:space="preserve"> </w:t>
      </w:r>
      <w:r>
        <w:t xml:space="preserve">- A API não depende do adminer</w:t>
      </w:r>
      <w:r>
        <w:t xml:space="preserve"> </w:t>
      </w:r>
      <w:r>
        <w:t xml:space="preserve">- A stack completa (com debug) deve subir com um único comando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BodyText"/>
      </w:pPr>
    </w:p>
    <w:p>
      <w:pPr>
        <w:pStyle w:val="BodyText"/>
      </w:pPr>
      <w:r>
        <w:rPr>
          <w:rStyle w:val="VerbatimBoldColored"/>
        </w:rPr>
        <w:t xml:space="preserve">docker-compose.yml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atualizado: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api-dev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NODE_ENV=development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.:/app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/app/node_modules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api-prod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adminer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adminer:4.8.1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ADMINER_DEFAULT_SERVER=db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</w:t>
      </w:r>
      <w:r>
        <w:rPr>
          <w:rStyle w:val="CommentTok"/>
        </w:rPr>
        <w:t xml:space="preserve">               # Opcional: adminer também no dev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POSTGRES_PASSWORD=${POSTGRES_PASSWORD}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POSTGRES_DB=${POSTGRES_DB}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POSTGRES_USER=${POSTGRES_USER}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${POSTGRES_USER}"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./init.sql:/docker-entrypoint-initdb.d/init.sql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Para ativar o debug: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Só dev + db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up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dev + db + adminer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debug up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ou, se adminer tem profile dev: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dev up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Acessar adminer: http://localhost:8080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Servidor: db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Usuário: postgres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Senha: (a definida no .env)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Verificação:</w:t>
      </w:r>
    </w:p>
    <w:p>
      <w:pPr>
        <w:numPr>
          <w:ilvl w:val="0"/>
          <w:numId w:val="1051"/>
        </w:numPr>
      </w:pPr>
      <w:r>
        <w:t xml:space="preserve">Adminer acessível em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1"/>
        </w:numPr>
      </w:pPr>
      <w:r>
        <w:t xml:space="preserve">Consegue conectar ao servidor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com usuário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e a senha do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1"/>
        </w:numPr>
      </w:pPr>
      <w:r>
        <w:t xml:space="preserve">A stack sobe sem adminer quando não se usa</w:t>
      </w:r>
      <w:r>
        <w:t xml:space="preserve"> </w:t>
      </w:r>
      <w:r>
        <w:rPr>
          <w:rStyle w:val="VerbatimChar"/>
        </w:rPr>
        <w:t xml:space="preserve">--profile debug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1"/>
        </w:numPr>
      </w:pPr>
      <w:r>
        <w:t xml:space="preserve">A ordem de inicialização é: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→ (saudável) →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adminer</w:t>
      </w:r>
      <w:r>
        <w:t xml:space="preserve"> </w:t>
      </w:r>
      <w:r>
        <w:t xml:space="preserve">simultaneamente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136"/>
    <w:bookmarkEnd w:id="137"/>
    <w:bookmarkStart w:id="140" w:name="resumo-da-aula"/>
    <w:p>
      <w:pPr>
        <w:pStyle w:val="Heading2"/>
      </w:pPr>
      <w:r>
        <w:t xml:space="preserve">Resumo da Aula</w:t>
      </w:r>
    </w:p>
    <w:bookmarkStart w:id="138" w:name="os-10-conceitos-fundamentais"/>
    <w:p>
      <w:pPr>
        <w:pStyle w:val="Heading3"/>
      </w:pPr>
      <w:r>
        <w:t xml:space="preserve">Os 10 Conceitos Fundamentais</w:t>
      </w:r>
    </w:p>
    <w:p>
      <w:pPr>
        <w:numPr>
          <w:ilvl w:val="0"/>
          <w:numId w:val="1052"/>
        </w:numPr>
      </w:pPr>
      <w:r>
        <w:rPr>
          <w:rStyle w:val="BoldColored"/>
        </w:rPr>
        <w:t xml:space="preserve">Coordenação Multiprocesso</w:t>
      </w:r>
      <w:r>
        <w:t xml:space="preserve">: orquestrar múltiplos serviços manualmente não escala — você precisa de uma camada que gerencie ciclo de vida, ordem e logs como uma unidade.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Redes Virtuais e DNS Interno</w:t>
      </w:r>
      <w:r>
        <w:t xml:space="preserve">: processos isolados precisam de uma rede compartilhada com service discovery por nome, não por IP.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Health Check</w:t>
      </w:r>
      <w:r>
        <w:t xml:space="preserve">: a distinção entre processo</w:t>
      </w:r>
      <w:r>
        <w:t xml:space="preserve"> </w:t>
      </w:r>
      <w:r>
        <w:t xml:space="preserve">“em execução”</w:t>
      </w:r>
      <w:r>
        <w:t xml:space="preserve"> </w:t>
      </w:r>
      <w:r>
        <w:t xml:space="preserve">e serviço</w:t>
      </w:r>
      <w:r>
        <w:t xml:space="preserve"> </w:t>
      </w:r>
      <w:r>
        <w:t xml:space="preserve">“pronto”</w:t>
      </w:r>
      <w:r>
        <w:t xml:space="preserve"> </w:t>
      </w:r>
      <w:r>
        <w:t xml:space="preserve">é resolvida com verificações explícitas de prontidão.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Persistência de Estado</w:t>
      </w:r>
      <w:r>
        <w:t xml:space="preserve">: serviços stateful (como bancos) precisam de armazenamento desacoplado do ciclo de vida do processo — volumes.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Configuração Declarativa</w:t>
      </w:r>
      <w:r>
        <w:t xml:space="preserve">: descrever o estado desejado (YAML) em vez de comandos imperativos torna a stack versionável, reproduzível e idempotente.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Docker Compose</w:t>
      </w:r>
      <w:r>
        <w:t xml:space="preserve">: ferramenta que implementa todos os mecanismos universais de orquestração em um único arquivo YAML e um comando (</w:t>
      </w:r>
      <w:r>
        <w:rPr>
          <w:rStyle w:val="VerbatimChar"/>
        </w:rPr>
        <w:t xml:space="preserve">docker compose up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YAML do Compose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são os blocos fundamentais para declarar uma stack multi-serviço.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VerbatimBoldColored"/>
        </w:rPr>
        <w:t xml:space="preserve">depends_on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com Healthcheck</w:t>
      </w:r>
      <w:r>
        <w:t xml:space="preserve">: garante ordem de inicialização com verificação real de prontidão — o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da infraestrutura.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Volumes Nomeados</w:t>
      </w:r>
      <w:r>
        <w:t xml:space="preserve">: persistem dados além do ciclo de vida do container. Banco de dados sem volume = dados perdidos na reinicialização.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BoldColored"/>
        </w:rPr>
        <w:t xml:space="preserve">Profiles 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.env</w:t>
      </w:r>
      <w:r>
        <w:t xml:space="preserve">: profiles permitem múltiplos ambientes no mesmo arquivo;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externaliza configuração com sintaxe idêntica ao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.</w:t>
      </w:r>
    </w:p>
    <w:p>
      <w:pPr>
        <w:numPr>
          <w:ilvl w:val="0"/>
          <w:numId w:val="1000"/>
        </w:numPr>
      </w:pPr>
    </w:p>
    <w:bookmarkEnd w:id="138"/>
    <w:bookmarkStart w:id="139" w:name="o-que-você-construiu-hoje"/>
    <w:p>
      <w:pPr>
        <w:pStyle w:val="Heading3"/>
      </w:pPr>
      <w:r>
        <w:t xml:space="preserve">O Que Você Construiu Hoje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funcional com 2 serviços (API Express + PostgreSQL)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4"/>
        </w:numPr>
      </w:pPr>
      <w:r>
        <w:t xml:space="preserve">API conectada ao PostgreSQL via rede bridge com DNS interno (</w:t>
      </w:r>
      <w:r>
        <w:rPr>
          <w:rStyle w:val="VerbatimChar"/>
        </w:rPr>
        <w:t xml:space="preserve">db:5432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5"/>
        </w:numPr>
      </w:pPr>
      <w:r>
        <w:t xml:space="preserve">Healthcheck no PostgreSQL com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6"/>
        </w:numPr>
      </w:pPr>
      <w:r>
        <w:t xml:space="preserve">Volume nomeado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para persistência dos dados do banco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7"/>
        </w:numPr>
      </w:pPr>
      <w:r>
        <w:t xml:space="preserve">Profiles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(bind mount + nodemon) 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(imagem otimizada) no mesmo YAML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8"/>
        </w:numPr>
      </w:pPr>
      <w:r>
        <w:t xml:space="preserve">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externalizando variáveis de configuração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9"/>
        </w:numPr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atualizado com conexão ao PostgreSQL via</w:t>
      </w:r>
      <w:r>
        <w:t xml:space="preserve"> </w:t>
      </w:r>
      <w:r>
        <w:rPr>
          <w:rStyle w:val="VerbatimChar"/>
        </w:rPr>
        <w:t xml:space="preserve">pg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0"/>
        </w:numPr>
      </w:pPr>
      <w:r>
        <w:t xml:space="preserve">Domínio dos 7 comandos Compose: up, down, ps, logs, exec, build, restart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139"/>
    <w:bookmarkEnd w:id="140"/>
    <w:bookmarkStart w:id="141" w:name="próxima-aula"/>
    <w:p>
      <w:pPr>
        <w:pStyle w:val="Heading2"/>
      </w:pPr>
      <w:r>
        <w:t xml:space="preserve">Próxima Aula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Aula 03: Docker Registry — Distribuição e Versionamento de Imagens</w:t>
      </w:r>
    </w:p>
    <w:p>
      <w:pPr>
        <w:pStyle w:val="BodyText"/>
      </w:pPr>
      <w:r>
        <w:t xml:space="preserve">A stack que você construiu hoje (API + PostgreSQL) roda na sua máquina. Mas como compartilhar essa stack com o time? Na Aula 03, você vai adicionar um</w:t>
      </w:r>
      <w:r>
        <w:t xml:space="preserve"> </w:t>
      </w:r>
      <w:r>
        <w:rPr>
          <w:rStyle w:val="BoldColored"/>
        </w:rPr>
        <w:t xml:space="preserve">Docker Registry</w:t>
      </w:r>
      <w:r>
        <w:t xml:space="preserve"> </w:t>
      </w:r>
      <w:r>
        <w:t xml:space="preserve">ao Compose, versionar a imagem com SemVer (1.0.0), fazer push e pull simulando um fluxo real de CI/CD. Vai aprender a diferença entre tag e digest, como versionar imagens semanticamente, e como montar um pipeline completo: build → tag → push → pull → run.</w:t>
      </w:r>
    </w:p>
    <w:p>
      <w:r>
        <w:pict>
          <ns9:rect style="width:0;height:1.5pt" ns10:hralign="center" ns10:hrstd="t" ns10:hr="t"/>
        </w:pict>
      </w:r>
    </w:p>
    <w:bookmarkEnd w:id="141"/>
    <w:bookmarkStart w:id="161" w:name="referências"/>
    <w:p>
      <w:pPr>
        <w:pStyle w:val="Heading2"/>
      </w:pPr>
      <w:r>
        <w:t xml:space="preserve">Referências</w:t>
      </w:r>
    </w:p>
    <w:bookmarkStart w:id="149" w:name="documentação-oficial"/>
    <w:p>
      <w:pPr>
        <w:pStyle w:val="Heading3"/>
      </w:pPr>
      <w:r>
        <w:t xml:space="preserve">Documentação Oficial</w:t>
      </w:r>
    </w:p>
    <w:p>
      <w:pPr>
        <w:numPr>
          <w:ilvl w:val="0"/>
          <w:numId w:val="1061"/>
        </w:numPr>
      </w:pPr>
      <w:hyperlink ns8:id="rId142">
        <w:r>
          <w:rPr>
            <w:rStyle w:val="Hyperlink"/>
          </w:rPr>
          <w:t xml:space="preserve">Docker Compose Overview</w:t>
        </w:r>
      </w:hyperlink>
      <w:r>
        <w:t xml:space="preserve"> </w:t>
      </w:r>
      <w:r>
        <w:t xml:space="preserve">— visão geral do Compose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hyperlink ns8:id="rId143">
        <w:r>
          <w:rPr>
            <w:rStyle w:val="Hyperlink"/>
          </w:rPr>
          <w:t xml:space="preserve">Compose file reference</w:t>
        </w:r>
      </w:hyperlink>
      <w:r>
        <w:t xml:space="preserve"> </w:t>
      </w:r>
      <w:r>
        <w:t xml:space="preserve">— referência completa do YAML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hyperlink ns8:id="rId144">
        <w:r>
          <w:rPr>
            <w:rStyle w:val="Hyperlink"/>
          </w:rPr>
          <w:t xml:space="preserve">Compose — depends_on</w:t>
        </w:r>
      </w:hyperlink>
      <w:r>
        <w:t xml:space="preserve"> </w:t>
      </w:r>
      <w:r>
        <w:t xml:space="preserve">— dependências entre serviços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hyperlink ns8:id="rId145">
        <w:r>
          <w:rPr>
            <w:rStyle w:val="Hyperlink"/>
          </w:rPr>
          <w:t xml:space="preserve">Compose — healthcheck</w:t>
        </w:r>
      </w:hyperlink>
      <w:r>
        <w:t xml:space="preserve"> </w:t>
      </w:r>
      <w:r>
        <w:t xml:space="preserve">— healthcheck no Compose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hyperlink ns8:id="rId146">
        <w:r>
          <w:rPr>
            <w:rStyle w:val="Hyperlink"/>
          </w:rPr>
          <w:t xml:space="preserve">Compose — volumes</w:t>
        </w:r>
      </w:hyperlink>
      <w:r>
        <w:t xml:space="preserve"> </w:t>
      </w:r>
      <w:r>
        <w:t xml:space="preserve">— volumes nomeados e bind mounts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hyperlink ns8:id="rId147">
        <w:r>
          <w:rPr>
            <w:rStyle w:val="Hyperlink"/>
          </w:rPr>
          <w:t xml:space="preserve">Compose — profiles</w:t>
        </w:r>
      </w:hyperlink>
      <w:r>
        <w:t xml:space="preserve"> </w:t>
      </w:r>
      <w:r>
        <w:t xml:space="preserve">— profiles para múltiplos ambientes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1"/>
        </w:numPr>
      </w:pPr>
      <w:hyperlink ns8:id="rId148">
        <w:r>
          <w:rPr>
            <w:rStyle w:val="Hyperlink"/>
          </w:rPr>
          <w:t xml:space="preserve">Compose — environment variables</w:t>
        </w:r>
      </w:hyperlink>
      <w:r>
        <w:t xml:space="preserve"> </w:t>
      </w:r>
      <w:r>
        <w:t xml:space="preserve">— variáveis de ambiente 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0"/>
        </w:numPr>
      </w:pPr>
    </w:p>
    <w:bookmarkEnd w:id="149"/>
    <w:bookmarkStart w:id="154" w:name="ferramentas"/>
    <w:p>
      <w:pPr>
        <w:pStyle w:val="Heading3"/>
      </w:pPr>
      <w:r>
        <w:t xml:space="preserve">Ferramentas</w:t>
      </w:r>
    </w:p>
    <w:p>
      <w:pPr>
        <w:numPr>
          <w:ilvl w:val="0"/>
          <w:numId w:val="1062"/>
        </w:numPr>
      </w:pPr>
      <w:hyperlink ns8:id="rId150">
        <w:r>
          <w:rPr>
            <w:rStyle w:val="Hyperlink"/>
          </w:rPr>
          <w:t xml:space="preserve">PostgreSQL Official Image</w:t>
        </w:r>
      </w:hyperlink>
      <w:r>
        <w:t xml:space="preserve"> </w:t>
      </w:r>
      <w:r>
        <w:t xml:space="preserve">— imagem oficial do PostgreSQL no Docker Hub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2"/>
        </w:numPr>
      </w:pPr>
      <w:hyperlink ns8:id="rId151">
        <w:r>
          <w:rPr>
            <w:rStyle w:val="Hyperlink"/>
          </w:rPr>
          <w:t xml:space="preserve">Adminer</w:t>
        </w:r>
      </w:hyperlink>
      <w:r>
        <w:t xml:space="preserve"> </w:t>
      </w:r>
      <w:r>
        <w:t xml:space="preserve">— interface web para administração de banco de dados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2"/>
        </w:numPr>
      </w:pPr>
      <w:hyperlink ns8:id="rId152">
        <w:r>
          <w:rPr>
            <w:rStyle w:val="Hyperlink"/>
          </w:rPr>
          <w:t xml:space="preserve">pg_isready</w:t>
        </w:r>
      </w:hyperlink>
      <w:r>
        <w:t xml:space="preserve"> </w:t>
      </w:r>
      <w:r>
        <w:t xml:space="preserve">— documentação do comando de healthcheck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2"/>
        </w:numPr>
      </w:pPr>
      <w:hyperlink ns8:id="rId153">
        <w:r>
          <w:rPr>
            <w:rStyle w:val="Hyperlink"/>
          </w:rPr>
          <w:t xml:space="preserve">Node.js pg driver</w:t>
        </w:r>
      </w:hyperlink>
      <w:r>
        <w:t xml:space="preserve"> </w:t>
      </w:r>
      <w:r>
        <w:t xml:space="preserve">— driver PostgreSQL para Node.js</w:t>
      </w:r>
    </w:p>
    <w:p>
      <w:pPr>
        <w:numPr>
          <w:ilvl w:val="0"/>
          <w:numId w:val="1000"/>
        </w:numPr>
      </w:pPr>
    </w:p>
    <w:bookmarkEnd w:id="154"/>
    <w:bookmarkStart w:id="157" w:name="vídeos-recomendados"/>
    <w:p>
      <w:pPr>
        <w:pStyle w:val="Heading3"/>
      </w:pPr>
      <w:r>
        <w:t xml:space="preserve">Vídeos Recomendados</w:t>
      </w:r>
    </w:p>
    <w:p>
      <w:pPr>
        <w:numPr>
          <w:ilvl w:val="0"/>
          <w:numId w:val="1063"/>
        </w:numPr>
      </w:pPr>
      <w:hyperlink ns8:id="rId155">
        <w:r>
          <w:rPr>
            <w:rStyle w:val="Hyperlink"/>
          </w:rPr>
          <w:t xml:space="preserve">Docker Compose in 12 Minutes (Jake Wright)</w:t>
        </w:r>
      </w:hyperlink>
      <w:r>
        <w:t xml:space="preserve"> </w:t>
      </w:r>
      <w:r>
        <w:t xml:space="preserve">— tutorial rápido e prático de Docker Compose (~12 min)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3"/>
        </w:numPr>
      </w:pPr>
      <w:hyperlink ns8:id="rId156">
        <w:r>
          <w:rPr>
            <w:rStyle w:val="Hyperlink"/>
          </w:rPr>
          <w:t xml:space="preserve">Docker Compose para Devs (Fábio Akita)</w:t>
        </w:r>
      </w:hyperlink>
      <w:r>
        <w:t xml:space="preserve"> </w:t>
      </w:r>
      <w:r>
        <w:t xml:space="preserve">— introdução ao Compose no contexto de desenvolvimento (~20 min)</w:t>
      </w:r>
    </w:p>
    <w:p>
      <w:pPr>
        <w:numPr>
          <w:ilvl w:val="0"/>
          <w:numId w:val="1000"/>
        </w:numPr>
      </w:pPr>
    </w:p>
    <w:bookmarkEnd w:id="157"/>
    <w:bookmarkStart w:id="160" w:name="artigos-para-aprofundamento"/>
    <w:p>
      <w:pPr>
        <w:pStyle w:val="Heading3"/>
      </w:pPr>
      <w:r>
        <w:t xml:space="preserve">Artigos para Aprofundamento</w:t>
      </w:r>
    </w:p>
    <w:p>
      <w:pPr>
        <w:numPr>
          <w:ilvl w:val="0"/>
          <w:numId w:val="1064"/>
        </w:numPr>
      </w:pPr>
      <w:hyperlink ns8:id="rId158">
        <w:r>
          <w:rPr>
            <w:rStyle w:val="Hyperlink"/>
          </w:rPr>
          <w:t xml:space="preserve">Docker Compose Best Practices</w:t>
        </w:r>
      </w:hyperlink>
      <w:r>
        <w:t xml:space="preserve"> </w:t>
      </w:r>
      <w:r>
        <w:t xml:space="preserve">— boas práticas oficiais para arquivos Compose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4"/>
        </w:numPr>
      </w:pPr>
      <w:hyperlink ns8:id="rId158">
        <w:r>
          <w:rPr>
            <w:rStyle w:val="Hyperlink"/>
          </w:rPr>
          <w:t xml:space="preserve">How to Use Docker Compose for Development</w:t>
        </w:r>
      </w:hyperlink>
      <w:r>
        <w:t xml:space="preserve"> </w:t>
      </w:r>
      <w:r>
        <w:t xml:space="preserve">— guia de desenvolvimento com Compose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4"/>
        </w:numPr>
      </w:pPr>
      <w:hyperlink ns8:id="rId150">
        <w:r>
          <w:rPr>
            <w:rStyle w:val="Hyperlink"/>
          </w:rPr>
          <w:t xml:space="preserve">PostgreSQL Docker Deployment</w:t>
        </w:r>
      </w:hyperlink>
      <w:r>
        <w:t xml:space="preserve"> </w:t>
      </w:r>
      <w:r>
        <w:t xml:space="preserve">— boas práticas para PostgreSQL em containers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64"/>
        </w:numPr>
      </w:pPr>
      <w:hyperlink ns8:id="rId159">
        <w:r>
          <w:rPr>
            <w:rStyle w:val="Hyperlink"/>
          </w:rPr>
          <w:t xml:space="preserve">Docker Networking Overview</w:t>
        </w:r>
      </w:hyperlink>
      <w:r>
        <w:t xml:space="preserve"> </w:t>
      </w:r>
      <w:r>
        <w:t xml:space="preserve">— aprofundamento em redes Docker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160"/>
    <w:bookmarkEnd w:id="161"/>
    <w:bookmarkStart w:id="162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rStyle w:val="BoldColored"/>
        </w:rPr>
        <w:t xml:space="preserve">P: Preciso instalar algo além do Docker para usar o Compose?</w:t>
      </w:r>
      <w:r>
        <w:t xml:space="preserve"> </w:t>
      </w:r>
      <w:r>
        <w:t xml:space="preserve">R: Não. O Docker Compose plugin v2 já vem instalado com o Docker Engine na maioria das distribuições. Verifique com</w:t>
      </w:r>
      <w:r>
        <w:t xml:space="preserve"> </w:t>
      </w:r>
      <w:r>
        <w:rPr>
          <w:rStyle w:val="VerbatimChar"/>
        </w:rPr>
        <w:t xml:space="preserve">docker compose version</w:t>
      </w:r>
      <w:r>
        <w:t xml:space="preserve">. Se não estiver disponível, instale com</w:t>
      </w:r>
      <w:r>
        <w:t xml:space="preserve"> </w:t>
      </w:r>
      <w:r>
        <w:rPr>
          <w:rStyle w:val="VerbatimChar"/>
        </w:rPr>
        <w:t xml:space="preserve">sudo apt install docker-compose-plugin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P: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compose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ou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docker-compose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— qual a diferença?</w:t>
      </w:r>
      <w:r>
        <w:t xml:space="preserve"> </w:t>
      </w:r>
      <w:r>
        <w:t xml:space="preserve">R: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(sem hífen) é o plugin v2 atual, integrado ao Docker CLI.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(com hífen) é o standalone v1 legado. Use sempre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(v2). O comando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é mais rápido, tem melhor integração e é o padrão desde 2023.</w:t>
      </w:r>
    </w:p>
    <w:p>
      <w:pPr>
        <w:pStyle w:val="BodyText"/>
      </w:pPr>
      <w:r>
        <w:rPr>
          <w:rStyle w:val="BoldColored"/>
        </w:rPr>
        <w:t xml:space="preserve">P: Como faço para que o Compose reconstrua a imagem da API sem cache?</w:t>
      </w:r>
      <w:r>
        <w:t xml:space="preserve"> </w:t>
      </w:r>
      <w:r>
        <w:t xml:space="preserve">R: Use</w:t>
      </w:r>
      <w:r>
        <w:t xml:space="preserve"> </w:t>
      </w:r>
      <w:r>
        <w:rPr>
          <w:rStyle w:val="VerbatimChar"/>
        </w:rPr>
        <w:t xml:space="preserve">docker compose build --no-cache api-dev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docker compose --profile dev build --no-cache api-dev</w:t>
      </w:r>
      <w:r>
        <w:t xml:space="preserve">. Isso força o rebuild completo ignorando o cache de camadas.</w:t>
      </w:r>
    </w:p>
    <w:p>
      <w:pPr>
        <w:pStyle w:val="BodyText"/>
      </w:pPr>
      <w:r>
        <w:rPr>
          <w:rStyle w:val="BoldColored"/>
        </w:rPr>
        <w:t xml:space="preserve">P: Meu container da API continua dando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“connection refused”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mesmo com healthcheck. O que pode ser?</w:t>
      </w:r>
      <w:r>
        <w:t xml:space="preserve"> </w:t>
      </w:r>
      <w:r>
        <w:t xml:space="preserve">R: O healthcheck pode estar configurado incorretamente. Verifique: (1) o comando</w:t>
      </w:r>
      <w:r>
        <w:t xml:space="preserve"> </w:t>
      </w:r>
      <w:r>
        <w:rPr>
          <w:rStyle w:val="VerbatimChar"/>
        </w:rPr>
        <w:t xml:space="preserve">pg_isready -U postgres</w:t>
      </w:r>
      <w:r>
        <w:t xml:space="preserve"> </w:t>
      </w:r>
      <w:r>
        <w:t xml:space="preserve">está correto? (2) o</w:t>
      </w:r>
      <w:r>
        <w:t xml:space="preserve"> </w:t>
      </w:r>
      <w:r>
        <w:rPr>
          <w:rStyle w:val="VerbatimChar"/>
        </w:rPr>
        <w:t xml:space="preserve">start_period</w:t>
      </w:r>
      <w:r>
        <w:t xml:space="preserve"> </w:t>
      </w:r>
      <w:r>
        <w:t xml:space="preserve">é suficiente? (3) o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? Execute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para ver o status do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— deve mostrar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P: Posso usar o Compose em produção?</w:t>
      </w:r>
      <w:r>
        <w:t xml:space="preserve"> </w:t>
      </w:r>
      <w:r>
        <w:t xml:space="preserve">R: Docker Compose é uma ferramenta excelente para desenvolvimento e ambientes de teste. Para produção em larga escala, ferramentas como Kubernetes ou Docker Swarm oferecem orquestração distribuída com auto-scaling, rolling updates e balanceamento de carga. Mas para deploys simples (um servidor), Compose em produção é perfeitamente viável e comum.</w:t>
      </w:r>
    </w:p>
    <w:p>
      <w:pPr>
        <w:pStyle w:val="BodyText"/>
      </w:pPr>
      <w:r>
        <w:rPr>
          <w:rStyle w:val="BoldColored"/>
        </w:rPr>
        <w:t xml:space="preserve">P: Como vejo os logs de um serviço específico sem sair do terminal?</w:t>
      </w:r>
      <w:r>
        <w:t xml:space="preserve"> </w:t>
      </w:r>
      <w:r>
        <w:t xml:space="preserve">R: Use</w:t>
      </w:r>
      <w:r>
        <w:t xml:space="preserve"> </w:t>
      </w:r>
      <w:r>
        <w:rPr>
          <w:rStyle w:val="VerbatimChar"/>
        </w:rPr>
        <w:t xml:space="preserve">docker compose logs -f &lt;serviço&gt;</w:t>
      </w:r>
      <w:r>
        <w:t xml:space="preserve">. A flag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(follow) mantém o terminal ativo mostrando novos logs em tempo real. Exemplo:</w:t>
      </w:r>
      <w:r>
        <w:t xml:space="preserve"> </w:t>
      </w:r>
      <w:r>
        <w:rPr>
          <w:rStyle w:val="VerbatimChar"/>
        </w:rPr>
        <w:t xml:space="preserve">docker compose logs -f db</w:t>
      </w:r>
      <w:r>
        <w:t xml:space="preserve"> </w:t>
      </w:r>
      <w:r>
        <w:t xml:space="preserve">mostra apenas os logs do PostgreSQL.</w:t>
      </w:r>
    </w:p>
    <w:p>
      <w:pPr>
        <w:pStyle w:val="BodyText"/>
      </w:pPr>
      <w:r>
        <w:rPr>
          <w:rStyle w:val="BoldColored"/>
        </w:rPr>
        <w:t xml:space="preserve">P: O que acontece se eu editar 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.env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com a stack rodando?</w:t>
      </w:r>
      <w:r>
        <w:t xml:space="preserve"> </w:t>
      </w:r>
      <w:r>
        <w:t xml:space="preserve">R: As variáveis de ambiente já foram injetadas nos containers na inicialização. Editar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afeta containers em execução. Você precisa executar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novamente para que os novos valores sejam lidos.</w:t>
      </w:r>
    </w:p>
    <w:p>
      <w:pPr>
        <w:pStyle w:val="BodyText"/>
      </w:pPr>
      <w:r>
        <w:rPr>
          <w:rStyle w:val="BoldColored"/>
        </w:rPr>
        <w:t xml:space="preserve">P: Como eu removo completamente um volume nomeado e seus dados?</w:t>
      </w:r>
      <w:r>
        <w:t xml:space="preserve"> </w:t>
      </w:r>
      <w:r>
        <w:t xml:space="preserve">R: Use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para remover containers, rede e volumes da stack. Para remover volumes órfãos (não associados a nenhum Compose), use</w:t>
      </w:r>
      <w:r>
        <w:t xml:space="preserve"> </w:t>
      </w:r>
      <w:r>
        <w:rPr>
          <w:rStyle w:val="VerbatimChar"/>
        </w:rPr>
        <w:t xml:space="preserve">docker volume prune</w:t>
      </w:r>
      <w:r>
        <w:t xml:space="preserve">. Cuidado: a operação é irreversível.</w:t>
      </w:r>
    </w:p>
    <w:p>
      <w:pPr>
        <w:pStyle w:val="BodyText"/>
      </w:pPr>
      <w:r>
        <w:rPr>
          <w:rStyle w:val="BoldColored"/>
        </w:rPr>
        <w:t xml:space="preserve">P: Profiles e múltiplos arquivos Compose — qual usar?</w:t>
      </w:r>
      <w:r>
        <w:t xml:space="preserve"> </w:t>
      </w:r>
      <w:r>
        <w:t xml:space="preserve">R: Profiles são a abordagem moderna e preferida para ambientes no mesmo arquivo. Múltiplos arquivos (ex: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) funcionam, mas criam duplicação e divergência. Use profiles sempre que possível. Use múltiplos arquivos apenas quando as diferenças entre ambientes são tão grandes que justificam arquivos separados.</w:t>
      </w:r>
    </w:p>
    <w:p>
      <w:pPr>
        <w:pStyle w:val="BodyText"/>
      </w:pPr>
      <w:r>
        <w:rPr>
          <w:rStyle w:val="BoldColored"/>
        </w:rPr>
        <w:t xml:space="preserve">P: Como usar profiles sem digitar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--profile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em todo comando?</w:t>
      </w:r>
      <w:r>
        <w:t xml:space="preserve"> </w:t>
      </w:r>
      <w:r>
        <w:t xml:space="preserve">R: Defina a variável de ambiente</w:t>
      </w:r>
      <w:r>
        <w:t xml:space="preserve"> </w:t>
      </w:r>
      <w:r>
        <w:rPr>
          <w:rStyle w:val="VerbatimChar"/>
        </w:rPr>
        <w:t xml:space="preserve">COMPOSE_PROFILES=dev</w:t>
      </w:r>
      <w:r>
        <w:t xml:space="preserve"> </w:t>
      </w:r>
      <w:r>
        <w:t xml:space="preserve">(no seu shell ou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O Compose usará esses profiles automaticamente em todos os comandos — ideal para CI/CD e sessões longas de desenvolvimento.</w:t>
      </w:r>
    </w:p>
    <w:p>
      <w:r>
        <w:pict>
          <ns9:rect style="width:0;height:1.5pt" ns10:hralign="center" ns10:hrstd="t" ns10:hr="t"/>
        </w:pict>
      </w:r>
    </w:p>
    <w:bookmarkEnd w:id="162"/>
    <w:bookmarkStart w:id="163" w:name="glossário"/>
    <w:p>
      <w:pPr>
        <w:pStyle w:val="Heading2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Bind mount</w:t>
            </w:r>
          </w:p>
        </w:tc>
        <w:tc>
          <w:tcPr/>
          <w:p>
            <w:pPr>
              <w:pStyle w:val="Compact"/>
            </w:pPr>
            <w:r>
              <w:t xml:space="preserve">Mapeamento de diretório do host para o container, com sincronização em tempo real. Usado para desenvolvimento (Seção 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Driver de rede padrão do Docker. Cria uma rede privada onde containers se comunicam por IP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Condition service_healthy</w:t>
            </w:r>
          </w:p>
        </w:tc>
        <w:tc>
          <w:tcPr/>
          <w:p>
            <w:pPr>
              <w:pStyle w:val="Compact"/>
            </w:pPr>
            <w:r>
              <w:t xml:space="preserve">Condição do</w:t>
            </w:r>
            <w:r>
              <w:t xml:space="preserve"> </w:t>
            </w:r>
            <w:r>
              <w:rPr>
                <w:rStyle w:val="VerbatimChar"/>
              </w:rPr>
              <w:t xml:space="preserve">depends_on</w:t>
            </w:r>
            <w:r>
              <w:t xml:space="preserve"> </w:t>
            </w:r>
            <w:r>
              <w:t xml:space="preserve">que só prossegue após o healthcheck retornar sucesso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Configuração declarativa</w:t>
            </w:r>
          </w:p>
        </w:tc>
        <w:tc>
          <w:tcPr/>
          <w:p>
            <w:pPr>
              <w:pStyle w:val="Compact"/>
            </w:pPr>
            <w:r>
              <w:t xml:space="preserve">Paradigma onde se descreve o estado desejado em um arquivo, e o runtime decide como atingi-lo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DNS interno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internal DNS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Servidor DNS automático que o Compose cria para resolver nomes de serviço para IPs de container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Instrução do Compose que define dependências entre serviços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Desired state</w:t>
            </w:r>
          </w:p>
        </w:tc>
        <w:tc>
          <w:tcPr/>
          <w:p>
            <w:pPr>
              <w:pStyle w:val="Compact"/>
            </w:pPr>
            <w:r>
              <w:t xml:space="preserve">Estado desejado declarado no arquivo de configuração — o runtime converge o estado atual para o desejado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Ferramenta para definir e executar aplicações multi-container com Docker (Seção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Verificação explícita de prontidão de um serviço. Pode ser TCP, HTTP ou comando shell (Seção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Imperativo</w:t>
            </w:r>
          </w:p>
        </w:tc>
        <w:tc>
          <w:tcPr/>
          <w:p>
            <w:pPr>
              <w:pStyle w:val="Compact"/>
            </w:pPr>
            <w:r>
              <w:t xml:space="preserve">Paradigma onde se descreve como fazer, passo a passo, em vez do que se quer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Logs entrelaçados</w:t>
            </w:r>
          </w:p>
        </w:tc>
        <w:tc>
          <w:tcPr/>
          <w:p>
            <w:pPr>
              <w:pStyle w:val="Compact"/>
            </w:pPr>
            <w:r>
              <w:t xml:space="preserve">Logs de múltiplos serviços exibidos no mesmo terminal, prefixados pelo nome do serviço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Network namespace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netns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Isolamento de interfaces de rede. Cada container tem seu próprio netns (Aula 01, referência na 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Conjunto de serviços ativados seletivamente no Compose via</w:t>
            </w:r>
            <w:r>
              <w:t xml:space="preserve"> </w:t>
            </w:r>
            <w:r>
              <w:rPr>
                <w:rStyle w:val="VerbatimChar"/>
              </w:rPr>
              <w:t xml:space="preserve">--profile</w:t>
            </w:r>
            <w:r>
              <w:t xml:space="preserve"> </w:t>
            </w:r>
            <w:r>
              <w:t xml:space="preserve">(Seção 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Service discovery</w:t>
            </w:r>
          </w:p>
        </w:tc>
        <w:tc>
          <w:tcPr/>
          <w:p>
            <w:pPr>
              <w:pStyle w:val="Compact"/>
            </w:pPr>
            <w:r>
              <w:t xml:space="preserve">Mecanismo que permite que serviços se encontrem pelo nome, não por IP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Conjunto de serviços relacionados que compõem uma aplicação multi-container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Stateful</w:t>
            </w:r>
          </w:p>
        </w:tc>
        <w:tc>
          <w:tcPr/>
          <w:p>
            <w:pPr>
              <w:pStyle w:val="Compact"/>
            </w:pPr>
            <w:r>
              <w:t xml:space="preserve">Serviço que mantém estado entre reinicializações. Exige armazenamento persistente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Serviço que não mantém estado. Pode usar armazenamento efêmero (Seção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Volume nomeado</w:t>
            </w:r>
          </w:p>
        </w:tc>
        <w:tc>
          <w:tcPr/>
          <w:p>
            <w:pPr>
              <w:pStyle w:val="Compact"/>
            </w:pPr>
            <w:r>
              <w:t xml:space="preserve">Armazenamento persistente gerenciado pelo Docker, independente do ciclo de vida do container (Seção 10)</w:t>
            </w:r>
          </w:p>
        </w:tc>
      </w:tr>
    </w:tbl>
    <w:bookmarkEnd w:id="163"/>
    <w:bookmarkEnd w:id="164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82" Target="media/rId82.png" /><Relationship Type="http://schemas.openxmlformats.org/officeDocument/2006/relationships/image" Id="rId101" Target="media/rId101.png" /><Relationship Type="http://schemas.openxmlformats.org/officeDocument/2006/relationships/image" Id="rId120" Target="media/rId120.png" /><Relationship Type="http://schemas.openxmlformats.org/officeDocument/2006/relationships/image" Id="rId74" Target="media/rId74.png" /><Relationship Type="http://schemas.openxmlformats.org/officeDocument/2006/relationships/hyperlink" Id="rId142" Target="https://docs.docker.com/compose/" TargetMode="External" /><Relationship Type="http://schemas.openxmlformats.org/officeDocument/2006/relationships/hyperlink" Id="rId158" Target="https://docs.docker.com/compose/best-practices/" TargetMode="External" /><Relationship Type="http://schemas.openxmlformats.org/officeDocument/2006/relationships/hyperlink" Id="rId143" Target="https://docs.docker.com/compose/compose-file/" TargetMode="External" /><Relationship Type="http://schemas.openxmlformats.org/officeDocument/2006/relationships/hyperlink" Id="rId144" Target="https://docs.docker.com/compose/compose-file/05-services/#depends_on" TargetMode="External" /><Relationship Type="http://schemas.openxmlformats.org/officeDocument/2006/relationships/hyperlink" Id="rId145" Target="https://docs.docker.com/compose/compose-file/05-services/#healthcheck" TargetMode="External" /><Relationship Type="http://schemas.openxmlformats.org/officeDocument/2006/relationships/hyperlink" Id="rId146" Target="https://docs.docker.com/compose/compose-file/07-volumes/" TargetMode="External" /><Relationship Type="http://schemas.openxmlformats.org/officeDocument/2006/relationships/hyperlink" Id="rId148" Target="https://docs.docker.com/compose/environment-variables/" TargetMode="External" /><Relationship Type="http://schemas.openxmlformats.org/officeDocument/2006/relationships/hyperlink" Id="rId147" Target="https://docs.docker.com/compose/profiles/" TargetMode="External" /><Relationship Type="http://schemas.openxmlformats.org/officeDocument/2006/relationships/hyperlink" Id="rId159" Target="https://docs.docker.com/network/" TargetMode="External" /><Relationship Type="http://schemas.openxmlformats.org/officeDocument/2006/relationships/hyperlink" Id="rId151" Target="https://hub.docker.com/_/adminer" TargetMode="External" /><Relationship Type="http://schemas.openxmlformats.org/officeDocument/2006/relationships/hyperlink" Id="rId150" Target="https://hub.docker.com/_/postgres" TargetMode="External" /><Relationship Type="http://schemas.openxmlformats.org/officeDocument/2006/relationships/hyperlink" Id="rId153" Target="https://node-postgres.com/" TargetMode="External" /><Relationship Type="http://schemas.openxmlformats.org/officeDocument/2006/relationships/hyperlink" Id="rId152" Target="https://www.postgresql.org/docs/current/app-pg-isready.html" TargetMode="External" /><Relationship Type="http://schemas.openxmlformats.org/officeDocument/2006/relationships/hyperlink" Id="rId156" Target="https://www.youtube.com/watch?v=2GD9xCzRog4" TargetMode="External" /><Relationship Type="http://schemas.openxmlformats.org/officeDocument/2006/relationships/hyperlink" Id="rId155" Target="https://www.youtube.com/watch?v=Qw9zlE3t8D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2" Target="https://docs.docker.com/compose/" TargetMode="External" /><Relationship Type="http://schemas.openxmlformats.org/officeDocument/2006/relationships/hyperlink" Id="rId158" Target="https://docs.docker.com/compose/best-practices/" TargetMode="External" /><Relationship Type="http://schemas.openxmlformats.org/officeDocument/2006/relationships/hyperlink" Id="rId143" Target="https://docs.docker.com/compose/compose-file/" TargetMode="External" /><Relationship Type="http://schemas.openxmlformats.org/officeDocument/2006/relationships/hyperlink" Id="rId144" Target="https://docs.docker.com/compose/compose-file/05-services/#depends_on" TargetMode="External" /><Relationship Type="http://schemas.openxmlformats.org/officeDocument/2006/relationships/hyperlink" Id="rId145" Target="https://docs.docker.com/compose/compose-file/05-services/#healthcheck" TargetMode="External" /><Relationship Type="http://schemas.openxmlformats.org/officeDocument/2006/relationships/hyperlink" Id="rId146" Target="https://docs.docker.com/compose/compose-file/07-volumes/" TargetMode="External" /><Relationship Type="http://schemas.openxmlformats.org/officeDocument/2006/relationships/hyperlink" Id="rId148" Target="https://docs.docker.com/compose/environment-variables/" TargetMode="External" /><Relationship Type="http://schemas.openxmlformats.org/officeDocument/2006/relationships/hyperlink" Id="rId147" Target="https://docs.docker.com/compose/profiles/" TargetMode="External" /><Relationship Type="http://schemas.openxmlformats.org/officeDocument/2006/relationships/hyperlink" Id="rId159" Target="https://docs.docker.com/network/" TargetMode="External" /><Relationship Type="http://schemas.openxmlformats.org/officeDocument/2006/relationships/hyperlink" Id="rId151" Target="https://hub.docker.com/_/adminer" TargetMode="External" /><Relationship Type="http://schemas.openxmlformats.org/officeDocument/2006/relationships/hyperlink" Id="rId150" Target="https://hub.docker.com/_/postgres" TargetMode="External" /><Relationship Type="http://schemas.openxmlformats.org/officeDocument/2006/relationships/hyperlink" Id="rId153" Target="https://node-postgres.com/" TargetMode="External" /><Relationship Type="http://schemas.openxmlformats.org/officeDocument/2006/relationships/hyperlink" Id="rId152" Target="https://www.postgresql.org/docs/current/app-pg-isready.html" TargetMode="External" /><Relationship Type="http://schemas.openxmlformats.org/officeDocument/2006/relationships/hyperlink" Id="rId156" Target="https://www.youtube.com/watch?v=2GD9xCzRog4" TargetMode="External" /><Relationship Type="http://schemas.openxmlformats.org/officeDocument/2006/relationships/hyperlink" Id="rId155" Target="https://www.youtube.com/watch?v=Qw9zlE3t8Dc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2026-06-16T21:25:52Z</dcterms:created>
  <dcterms:modified xsi:type="dcterms:W3CDTF">2026-06-16T21:25:52Z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">
    <vt:lpwstr>2026-06-15</vt:lpwstr>
  </property>
  <property fmtid="{D5CDD505-2E9C-101B-9397-08002B2CF9AE}" pid="3" name="duracao_estimada">
    <vt:lpwstr>90 minutos</vt:lpwstr>
  </property>
  <property fmtid="{D5CDD505-2E9C-101B-9397-08002B2CF9AE}" pid="4" name="modulo">
    <vt:lpwstr>Docker, Docker Compose e Registry</vt:lpwstr>
  </property>
  <property fmtid="{D5CDD505-2E9C-101B-9397-08002B2CF9AE}" pid="5" name="nivel">
    <vt:lpwstr>intermediario</vt:lpwstr>
  </property>
  <property fmtid="{D5CDD505-2E9C-101B-9397-08002B2CF9AE}" pid="6" name="tags">
    <vt:lpwstr/>
  </property>
  <property fmtid="{D5CDD505-2E9C-101B-9397-08002B2CF9AE}" pid="7" name="titulo">
    <vt:lpwstr>Aula 02: Docker Compose — Orquestração Multi-Serviço</vt:lpwstr>
  </property>
</Properties>
</file>