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rId23.png" ContentType="image/png"/>
  <Override PartName="/word/media/rId28.png" ContentType="image/png"/>
  <Override PartName="/word/media/rId35.png" ContentType="image/png"/>
  <Override PartName="/word/media/rId48.png" ContentType="image/png"/>
  <Override PartName="/word/media/rId56.png" ContentType="image/png"/>
  <Override PartName="/word/media/rId68.png" ContentType="image/png"/>
  <Override PartName="/word/media/image1.emf" ContentType="image/x-emf"/>
  <Override PartName="/word/media/image2.png" ContentType="image/png"/>
  <Override PartName="/word/media/image3.jpg" ContentType="image/jpeg"/>
  <Override PartName="/word/media/image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10="urn:schemas-microsoft-com:office:office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drawing/2014/main" xmlns:ns7="http://schemas.openxmlformats.org/drawingml/2006/picture" xmlns:ns8="http://schemas.openxmlformats.org/officeDocument/2006/relationships" xmlns:ns9="urn:schemas-microsoft-com:vml" xmlns:w="http://schemas.openxmlformats.org/wordprocessingml/2006/main" ns1:Ignorable="w14 w15 w16se w16cid w16 w16cex w16sdtdh w16sdtfl w16du wp14">
  <w:body>
    <w:p ns2:paraId="5C40D57D" ns2:textId="77777777" w:rsidR="00B67869" w:rsidRDefault="00B67869" w:rsidP="00B67869">
      <w:pPr>
        <w:spacing w:after="200"/>
        <w:rPr>
          <w:lang w:val="pt-BR"/>
        </w:rPr>
      </w:pPr>
    </w:p>
    <w:p ns2:paraId="3E4B0BC1" ns2:textId="77777777" w:rsidR="00B67869" w:rsidRPr="003E7FC7" w:rsidRDefault="00B67869" w:rsidP="00B67869">
      <w:pPr>
        <w:spacing w:after="200"/>
        <w:rPr>
          <w:lang w:val="pt-BR"/>
        </w:rPr>
      </w:pPr>
      <w:r w:rsidRPr="00346293">
        <w:rPr>
          <w:noProof/>
        </w:rPr>
        <w:drawing>
          <ns3:anchor distT="0" distB="0" distL="114300" distR="114300" simplePos="0" relativeHeight="251656704" behindDoc="0" locked="0" layoutInCell="1" allowOverlap="1" ns4:anchorId="312DDBBF" ns4:editId="19354174">
            <ns3:simplePos x="0" y="0"/>
            <ns3:positionH relativeFrom="column">
              <ns3:posOffset>2686050</ns3:posOffset>
            </ns3:positionH>
            <ns3:positionV relativeFrom="paragraph">
              <ns3:posOffset>4787265</ns3:posOffset>
            </ns3:positionV>
            <ns3:extent cx="317500" cy="1435100"/>
            <ns3:effectExtent l="0" t="0" r="6350" b="0"/>
            <ns3:wrapNone/>
            <ns3:docPr id="13" name="Picture 12">
              <ns5:extLst>
                <ns5:ext uri="{FF2B5EF4-FFF2-40B4-BE49-F238E27FC236}">
                  <ns6:creationId id="{617F1EB9-DD13-7671-44FC-5C6E2E05EA7B}"/>
                </ns5:ext>
              </ns5:extLst>
            </ns3:docPr>
            <ns3:cNvGraphicFramePr>
              <ns5:graphicFrameLocks noChangeAspect="1"/>
            </ns3:cNvGraphicFramePr>
            <ns5:graphic>
              <ns5:graphicData uri="http://schemas.openxmlformats.org/drawingml/2006/picture">
                <ns7:pic>
                  <ns7:nvPicPr>
                    <ns7:cNvPr id="13" name="Picture 12">
                      <ns5:extLst>
                        <ns5:ext uri="{FF2B5EF4-FFF2-40B4-BE49-F238E27FC236}">
                          <ns6:creationId id="{617F1EB9-DD13-7671-44FC-5C6E2E05EA7B}"/>
                        </ns5:ext>
                      </ns5:extLst>
                    </ns7:cNvPr>
                    <ns7:cNvPicPr>
                      <ns5:picLocks noChangeAspect="1"/>
                    </ns7:cNvPicPr>
                  </ns7:nvPicPr>
                  <ns7:blipFill>
                    <ns5:blip ns8:embed="rId7"/>
                    <ns5:stretch>
                      <ns5:fillRect/>
                    </ns5:stretch>
                  </ns7:blipFill>
                  <ns7:spPr>
                    <ns5:xfrm>
                      <ns5:off x="0" y="0"/>
                      <ns5:ext cx="317500" cy="1435100"/>
                    </ns5:xfrm>
                    <ns5:prstGeom prst="rect">
                      <ns5:avLst/>
                    </ns5:prstGeom>
                  </ns7:spPr>
                </ns7:pic>
              </ns5:graphicData>
            </ns5:graphic>
          </ns3:anchor>
        </w:drawing>
      </w:r>
      <w:r>
        <w:pict ns2:anchorId="46606203">
          <ns9:shapetype id="_x0000_t202" coordsize="21600,21600" ns10:spt="202" path="m,l,21600r21600,l21600,xe">
            <ns9:stroke joinstyle="miter"/>
            <ns9:path gradientshapeok="t" ns10:connecttype="rect"/>
          </ns9:shapetype>
          <ns9:shape id="TextBox 13" ns10:spid="_x0000_s2050" type="#_x0000_t202" style="position:absolute;margin-left:238.75pt;margin-top:392.55pt;width:298.95pt;height:92.1pt;z-index:251657728;visibility:visible;mso-wrap-style:square;mso-wrap-distance-left:9pt;mso-wrap-distance-top:0;mso-wrap-distance-right:9pt;mso-wrap-distance-bottom:0;mso-position-horizontal-relative:text;mso-position-vertical-relative:text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" filled="f" stroked="f">
            <ns9:textbox style="mso-next-textbox:#TextBox 13;mso-fit-shape-to-text:t">
              <w:txbxContent>
                <w:p ns2:paraId="6E1523FF" ns2:textId="77777777" w:rsidR="00B67869" w:rsidRPr="00346293" w:rsidRDefault="00B67869" w:rsidP="00B67869">
                  <w:pPr>
                    <w:jc w:val="both"/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48"/>
                      <w:szCs w:val="48"/>
                      <w:lang w:val="pt-BR"/>
                    </w:rPr>
                  </w:pPr>
                  <w:r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48"/>
                      <w:szCs w:val="48"/>
                      <w:lang w:val="pt-BR"/>
                    </w:rPr>
                    <w:t>Docker — Da Containerização ao Deploy em Produção</w:t>
                  </w:r>
                </w:p>
                <w:p ns2:paraId="3C12D9C2" ns2:textId="77777777" w:rsidR="00B67869" w:rsidRDefault="00B67869" w:rsidP="00B67869">
                  <w:pPr>
                    <w:jc w:val="right"/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</w:pPr>
                </w:p>
                <w:p ns2:paraId="3A38C583" ns2:textId="77777777" w:rsidR="00B67869" w:rsidRPr="00346293" w:rsidRDefault="00B67869" w:rsidP="00B67869">
                  <w:pPr>
                    <w:jc w:val="right"/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</w:pPr>
                  <w:r w:rsidRPr="00346293"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  <w:t xml:space="preserve">Aula </w:t>
                  </w:r>
                  <w:r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  <w:t>05</w:t>
                  </w:r>
                </w:p>
              </w:txbxContent>
            </ns9:textbox>
          </ns9:shape>
        </w:pict>
      </w:r>
      <w:r>
        <w:pict ns2:anchorId="7A9CD7F1">
          <ns9:shape id="TextBox 14" ns10:spid="_x0000_s2051" type="#_x0000_t202" style="position:absolute;margin-left:225.5pt;margin-top:554pt;width:308.25pt;height:56.2pt;z-index:251658752;visibility:visible;mso-wrap-distance-left:9pt;mso-wrap-distance-top:0;mso-wrap-distance-right:9pt;mso-wrap-distance-bottom:0;mso-position-horizontal-relative:text;mso-position-vertical-relative:text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" filled="f" stroked="f">
            <ns9:textbox style="mso-next-textbox:#TextBox 14;mso-fit-shape-to-text:t">
              <w:txbxContent>
                <w:p ns2:paraId="62F34C59" ns2:textId="77777777" w:rsidR="00B67869" w:rsidRPr="00346293" w:rsidRDefault="00B67869" w:rsidP="00B67869">
                  <w:pPr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</w:pPr>
                  <w:r w:rsidRPr="00346293"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  <w:t xml:space="preserve">&lt;Módulo </w:t>
                  </w:r>
                  <w:r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  <w:t>05</w:t>
                  </w:r>
                  <w:r w:rsidRPr="00346293"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  <w:t xml:space="preserve"> /&gt;</w:t>
                  </w:r>
                </w:p>
              </w:txbxContent>
            </ns9:textbox>
          </ns9:shape>
        </w:pict>
      </w:r>
    </w:p>
    <w:bookmarkStart w:id="123" w:name="X483cd2ac3096c7f4a2a93ff80d724228bdae42a"/>
    <w:p>
      <w:pPr>
        <w:pStyle w:val="Heading1"/>
      </w:pPr>
      <w:r>
        <w:t xml:space="preserve">Curso: Docker, Docker Compose e Registry — Aula 05</w:t>
      </w:r>
    </w:p>
    <w:bookmarkStart w:id="20" w:name="X75d7659fb7dbe8baf0db7bacc89e63ba693cb13"/>
    <w:p>
      <w:pPr>
        <w:pStyle w:val="Heading2"/>
      </w:pPr>
      <w:r>
        <w:t xml:space="preserve">Docker Swarm: Orquestração Nativa em Cluster</w:t>
      </w:r>
    </w:p>
    <w:p>
      <w:pPr>
        <w:pStyle w:val="FirstParagraph"/>
      </w:pPr>
      <w:r>
        <w:rPr>
          <w:rStyle w:val="BoldColored"/>
        </w:rPr>
        <w:t xml:space="preserve">Duração estimada:</w:t>
      </w:r>
      <w:r>
        <w:t xml:space="preserve"> </w:t>
      </w:r>
      <w:r>
        <w:t xml:space="preserve">120 minutos (55 de leitura + 65 de prática)</w:t>
      </w:r>
      <w:r>
        <w:t xml:space="preserve"> </w:t>
      </w:r>
      <w:r>
        <w:rPr>
          <w:rStyle w:val="BoldColored"/>
        </w:rPr>
        <w:t xml:space="preserve">Nível:</w:t>
      </w:r>
      <w:r>
        <w:t xml:space="preserve"> </w:t>
      </w:r>
      <w:r>
        <w:t xml:space="preserve">Intermediário-Avançado</w:t>
      </w:r>
      <w:r>
        <w:t xml:space="preserve"> </w:t>
      </w:r>
      <w:r>
        <w:rPr>
          <w:rStyle w:val="BoldColored"/>
        </w:rPr>
        <w:t xml:space="preserve">Pré-requisitos:</w:t>
      </w:r>
      <w:r>
        <w:t xml:space="preserve"> </w:t>
      </w:r>
      <w:r>
        <w:t xml:space="preserve">Docker Engine instalado (Aula 01), Docker Compose funcional com stack multi-serviço (Aula 02), imagem versionada publicada no Docker Hub (Aula 03), e pipeline CI/CD automatizado com GitHub Actions (Aula 04)</w:t>
      </w:r>
    </w:p>
    <w:p>
      <w:r>
        <w:pict>
          <ns9:rect style="width:0;height:1.5pt" ns10:hralign="center" ns10:hrstd="t" ns10:hr="t"/>
        </w:pict>
      </w:r>
    </w:p>
    <w:bookmarkEnd w:id="20"/>
    <w:bookmarkStart w:id="21" w:name="objetivos-de-aprendizagem"/>
    <w:p>
      <w:pPr>
        <w:pStyle w:val="Heading2"/>
      </w:pPr>
      <w:r>
        <w:t xml:space="preserve">Objetivos de Aprendizagem</w:t>
      </w:r>
    </w:p>
    <w:p>
      <w:pPr>
        <w:pStyle w:val="FirstParagraph"/>
      </w:pPr>
      <w:r>
        <w:t xml:space="preserve">Ao final desta aula, você será capaz de:</w:t>
      </w:r>
    </w:p>
    <w:p>
      <w:pPr>
        <w:numPr>
          <w:ilvl w:val="0"/>
          <w:numId w:val="1001"/>
        </w:numPr>
      </w:pPr>
      <w:r>
        <w:rPr>
          <w:rStyle w:val="BoldColored"/>
        </w:rPr>
        <w:t xml:space="preserve">Explicar</w:t>
      </w:r>
      <w:r>
        <w:t xml:space="preserve"> </w:t>
      </w:r>
      <w:r>
        <w:t xml:space="preserve">por que um único host não escala para produção e como clusters resolvem alta disponibilidade e escalabilidade horizontal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2"/>
        </w:numPr>
      </w:pPr>
      <w:r>
        <w:rPr>
          <w:rStyle w:val="BoldColored"/>
        </w:rPr>
        <w:t xml:space="preserve">Definir</w:t>
      </w:r>
      <w:r>
        <w:t xml:space="preserve"> </w:t>
      </w:r>
      <w:r>
        <w:t xml:space="preserve">o modelo de estado desejado (desired state) e o reconciliation loop como mecanismo universal de orquestradores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3"/>
        </w:numPr>
      </w:pPr>
      <w:r>
        <w:rPr>
          <w:rStyle w:val="BoldColored"/>
        </w:rPr>
        <w:t xml:space="preserve">Distinguir</w:t>
      </w:r>
      <w:r>
        <w:t xml:space="preserve"> </w:t>
      </w:r>
      <w:r>
        <w:t xml:space="preserve">containers efêmeros de serviços gerenciados com réplicas, self-healing e scheduling automático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4"/>
        </w:numPr>
      </w:pPr>
      <w:r>
        <w:rPr>
          <w:rStyle w:val="BoldColored"/>
        </w:rPr>
        <w:t xml:space="preserve">Descrever</w:t>
      </w:r>
      <w:r>
        <w:t xml:space="preserve"> </w:t>
      </w:r>
      <w:r>
        <w:t xml:space="preserve">service discovery e load balancing em cluster: DNS interno round-robin e overlay networks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5"/>
        </w:numPr>
      </w:pPr>
      <w:r>
        <w:rPr>
          <w:rStyle w:val="BoldColored"/>
        </w:rPr>
        <w:t xml:space="preserve">Explicar</w:t>
      </w:r>
      <w:r>
        <w:t xml:space="preserve"> </w:t>
      </w:r>
      <w:r>
        <w:t xml:space="preserve">rolling updates como padrão de deploy sem downtime e rollback como safety net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6"/>
        </w:numPr>
      </w:pPr>
      <w:r>
        <w:rPr>
          <w:rStyle w:val="BoldColored"/>
        </w:rPr>
        <w:t xml:space="preserve">Comparar</w:t>
      </w:r>
      <w:r>
        <w:t xml:space="preserve"> </w:t>
      </w:r>
      <w:r>
        <w:t xml:space="preserve">gestão de configuração e secrets em single-host (</w:t>
      </w:r>
      <w:r>
        <w:rPr>
          <w:rStyle w:val="VerbatimChar"/>
        </w:rPr>
        <w:t xml:space="preserve">.env</w:t>
      </w:r>
      <w:r>
        <w:t xml:space="preserve">) vs cluster (secrets criptografados e distribuídos)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7"/>
        </w:numPr>
      </w:pPr>
      <w:r>
        <w:rPr>
          <w:rStyle w:val="BoldColored"/>
        </w:rPr>
        <w:t xml:space="preserve">Criar</w:t>
      </w:r>
      <w:r>
        <w:t xml:space="preserve"> </w:t>
      </w:r>
      <w:r>
        <w:t xml:space="preserve">um cluster Swarm multi-node com</w:t>
      </w:r>
      <w:r>
        <w:t xml:space="preserve"> </w:t>
      </w:r>
      <w:r>
        <w:rPr>
          <w:rStyle w:val="VerbatimChar"/>
        </w:rPr>
        <w:t xml:space="preserve">docker swarm init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docker swarm join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8"/>
        </w:numPr>
      </w:pPr>
      <w:r>
        <w:rPr>
          <w:rStyle w:val="BoldColored"/>
        </w:rPr>
        <w:t xml:space="preserve">Implantar</w:t>
      </w:r>
      <w:r>
        <w:t xml:space="preserve"> </w:t>
      </w:r>
      <w:r>
        <w:t xml:space="preserve">serviços com</w:t>
      </w:r>
      <w:r>
        <w:t xml:space="preserve"> </w:t>
      </w:r>
      <w:r>
        <w:rPr>
          <w:rStyle w:val="VerbatimChar"/>
        </w:rPr>
        <w:t xml:space="preserve">docker service create --replicas</w:t>
      </w:r>
      <w:r>
        <w:t xml:space="preserve"> </w:t>
      </w:r>
      <w:r>
        <w:t xml:space="preserve">e verificar convergência com</w:t>
      </w:r>
      <w:r>
        <w:t xml:space="preserve"> </w:t>
      </w:r>
      <w:r>
        <w:rPr>
          <w:rStyle w:val="VerbatimChar"/>
        </w:rPr>
        <w:t xml:space="preserve">docker service ps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9"/>
        </w:numPr>
      </w:pPr>
      <w:r>
        <w:rPr>
          <w:rStyle w:val="BoldColored"/>
        </w:rPr>
        <w:t xml:space="preserve">Converter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da Aula 02 em stack YAML com chaves</w:t>
      </w:r>
      <w:r>
        <w:t xml:space="preserve"> </w:t>
      </w:r>
      <w:r>
        <w:rPr>
          <w:rStyle w:val="VerbatimChar"/>
        </w:rPr>
        <w:t xml:space="preserve">deploy:</w:t>
      </w:r>
      <w:r>
        <w:t xml:space="preserve"> </w:t>
      </w:r>
      <w:r>
        <w:t xml:space="preserve">e implantar com</w:t>
      </w:r>
      <w:r>
        <w:t xml:space="preserve"> </w:t>
      </w:r>
      <w:r>
        <w:rPr>
          <w:rStyle w:val="VerbatimChar"/>
        </w:rPr>
        <w:t xml:space="preserve">docker stack deploy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0"/>
        </w:numPr>
      </w:pPr>
      <w:r>
        <w:rPr>
          <w:rStyle w:val="BoldColored"/>
        </w:rPr>
        <w:t xml:space="preserve">Executar</w:t>
      </w:r>
      <w:r>
        <w:t xml:space="preserve"> </w:t>
      </w:r>
      <w:r>
        <w:t xml:space="preserve">rolling update com</w:t>
      </w:r>
      <w:r>
        <w:t xml:space="preserve"> </w:t>
      </w:r>
      <w:r>
        <w:rPr>
          <w:rStyle w:val="VerbatimChar"/>
        </w:rPr>
        <w:t xml:space="preserve">docker service update --image</w:t>
      </w:r>
      <w:r>
        <w:t xml:space="preserve"> </w:t>
      </w:r>
      <w:r>
        <w:t xml:space="preserve">e rollback com</w:t>
      </w:r>
      <w:r>
        <w:t xml:space="preserve"> </w:t>
      </w:r>
      <w:r>
        <w:rPr>
          <w:rStyle w:val="VerbatimChar"/>
        </w:rPr>
        <w:t xml:space="preserve">docker service rollback</w:t>
      </w:r>
    </w:p>
    <w:p>
      <w:pPr>
        <w:numPr>
          <w:ilvl w:val="0"/>
          <w:numId w:val="1000"/>
        </w:numPr>
      </w:pPr>
    </w:p>
    <w:p>
      <w:r>
        <w:pict>
          <ns9:rect style="width:0;height:1.5pt" ns10:hralign="center" ns10:hrstd="t" ns10:hr="t"/>
        </w:pict>
      </w:r>
    </w:p>
    <w:bookmarkEnd w:id="21"/>
    <w:bookmarkStart w:id="22" w:name="como-usar-esta-aula"/>
    <w:p>
      <w:pPr>
        <w:pStyle w:val="Heading2"/>
      </w:pPr>
      <w:r>
        <w:t xml:space="preserve">Como Usar Esta Aula</w:t>
      </w:r>
    </w:p>
    <w:p>
      <w:pPr>
        <w:pStyle w:val="FirstParagraph"/>
      </w:pPr>
      <w:r>
        <w:t xml:space="preserve">Esta aula está organizada em</w:t>
      </w:r>
      <w:r>
        <w:t xml:space="preserve"> </w:t>
      </w:r>
      <w:r>
        <w:rPr>
          <w:rStyle w:val="BoldColored"/>
        </w:rPr>
        <w:t xml:space="preserve">duas partes</w:t>
      </w:r>
      <w:r>
        <w:t xml:space="preserve"> </w:t>
      </w:r>
      <w:r>
        <w:t xml:space="preserve">com uma transição explícita entre elas.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BoldColored"/>
        </w:rPr>
        <w:t xml:space="preserve">primeira parte</w:t>
      </w:r>
      <w:r>
        <w:t xml:space="preserve"> </w:t>
      </w:r>
      <w:r>
        <w:t xml:space="preserve">(FUNDAMENTOS) cobre os mecanismos universais de orquestração em cluster — estado desejado, reconciliation loop, serviços gerenciados, service discovery, rolling updates e secrets distribuídos. Estes conceitos são apresentados de forma genérica: valem para qualquer orquestrador de containers. São ancorados em</w:t>
      </w:r>
      <w:r>
        <w:t xml:space="preserve"> </w:t>
      </w:r>
      <w:r>
        <w:rPr>
          <w:rStyle w:val="BoldColored"/>
        </w:rPr>
        <w:t xml:space="preserve">problemas que você já conhece</w:t>
      </w:r>
      <w:r>
        <w:t xml:space="preserve">: single host que não escala, deploy manual com downtime, senhas em variáveis de ambiente.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BoldColored"/>
        </w:rPr>
        <w:t xml:space="preserve">segunda parte</w:t>
      </w:r>
      <w:r>
        <w:t xml:space="preserve"> </w:t>
      </w:r>
      <w:r>
        <w:t xml:space="preserve">(APLICAÇÃO) conecta cada mecanismo à sua implementação concreta no Docker Swarm. Aqui a didática muda: você primeiro</w:t>
      </w:r>
      <w:r>
        <w:t xml:space="preserve"> </w:t>
      </w:r>
      <w:r>
        <w:rPr>
          <w:rStyle w:val="BoldColored"/>
        </w:rPr>
        <w:t xml:space="preserve">faz</w:t>
      </w:r>
      <w:r>
        <w:t xml:space="preserve"> </w:t>
      </w:r>
      <w:r>
        <w:t xml:space="preserve">(inicializa o cluster, cria serviços, implanta a stack), depois</w:t>
      </w:r>
      <w:r>
        <w:t xml:space="preserve"> </w:t>
      </w:r>
      <w:r>
        <w:rPr>
          <w:rStyle w:val="BoldColored"/>
        </w:rPr>
        <w:t xml:space="preserve">entende</w:t>
      </w:r>
      <w:r>
        <w:t xml:space="preserve"> </w:t>
      </w:r>
      <w:r>
        <w:t xml:space="preserve">(a arquitetura por trás de cada comando).</w:t>
      </w:r>
    </w:p>
    <w:p>
      <w:pPr>
        <w:pStyle w:val="BodyText"/>
      </w:pPr>
      <w:r>
        <w:t xml:space="preserve">Ao longo do caminho, você encontrará seções</w:t>
      </w:r>
      <w:r>
        <w:t xml:space="preserve"> </w:t>
      </w:r>
      <w:r>
        <w:rPr>
          <w:rStyle w:val="BoldColored"/>
        </w:rPr>
        <w:t xml:space="preserve">“Mão na Massa”</w:t>
      </w:r>
      <w:r>
        <w:t xml:space="preserve"> </w:t>
      </w:r>
      <w:r>
        <w:t xml:space="preserve">com passos práticos para executar no seu terminal, e</w:t>
      </w:r>
      <w:r>
        <w:t xml:space="preserve"> </w:t>
      </w:r>
      <w:r>
        <w:rPr>
          <w:rStyle w:val="BoldColored"/>
        </w:rPr>
        <w:t xml:space="preserve">“Quick Check”</w:t>
      </w:r>
      <w:r>
        <w:t xml:space="preserve"> </w:t>
      </w:r>
      <w:r>
        <w:t xml:space="preserve">ao final de cada seção para verificar se você absorveu o conceito.</w:t>
      </w:r>
    </w:p>
    <w:p>
      <w:pPr>
        <w:pStyle w:val="BodyText"/>
      </w:pPr>
      <w:r>
        <w:rPr>
          <w:rStyle w:val="BoldColored"/>
        </w:rPr>
        <w:t xml:space="preserve">Tempo estimado:</w:t>
      </w:r>
      <w:r>
        <w:t xml:space="preserve"> </w:t>
      </w:r>
      <w:r>
        <w:t xml:space="preserve">55 minutos de leitura + 65 minutos de prática.</w:t>
      </w:r>
    </w:p>
    <w:p>
      <w:r>
        <w:pict>
          <ns9:rect style="width:0;height:1.5pt" ns10:hralign="center" ns10:hrstd="t" ns10:hr="t"/>
        </w:pict>
      </w:r>
    </w:p>
    <w:bookmarkEnd w:id="22"/>
    <w:bookmarkStart w:id="26" w:name="mapa-mental"/>
    <w:p>
      <w:pPr>
        <w:pStyle w:val="Heading2"/>
      </w:pPr>
      <w:r>
        <w:t xml:space="preserve">Mapa Mental</w:t>
      </w:r>
    </w:p>
    <w:p>
      <w:pPr>
        <w:pStyle w:val="FirstParagraph"/>
      </w:pPr>
      <w:r>
        <w:t xml:space="preserve">Este diagrama mostra todos os conceitos que você vai dominar nesta aula:</w:t>
      </w:r>
    </w:p>
    <w:p>
      <w:pPr>
        <w:pStyle w:val="Figure"/>
      </w:pPr>
      <w:r>
        <w:drawing>
          <ns3:inline>
            <ns3:extent cx="6184900" cy="5147680"/>
            <ns3:effectExtent b="0" l="0" r="0" t="0"/>
            <ns3:docPr descr="Mapa mental: Docker Swarm — Orquestração Nativa em Cluster" title="" id="24" name="Picture"/>
            <ns5:graphic>
              <ns5:graphicData uri="http://schemas.openxmlformats.org/drawingml/2006/picture">
                <ns7:pic>
                  <ns7:nvPicPr>
                    <ns7:cNvPr descr="images/diagrama-01-mindmap.png" id="25" name="Picture"/>
                    <ns7:cNvPicPr>
                      <ns5:picLocks noChangeArrowheads="1" noChangeAspect="1"/>
                    </ns7:cNvPicPr>
                  </ns7:nvPicPr>
                  <ns7:blipFill>
                    <ns5:blip ns8:embed="rId23"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6184900" cy="5147680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7:spPr>
                </ns7:pic>
              </ns5:graphicData>
            </ns5:graphic>
          </ns3:inline>
        </w:drawing>
      </w:r>
    </w:p>
    <w:p>
      <w:r>
        <w:pict>
          <ns9:rect style="width:0;height:1.5pt" ns10:hralign="center" ns10:hrstd="t" ns10:hr="t"/>
        </w:pict>
      </w:r>
    </w:p>
    <w:bookmarkEnd w:id="26"/>
    <w:bookmarkStart w:id="27" w:name="recapitulação-das-aulas-anteriores"/>
    <w:p>
      <w:pPr>
        <w:pStyle w:val="Heading2"/>
      </w:pPr>
      <w:r>
        <w:t xml:space="preserve">Recapitulação das Aulas Anteriores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Aula</w:t>
            </w:r>
          </w:p>
        </w:tc>
        <w:tc>
          <w:tcPr/>
          <w:p>
            <w:pPr>
              <w:pStyle w:val="Compact"/>
            </w:pPr>
            <w:r>
              <w:t xml:space="preserve">Conceito</w:t>
            </w:r>
          </w:p>
        </w:tc>
        <w:tc>
          <w:tcPr/>
          <w:p>
            <w:pPr>
              <w:pStyle w:val="Compact"/>
            </w:pPr>
            <w:r>
              <w:t xml:space="preserve">Onde aparece nesta aula</w:t>
            </w:r>
          </w:p>
        </w:tc>
        <w:tc>
          <w:tcPr/>
          <w:p>
            <w:pPr>
              <w:pStyle w:val="Compact"/>
            </w:pPr>
            <w:r>
              <w:t xml:space="preserve">Como se conecta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01</w:t>
            </w:r>
          </w:p>
        </w:tc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Dockerfile multi-stage</w:t>
            </w:r>
            <w:r>
              <w:t xml:space="preserve"> </w:t>
            </w:r>
            <w:r>
              <w:t xml:space="preserve">(Seção 10)</w:t>
            </w:r>
          </w:p>
        </w:tc>
        <w:tc>
          <w:tcPr/>
          <w:p>
            <w:pPr>
              <w:pStyle w:val="Compact"/>
            </w:pPr>
            <w:r>
              <w:t xml:space="preserve">Seções 8-9 — imagem buildada</w:t>
            </w:r>
          </w:p>
        </w:tc>
        <w:tc>
          <w:tcPr/>
          <w:p>
            <w:pPr>
              <w:pStyle w:val="Compact"/>
            </w:pPr>
            <w:r>
              <w:t xml:space="preserve">A mesma imagem que você construiu é usada no cluster — o Swarm não reinventa o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02</w:t>
            </w:r>
          </w:p>
        </w:tc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docker-compose.yml</w:t>
            </w:r>
            <w:r>
              <w:t xml:space="preserve"> </w:t>
            </w:r>
            <w:r>
              <w:t xml:space="preserve">(Seção 8)</w:t>
            </w:r>
          </w:p>
        </w:tc>
        <w:tc>
          <w:tcPr/>
          <w:p>
            <w:pPr>
              <w:pStyle w:val="Compact"/>
            </w:pPr>
            <w:r>
              <w:t xml:space="preserve">Seção 9 — stack deploy</w:t>
            </w:r>
          </w:p>
        </w:tc>
        <w:tc>
          <w:tcPr/>
          <w:p>
            <w:pPr>
              <w:pStyle w:val="Compact"/>
            </w:pPr>
            <w:r>
              <w:t xml:space="preserve">O stack YAML é uma evolução direta do Compose com as chaves</w:t>
            </w:r>
            <w:r>
              <w:t xml:space="preserve"> </w:t>
            </w:r>
            <w:r>
              <w:rPr>
                <w:rStyle w:val="VerbatimChar"/>
              </w:rPr>
              <w:t xml:space="preserve">deploy:</w:t>
            </w:r>
            <w:r>
              <w:t xml:space="preserve"> </w:t>
            </w:r>
            <w:r>
              <w:t xml:space="preserve">— você já tem 80% do arquivo pronto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02</w:t>
            </w:r>
          </w:p>
        </w:tc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DNS interno</w:t>
            </w:r>
            <w:r>
              <w:t xml:space="preserve"> </w:t>
            </w:r>
            <w:r>
              <w:t xml:space="preserve">(Seção 2)</w:t>
            </w:r>
          </w:p>
        </w:tc>
        <w:tc>
          <w:tcPr/>
          <w:p>
            <w:pPr>
              <w:pStyle w:val="Compact"/>
            </w:pPr>
            <w:r>
              <w:t xml:space="preserve">Seção 7 — overlay network</w:t>
            </w:r>
          </w:p>
        </w:tc>
        <w:tc>
          <w:tcPr/>
          <w:p>
            <w:pPr>
              <w:pStyle w:val="Compact"/>
            </w:pPr>
            <w:r>
              <w:t xml:space="preserve">O DNS por nome de serviço que você viu na bridge agora escala para múltiplos hosts com overlay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03</w:t>
            </w:r>
          </w:p>
        </w:tc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Registry e tags SemVer</w:t>
            </w:r>
            <w:r>
              <w:t xml:space="preserve"> </w:t>
            </w:r>
            <w:r>
              <w:t xml:space="preserve">(Seção 4)</w:t>
            </w:r>
          </w:p>
        </w:tc>
        <w:tc>
          <w:tcPr/>
          <w:p>
            <w:pPr>
              <w:pStyle w:val="Compact"/>
            </w:pPr>
            <w:r>
              <w:t xml:space="preserve">Seções 8-10 —</w:t>
            </w:r>
            <w:r>
              <w:t xml:space="preserve"> </w:t>
            </w:r>
            <w:r>
              <w:rPr>
                <w:rStyle w:val="VerbatimChar"/>
              </w:rPr>
              <w:t xml:space="preserve">docker service update --image</w:t>
            </w:r>
          </w:p>
        </w:tc>
        <w:tc>
          <w:tcPr/>
          <w:p>
            <w:pPr>
              <w:pStyle w:val="Compact"/>
            </w:pPr>
            <w:r>
              <w:t xml:space="preserve">O rolling update puxa a nova tag da imagem do registry — versionamento não é opcional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03</w:t>
            </w:r>
          </w:p>
        </w:tc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GitHub Actions push</w:t>
            </w:r>
            <w:r>
              <w:t xml:space="preserve"> </w:t>
            </w:r>
            <w:r>
              <w:t xml:space="preserve">(Seção 7)</w:t>
            </w:r>
          </w:p>
        </w:tc>
        <w:tc>
          <w:tcPr/>
          <w:p>
            <w:pPr>
              <w:pStyle w:val="Compact"/>
            </w:pPr>
            <w:r>
              <w:t xml:space="preserve">Seção 9 — pipeline CI/CD</w:t>
            </w:r>
          </w:p>
        </w:tc>
        <w:tc>
          <w:tcPr/>
          <w:p>
            <w:pPr>
              <w:pStyle w:val="Compact"/>
            </w:pPr>
            <w:r>
              <w:t xml:space="preserve">O workflow que builda e publica a imagem agora pode disparar o deploy no Swarm automaticamente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04</w:t>
            </w:r>
          </w:p>
        </w:tc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Pipeline multi-ambiente</w:t>
            </w:r>
            <w:r>
              <w:t xml:space="preserve"> </w:t>
            </w:r>
            <w:r>
              <w:t xml:space="preserve">(Seção 4)</w:t>
            </w:r>
          </w:p>
        </w:tc>
        <w:tc>
          <w:tcPr/>
          <w:p>
            <w:pPr>
              <w:pStyle w:val="Compact"/>
            </w:pPr>
            <w:r>
              <w:t xml:space="preserve">Seção 10 — staging vs production</w:t>
            </w:r>
          </w:p>
        </w:tc>
        <w:tc>
          <w:tcPr/>
          <w:p>
            <w:pPr>
              <w:pStyle w:val="Compact"/>
            </w:pPr>
            <w:r>
              <w:t xml:space="preserve">Ambientes do GitHub Actions mapeiam para stacks separadas no Swarm com secrets diferentes</w:t>
            </w:r>
          </w:p>
        </w:tc>
      </w:tr>
    </w:tbl>
    <w:p>
      <w:r>
        <w:pict>
          <ns9:rect style="width:0;height:1.5pt" ns10:hralign="center" ns10:hrstd="t" ns10:hr="t"/>
        </w:pic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FUNDAMENTOS: Mecanismos Universais de Orquestração em Cluster</w:t>
      </w:r>
    </w:p>
    <w:p>
      <w:pPr>
        <w:pStyle w:val="BlockText"/>
      </w:pPr>
      <w:r>
        <w:rPr>
          <w:i/>
          <w:iCs/>
        </w:rPr>
        <w:t xml:space="preserve">“Os conceitos desta seção são universais — valem para qualquer orquestrador de containers. Na segunda parte, você verá como o Docker Swarm implementa cada um deles. Aqui, o foco está no</w:t>
      </w:r>
      <w:r>
        <w:rPr>
          <w:i/>
          <w:iCs/>
        </w:rPr>
        <w:t xml:space="preserve"> </w:t>
      </w:r>
      <w:r>
        <w:rPr>
          <w:i/>
          <w:iCs/>
        </w:rPr>
        <w:t xml:space="preserve">‘por que’</w:t>
      </w:r>
      <w:r>
        <w:rPr>
          <w:i/>
          <w:iCs/>
        </w:rPr>
        <w:t xml:space="preserve"> </w:t>
      </w:r>
      <w:r>
        <w:rPr>
          <w:i/>
          <w:iCs/>
        </w:rPr>
        <w:t xml:space="preserve">e</w:t>
      </w:r>
      <w:r>
        <w:rPr>
          <w:i/>
          <w:iCs/>
        </w:rPr>
        <w:t xml:space="preserve"> </w:t>
      </w:r>
      <w:r>
        <w:rPr>
          <w:i/>
          <w:iCs/>
        </w:rPr>
        <w:t xml:space="preserve">‘como funciona’</w:t>
      </w:r>
      <w:r>
        <w:rPr>
          <w:i/>
          <w:iCs/>
        </w:rPr>
        <w:t xml:space="preserve">, ancorado em problemas que você já enfrentou com single-host.”</w:t>
      </w:r>
    </w:p>
    <w:p>
      <w:r>
        <w:pict>
          <ns9:rect style="width:0;height:1.5pt" ns10:hralign="center" ns10:hrstd="t" ns10:hr="t"/>
        </w:pict>
      </w:r>
    </w:p>
    <w:bookmarkEnd w:id="27"/>
    <w:bookmarkStart w:id="33" w:name="X9e47cd4a02a8f51d4947a915e592c4d975e34fc"/>
    <w:p>
      <w:pPr>
        <w:pStyle w:val="Heading2"/>
      </w:pPr>
      <w:r>
        <w:t xml:space="preserve">1. Single-Host → Multi-Host — Por que Orquestração Existe</w:t>
      </w:r>
    </w:p>
    <w:p>
      <w:pPr>
        <w:pStyle w:val="FirstParagraph"/>
      </w:pPr>
      <w:r>
        <w:t xml:space="preserve">Você tem uma stack que funciona. API + PostgreSQL sobem com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. Healthchecks garantem ordem. Volumes preservam dados. Profiles separam dev de prod. Tudo funciona —</w:t>
      </w:r>
      <w:r>
        <w:t xml:space="preserve"> </w:t>
      </w:r>
      <w:r>
        <w:rPr>
          <w:rStyle w:val="BoldColored"/>
        </w:rPr>
        <w:t xml:space="preserve">na sua máquina</w:t>
      </w:r>
      <w:r>
        <w:t xml:space="preserve">.</w:t>
      </w:r>
    </w:p>
    <w:p>
      <w:pPr>
        <w:pStyle w:val="BodyText"/>
      </w:pPr>
      <w:r>
        <w:t xml:space="preserve">Quando você tenta colocar essa stack em produção, o cenário muda:</w:t>
      </w:r>
    </w:p>
    <w:p>
      <w:pPr>
        <w:pStyle w:val="BodyText"/>
      </w:pPr>
      <w:r>
        <w:rPr>
          <w:rStyle w:val="BoldColored"/>
        </w:rPr>
        <w:t xml:space="preserve">O host cai.</w:t>
      </w:r>
      <w:r>
        <w:t xml:space="preserve"> </w:t>
      </w:r>
      <w:r>
        <w:t xml:space="preserve">Não importa se é um VPS, um servidor dedicado ou uma VM na nuvem — hardware falha, kernel panic, energia acaba. Enquanto sua stack está em uma única máquina,</w:t>
      </w:r>
      <w:r>
        <w:t xml:space="preserve"> </w:t>
      </w:r>
      <w:r>
        <w:rPr>
          <w:rStyle w:val="BoldColored"/>
        </w:rPr>
        <w:t xml:space="preserve">ela tem um ponto único de falha</w:t>
      </w:r>
      <w:r>
        <w:t xml:space="preserve">. Se o servidor reinicia, sua aplicação fica fora do ar até alguém rodar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novamente.</w:t>
      </w:r>
    </w:p>
    <w:p>
      <w:pPr>
        <w:pStyle w:val="BodyText"/>
      </w:pPr>
      <w:r>
        <w:rPr>
          <w:rStyle w:val="BoldColored"/>
        </w:rPr>
        <w:t xml:space="preserve">O tráfego cresce.</w:t>
      </w:r>
      <w:r>
        <w:t xml:space="preserve"> </w:t>
      </w:r>
      <w:r>
        <w:t xml:space="preserve">Sua API responde em 50ms com 100 usuários simultâneos. Com 10.000, ela começa a degradar. Com 50.000, o Node.js entra em thrashing. A solução óbvia é rodar mais instâncias da API — mas como fazer isso em uma única máquina? Cedo ou tarde você esgota CPU, RAM e conexões de rede.</w:t>
      </w:r>
    </w:p>
    <w:p>
      <w:pPr>
        <w:pStyle w:val="BodyText"/>
      </w:pPr>
      <w:r>
        <w:rPr>
          <w:rStyle w:val="BoldColored"/>
        </w:rPr>
        <w:t xml:space="preserve">Manutenção exige downtime.</w:t>
      </w:r>
      <w:r>
        <w:t xml:space="preserve"> </w:t>
      </w:r>
      <w:r>
        <w:t xml:space="preserve">Precisa atualizar a imagem da API?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— a aplicação fica fora do ar durante o deploy. Para uma aplicação crítica, 30 segundos de downtime já são inaceitáveis.</w:t>
      </w:r>
    </w:p>
    <w:bookmarkStart w:id="31" w:name="o-salto-de-single-host-para-cluster"/>
    <w:p>
      <w:pPr>
        <w:pStyle w:val="Heading3"/>
      </w:pPr>
      <w:r>
        <w:t xml:space="preserve">O Salto de Single-Host para Cluster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rStyle w:val="BoldColored"/>
        </w:rPr>
        <w:t xml:space="preserve">cluster</w:t>
      </w:r>
      <w:r>
        <w:t xml:space="preserve"> </w:t>
      </w:r>
      <w:r>
        <w:t xml:space="preserve">é um conjunto de máquinas (nós) que se comportam como um único recurso computacional. Em vez de uma única máquina rodando seus containers, você tem N máquinas coordenadas por um</w:t>
      </w:r>
      <w:r>
        <w:t xml:space="preserve"> </w:t>
      </w:r>
      <w:r>
        <w:rPr>
          <w:rStyle w:val="BoldColored"/>
        </w:rPr>
        <w:t xml:space="preserve">orquestrador</w:t>
      </w:r>
      <w:r>
        <w:t xml:space="preserve">.</w:t>
      </w:r>
    </w:p>
    <w:p>
      <w:pPr>
        <w:pStyle w:val="BodyText"/>
      </w:pPr>
      <w:r>
        <w:t xml:space="preserve">O orquestrador resolve os três problemas acima simultaneamente:</w:t>
      </w:r>
    </w:p>
    <w:p>
      <w:pPr>
        <w:numPr>
          <w:ilvl w:val="0"/>
          <w:numId w:val="1011"/>
        </w:numPr>
      </w:pPr>
      <w:r>
        <w:rPr>
          <w:rStyle w:val="BoldColored"/>
        </w:rPr>
        <w:t xml:space="preserve">Alta disponibilidade</w:t>
      </w:r>
      <w:r>
        <w:t xml:space="preserve">: se um nó cai, o orquestrador move os containers para outro nó automaticamente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1"/>
        </w:numPr>
      </w:pPr>
      <w:r>
        <w:rPr>
          <w:rStyle w:val="BoldColored"/>
        </w:rPr>
        <w:t xml:space="preserve">Escalabilidade horizontal</w:t>
      </w:r>
      <w:r>
        <w:t xml:space="preserve">: você diz</w:t>
      </w:r>
      <w:r>
        <w:t xml:space="preserve"> </w:t>
      </w:r>
      <w:r>
        <w:t xml:space="preserve">“quero 5 instâncias da API”</w:t>
      </w:r>
      <w:r>
        <w:t xml:space="preserve"> </w:t>
      </w:r>
      <w:r>
        <w:t xml:space="preserve">e o orquestrador distribui entre os nós disponíveis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1"/>
        </w:numPr>
      </w:pPr>
      <w:r>
        <w:rPr>
          <w:rStyle w:val="BoldColored"/>
        </w:rPr>
        <w:t xml:space="preserve">Deploy sem downtime</w:t>
      </w:r>
      <w:r>
        <w:t xml:space="preserve">: você atualiza uma réplica por vez enquanto as outras continuam atendendo tráfego</w:t>
      </w:r>
    </w:p>
    <w:p>
      <w:pPr>
        <w:numPr>
          <w:ilvl w:val="0"/>
          <w:numId w:val="1000"/>
        </w:numPr>
      </w:pPr>
    </w:p>
    <w:p>
      <w:pPr>
        <w:pStyle w:val="Figure"/>
      </w:pPr>
      <w:r>
        <w:drawing>
          <ns3:inline>
            <ns3:extent cx="6184900" cy="5653114"/>
            <ns3:effectExtent b="0" l="0" r="0" t="0"/>
            <ns3:docPr descr="Diagrama: Single host (um ponto de falha) vs Cluster (múltiplos nós, alta disponibilidade)" title="" id="29" name="Picture"/>
            <ns5:graphic>
              <ns5:graphicData uri="http://schemas.openxmlformats.org/drawingml/2006/picture">
                <ns7:pic>
                  <ns7:nvPicPr>
                    <ns7:cNvPr descr="images/diagrama-02-diagram.png" id="30" name="Picture"/>
                    <ns7:cNvPicPr>
                      <ns5:picLocks noChangeArrowheads="1" noChangeAspect="1"/>
                    </ns7:cNvPicPr>
                  </ns7:nvPicPr>
                  <ns7:blipFill>
                    <ns5:blip ns8:embed="rId28"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6184900" cy="5653114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7:spPr>
                </ns7:pic>
              </ns5:graphicData>
            </ns5:graphic>
          </ns3:inline>
        </w:drawing>
      </w:r>
    </w:p>
    <w:p>
      <w:pPr>
        <w:pStyle w:val="BlockText"/>
      </w:pPr>
      <w:r>
        <w:rPr>
          <w:i/>
          <w:iCs/>
        </w:rPr>
        <w:t xml:space="preserve">“Single host é um monociclo: elegante, mas se algo quebra, você cai. Cluster é um carro com 4 rodos: se um pneu fura, os outros três levam você até o borracheiro.”</w:t>
      </w:r>
    </w:p>
    <w:bookmarkEnd w:id="31"/>
    <w:bookmarkStart w:id="32" w:name="quick-check-1"/>
    <w:p>
      <w:pPr>
        <w:pStyle w:val="Heading3"/>
      </w:pPr>
      <w:r>
        <w:t xml:space="preserve">Quick Check 1</w:t>
      </w:r>
    </w:p>
    <w:p>
      <w:pPr>
        <w:pStyle w:val="FirstParagraph"/>
      </w:pPr>
      <w:r>
        <w:rPr>
          <w:rStyle w:val="BoldColored"/>
        </w:rPr>
        <w:t xml:space="preserve">1. Quais três problemas de produção o salto de single-host para cluster resolve?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(1) Alta disponibilidade — se um nó cai, o orquestrador move os containers; (2) Escalabilidade horizontal — múltiplas réplicas da API nos nós disponíveis; (3) Deploy sem downtime — atualiza uma réplica por vez enquanto as outras atendem.</w:t>
      </w:r>
    </w:p>
    <w:p>
      <w:pPr>
        <w:pStyle w:val="BodyText"/>
      </w:pPr>
      <w:r>
        <w:rPr>
          <w:rStyle w:val="BoldColored"/>
        </w:rPr>
        <w:t xml:space="preserve">2. Por que simplesmente subir mais containers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docker run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na mesma máquina não resolve o problema de escalabilidade real?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Porque a máquina tem recursos finitos (CPU, RAM, rede). Mesmo com vários containers, todos compartilham o mesmo kernel e os mesmos recursos físicos. Para escalar de verdade, você precisa de múltiplas máquinas — um cluster.</w:t>
      </w:r>
    </w:p>
    <w:p>
      <w:r>
        <w:pict>
          <ns9:rect style="width:0;height:1.5pt" ns10:hralign="center" ns10:hrstd="t" ns10:hr="t"/>
        </w:pict>
      </w:r>
    </w:p>
    <w:bookmarkEnd w:id="32"/>
    <w:bookmarkEnd w:id="33"/>
    <w:bookmarkStart w:id="40" w:name="estado-desejado-reconciliation-loop"/>
    <w:p>
      <w:pPr>
        <w:pStyle w:val="Heading2"/>
      </w:pPr>
      <w:r>
        <w:t xml:space="preserve">2. Estado Desejado — Reconciliation Loop</w:t>
      </w:r>
    </w:p>
    <w:p>
      <w:pPr>
        <w:pStyle w:val="FirstParagraph"/>
      </w:pPr>
      <w:r>
        <w:t xml:space="preserve">Você declarou serviços no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  <w:r>
        <w:t xml:space="preserve"> </w:t>
      </w:r>
      <w:r>
        <w:t xml:space="preserve">“quero uma API na porta 3000 e um PostgreSQL.”</w:t>
      </w:r>
      <w:r>
        <w:t xml:space="preserve"> </w:t>
      </w:r>
      <w:r>
        <w:t xml:space="preserve">O Docker Compose criou exatamente o que você pediu. Mas se a API falhasse e o container morresse, o Compose não faria nada — você precisava rodar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de novo.</w:t>
      </w:r>
    </w:p>
    <w:p>
      <w:pPr>
        <w:pStyle w:val="BodyText"/>
      </w:pPr>
      <w:r>
        <w:t xml:space="preserve">Isso funciona para desenvolvimento. Para produção, não.</w:t>
      </w:r>
    </w:p>
    <w:bookmarkStart w:id="34" w:name="desired-state"/>
    <w:p>
      <w:pPr>
        <w:pStyle w:val="Heading3"/>
      </w:pPr>
      <w:r>
        <w:t xml:space="preserve">Desired State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BoldColored"/>
        </w:rPr>
        <w:t xml:space="preserve">estado desejado</w:t>
      </w:r>
      <w:r>
        <w:t xml:space="preserve"> </w:t>
      </w:r>
      <w:r>
        <w:t xml:space="preserve">(desired state) é uma declaração:</w:t>
      </w:r>
      <w:r>
        <w:t xml:space="preserve"> </w:t>
      </w:r>
      <w:r>
        <w:t xml:space="preserve">“é assim que eu quero que o sistema esteja.”</w:t>
      </w:r>
      <w:r>
        <w:t xml:space="preserve"> </w:t>
      </w:r>
      <w:r>
        <w:t xml:space="preserve">Exemplos:</w:t>
      </w:r>
    </w:p>
    <w:p>
      <w:pPr>
        <w:numPr>
          <w:ilvl w:val="0"/>
          <w:numId w:val="1012"/>
        </w:numPr>
      </w:pPr>
      <w:r>
        <w:t xml:space="preserve">“Quero 3 réplicas da API executando a imagem</w:t>
      </w:r>
      <w:r>
        <w:t xml:space="preserve"> </w:t>
      </w:r>
      <w:r>
        <w:rPr>
          <w:rStyle w:val="VerbatimChar"/>
        </w:rPr>
        <w:t xml:space="preserve">minha-api:1.2.0</w:t>
      </w:r>
      <w:r>
        <w:t xml:space="preserve">”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2"/>
        </w:numPr>
      </w:pPr>
      <w:r>
        <w:t xml:space="preserve">“Quero que a API esteja acessível na porta 80”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2"/>
        </w:numPr>
      </w:pPr>
      <w:r>
        <w:t xml:space="preserve">“Quero que o PostgreSQL tenha 10 GB de armazenamento persistente”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2"/>
        </w:numPr>
      </w:pPr>
      <w:r>
        <w:t xml:space="preserve">“Quero que, se uma réplica falhar, outra seja criada automaticamente em qualquer nó disponível”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t xml:space="preserve">Você não diz</w:t>
      </w:r>
      <w:r>
        <w:t xml:space="preserve"> </w:t>
      </w:r>
      <w:r>
        <w:rPr>
          <w:rStyle w:val="BoldColored"/>
        </w:rPr>
        <w:t xml:space="preserve">como</w:t>
      </w:r>
      <w:r>
        <w:t xml:space="preserve"> </w:t>
      </w:r>
      <w:r>
        <w:t xml:space="preserve">fazer (comandos imperativos). Você diz</w:t>
      </w:r>
      <w:r>
        <w:t xml:space="preserve"> </w:t>
      </w:r>
      <w:r>
        <w:rPr>
          <w:rStyle w:val="BoldColored"/>
        </w:rPr>
        <w:t xml:space="preserve">o que quer</w:t>
      </w:r>
      <w:r>
        <w:t xml:space="preserve"> </w:t>
      </w:r>
      <w:r>
        <w:t xml:space="preserve">(declaração declarativa). O orquestrador descobre o caminho.</w:t>
      </w:r>
    </w:p>
    <w:bookmarkEnd w:id="34"/>
    <w:bookmarkStart w:id="38" w:name="reconciliation-loop"/>
    <w:p>
      <w:pPr>
        <w:pStyle w:val="Heading3"/>
      </w:pPr>
      <w:r>
        <w:t xml:space="preserve">Reconciliation Loop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BoldColored"/>
        </w:rPr>
        <w:t xml:space="preserve">reconciliation loop</w:t>
      </w:r>
      <w:r>
        <w:t xml:space="preserve"> </w:t>
      </w:r>
      <w:r>
        <w:t xml:space="preserve">é o motor que faz o estado desejado virar realidade. Ele funciona em três passos contínuos:</w:t>
      </w:r>
    </w:p>
    <w:p>
      <w:pPr>
        <w:numPr>
          <w:ilvl w:val="0"/>
          <w:numId w:val="1013"/>
        </w:numPr>
      </w:pPr>
      <w:r>
        <w:rPr>
          <w:rStyle w:val="BoldColored"/>
        </w:rPr>
        <w:t xml:space="preserve">Observe</w:t>
      </w:r>
      <w:r>
        <w:t xml:space="preserve">: o orquestrador consulta o estado atual do cluster — quantas réplicas estão rodando, em quais nós, com quais imagens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3"/>
        </w:numPr>
      </w:pPr>
      <w:r>
        <w:rPr>
          <w:rStyle w:val="BoldColored"/>
        </w:rPr>
        <w:t xml:space="preserve">Compare (diff)</w:t>
      </w:r>
      <w:r>
        <w:t xml:space="preserve">: ele compara o estado atual com o estado desejado que você declarou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3"/>
        </w:numPr>
      </w:pPr>
      <w:r>
        <w:rPr>
          <w:rStyle w:val="BoldColored"/>
        </w:rPr>
        <w:t xml:space="preserve">Act</w:t>
      </w:r>
      <w:r>
        <w:t xml:space="preserve">: se há diferença (réplicas a menos, imagem errada), ele executa ações para convergir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t xml:space="preserve">Esse loop roda</w:t>
      </w:r>
      <w:r>
        <w:t xml:space="preserve"> </w:t>
      </w:r>
      <w:r>
        <w:rPr>
          <w:rStyle w:val="BoldColored"/>
        </w:rPr>
        <w:t xml:space="preserve">para sempre</w:t>
      </w:r>
      <w:r>
        <w:t xml:space="preserve">, não apenas uma vez. Se uma réplica falha, o loop detecta no passo 1 (estado atual = réplicas a menos) e cria uma nova no passo 3. Se você atualiza a imagem, o loop detecta a diferença e substitui as réplicas gradualmente.</w:t>
      </w:r>
    </w:p>
    <w:p>
      <w:pPr>
        <w:pStyle w:val="Figure"/>
      </w:pPr>
      <w:r>
        <w:drawing>
          <ns3:inline>
            <ns3:extent cx="6184900" cy="642956"/>
            <ns3:effectExtent b="0" l="0" r="0" t="0"/>
            <ns3:docPr descr="Diagrama: Reconciliation loop — observe, diff, act em ciclo contínuo" title="" id="36" name="Picture"/>
            <ns5:graphic>
              <ns5:graphicData uri="http://schemas.openxmlformats.org/drawingml/2006/picture">
                <ns7:pic>
                  <ns7:nvPicPr>
                    <ns7:cNvPr descr="images/diagrama-03-diagram.png" id="37" name="Picture"/>
                    <ns7:cNvPicPr>
                      <ns5:picLocks noChangeArrowheads="1" noChangeAspect="1"/>
                    </ns7:cNvPicPr>
                  </ns7:nvPicPr>
                  <ns7:blipFill>
                    <ns5:blip ns8:embed="rId35"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6184900" cy="642956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7:spPr>
                </ns7:pic>
              </ns5:graphicData>
            </ns5:graphic>
          </ns3:inline>
        </w:drawing>
      </w:r>
    </w:p>
    <w:p>
      <w:pPr>
        <w:pStyle w:val="BlockText"/>
      </w:pPr>
      <w:r>
        <w:rPr>
          <w:i/>
          <w:iCs/>
        </w:rPr>
        <w:t xml:space="preserve">“Reconciliation loop é o termostato da sua aplicação. Você programa a temperatura desejada (22°C). O termostato mede a temperatura atual, compara com a desejada e liga/desliga o ar condicionado para convergir. E continua medindo — para sempre.”</w:t>
      </w:r>
    </w:p>
    <w:bookmarkEnd w:id="38"/>
    <w:bookmarkStart w:id="39" w:name="quick-check-2"/>
    <w:p>
      <w:pPr>
        <w:pStyle w:val="Heading3"/>
      </w:pPr>
      <w:r>
        <w:t xml:space="preserve">Quick Check 2</w:t>
      </w:r>
    </w:p>
    <w:p>
      <w:pPr>
        <w:pStyle w:val="FirstParagraph"/>
      </w:pPr>
      <w:r>
        <w:rPr>
          <w:rStyle w:val="BoldColored"/>
        </w:rPr>
        <w:t xml:space="preserve">1. Qual a diferença entre desired state (Compose) e reconciliation loop (orquestrador)?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O Compose aplica o estado desejado uma vez e para. O orquestrador aplica o estado desejado e continua monitorando, corrigindo automaticamente qualquer desvio (réplica morta, nó falho, imagem desatualizada).</w:t>
      </w:r>
    </w:p>
    <w:p>
      <w:pPr>
        <w:pStyle w:val="BodyText"/>
      </w:pPr>
      <w:r>
        <w:rPr>
          <w:rStyle w:val="BoldColored"/>
        </w:rPr>
        <w:t xml:space="preserve">2. Quais são os três passos do reconciliation loop? Descreva o que cada um faz.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(1) Observe — consulta o estado atual do cluster; (2) Compare (diff) — compara com o estado desejado; (3) Act — executa ações para eliminar a diferença. O ciclo se repete continuamente.</w:t>
      </w:r>
    </w:p>
    <w:p>
      <w:r>
        <w:pict>
          <ns9:rect style="width:0;height:1.5pt" ns10:hralign="center" ns10:hrstd="t" ns10:hr="t"/>
        </w:pict>
      </w:r>
    </w:p>
    <w:bookmarkEnd w:id="39"/>
    <w:bookmarkEnd w:id="40"/>
    <w:bookmarkStart w:id="45" w:name="Xe3f397607df07aef90a15212589f7e63f98650b"/>
    <w:p>
      <w:pPr>
        <w:pStyle w:val="Heading2"/>
      </w:pPr>
      <w:r>
        <w:t xml:space="preserve">3. Serviços Gerenciados — Container Efêmero → Serviço Resiliente</w:t>
      </w:r>
    </w:p>
    <w:p>
      <w:pPr>
        <w:pStyle w:val="FirstParagraph"/>
      </w:pPr>
      <w:r>
        <w:t xml:space="preserve">Você conhece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. Ele cria um container, executa um processo e — quando o processo termina — o container para. Se o processo falha, o container falha. Você precisa de um supervisor externo (</w:t>
      </w:r>
      <w:r>
        <w:rPr>
          <w:rStyle w:val="VerbatimChar"/>
        </w:rPr>
        <w:t xml:space="preserve">--restart always</w:t>
      </w:r>
      <w:r>
        <w:t xml:space="preserve">) para reiniciá-lo.</w:t>
      </w:r>
    </w:p>
    <w:p>
      <w:pPr>
        <w:pStyle w:val="BodyText"/>
      </w:pPr>
      <w:r>
        <w:t xml:space="preserve">Em cluster, o conceito evolui de</w:t>
      </w:r>
      <w:r>
        <w:t xml:space="preserve"> </w:t>
      </w:r>
      <w:r>
        <w:rPr>
          <w:rStyle w:val="BoldColored"/>
        </w:rPr>
        <w:t xml:space="preserve">container</w:t>
      </w:r>
      <w:r>
        <w:t xml:space="preserve"> </w:t>
      </w:r>
      <w:r>
        <w:t xml:space="preserve">para</w:t>
      </w:r>
      <w:r>
        <w:t xml:space="preserve"> </w:t>
      </w:r>
      <w:r>
        <w:rPr>
          <w:rStyle w:val="BoldColored"/>
        </w:rPr>
        <w:t xml:space="preserve">serviço</w:t>
      </w:r>
      <w:r>
        <w:t xml:space="preserve">.</w:t>
      </w:r>
    </w:p>
    <w:bookmarkStart w:id="41" w:name="o-que-é-um-serviço-gerenciado"/>
    <w:p>
      <w:pPr>
        <w:pStyle w:val="Heading3"/>
      </w:pPr>
      <w:r>
        <w:t xml:space="preserve">O que é um Serviço Gerenciado?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rStyle w:val="BoldColored"/>
        </w:rPr>
        <w:t xml:space="preserve">serviço</w:t>
      </w:r>
      <w:r>
        <w:t xml:space="preserve"> </w:t>
      </w:r>
      <w:r>
        <w:t xml:space="preserve">é uma abstração que declara:</w:t>
      </w:r>
    </w:p>
    <w:p>
      <w:pPr>
        <w:numPr>
          <w:ilvl w:val="0"/>
          <w:numId w:val="1014"/>
        </w:numPr>
      </w:pPr>
      <w:r>
        <w:rPr>
          <w:rStyle w:val="BoldColored"/>
        </w:rPr>
        <w:t xml:space="preserve">Quantas réplicas</w:t>
      </w:r>
      <w:r>
        <w:t xml:space="preserve"> </w:t>
      </w:r>
      <w:r>
        <w:t xml:space="preserve">do container você quer rodando simultaneamente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4"/>
        </w:numPr>
      </w:pPr>
      <w:r>
        <w:rPr>
          <w:rStyle w:val="BoldColored"/>
        </w:rPr>
        <w:t xml:space="preserve">Qual imagem</w:t>
      </w:r>
      <w:r>
        <w:t xml:space="preserve"> </w:t>
      </w:r>
      <w:r>
        <w:t xml:space="preserve">cada réplica deve usar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4"/>
        </w:numPr>
      </w:pPr>
      <w:r>
        <w:rPr>
          <w:rStyle w:val="BoldColored"/>
        </w:rPr>
        <w:t xml:space="preserve">Em quais portas</w:t>
      </w:r>
      <w:r>
        <w:t xml:space="preserve"> </w:t>
      </w:r>
      <w:r>
        <w:t xml:space="preserve">o serviço deve estar acessível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4"/>
        </w:numPr>
      </w:pPr>
      <w:r>
        <w:rPr>
          <w:rStyle w:val="BoldColored"/>
        </w:rPr>
        <w:t xml:space="preserve">Qual política de restart</w:t>
      </w:r>
      <w:r>
        <w:t xml:space="preserve"> </w:t>
      </w:r>
      <w:r>
        <w:t xml:space="preserve">(falhou? reinicia em qualquer nó disponível)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4"/>
        </w:numPr>
      </w:pPr>
      <w:r>
        <w:rPr>
          <w:rStyle w:val="BoldColored"/>
        </w:rPr>
        <w:t xml:space="preserve">Qual política de atualização</w:t>
      </w:r>
      <w:r>
        <w:t xml:space="preserve"> </w:t>
      </w:r>
      <w:r>
        <w:t xml:space="preserve">(rolling update com quantas réplicas paralelas)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t xml:space="preserve">O orquestrador gerencia o ciclo de vida completo de cada réplica: criação, monitoramento, reinicialização em falha, substituição em atualização.</w:t>
      </w:r>
    </w:p>
    <w:bookmarkEnd w:id="41"/>
    <w:bookmarkStart w:id="42" w:name="propriedades-de-um-serviço-gerenciado"/>
    <w:p>
      <w:pPr>
        <w:pStyle w:val="Heading3"/>
      </w:pPr>
      <w:r>
        <w:t xml:space="preserve">Propriedades de um Serviço Gerenciado</w:t>
      </w:r>
    </w:p>
    <w:p>
      <w:pPr>
        <w:numPr>
          <w:ilvl w:val="0"/>
          <w:numId w:val="1015"/>
        </w:numPr>
      </w:pPr>
      <w:r>
        <w:rPr>
          <w:rStyle w:val="BoldColored"/>
        </w:rPr>
        <w:t xml:space="preserve">Self-healing</w:t>
      </w:r>
      <w:r>
        <w:t xml:space="preserve">: se uma réplica morre (OOM, segfault, nó cai), o reconciliation loop cria uma substituta automaticamente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5"/>
        </w:numPr>
      </w:pPr>
      <w:r>
        <w:rPr>
          <w:rStyle w:val="BoldColored"/>
        </w:rPr>
        <w:t xml:space="preserve">Scheduling</w:t>
      </w:r>
      <w:r>
        <w:t xml:space="preserve">: o orquestrador decide em qual nó cada réplica será executada, baseado em recursos disponíveis e restrições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5"/>
        </w:numPr>
      </w:pPr>
      <w:r>
        <w:rPr>
          <w:rStyle w:val="BoldColored"/>
        </w:rPr>
        <w:t xml:space="preserve">Distribuição</w:t>
      </w:r>
      <w:r>
        <w:t xml:space="preserve">: réplicas são espalhadas entre os nós para maximizar disponibilidade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5"/>
        </w:numPr>
      </w:pPr>
      <w:r>
        <w:rPr>
          <w:rStyle w:val="BoldColored"/>
        </w:rPr>
        <w:t xml:space="preserve">Rolling updates</w:t>
      </w:r>
      <w:r>
        <w:t xml:space="preserve">: atualizações são feitas gradualmente, réplica por réplica, sem downtime</w:t>
      </w:r>
    </w:p>
    <w:p>
      <w:pPr>
        <w:numPr>
          <w:ilvl w:val="0"/>
          <w:numId w:val="1000"/>
        </w:numPr>
      </w:pPr>
    </w:p>
    <w:bookmarkEnd w:id="42"/>
    <w:bookmarkStart w:id="43" w:name="comparação"/>
    <w:p>
      <w:pPr>
        <w:pStyle w:val="Heading3"/>
      </w:pPr>
      <w:r>
        <w:t xml:space="preserve">Comparação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Container (</w:t>
            </w:r>
            <w:r>
              <w:rPr>
                <w:rStyle w:val="VerbatimChar"/>
              </w:rPr>
              <w:t xml:space="preserve">docker run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Serviço Gerenciado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Ciclo de vida</w:t>
            </w:r>
          </w:p>
        </w:tc>
        <w:tc>
          <w:tcPr/>
          <w:p>
            <w:pPr>
              <w:pStyle w:val="Compact"/>
            </w:pPr>
            <w:r>
              <w:t xml:space="preserve">Até o processo terminar</w:t>
            </w:r>
          </w:p>
        </w:tc>
        <w:tc>
          <w:tcPr/>
          <w:p>
            <w:pPr>
              <w:pStyle w:val="Compact"/>
            </w:pPr>
            <w:r>
              <w:t xml:space="preserve">Perpétuo — orquestrador mantém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Falha</w:t>
            </w:r>
          </w:p>
        </w:tc>
        <w:tc>
          <w:tcPr/>
          <w:p>
            <w:pPr>
              <w:pStyle w:val="Compact"/>
            </w:pPr>
            <w:r>
              <w:t xml:space="preserve">Container morre</w:t>
            </w:r>
          </w:p>
        </w:tc>
        <w:tc>
          <w:tcPr/>
          <w:p>
            <w:pPr>
              <w:pStyle w:val="Compact"/>
            </w:pPr>
            <w:r>
              <w:t xml:space="preserve">Reconciliation loop recria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</w:t>
            </w:r>
          </w:p>
        </w:tc>
        <w:tc>
          <w:tcPr/>
          <w:p>
            <w:pPr>
              <w:pStyle w:val="Compact"/>
            </w:pPr>
            <w:r>
              <w:t xml:space="preserve">Manual (novo</w:t>
            </w:r>
            <w:r>
              <w:t xml:space="preserve"> </w:t>
            </w:r>
            <w:r>
              <w:rPr>
                <w:rStyle w:val="VerbatimChar"/>
              </w:rPr>
              <w:t xml:space="preserve">docker run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Declarativa (</w:t>
            </w:r>
            <w:r>
              <w:rPr>
                <w:rStyle w:val="VerbatimChar"/>
              </w:rPr>
              <w:t xml:space="preserve">--replicas 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Distribuição</w:t>
            </w:r>
          </w:p>
        </w:tc>
        <w:tc>
          <w:tcPr/>
          <w:p>
            <w:pPr>
              <w:pStyle w:val="Compact"/>
            </w:pPr>
            <w:r>
              <w:t xml:space="preserve">Apenas no host local</w:t>
            </w:r>
          </w:p>
        </w:tc>
        <w:tc>
          <w:tcPr/>
          <w:p>
            <w:pPr>
              <w:pStyle w:val="Compact"/>
            </w:pPr>
            <w:r>
              <w:t xml:space="preserve">Distribuído entre nós do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Atualização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stop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docker run</w:t>
            </w:r>
          </w:p>
        </w:tc>
        <w:tc>
          <w:tcPr/>
          <w:p>
            <w:pPr>
              <w:pStyle w:val="Compact"/>
            </w:pPr>
            <w:r>
              <w:t xml:space="preserve">Rolling update automático</w:t>
            </w:r>
          </w:p>
        </w:tc>
      </w:tr>
    </w:tbl>
    <w:p>
      <w:pPr>
        <w:pStyle w:val="BlockText"/>
      </w:pPr>
      <w:r>
        <w:rPr>
          <w:i/>
          <w:iCs/>
        </w:rPr>
        <w:t xml:space="preserve">“Container é um operário individual: trabalha enquanto está de pé, se cair precisa de alguém para levantar. Serviço é um turno inteiro de fábrica: o supervisor garante que sempre haja N operários trabalhando, substitui quem cai e troca o turno gradualmente sem parar a produção.”</w:t>
      </w:r>
    </w:p>
    <w:bookmarkEnd w:id="43"/>
    <w:bookmarkStart w:id="44" w:name="quick-check-3"/>
    <w:p>
      <w:pPr>
        <w:pStyle w:val="Heading3"/>
      </w:pPr>
      <w:r>
        <w:t xml:space="preserve">Quick Check 3</w:t>
      </w:r>
    </w:p>
    <w:p>
      <w:pPr>
        <w:pStyle w:val="FirstParagraph"/>
      </w:pPr>
      <w:r>
        <w:rPr>
          <w:rStyle w:val="BoldColored"/>
        </w:rPr>
        <w:t xml:space="preserve">1. Qual a diferença fundamental entre container efêmero e serviço gerenciado?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O container efêmero vive até o processo terminar — se falha, precisa de intervenção externa. O serviço gerenciado declara um estado desejado (N réplicas) e o orquestrador mantém esse estado para sempre, recriando réplicas que falham.</w:t>
      </w:r>
    </w:p>
    <w:p>
      <w:pPr>
        <w:pStyle w:val="BodyText"/>
      </w:pPr>
      <w:r>
        <w:rPr>
          <w:rStyle w:val="BoldColored"/>
        </w:rPr>
        <w:t xml:space="preserve">2. Quais quatro propriedades um serviço gerenciado oferece que um container simples não oferece?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Self-healing (recria automaticamente), scheduling (decide em qual nó rodar), distribuição (espalha entre os nós), e rolling updates (atualiza gradualmente sem downtime).</w:t>
      </w:r>
    </w:p>
    <w:p>
      <w:r>
        <w:pict>
          <ns9:rect style="width:0;height:1.5pt" ns10:hralign="center" ns10:hrstd="t" ns10:hr="t"/>
        </w:pict>
      </w:r>
    </w:p>
    <w:bookmarkEnd w:id="44"/>
    <w:bookmarkEnd w:id="45"/>
    <w:bookmarkStart w:id="53" w:name="X540e3e9f02f0f2ab8d945a10674c5acd9d70e10"/>
    <w:p>
      <w:pPr>
        <w:pStyle w:val="Heading2"/>
      </w:pPr>
      <w:r>
        <w:t xml:space="preserve">4. Service Discovery e Load Balancing em Cluster</w:t>
      </w:r>
    </w:p>
    <w:p>
      <w:pPr>
        <w:pStyle w:val="FirstParagraph"/>
      </w:pPr>
      <w:r>
        <w:t xml:space="preserve">Na Aula 02, você viu como o Docker Compose cria uma rede bridge com DNS interno. A API acessa o banco pelo nome</w:t>
      </w:r>
      <w:r>
        <w:t xml:space="preserve"> </w:t>
      </w:r>
      <w:r>
        <w:rPr>
          <w:rStyle w:val="VerbatimChar"/>
        </w:rPr>
        <w:t xml:space="preserve">db:5432</w:t>
      </w:r>
      <w:r>
        <w:t xml:space="preserve"> </w:t>
      </w:r>
      <w:r>
        <w:t xml:space="preserve">— sem precisar saber o IP do container do PostgreSQL.</w:t>
      </w:r>
    </w:p>
    <w:p>
      <w:pPr>
        <w:pStyle w:val="BodyText"/>
      </w:pPr>
      <w:r>
        <w:t xml:space="preserve">Em cluster, esse padrão precisa funcionar</w:t>
      </w:r>
      <w:r>
        <w:t xml:space="preserve"> </w:t>
      </w:r>
      <w:r>
        <w:rPr>
          <w:rStyle w:val="BoldColored"/>
        </w:rPr>
        <w:t xml:space="preserve">entre hosts diferentes</w:t>
      </w:r>
      <w:r>
        <w:t xml:space="preserve">. Uma réplica da API no nó 1 precisa encontrar uma réplica do banco no nó 2.</w:t>
      </w:r>
    </w:p>
    <w:bookmarkStart w:id="46" w:name="overlay-network"/>
    <w:p>
      <w:pPr>
        <w:pStyle w:val="Heading3"/>
      </w:pPr>
      <w:r>
        <w:t xml:space="preserve">Overlay Network</w:t>
      </w:r>
    </w:p>
    <w:p>
      <w:pPr>
        <w:pStyle w:val="FirstParagraph"/>
      </w:pPr>
      <w:r>
        <w:t xml:space="preserve">Uma</w:t>
      </w:r>
      <w:r>
        <w:t xml:space="preserve"> </w:t>
      </w:r>
      <w:r>
        <w:rPr>
          <w:rStyle w:val="BoldColored"/>
        </w:rPr>
        <w:t xml:space="preserve">overlay network</w:t>
      </w:r>
      <w:r>
        <w:t xml:space="preserve"> </w:t>
      </w:r>
      <w:r>
        <w:t xml:space="preserve">é uma rede virtual que atravessa múltiplos hosts. Cada nó do cluster participa dessa rede, e containers em qualquer nó podem se comunicar como se estivessem na mesma máquina.</w:t>
      </w:r>
    </w:p>
    <w:p>
      <w:pPr>
        <w:pStyle w:val="BodyText"/>
      </w:pPr>
      <w:r>
        <w:t xml:space="preserve">O tráfego entre containers em nós diferentes é encapsulado (tunelado) e roteado pelo host de cada nó. O container não sabe — nem precisa saber — em qual host físico sua réplica vizinha está rodando.</w:t>
      </w:r>
    </w:p>
    <w:bookmarkEnd w:id="46"/>
    <w:bookmarkStart w:id="47" w:name="dns-round-robin-interno"/>
    <w:p>
      <w:pPr>
        <w:pStyle w:val="Heading3"/>
      </w:pPr>
      <w:r>
        <w:t xml:space="preserve">DNS Round-Robin Interno</w:t>
      </w:r>
    </w:p>
    <w:p>
      <w:pPr>
        <w:pStyle w:val="FirstParagraph"/>
      </w:pPr>
      <w:r>
        <w:t xml:space="preserve">Quando você cria um serviço com múltiplas réplicas, o orquestrador registra cada réplica no DNS interno do cluster. Consultar o nome do serviço retorna</w:t>
      </w:r>
      <w:r>
        <w:t xml:space="preserve"> </w:t>
      </w:r>
      <w:r>
        <w:rPr>
          <w:rStyle w:val="BoldColored"/>
        </w:rPr>
        <w:t xml:space="preserve">todos os IPs</w:t>
      </w:r>
      <w:r>
        <w:t xml:space="preserve"> </w:t>
      </w:r>
      <w:r>
        <w:t xml:space="preserve">das réplicas. O cliente escolhe um — tipicamente o primeiro — mas o DNS alterna a ordem a cada consulta (round-robin).</w:t>
      </w:r>
    </w:p>
    <w:bookmarkEnd w:id="47"/>
    <w:bookmarkStart w:id="51" w:name="load-balancing"/>
    <w:p>
      <w:pPr>
        <w:pStyle w:val="Heading3"/>
      </w:pPr>
      <w:r>
        <w:t xml:space="preserve">Load Balancing</w:t>
      </w:r>
    </w:p>
    <w:p>
      <w:pPr>
        <w:pStyle w:val="FirstParagraph"/>
      </w:pPr>
      <w:r>
        <w:t xml:space="preserve">Além do DNS round-robin, o orquestrador implementa um</w:t>
      </w:r>
      <w:r>
        <w:t xml:space="preserve"> </w:t>
      </w:r>
      <w:r>
        <w:rPr>
          <w:rStyle w:val="BoldColored"/>
        </w:rPr>
        <w:t xml:space="preserve">load balancer interno</w:t>
      </w:r>
      <w:r>
        <w:t xml:space="preserve"> </w:t>
      </w:r>
      <w:r>
        <w:t xml:space="preserve">na porta do serviço. Quando você publica uma porta (ex: 80), qualquer nó do cluster que receber uma requisição nessa porta encaminha para uma réplica saudável — mesmo que a réplica esteja em outro nó.</w:t>
      </w:r>
    </w:p>
    <w:p>
      <w:pPr>
        <w:pStyle w:val="BodyText"/>
      </w:pPr>
      <w:r>
        <w:t xml:space="preserve">Isso significa que você pode apontar um único IP (o de qualquer nó do cluster) e o tráfego será balanceado automaticamente entre todas as réplicas, independentemente de onde elas estão rodando.</w:t>
      </w:r>
    </w:p>
    <w:p>
      <w:pPr>
        <w:pStyle w:val="Figure"/>
      </w:pPr>
      <w:r>
        <w:drawing>
          <ns3:inline>
            <ns3:extent cx="6184900" cy="2707552"/>
            <ns3:effectExtent b="0" l="0" r="0" t="0"/>
            <ns3:docPr descr="Diagrama: Load balancer distribui requisições entre réplicas em nós diferentes, todas acessam o mesmo banco via overlay network" title="" id="49" name="Picture"/>
            <ns5:graphic>
              <ns5:graphicData uri="http://schemas.openxmlformats.org/drawingml/2006/picture">
                <ns7:pic>
                  <ns7:nvPicPr>
                    <ns7:cNvPr descr="images/diagrama-04-diagram.png" id="50" name="Picture"/>
                    <ns7:cNvPicPr>
                      <ns5:picLocks noChangeArrowheads="1" noChangeAspect="1"/>
                    </ns7:cNvPicPr>
                  </ns7:nvPicPr>
                  <ns7:blipFill>
                    <ns5:blip ns8:embed="rId48"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6184900" cy="2707552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7:spPr>
                </ns7:pic>
              </ns5:graphicData>
            </ns5:graphic>
          </ns3:inline>
        </w:drawing>
      </w:r>
    </w:p>
    <w:p>
      <w:pPr>
        <w:pStyle w:val="BlockText"/>
      </w:pPr>
      <w:r>
        <w:rPr>
          <w:i/>
          <w:iCs/>
        </w:rPr>
        <w:t xml:space="preserve">“Overlay network é um túnel privado entre todos os nós do cluster. O container não sabe se sua réplica vizinha está no mesmo host ou em outro continente — o túnel faz parecer que estão na mesma máquina.”</w:t>
      </w:r>
    </w:p>
    <w:bookmarkEnd w:id="51"/>
    <w:bookmarkStart w:id="52" w:name="quick-check-4"/>
    <w:p>
      <w:pPr>
        <w:pStyle w:val="Heading3"/>
      </w:pPr>
      <w:r>
        <w:t xml:space="preserve">Quick Check 4</w:t>
      </w:r>
    </w:p>
    <w:p>
      <w:pPr>
        <w:pStyle w:val="FirstParagraph"/>
      </w:pPr>
      <w:r>
        <w:rPr>
          <w:rStyle w:val="BoldColored"/>
        </w:rPr>
        <w:t xml:space="preserve">1. Como uma overlay network resolve o problema de comunicação entre containers em hosts diferentes?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A overlay network cria uma rede virtual que encapsula o tráfego entre containers em hosts diferentes. Cada nó participa da overlay, e containers em qualquer nó se comunicam como se estivessem na mesma máquina, sem precisar saber em qual host físico a outra réplica está.</w:t>
      </w:r>
    </w:p>
    <w:p>
      <w:pPr>
        <w:pStyle w:val="BodyText"/>
      </w:pPr>
      <w:r>
        <w:rPr>
          <w:rStyle w:val="BoldColored"/>
        </w:rPr>
        <w:t xml:space="preserve">2. O que é DNS round-robin em um cluster e como ele distribui tráfego?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DNS round-robin é um mecanismo onde o servidor DNS retorna todos os IPs das réplicas de um serviço em ordem alternada a cada consulta. O cliente recebe um IP diferente a cada resolução, distribuindo o tráfego entre as réplicas.</w:t>
      </w:r>
    </w:p>
    <w:p>
      <w:r>
        <w:pict>
          <ns9:rect style="width:0;height:1.5pt" ns10:hralign="center" ns10:hrstd="t" ns10:hr="t"/>
        </w:pict>
      </w:r>
    </w:p>
    <w:bookmarkEnd w:id="52"/>
    <w:bookmarkEnd w:id="53"/>
    <w:bookmarkStart w:id="61" w:name="rolling-updates-deploy-sem-downtime"/>
    <w:p>
      <w:pPr>
        <w:pStyle w:val="Heading2"/>
      </w:pPr>
      <w:r>
        <w:t xml:space="preserve">5. Rolling Updates — Deploy Sem Downtime</w:t>
      </w:r>
    </w:p>
    <w:p>
      <w:pPr>
        <w:pStyle w:val="FirstParagraph"/>
      </w:pPr>
      <w:r>
        <w:t xml:space="preserve">Você tem 5 réplicas da API rodando. Você publicou uma nova versão (</w:t>
      </w:r>
      <w:r>
        <w:rPr>
          <w:rStyle w:val="VerbatimChar"/>
        </w:rPr>
        <w:t xml:space="preserve">1.2.0</w:t>
      </w:r>
      <w:r>
        <w:t xml:space="preserve">) e quer que todas as réplicas atualizem. Se você parar tudo e subir de novo, a aplicação fica fora do ar durante o deploy.</w:t>
      </w:r>
    </w:p>
    <w:bookmarkStart w:id="54" w:name="o-padrão-rolling-update"/>
    <w:p>
      <w:pPr>
        <w:pStyle w:val="Heading3"/>
      </w:pPr>
      <w:r>
        <w:t xml:space="preserve">O Padrão Rolling Update</w:t>
      </w:r>
    </w:p>
    <w:p>
      <w:pPr>
        <w:pStyle w:val="FirstParagraph"/>
      </w:pPr>
      <w:r>
        <w:rPr>
          <w:rStyle w:val="BoldColored"/>
        </w:rPr>
        <w:t xml:space="preserve">Rolling update</w:t>
      </w:r>
      <w:r>
        <w:t xml:space="preserve"> </w:t>
      </w:r>
      <w:r>
        <w:t xml:space="preserve">substitui as réplicas gradualmente, uma (ou algumas) por vez, enquanto as demais continuam atendendo tráfego. O processo é:</w:t>
      </w:r>
    </w:p>
    <w:p>
      <w:pPr>
        <w:numPr>
          <w:ilvl w:val="0"/>
          <w:numId w:val="1016"/>
        </w:numPr>
      </w:pPr>
      <w:r>
        <w:t xml:space="preserve">Você declara o novo estado desejado:</w:t>
      </w:r>
      <w:r>
        <w:t xml:space="preserve"> </w:t>
      </w:r>
      <w:r>
        <w:t xml:space="preserve">“imagem</w:t>
      </w:r>
      <w:r>
        <w:t xml:space="preserve"> </w:t>
      </w:r>
      <w:r>
        <w:rPr>
          <w:rStyle w:val="VerbatimChar"/>
        </w:rPr>
        <w:t xml:space="preserve">minha-api:1.2.0</w:t>
      </w:r>
      <w:r>
        <w:t xml:space="preserve">, 5 réplicas”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6"/>
        </w:numPr>
      </w:pPr>
      <w:r>
        <w:t xml:space="preserve">O orquestrador pega uma réplica da versão antiga, drena as conexões ativas e a substitui pela nova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6"/>
        </w:numPr>
      </w:pPr>
      <w:r>
        <w:t xml:space="preserve">Espera a nova réplica ficar saudável (healthcheck)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6"/>
        </w:numPr>
      </w:pPr>
      <w:r>
        <w:t xml:space="preserve">Passa para a próxima réplica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6"/>
        </w:numPr>
      </w:pPr>
      <w:r>
        <w:t xml:space="preserve">Repete até todas as 5 estarem atualizadas</w:t>
      </w:r>
    </w:p>
    <w:p>
      <w:pPr>
        <w:numPr>
          <w:ilvl w:val="0"/>
          <w:numId w:val="1000"/>
        </w:numPr>
      </w:pPr>
    </w:p>
    <w:bookmarkEnd w:id="54"/>
    <w:bookmarkStart w:id="55" w:name="parâmetros-de-um-rolling-update"/>
    <w:p>
      <w:pPr>
        <w:pStyle w:val="Heading3"/>
      </w:pPr>
      <w:r>
        <w:t xml:space="preserve">Parâmetros de um Rolling Update</w:t>
      </w:r>
    </w:p>
    <w:p>
      <w:pPr>
        <w:numPr>
          <w:ilvl w:val="0"/>
          <w:numId w:val="1017"/>
        </w:numPr>
      </w:pPr>
      <w:r>
        <w:rPr>
          <w:rStyle w:val="BoldColored"/>
        </w:rPr>
        <w:t xml:space="preserve">Parallelism</w:t>
      </w:r>
      <w:r>
        <w:t xml:space="preserve">: quantas réplicas são atualizadas simultaneamente (ex: 2 de cada vez)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7"/>
        </w:numPr>
      </w:pPr>
      <w:r>
        <w:rPr>
          <w:rStyle w:val="BoldColored"/>
        </w:rPr>
        <w:t xml:space="preserve">Delay</w:t>
      </w:r>
      <w:r>
        <w:t xml:space="preserve">: tempo de espera entre lotes de atualização (ex: 10s)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7"/>
        </w:numPr>
      </w:pPr>
      <w:r>
        <w:rPr>
          <w:rStyle w:val="BoldColored"/>
        </w:rPr>
        <w:t xml:space="preserve">Failure action</w:t>
      </w:r>
      <w:r>
        <w:t xml:space="preserve">: o que fazer se a nova réplica não ficar saudável — parar (rollback automático) ou continuar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7"/>
        </w:numPr>
      </w:pPr>
      <w:r>
        <w:rPr>
          <w:rStyle w:val="BoldColored"/>
        </w:rPr>
        <w:t xml:space="preserve">Healthcheck</w:t>
      </w:r>
      <w:r>
        <w:t xml:space="preserve">: verificação que confirma que a nova réplica está pronta antes de matar a próxima</w:t>
      </w:r>
    </w:p>
    <w:p>
      <w:pPr>
        <w:numPr>
          <w:ilvl w:val="0"/>
          <w:numId w:val="1000"/>
        </w:numPr>
      </w:pPr>
    </w:p>
    <w:bookmarkEnd w:id="55"/>
    <w:bookmarkStart w:id="59" w:name="rollback-como-safety-net"/>
    <w:p>
      <w:pPr>
        <w:pStyle w:val="Heading3"/>
      </w:pPr>
      <w:r>
        <w:t xml:space="preserve">Rollback como Safety Net</w:t>
      </w:r>
    </w:p>
    <w:p>
      <w:pPr>
        <w:pStyle w:val="FirstParagraph"/>
      </w:pPr>
      <w:r>
        <w:t xml:space="preserve">Se a nova versão apresenta problemas (erro em produção, degradação de performance), o</w:t>
      </w:r>
      <w:r>
        <w:t xml:space="preserve"> </w:t>
      </w:r>
      <w:r>
        <w:rPr>
          <w:rStyle w:val="BoldColored"/>
        </w:rPr>
        <w:t xml:space="preserve">rollback</w:t>
      </w:r>
      <w:r>
        <w:t xml:space="preserve"> </w:t>
      </w:r>
      <w:r>
        <w:t xml:space="preserve">reverte todas as réplicas para a versão anterior em um único comando. O orquestrador mantém o histórico da última configuração estável.</w:t>
      </w:r>
    </w:p>
    <w:p>
      <w:pPr>
        <w:pStyle w:val="Figure"/>
      </w:pPr>
      <w:r>
        <w:drawing>
          <ns3:inline>
            <ns3:extent cx="6184900" cy="5931716"/>
            <ns3:effectExtent b="0" l="0" r="0" t="0"/>
            <ns3:docPr descr="Diagrama: Rolling update — réplicas substituídas uma a uma, sem downtime" title="" id="57" name="Picture"/>
            <ns5:graphic>
              <ns5:graphicData uri="http://schemas.openxmlformats.org/drawingml/2006/picture">
                <ns7:pic>
                  <ns7:nvPicPr>
                    <ns7:cNvPr descr="images/diagrama-05-diagram.png" id="58" name="Picture"/>
                    <ns7:cNvPicPr>
                      <ns5:picLocks noChangeArrowheads="1" noChangeAspect="1"/>
                    </ns7:cNvPicPr>
                  </ns7:nvPicPr>
                  <ns7:blipFill>
                    <ns5:blip ns8:embed="rId56"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6184900" cy="5931716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7:spPr>
                </ns7:pic>
              </ns5:graphicData>
            </ns5:graphic>
          </ns3:inline>
        </w:drawing>
      </w:r>
    </w:p>
    <w:p>
      <w:pPr>
        <w:pStyle w:val="BlockText"/>
      </w:pPr>
      <w:r>
        <w:rPr>
          <w:i/>
          <w:iCs/>
        </w:rPr>
        <w:t xml:space="preserve">“Rolling update é como trocar os pneus de um carro em movimento: você levanta uma roda por vez, troca o pneu, abaixa e passa para a próxima. O carro nunca para. Rollback é voltar para os pneus anteriores — se o novo pneu furou na primeira curva.”</w:t>
      </w:r>
    </w:p>
    <w:bookmarkEnd w:id="59"/>
    <w:bookmarkStart w:id="60" w:name="quick-check-5"/>
    <w:p>
      <w:pPr>
        <w:pStyle w:val="Heading3"/>
      </w:pPr>
      <w:r>
        <w:t xml:space="preserve">Quick Check 5</w:t>
      </w:r>
    </w:p>
    <w:p>
      <w:pPr>
        <w:pStyle w:val="FirstParagraph"/>
      </w:pPr>
      <w:r>
        <w:rPr>
          <w:rStyle w:val="BoldColored"/>
        </w:rPr>
        <w:t xml:space="preserve">1. Descreva o processo de rolling update em 3 passos.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(1) Você declara o novo estado desejado (imagem nova, mesmo número de réplicas); (2) O orquestrador substitui uma réplica por vez (drena a antiga, cria a nova, verifica healthcheck); (3) Repete até todas as réplicas estarem atualizadas.</w:t>
      </w:r>
    </w:p>
    <w:p>
      <w:pPr>
        <w:pStyle w:val="BodyText"/>
      </w:pPr>
      <w:r>
        <w:rPr>
          <w:rStyle w:val="BoldColored"/>
        </w:rPr>
        <w:t xml:space="preserve">2. O que acontece se a nova réplica de um rolling update não passa no healthcheck?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Depende do</w:t>
      </w:r>
      <w:r>
        <w:t xml:space="preserve"> </w:t>
      </w:r>
      <w:r>
        <w:rPr>
          <w:rStyle w:val="VerbatimChar"/>
        </w:rPr>
        <w:t xml:space="preserve">failure_action</w:t>
      </w:r>
      <w:r>
        <w:t xml:space="preserve"> </w:t>
      </w:r>
      <w:r>
        <w:t xml:space="preserve">configurado. Se for</w:t>
      </w:r>
      <w:r>
        <w:t xml:space="preserve"> </w:t>
      </w:r>
      <w:r>
        <w:rPr>
          <w:rStyle w:val="VerbatimChar"/>
        </w:rPr>
        <w:t xml:space="preserve">pause</w:t>
      </w:r>
      <w:r>
        <w:t xml:space="preserve"> </w:t>
      </w:r>
      <w:r>
        <w:t xml:space="preserve">(padrão), o update para e mantém as réplicas antigas rodando. Se for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, ele reverte automaticamente todas as réplicas para a versão anterior.</w:t>
      </w:r>
    </w:p>
    <w:p>
      <w:r>
        <w:pict>
          <ns9:rect style="width:0;height:1.5pt" ns10:hralign="center" ns10:hrstd="t" ns10:hr="t"/>
        </w:pict>
      </w:r>
    </w:p>
    <w:bookmarkEnd w:id="60"/>
    <w:bookmarkEnd w:id="61"/>
    <w:bookmarkStart w:id="66" w:name="X14e7fc57e972d95c747a35b28db56b699de5979"/>
    <w:p>
      <w:pPr>
        <w:pStyle w:val="Heading2"/>
      </w:pPr>
      <w:r>
        <w:t xml:space="preserve">6. Configuração e Secrets em Escala de Cluster</w:t>
      </w:r>
    </w:p>
    <w:p>
      <w:pPr>
        <w:pStyle w:val="FirstParagraph"/>
      </w:pPr>
      <w:r>
        <w:t xml:space="preserve">Na Aula 02, você externalizou configuração via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As variáveis de ambiente eram injetadas nos containers na inicialização. Isso funciona em single-host, mas em cluster o cenário é mais complexo:</w:t>
      </w:r>
    </w:p>
    <w:p>
      <w:pPr>
        <w:numPr>
          <w:ilvl w:val="0"/>
          <w:numId w:val="1018"/>
        </w:numPr>
      </w:pPr>
      <w:r>
        <w:rPr>
          <w:rStyle w:val="BoldColored"/>
        </w:rPr>
        <w:t xml:space="preserve">Distribuição</w:t>
      </w:r>
      <w:r>
        <w:t xml:space="preserve">: como garantir que o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chegue a todos os nós do cluster?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8"/>
        </w:numPr>
      </w:pPr>
      <w:r>
        <w:rPr>
          <w:rStyle w:val="BoldColored"/>
        </w:rPr>
        <w:t xml:space="preserve">Criptografia</w:t>
      </w:r>
      <w:r>
        <w:t xml:space="preserve">: senhas e tokens trafegam em texto plano no YAML e no disco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8"/>
        </w:numPr>
      </w:pPr>
      <w:r>
        <w:rPr>
          <w:rStyle w:val="BoldColored"/>
        </w:rPr>
        <w:t xml:space="preserve">Rotação</w:t>
      </w:r>
      <w:r>
        <w:t xml:space="preserve">: como trocar uma senha sem reiniciar todos os serviços?</w:t>
      </w:r>
    </w:p>
    <w:p>
      <w:pPr>
        <w:numPr>
          <w:ilvl w:val="0"/>
          <w:numId w:val="1000"/>
        </w:numPr>
      </w:pPr>
    </w:p>
    <w:bookmarkStart w:id="62" w:name="secrets-em-cluster"/>
    <w:p>
      <w:pPr>
        <w:pStyle w:val="Heading3"/>
      </w:pPr>
      <w:r>
        <w:t xml:space="preserve">Secrets em Cluster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rStyle w:val="BoldColored"/>
        </w:rPr>
        <w:t xml:space="preserve">secret</w:t>
      </w:r>
      <w:r>
        <w:t xml:space="preserve"> </w:t>
      </w:r>
      <w:r>
        <w:t xml:space="preserve">é um dado sensível (senha, token, chave SSH) gerenciado pelo orquestrador de forma segura:</w:t>
      </w:r>
    </w:p>
    <w:p>
      <w:pPr>
        <w:numPr>
          <w:ilvl w:val="0"/>
          <w:numId w:val="1019"/>
        </w:numPr>
      </w:pPr>
      <w:r>
        <w:rPr>
          <w:rStyle w:val="BoldColored"/>
        </w:rPr>
        <w:t xml:space="preserve">Criptografado em trânsito</w:t>
      </w:r>
      <w:r>
        <w:t xml:space="preserve">: transferido do manager para o worker por TLS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9"/>
        </w:numPr>
      </w:pPr>
      <w:r>
        <w:rPr>
          <w:rStyle w:val="BoldColored"/>
        </w:rPr>
        <w:t xml:space="preserve">Criptografado em repouso</w:t>
      </w:r>
      <w:r>
        <w:t xml:space="preserve">: armazenado no disco do manager criptografado com a chave do cluster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9"/>
        </w:numPr>
      </w:pPr>
      <w:r>
        <w:rPr>
          <w:rStyle w:val="BoldColored"/>
        </w:rPr>
        <w:t xml:space="preserve">Montado como arquivo</w:t>
      </w:r>
      <w:r>
        <w:t xml:space="preserve">: o container acessa o secret como um arquivo em</w:t>
      </w:r>
      <w:r>
        <w:t xml:space="preserve"> </w:t>
      </w:r>
      <w:r>
        <w:rPr>
          <w:rStyle w:val="VerbatimChar"/>
        </w:rPr>
        <w:t xml:space="preserve">/run/secrets/</w:t>
      </w:r>
      <w:r>
        <w:t xml:space="preserve">, não como variável de ambiente (evita leak em logs e</w:t>
      </w:r>
      <w:r>
        <w:t xml:space="preserve"> </w:t>
      </w:r>
      <w:r>
        <w:rPr>
          <w:rStyle w:val="VerbatimChar"/>
        </w:rPr>
        <w:t xml:space="preserve">docker inspect</w:t>
      </w:r>
      <w:r>
        <w:t xml:space="preserve">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9"/>
        </w:numPr>
      </w:pPr>
      <w:r>
        <w:rPr>
          <w:rStyle w:val="BoldColored"/>
        </w:rPr>
        <w:t xml:space="preserve">Atualizável sem redeploy</w:t>
      </w:r>
      <w:r>
        <w:t xml:space="preserve">: você pode atualizar o secret e reiniciar apenas o serviço que o consome</w:t>
      </w:r>
    </w:p>
    <w:p>
      <w:pPr>
        <w:numPr>
          <w:ilvl w:val="0"/>
          <w:numId w:val="1000"/>
        </w:numPr>
      </w:pPr>
    </w:p>
    <w:bookmarkEnd w:id="62"/>
    <w:bookmarkStart w:id="63" w:name="configs-não-sensíveis"/>
    <w:p>
      <w:pPr>
        <w:pStyle w:val="Heading3"/>
      </w:pPr>
      <w:r>
        <w:t xml:space="preserve">Configs (Não Sensíveis)</w:t>
      </w:r>
    </w:p>
    <w:p>
      <w:pPr>
        <w:pStyle w:val="FirstParagraph"/>
      </w:pPr>
      <w:r>
        <w:t xml:space="preserve">Uma</w:t>
      </w:r>
      <w:r>
        <w:t xml:space="preserve"> </w:t>
      </w:r>
      <w:r>
        <w:rPr>
          <w:rStyle w:val="BoldColored"/>
        </w:rPr>
        <w:t xml:space="preserve">config</w:t>
      </w:r>
      <w:r>
        <w:t xml:space="preserve"> </w:t>
      </w:r>
      <w:r>
        <w:t xml:space="preserve">é similar a um secret, mas para dados não sensíveis (arquivos de configuração, certificados públicos, scripts). A diferença principal: configs não são criptografadas em repouso (apenas em trânsito).</w:t>
      </w:r>
    </w:p>
    <w:bookmarkEnd w:id="63"/>
    <w:bookmarkStart w:id="64" w:name="por-que-não-variáveis-de-ambiente"/>
    <w:p>
      <w:pPr>
        <w:pStyle w:val="Heading3"/>
      </w:pPr>
      <w:r>
        <w:t xml:space="preserve">Por que Não Variáveis de Ambiente?</w:t>
      </w:r>
    </w:p>
    <w:p>
      <w:pPr>
        <w:pStyle w:val="FirstParagraph"/>
      </w:pPr>
      <w:r>
        <w:t xml:space="preserve">Variáveis de ambiente são visíveis em: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docker inspect</w:t>
      </w:r>
      <w:r>
        <w:t xml:space="preserve"> </w:t>
      </w:r>
      <w:r>
        <w:t xml:space="preserve">do container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0"/>
        </w:numPr>
      </w:pPr>
      <w:r>
        <w:t xml:space="preserve">Logs de aplicação (se um log acidentalmente imprime</w:t>
      </w:r>
      <w:r>
        <w:t xml:space="preserve"> </w:t>
      </w:r>
      <w:r>
        <w:rPr>
          <w:rStyle w:val="VerbatimChar"/>
        </w:rPr>
        <w:t xml:space="preserve">process.env</w:t>
      </w:r>
      <w:r>
        <w:t xml:space="preserve">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0"/>
        </w:numPr>
      </w:pPr>
      <w:r>
        <w:t xml:space="preserve">Qualquer processo filho que herde o environment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0"/>
        </w:numPr>
      </w:pPr>
      <w:r>
        <w:t xml:space="preserve">Interfaces de depuração e admin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t xml:space="preserve">Em cluster, o padrão é</w:t>
      </w:r>
      <w:r>
        <w:t xml:space="preserve"> </w:t>
      </w:r>
      <w:r>
        <w:rPr>
          <w:rStyle w:val="BoldColored"/>
        </w:rPr>
        <w:t xml:space="preserve">sempre</w:t>
      </w:r>
      <w:r>
        <w:t xml:space="preserve"> </w:t>
      </w:r>
      <w:r>
        <w:t xml:space="preserve">usar secrets para dados sensíveis e configs para dados não sensíveis.</w:t>
      </w:r>
    </w:p>
    <w:p>
      <w:pPr>
        <w:pStyle w:val="BlockText"/>
      </w:pPr>
      <w:r>
        <w:rPr>
          <w:i/>
          <w:iCs/>
        </w:rPr>
        <w:t xml:space="preserve">“Secrets são o cofre do cluster. Variáveis de ambiente são post-its na tela do monitor — todo mundo vê. Secrets são documentos dentro do cofre — só quem tem a chave (e permissão) acessa.”</w:t>
      </w:r>
    </w:p>
    <w:bookmarkEnd w:id="64"/>
    <w:bookmarkStart w:id="65" w:name="quick-check-6"/>
    <w:p>
      <w:pPr>
        <w:pStyle w:val="Heading3"/>
      </w:pPr>
      <w:r>
        <w:t xml:space="preserve">Quick Check 6</w:t>
      </w:r>
    </w:p>
    <w:p>
      <w:pPr>
        <w:pStyle w:val="FirstParagraph"/>
      </w:pPr>
      <w:r>
        <w:rPr>
          <w:rStyle w:val="BoldColored"/>
        </w:rPr>
        <w:t xml:space="preserve">1. Quais três vantagens secrets têm sobre variáveis de ambiente em cluster?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(1) Criptografados em trânsito e em repouso (não trafegam em texto plano); (2) Montados como arquivo em vez de variável de ambiente (evita leak em logs e</w:t>
      </w:r>
      <w:r>
        <w:t xml:space="preserve"> </w:t>
      </w:r>
      <w:r>
        <w:rPr>
          <w:rStyle w:val="VerbatimChar"/>
        </w:rPr>
        <w:t xml:space="preserve">docker inspect</w:t>
      </w:r>
      <w:r>
        <w:t xml:space="preserve">); (3) Distribuídos automaticamente para todos os nós do cluster.</w:t>
      </w:r>
    </w:p>
    <w:p>
      <w:pPr>
        <w:pStyle w:val="BodyText"/>
      </w:pPr>
      <w:r>
        <w:rPr>
          <w:rStyle w:val="BoldColored"/>
        </w:rPr>
        <w:t xml:space="preserve">2. Qual a diferença entre secret e config no contexto de cluster?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Secret é para dados sensíveis (senhas, tokens, chaves) — criptografado em trânsito e em repouso. Config é para dados não sensíveis (arquivos de config, scripts) — criptografado apenas em trânsito, mas não em repouso.</w:t>
      </w:r>
    </w:p>
    <w:p>
      <w:r>
        <w:pict>
          <ns9:rect style="width:0;height:1.5pt" ns10:hralign="center" ns10:hrstd="t" ns10:hr="t"/>
        </w:pic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APLICAÇÃO: Docker Swarm — Orquestração em Cluster Nativa do Docker</w:t>
      </w:r>
    </w:p>
    <w:p>
      <w:pPr>
        <w:pStyle w:val="BlockText"/>
      </w:pPr>
      <w:r>
        <w:rPr>
          <w:i/>
          <w:iCs/>
        </w:rPr>
        <w:t xml:space="preserve">“Agora que você entende os mecanismos universais de orquestração — estado desejado, reconciliation loop, serviços gerenciados, service discovery, rolling updates e secrets — vamos conectá-los à prática com o Docker Swarm, o orquestrador nativo embutido no Docker Engine.”</w:t>
      </w:r>
    </w:p>
    <w:p>
      <w:r>
        <w:pict>
          <ns9:rect style="width:0;height:1.5pt" ns10:hralign="center" ns10:hrstd="t" ns10:hr="t"/>
        </w:pict>
      </w:r>
    </w:p>
    <w:bookmarkEnd w:id="65"/>
    <w:bookmarkEnd w:id="66"/>
    <w:bookmarkStart w:id="74" w:name="X1ddc83c30830cd7b4720079850da0af71f6c0d9"/>
    <w:p>
      <w:pPr>
        <w:pStyle w:val="Heading2"/>
      </w:pPr>
      <w:r>
        <w:t xml:space="preserve">7. Arquitetura Swarm — Managers, Workers e Consenso</w:t>
      </w:r>
    </w:p>
    <w:p>
      <w:pPr>
        <w:pStyle w:val="FirstParagraph"/>
      </w:pPr>
      <w:r>
        <w:t xml:space="preserve">O Docker Swarm é o</w:t>
      </w:r>
      <w:r>
        <w:t xml:space="preserve"> </w:t>
      </w:r>
      <w:r>
        <w:rPr>
          <w:rStyle w:val="BoldColored"/>
        </w:rPr>
        <w:t xml:space="preserve">orquestrador nativo</w:t>
      </w:r>
      <w:r>
        <w:t xml:space="preserve"> </w:t>
      </w:r>
      <w:r>
        <w:t xml:space="preserve">do Docker. Ele não é uma ferramenta separada — está embutido no próprio Docker Engine desde a versão 1.12 (2016). Você não instala nada novo:</w:t>
      </w:r>
      <w:r>
        <w:t xml:space="preserve"> </w:t>
      </w:r>
      <w:r>
        <w:rPr>
          <w:rStyle w:val="VerbatimChar"/>
        </w:rPr>
        <w:t xml:space="preserve">docker swarm init</w:t>
      </w:r>
      <w:r>
        <w:t xml:space="preserve"> </w:t>
      </w:r>
      <w:r>
        <w:t xml:space="preserve">ativa o modo Swarm no seu engine.</w:t>
      </w:r>
    </w:p>
    <w:bookmarkStart w:id="67" w:name="nós-managers-e-workers"/>
    <w:p>
      <w:pPr>
        <w:pStyle w:val="Heading3"/>
      </w:pPr>
      <w:r>
        <w:t xml:space="preserve">Nós: Managers e Workers</w:t>
      </w:r>
    </w:p>
    <w:p>
      <w:pPr>
        <w:pStyle w:val="FirstParagraph"/>
      </w:pPr>
      <w:r>
        <w:t xml:space="preserve">Um cluster Swarm tem dois tipos de nó:</w:t>
      </w:r>
    </w:p>
    <w:p>
      <w:pPr>
        <w:numPr>
          <w:ilvl w:val="0"/>
          <w:numId w:val="1021"/>
        </w:numPr>
      </w:pPr>
      <w:r>
        <w:rPr>
          <w:rStyle w:val="BoldColored"/>
        </w:rPr>
        <w:t xml:space="preserve">Manager node</w:t>
      </w:r>
      <w:r>
        <w:t xml:space="preserve">: executa o</w:t>
      </w:r>
      <w:r>
        <w:t xml:space="preserve"> </w:t>
      </w:r>
      <w:r>
        <w:rPr>
          <w:rStyle w:val="BoldColored"/>
        </w:rPr>
        <w:t xml:space="preserve">control plane</w:t>
      </w:r>
      <w:r>
        <w:t xml:space="preserve"> </w:t>
      </w:r>
      <w:r>
        <w:t xml:space="preserve">do cluster. Gerencia o estado, agenda serviços, mantém o consenso. Por segurança, managers também podem executar workloads (em clusters pequenos e de desenvolvimento).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1"/>
        </w:numPr>
      </w:pPr>
      <w:r>
        <w:rPr>
          <w:rStyle w:val="BoldColored"/>
        </w:rPr>
        <w:t xml:space="preserve">Worker node</w:t>
      </w:r>
      <w:r>
        <w:t xml:space="preserve">: executa apenas workloads (containers). Não participa do consenso nem do gerenciamento do cluster. É um</w:t>
      </w:r>
      <w:r>
        <w:t xml:space="preserve"> </w:t>
      </w:r>
      <w:r>
        <w:t xml:space="preserve">“executor puro”</w:t>
      </w:r>
      <w:r>
        <w:t xml:space="preserve">.</w:t>
      </w:r>
    </w:p>
    <w:p>
      <w:pPr>
        <w:numPr>
          <w:ilvl w:val="0"/>
          <w:numId w:val="1000"/>
        </w:numPr>
      </w:pPr>
    </w:p>
    <w:bookmarkEnd w:id="67"/>
    <w:bookmarkStart w:id="71" w:name="raft-consensus"/>
    <w:p>
      <w:pPr>
        <w:pStyle w:val="Heading3"/>
      </w:pPr>
      <w:r>
        <w:t xml:space="preserve">Raft Consensus</w:t>
      </w:r>
    </w:p>
    <w:p>
      <w:pPr>
        <w:pStyle w:val="FirstParagraph"/>
      </w:pPr>
      <w:r>
        <w:t xml:space="preserve">Os managers usam o algoritmo</w:t>
      </w:r>
      <w:r>
        <w:t xml:space="preserve"> </w:t>
      </w:r>
      <w:r>
        <w:rPr>
          <w:rStyle w:val="BoldColored"/>
        </w:rPr>
        <w:t xml:space="preserve">Raft</w:t>
      </w:r>
      <w:r>
        <w:t xml:space="preserve"> </w:t>
      </w:r>
      <w:r>
        <w:t xml:space="preserve">para manter o estado do cluster consistente entre si. Raft garante que:</w:t>
      </w:r>
    </w:p>
    <w:p>
      <w:pPr>
        <w:numPr>
          <w:ilvl w:val="0"/>
          <w:numId w:val="1022"/>
        </w:numPr>
      </w:pPr>
      <w:r>
        <w:t xml:space="preserve">Todos os managers concordam sobre o estado atual do cluster (quantos nós, quais serviços, quais réplicas)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2"/>
        </w:numPr>
      </w:pPr>
      <w:r>
        <w:t xml:space="preserve">Se o manager líder falha, outro manager assume automaticamente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2"/>
        </w:numPr>
      </w:pPr>
      <w:r>
        <w:t xml:space="preserve">Com N managers, o cluster tolera a falha de até (N-1)/2 managers (ex: 3 managers toleram 1 falha)</w:t>
      </w:r>
    </w:p>
    <w:p>
      <w:pPr>
        <w:numPr>
          <w:ilvl w:val="0"/>
          <w:numId w:val="1000"/>
        </w:numPr>
      </w:pPr>
    </w:p>
    <w:p>
      <w:pPr>
        <w:pStyle w:val="Figure"/>
      </w:pPr>
      <w:r>
        <w:drawing>
          <ns3:inline>
            <ns3:extent cx="6184900" cy="2393675"/>
            <ns3:effectExtent b="0" l="0" r="0" t="0"/>
            <ns3:docPr descr="Diagrama: Arquitetura Swarm — managers com consenso Raft, workers executando réplicas" title="" id="69" name="Picture"/>
            <ns5:graphic>
              <ns5:graphicData uri="http://schemas.openxmlformats.org/drawingml/2006/picture">
                <ns7:pic>
                  <ns7:nvPicPr>
                    <ns7:cNvPr descr="images/diagrama-06-diagram.png" id="70" name="Picture"/>
                    <ns7:cNvPicPr>
                      <ns5:picLocks noChangeArrowheads="1" noChangeAspect="1"/>
                    </ns7:cNvPicPr>
                  </ns7:nvPicPr>
                  <ns7:blipFill>
                    <ns5:blip ns8:embed="rId68"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6184900" cy="2393675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7:spPr>
                </ns7:pic>
              </ns5:graphicData>
            </ns5:graphic>
          </ns3:inline>
        </w:drawing>
      </w:r>
    </w:p>
    <w:bookmarkEnd w:id="71"/>
    <w:bookmarkStart w:id="72" w:name="X85d9bb3517443d23bfd85bbdca2b8bf0bfc1e89"/>
    <w:p>
      <w:pPr>
        <w:pStyle w:val="Heading3"/>
      </w:pPr>
      <w:r>
        <w:t xml:space="preserve">Mão na Massa 1 — Inicializando o Cluster Swarm</w:t>
      </w:r>
    </w:p>
    <w:p>
      <w:pPr>
        <w:pStyle w:val="FirstParagraph"/>
      </w:pPr>
      <w:r>
        <w:t xml:space="preserve">Você vai inicializar um cluster Swarm com 1 manager e 2 workers — tudo na mesma máquina, usando Docker-in-Docker. Na prática, cada nó seria uma máquina separada.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 1: Inicializar o manager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No seu terminal Docker host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swarm init </w:t>
      </w:r>
      <w:r>
        <w:rPr>
          <w:rStyle w:val="AttributeTok"/>
        </w:rPr>
        <w:t xml:space="preserve">--advertise-addr</w:t>
      </w:r>
      <w:r>
        <w:rPr>
          <w:rStyle w:val="NormalTok"/>
        </w:rPr>
        <w:t xml:space="preserve"> 127.0.0.1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Output esperado: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Swarm initialized: current node (xxxxx) is now a manager.</w:t>
      </w:r>
      <w:r>
        <w:br/>
      </w:r>
      <w:r>
        <w:rPr>
          <w:rStyle w:val="VerbatimChar"/>
        </w:rPr>
        <w:t xml:space="preserve"> To add a worker to this swarm, run the following command:</w:t>
      </w:r>
      <w:r>
        <w:br/>
      </w:r>
      <w:r>
        <w:rPr>
          <w:rStyle w:val="VerbatimChar"/>
        </w:rPr>
        <w:t xml:space="preserve">     docker swarm join --token SWMTKN-1-xxxxx 127.0.0.1:2377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Passo 2: Verificar o nó manager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node ls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Output esperado: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ID                            HOSTNAME   STATUS    AVAILABILITY   MANAGER STATUS   ENGINE VERSION</w:t>
      </w:r>
      <w:r>
        <w:br/>
      </w:r>
      <w:r>
        <w:rPr>
          <w:rStyle w:val="VerbatimChar"/>
        </w:rPr>
        <w:t xml:space="preserve"> xxxxx *                       hostname   Ready     Active         Reachable        24.0.0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O asterisco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indica o nó atual. O status</w:t>
      </w:r>
      <w:r>
        <w:t xml:space="preserve"> </w:t>
      </w:r>
      <w:r>
        <w:rPr>
          <w:rStyle w:val="VerbatimChar"/>
        </w:rPr>
        <w:t xml:space="preserve">MANAGER STATUS = Reachable</w:t>
      </w:r>
      <w:r>
        <w:t xml:space="preserve"> </w:t>
      </w:r>
      <w:r>
        <w:t xml:space="preserve">confirma que é um manager.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 3: Adicionar workers (Docker-in-Docker)</w:t>
      </w:r>
    </w:p>
    <w:p>
      <w:pPr>
        <w:pStyle w:val="BodyText"/>
      </w:pPr>
      <w:r>
        <w:t xml:space="preserve">Para simular workers sem máquinas adicionais, você pode iniciar nós efêmeros com o comando abaixo. Se estiver usando Docker Desktop ou Linux nativo, você pode pular para o exercício com múltiplos terminais. O importante é entender a mecânica: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Em um novo terminal ou sessão, execute o token de join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Substitua TOKEN pelo token que você recebeu no passo 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swarm join </w:t>
      </w:r>
      <w:r>
        <w:rPr>
          <w:rStyle w:val="AttributeTok"/>
        </w:rPr>
        <w:t xml:space="preserve">--token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127.0.0.1:2377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Verificação: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node ls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Agora você deve ver o manager (STATUS = Ready, MANAGER STATUS = Leader) e os workers (STATUS = Ready, MANAGER STATUS vazio).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 4: Promover um worker a manager (opcional)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node promote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NODE_ID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Passo 5: Ver detalhes do cluster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info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swarm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r>
        <w:pict>
          <ns9:rect style="width:0;height:1.5pt" ns10:hralign="center" ns10:hrstd="t" ns10:hr="t"/>
        </w:pict>
      </w:r>
    </w:p>
    <w:bookmarkEnd w:id="72"/>
    <w:bookmarkStart w:id="73" w:name="quick-check-7"/>
    <w:p>
      <w:pPr>
        <w:pStyle w:val="Heading3"/>
      </w:pPr>
      <w:r>
        <w:t xml:space="preserve">Quick Check 7</w:t>
      </w:r>
    </w:p>
    <w:p>
      <w:pPr>
        <w:pStyle w:val="FirstParagraph"/>
      </w:pPr>
      <w:r>
        <w:rPr>
          <w:rStyle w:val="BoldColored"/>
        </w:rPr>
        <w:t xml:space="preserve">1. Qual a diferença entre manager node e worker node no Swarm?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Manager executa o control plane do cluster — gerencia estado, agenda serviços, mantém consenso Raft. Worker executa apenas workloads (containers). Managers podem executar workloads também, mas workers nunca participam do gerenciamento.</w:t>
      </w:r>
    </w:p>
    <w:p>
      <w:pPr>
        <w:pStyle w:val="BodyText"/>
      </w:pPr>
      <w:r>
        <w:rPr>
          <w:rStyle w:val="BoldColored"/>
        </w:rPr>
        <w:t xml:space="preserve">2. O que o algoritmo Raft garante em um cluster com 3 managers?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Raft garante que todos os managers concordam sobre o estado do cluster. Com 3 managers, o cluster tolera a falha de 1 manager (até (N-1)/2 falhas). Se o líder cai, outro manager assume automaticamente.</w:t>
      </w:r>
    </w:p>
    <w:p>
      <w:r>
        <w:pict>
          <ns9:rect style="width:0;height:1.5pt" ns10:hralign="center" ns10:hrstd="t" ns10:hr="t"/>
        </w:pict>
      </w:r>
    </w:p>
    <w:bookmarkEnd w:id="73"/>
    <w:bookmarkEnd w:id="74"/>
    <w:bookmarkStart w:id="78" w:name="Xe5005596ec1b4d6921e542a7eecb30283ff2cf0"/>
    <w:p>
      <w:pPr>
        <w:pStyle w:val="Heading2"/>
      </w:pPr>
      <w:r>
        <w:t xml:space="preserve">8. Services — docker service create com Réplicas</w:t>
      </w:r>
    </w:p>
    <w:p>
      <w:pPr>
        <w:pStyle w:val="FirstParagraph"/>
      </w:pPr>
      <w:r>
        <w:t xml:space="preserve">Agora que o cluster está de pé, você vai implantar seu primeiro</w:t>
      </w:r>
      <w:r>
        <w:t xml:space="preserve"> </w:t>
      </w:r>
      <w:r>
        <w:rPr>
          <w:rStyle w:val="BoldColored"/>
        </w:rPr>
        <w:t xml:space="preserve">serviço gerenciado</w:t>
      </w:r>
      <w:r>
        <w:t xml:space="preserve"> </w:t>
      </w:r>
      <w:r>
        <w:t xml:space="preserve">— a API Express da Aula 01 como um serviço Swarm.</w:t>
      </w:r>
    </w:p>
    <w:bookmarkStart w:id="75" w:name="conceito"/>
    <w:p>
      <w:pPr>
        <w:pStyle w:val="Heading3"/>
      </w:pPr>
      <w:r>
        <w:t xml:space="preserve">Conceito</w:t>
      </w:r>
    </w:p>
    <w:p>
      <w:pPr>
        <w:pStyle w:val="FirstParagraph"/>
      </w:pPr>
      <w:r>
        <w:t xml:space="preserve">No Swarm,</w:t>
      </w:r>
      <w:r>
        <w:t xml:space="preserve"> </w:t>
      </w:r>
      <w:r>
        <w:rPr>
          <w:rStyle w:val="VerbatimChar"/>
        </w:rPr>
        <w:t xml:space="preserve">docker service create</w:t>
      </w:r>
      <w:r>
        <w:t xml:space="preserve"> </w:t>
      </w:r>
      <w:r>
        <w:t xml:space="preserve">substitui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 </w:t>
      </w:r>
      <w:r>
        <w:t xml:space="preserve">para workloads gerenciadas pelo cluster. Em vez de</w:t>
      </w:r>
      <w:r>
        <w:t xml:space="preserve"> </w:t>
      </w:r>
      <w:r>
        <w:t xml:space="preserve">“rode este container”</w:t>
      </w:r>
      <w:r>
        <w:t xml:space="preserve">, você declara</w:t>
      </w:r>
      <w:r>
        <w:t xml:space="preserve"> </w:t>
      </w:r>
      <w:r>
        <w:t xml:space="preserve">“mantenha N réplicas deste container”</w:t>
      </w:r>
      <w:r>
        <w:t xml:space="preserve">.</w:t>
      </w:r>
    </w:p>
    <w:bookmarkEnd w:id="75"/>
    <w:bookmarkStart w:id="76" w:name="Xb2cc2c5d56fab3e90a542dca4d6eabcb35419c0"/>
    <w:p>
      <w:pPr>
        <w:pStyle w:val="Heading3"/>
      </w:pPr>
      <w:r>
        <w:t xml:space="preserve">Mão na Massa 2 — Implantando Serviços com Réplicas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Passo 1: Criar um serviço simples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api-nginx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--publish</w:t>
      </w:r>
      <w:r>
        <w:rPr>
          <w:rStyle w:val="NormalTok"/>
        </w:rPr>
        <w:t xml:space="preserve"> published=8080,target=80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--replicas</w:t>
      </w:r>
      <w:r>
        <w:rPr>
          <w:rStyle w:val="NormalTok"/>
        </w:rPr>
        <w:t xml:space="preserve"> 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nginx:alpine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Este comando declara:</w:t>
      </w:r>
      <w:r>
        <w:t xml:space="preserve"> </w:t>
      </w:r>
      <w:r>
        <w:t xml:space="preserve">“Quero 3 réplicas do nginx:alpine, acessíveis na porta 8080.”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 2: Verificar o serviço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ls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Output esperado: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ID             NAME        MODE         REPLICAS   IMAGE</w:t>
      </w:r>
      <w:r>
        <w:br/>
      </w:r>
      <w:r>
        <w:rPr>
          <w:rStyle w:val="VerbatimChar"/>
        </w:rPr>
        <w:t xml:space="preserve"> xxxxx          api-nginx   replicated   3/3        nginx:alpine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VerbatimChar"/>
        </w:rPr>
        <w:t xml:space="preserve">3/3</w:t>
      </w:r>
      <w:r>
        <w:t xml:space="preserve"> </w:t>
      </w:r>
      <w:r>
        <w:t xml:space="preserve">significa que o estado desejado é 3 réplicas e todas as 3 estão rodando.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 3: Ver onde as réplicas estão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ps api-nginx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Output esperado: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ID             NAME            IMAGE          NODE          DESIRED STATE   CURRENT STATE</w:t>
      </w:r>
      <w:r>
        <w:br/>
      </w:r>
      <w:r>
        <w:rPr>
          <w:rStyle w:val="VerbatimChar"/>
        </w:rPr>
        <w:t xml:space="preserve"> xxxxx          api-nginx.1     nginx:alpine   worker1       Running         Running about a minute</w:t>
      </w:r>
      <w:r>
        <w:br/>
      </w:r>
      <w:r>
        <w:rPr>
          <w:rStyle w:val="VerbatimChar"/>
        </w:rPr>
        <w:t xml:space="preserve"> xxxxx          api-nginx.2     nginx:alpine   worker2       Running         Running about a minute</w:t>
      </w:r>
      <w:r>
        <w:br/>
      </w:r>
      <w:r>
        <w:rPr>
          <w:rStyle w:val="VerbatimChar"/>
        </w:rPr>
        <w:t xml:space="preserve"> xxxxx          api-nginx.3     nginx:alpine   manager1      Running         Running about a minute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Observe que as réplicas foram distribuídas entre os nós do cluster.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 4: Testar o load balancing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http://localhost:8080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http://localhost:8080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Execute de novo — note o round-robin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Passo 5: Escalar o serviço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scale api-nginx=5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Repita</w:t>
      </w:r>
      <w:r>
        <w:t xml:space="preserve"> </w:t>
      </w:r>
      <w:r>
        <w:rPr>
          <w:rStyle w:val="VerbatimChar"/>
        </w:rPr>
        <w:t xml:space="preserve">docker service ps api-nginx</w:t>
      </w:r>
      <w:r>
        <w:t xml:space="preserve"> </w:t>
      </w:r>
      <w:r>
        <w:t xml:space="preserve">e veja 2 novas réplicas sendo criadas.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 6: Remover o serviço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rm api-nginx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r>
        <w:pict>
          <ns9:rect style="width:0;height:1.5pt" ns10:hralign="center" ns10:hrstd="t" ns10:hr="t"/>
        </w:pict>
      </w:r>
    </w:p>
    <w:bookmarkEnd w:id="76"/>
    <w:bookmarkStart w:id="77" w:name="quick-check-8"/>
    <w:p>
      <w:pPr>
        <w:pStyle w:val="Heading3"/>
      </w:pPr>
      <w:r>
        <w:t xml:space="preserve">Quick Check 8</w:t>
      </w:r>
    </w:p>
    <w:p>
      <w:pPr>
        <w:pStyle w:val="FirstParagraph"/>
      </w:pPr>
      <w:r>
        <w:rPr>
          <w:rStyle w:val="BoldColored"/>
        </w:rPr>
        <w:t xml:space="preserve">1. Qual comando substitui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docker run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no Swarm e qual informação adicional ele exige?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rPr>
          <w:rStyle w:val="VerbatimChar"/>
        </w:rPr>
        <w:t xml:space="preserve">docker service create</w:t>
      </w:r>
      <w:r>
        <w:t xml:space="preserve"> </w:t>
      </w:r>
      <w:r>
        <w:t xml:space="preserve">substitui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. Além das informações de um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 </w:t>
      </w:r>
      <w:r>
        <w:t xml:space="preserve">(imagem, portas, volumes), ele exige</w:t>
      </w:r>
      <w:r>
        <w:t xml:space="preserve"> </w:t>
      </w:r>
      <w:r>
        <w:rPr>
          <w:rStyle w:val="VerbatimChar"/>
        </w:rPr>
        <w:t xml:space="preserve">--replicas N</w:t>
      </w:r>
      <w:r>
        <w:t xml:space="preserve"> </w:t>
      </w:r>
      <w:r>
        <w:t xml:space="preserve">(quantas réplicas manter) e pode receber</w:t>
      </w:r>
      <w:r>
        <w:t xml:space="preserve"> </w:t>
      </w:r>
      <w:r>
        <w:rPr>
          <w:rStyle w:val="VerbatimChar"/>
        </w:rPr>
        <w:t xml:space="preserve">--name</w:t>
      </w:r>
      <w:r>
        <w:t xml:space="preserve"> </w:t>
      </w:r>
      <w:r>
        <w:t xml:space="preserve">para nomear o serviço.</w:t>
      </w:r>
    </w:p>
    <w:p>
      <w:pPr>
        <w:pStyle w:val="BodyText"/>
      </w:pPr>
      <w:r>
        <w:rPr>
          <w:rStyle w:val="BoldColored"/>
        </w:rPr>
        <w:t xml:space="preserve">2. O que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docker service ps &lt;serviço&gt;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mostra que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docker ps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não mostraria?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rPr>
          <w:rStyle w:val="VerbatimChar"/>
        </w:rPr>
        <w:t xml:space="preserve">docker service ps</w:t>
      </w:r>
      <w:r>
        <w:t xml:space="preserve"> </w:t>
      </w:r>
      <w:r>
        <w:t xml:space="preserve">mostra em qual nó cada réplica está rodando, o estado desejado vs estado atual de cada réplica, e o histórico de réplicas (incluindo réplicas que falharam e foram substituídas).</w:t>
      </w:r>
    </w:p>
    <w:p>
      <w:r>
        <w:pict>
          <ns9:rect style="width:0;height:1.5pt" ns10:hralign="center" ns10:hrstd="t" ns10:hr="t"/>
        </w:pict>
      </w:r>
    </w:p>
    <w:bookmarkEnd w:id="77"/>
    <w:bookmarkEnd w:id="78"/>
    <w:bookmarkStart w:id="83" w:name="Xc8c57cb135fee9f5c9ce4694b204ad512a88e94"/>
    <w:p>
      <w:pPr>
        <w:pStyle w:val="Heading2"/>
      </w:pPr>
      <w:r>
        <w:t xml:space="preserve">9. Stack Deploy — Evolução do Compose para Swarm</w:t>
      </w:r>
    </w:p>
    <w:p>
      <w:pPr>
        <w:pStyle w:val="FirstParagraph"/>
      </w:pPr>
      <w:r>
        <w:t xml:space="preserve">Você tem um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da Aula 02 com API + PostgreSQL. Para implantar essa stack no cluster Swarm, você poderia criar cada serviço manualmente com</w:t>
      </w:r>
      <w:r>
        <w:t xml:space="preserve"> </w:t>
      </w:r>
      <w:r>
        <w:rPr>
          <w:rStyle w:val="VerbatimChar"/>
        </w:rPr>
        <w:t xml:space="preserve">docker service create</w:t>
      </w:r>
      <w:r>
        <w:t xml:space="preserve">. Mas o Swarm oferece uma abordagem muito mais elegante:</w:t>
      </w:r>
      <w:r>
        <w:t xml:space="preserve"> </w:t>
      </w:r>
      <w:r>
        <w:rPr>
          <w:rStyle w:val="BoldColored"/>
        </w:rPr>
        <w:t xml:space="preserve">stack deploy</w:t>
      </w:r>
      <w:r>
        <w:t xml:space="preserve">.</w:t>
      </w:r>
    </w:p>
    <w:bookmarkStart w:id="79" w:name="stack-deploy"/>
    <w:p>
      <w:pPr>
        <w:pStyle w:val="Heading3"/>
      </w:pPr>
      <w:r>
        <w:t xml:space="preserve">Stack Deploy</w:t>
      </w:r>
    </w:p>
    <w:p>
      <w:pPr>
        <w:pStyle w:val="FirstParagraph"/>
      </w:pPr>
      <w:r>
        <w:rPr>
          <w:rStyle w:val="VerbatimChar"/>
        </w:rPr>
        <w:t xml:space="preserve">docker stack deploy</w:t>
      </w:r>
      <w:r>
        <w:t xml:space="preserve"> </w:t>
      </w:r>
      <w:r>
        <w:t xml:space="preserve">lê o mesmo formato YAML que você já conhece do Compose e cria/atualiza todos os serviços no cluster. A diferença: o Compose roda em single-host, e o stack deploy roda no cluster.</w:t>
      </w:r>
    </w:p>
    <w:bookmarkEnd w:id="79"/>
    <w:bookmarkStart w:id="80" w:name="chaves-deploy"/>
    <w:p>
      <w:pPr>
        <w:pStyle w:val="Heading3"/>
      </w:pPr>
      <w:r>
        <w:t xml:space="preserve">Chaves deploy:</w:t>
      </w:r>
    </w:p>
    <w:p>
      <w:pPr>
        <w:pStyle w:val="FirstParagraph"/>
      </w:pPr>
      <w:r>
        <w:t xml:space="preserve">O Compose YAML ganha uma chave extra:</w:t>
      </w:r>
      <w:r>
        <w:t xml:space="preserve"> </w:t>
      </w:r>
      <w:r>
        <w:rPr>
          <w:rStyle w:val="VerbatimChar"/>
        </w:rPr>
        <w:t xml:space="preserve">deploy:</w:t>
      </w:r>
      <w:r>
        <w:t xml:space="preserve">. Dentro dela, você configura comportamentos específicos do Swarm: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usuario/minha-api:1.0.0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update_config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parallelism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delay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failure_action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rollback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restart_policy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any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delay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bookmarkEnd w:id="80"/>
    <w:bookmarkStart w:id="81" w:name="Xeef274bcd8f9c6b4d08488c750ede2c7ee642a6"/>
    <w:p>
      <w:pPr>
        <w:pStyle w:val="Heading3"/>
      </w:pPr>
      <w:r>
        <w:t xml:space="preserve">Mão na Massa 3 — Convertendo Compose em Stack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Passo 1: Criar o arquivo stack.yml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stack.yml</w:t>
      </w:r>
      <w:r>
        <w:t xml:space="preserve"> </w:t>
      </w:r>
      <w:r>
        <w:t xml:space="preserve">no diretório do projeto: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seu-usuario/minha-api:1.0.0</w:t>
      </w:r>
      <w:r>
        <w:rPr>
          <w:rStyle w:val="CommentTok"/>
        </w:rPr>
        <w:t xml:space="preserve">  # Substitua pela sua imagem do Docker Hub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DATABASE_URL=postgresql://${POSTGRES_USER}:${POSTGRES_PASSWORD}@db:5432/${POSTGRES_DB}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update_config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parallelism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delay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failure_action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rollback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restart_policy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any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delay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128M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${POSTGRES_PASSWORD}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${POSTGRES_DB}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${POSTGRES_USER}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pgdata:/var/lib/postgresql/data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placement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constraints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node.role == manager</w:t>
      </w:r>
      <w:r>
        <w:rPr>
          <w:rStyle w:val="CommentTok"/>
        </w:rPr>
        <w:t xml:space="preserve">  # DB em nó estável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"pg_isready -U ${POSTGRES_USER}"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3s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start_period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pgdata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Passo 2: Criar o arquivo .env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VariableTok"/>
        </w:rPr>
        <w:t xml:space="preserve">POSTGRES_PASSWORD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minhasenhaforte123</w:t>
      </w:r>
      <w:r>
        <w:br/>
      </w:r>
      <w:r>
        <w:rPr>
          <w:rStyle w:val="NormalTok"/>
        </w:rPr>
        <w:t xml:space="preserve"> </w:t>
      </w:r>
      <w:r>
        <w:rPr>
          <w:rStyle w:val="VariableTok"/>
        </w:rPr>
        <w:t xml:space="preserve">POSTGRES_DB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meubanco</w:t>
      </w:r>
      <w:r>
        <w:br/>
      </w:r>
      <w:r>
        <w:rPr>
          <w:rStyle w:val="NormalTok"/>
        </w:rPr>
        <w:t xml:space="preserve"> </w:t>
      </w:r>
      <w:r>
        <w:rPr>
          <w:rStyle w:val="VariableTok"/>
        </w:rPr>
        <w:t xml:space="preserve">POSTGRES_USER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Passo 3: Implantar a stack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stack deploy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stack.yml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.env minha-app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lockText"/>
      </w:pPr>
      <w:r>
        <w:rPr>
          <w:i/>
          <w:iCs/>
        </w:rPr>
        <w:t xml:space="preserve">Importante: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depends_on</w:t>
      </w:r>
      <w:r>
        <w:rPr>
          <w:i/>
          <w:iCs/>
        </w:rPr>
        <w:t xml:space="preserve"> </w:t>
      </w:r>
      <w:r>
        <w:rPr>
          <w:i/>
          <w:iCs/>
        </w:rPr>
        <w:t xml:space="preserve">é silenciosamente ignorado pelo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docker stack deploy</w:t>
      </w:r>
      <w:r>
        <w:rPr>
          <w:i/>
          <w:iCs/>
        </w:rPr>
        <w:t xml:space="preserve">. No Swarm, a ordem de inicialização é gerenciada pelo scheduler com base em health checks, não por dependências declarativas. Seus serviços precisam tolerar a ausência temporária das dependências (retry, circuit breaker).</w:t>
      </w:r>
    </w:p>
    <w:p>
      <w:pPr>
        <w:pStyle w:val="BlockText"/>
      </w:pPr>
      <w:r>
        <w:rPr>
          <w:i/>
          <w:iCs/>
        </w:rPr>
        <w:t xml:space="preserve">Diferente do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docker compose up</w:t>
      </w:r>
      <w:r>
        <w:rPr>
          <w:i/>
          <w:iCs/>
        </w:rPr>
        <w:t xml:space="preserve">, 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docker stack deploy</w:t>
      </w:r>
      <w:r>
        <w:rPr>
          <w:i/>
          <w:iCs/>
        </w:rPr>
        <w:t xml:space="preserve"> </w:t>
      </w:r>
      <w:r>
        <w:rPr>
          <w:i/>
          <w:iCs/>
        </w:rPr>
        <w:t xml:space="preserve">NÃO carrega automaticamente o arquivo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.env</w:t>
      </w:r>
      <w:r>
        <w:rPr>
          <w:i/>
          <w:iCs/>
        </w:rPr>
        <w:t xml:space="preserve">. Use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--env-file .env</w:t>
      </w:r>
      <w:r>
        <w:rPr>
          <w:i/>
          <w:iCs/>
        </w:rPr>
        <w:t xml:space="preserve"> </w:t>
      </w:r>
      <w:r>
        <w:rPr>
          <w:i/>
          <w:iCs/>
        </w:rPr>
        <w:t xml:space="preserve">explicitamente.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Passo 4: Verificar a stack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stack ls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stack services minha-app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stack ps minha-app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Passo 5: Testar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Passo 6: Remover a stack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stack rm minha-app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r>
        <w:pict>
          <ns9:rect style="width:0;height:1.5pt" ns10:hralign="center" ns10:hrstd="t" ns10:hr="t"/>
        </w:pict>
      </w:r>
    </w:p>
    <w:bookmarkEnd w:id="81"/>
    <w:bookmarkStart w:id="82" w:name="quick-check-9"/>
    <w:p>
      <w:pPr>
        <w:pStyle w:val="Heading3"/>
      </w:pPr>
      <w:r>
        <w:t xml:space="preserve">Quick Check 9</w:t>
      </w:r>
    </w:p>
    <w:p>
      <w:pPr>
        <w:pStyle w:val="FirstParagraph"/>
      </w:pPr>
      <w:r>
        <w:rPr>
          <w:rStyle w:val="BoldColored"/>
        </w:rPr>
        <w:t xml:space="preserve">1. Qual a diferença entre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docker compose up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e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docker stack deploy</w:t>
      </w:r>
      <w:r>
        <w:rPr>
          <w:rStyle w:val="BoldColored"/>
        </w:rPr>
        <w:t xml:space="preserve">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cria os containers no host local (single-host).</w:t>
      </w:r>
      <w:r>
        <w:t xml:space="preserve"> </w:t>
      </w:r>
      <w:r>
        <w:rPr>
          <w:rStyle w:val="VerbatimChar"/>
        </w:rPr>
        <w:t xml:space="preserve">docker stack deploy</w:t>
      </w:r>
      <w:r>
        <w:t xml:space="preserve"> </w:t>
      </w:r>
      <w:r>
        <w:t xml:space="preserve">cria serviços gerenciados distribuídos no cluster Swarm. A stack deploy entende a chave</w:t>
      </w:r>
      <w:r>
        <w:t xml:space="preserve"> </w:t>
      </w:r>
      <w:r>
        <w:rPr>
          <w:rStyle w:val="VerbatimChar"/>
        </w:rPr>
        <w:t xml:space="preserve">deploy:</w:t>
      </w:r>
      <w:r>
        <w:t xml:space="preserve"> </w:t>
      </w:r>
      <w:r>
        <w:t xml:space="preserve">que o Compose simples ignora (ou respeita apenas em Swarm mode).</w:t>
      </w:r>
    </w:p>
    <w:p>
      <w:pPr>
        <w:pStyle w:val="BodyText"/>
      </w:pPr>
      <w:r>
        <w:rPr>
          <w:rStyle w:val="BoldColored"/>
        </w:rPr>
        <w:t xml:space="preserve">2. Quais configurações da chave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deploy: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você usou no stack.yml?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rPr>
          <w:rStyle w:val="VerbatimChar"/>
        </w:rPr>
        <w:t xml:space="preserve">replicas</w:t>
      </w:r>
      <w:r>
        <w:t xml:space="preserve"> </w:t>
      </w:r>
      <w:r>
        <w:t xml:space="preserve">(quantas réplicas),</w:t>
      </w:r>
      <w:r>
        <w:t xml:space="preserve"> </w:t>
      </w:r>
      <w:r>
        <w:rPr>
          <w:rStyle w:val="VerbatimChar"/>
        </w:rPr>
        <w:t xml:space="preserve">update_config</w:t>
      </w:r>
      <w:r>
        <w:t xml:space="preserve"> </w:t>
      </w:r>
      <w:r>
        <w:t xml:space="preserve">(rolling update: parallelism, delay, failure_action),</w:t>
      </w:r>
      <w:r>
        <w:t xml:space="preserve"> </w:t>
      </w:r>
      <w:r>
        <w:rPr>
          <w:rStyle w:val="VerbatimChar"/>
        </w:rPr>
        <w:t xml:space="preserve">restart_policy</w:t>
      </w:r>
      <w:r>
        <w:t xml:space="preserve"> </w:t>
      </w:r>
      <w:r>
        <w:t xml:space="preserve">(quando reiniciar),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 </w:t>
      </w:r>
      <w:r>
        <w:t xml:space="preserve">(limites de CPU/memória), e</w:t>
      </w:r>
      <w:r>
        <w:t xml:space="preserve"> </w:t>
      </w:r>
      <w:r>
        <w:rPr>
          <w:rStyle w:val="VerbatimChar"/>
        </w:rPr>
        <w:t xml:space="preserve">placement</w:t>
      </w:r>
      <w:r>
        <w:t xml:space="preserve"> </w:t>
      </w:r>
      <w:r>
        <w:t xml:space="preserve">(restrições de onde rodar, como</w:t>
      </w:r>
      <w:r>
        <w:t xml:space="preserve"> </w:t>
      </w:r>
      <w:r>
        <w:rPr>
          <w:rStyle w:val="VerbatimChar"/>
        </w:rPr>
        <w:t xml:space="preserve">node.role == manager</w:t>
      </w:r>
      <w:r>
        <w:t xml:space="preserve">).</w:t>
      </w:r>
    </w:p>
    <w:p>
      <w:r>
        <w:pict>
          <ns9:rect style="width:0;height:1.5pt" ns10:hralign="center" ns10:hrstd="t" ns10:hr="t"/>
        </w:pict>
      </w:r>
    </w:p>
    <w:bookmarkEnd w:id="82"/>
    <w:bookmarkEnd w:id="83"/>
    <w:bookmarkStart w:id="87" w:name="rolling-updates-e-rollback-prático"/>
    <w:p>
      <w:pPr>
        <w:pStyle w:val="Heading2"/>
      </w:pPr>
      <w:r>
        <w:t xml:space="preserve">10. Rolling Updates e Rollback Prático</w:t>
      </w:r>
    </w:p>
    <w:p>
      <w:pPr>
        <w:pStyle w:val="FirstParagraph"/>
      </w:pPr>
      <w:r>
        <w:t xml:space="preserve">Com a stack rodando, você vai executar o padrão mais crítico da orquestração:</w:t>
      </w:r>
      <w:r>
        <w:t xml:space="preserve"> </w:t>
      </w:r>
      <w:r>
        <w:rPr>
          <w:rStyle w:val="BoldColored"/>
        </w:rPr>
        <w:t xml:space="preserve">atualizar a aplicação sem derrubá-la</w:t>
      </w:r>
      <w:r>
        <w:t xml:space="preserve"> </w:t>
      </w:r>
      <w:r>
        <w:t xml:space="preserve">e — se algo der errado —</w:t>
      </w:r>
      <w:r>
        <w:t xml:space="preserve"> </w:t>
      </w:r>
      <w:r>
        <w:rPr>
          <w:rStyle w:val="BoldColored"/>
        </w:rPr>
        <w:t xml:space="preserve">reverter em segundos</w:t>
      </w:r>
      <w:r>
        <w:t xml:space="preserve">.</w:t>
      </w:r>
    </w:p>
    <w:bookmarkStart w:id="84" w:name="o-comportamento-do-update_config"/>
    <w:p>
      <w:pPr>
        <w:pStyle w:val="Heading3"/>
      </w:pPr>
      <w:r>
        <w:t xml:space="preserve">O Comportamento do update_config</w:t>
      </w:r>
    </w:p>
    <w:p>
      <w:pPr>
        <w:pStyle w:val="FirstParagraph"/>
      </w:pPr>
      <w:r>
        <w:t xml:space="preserve">No stack.yml você configurou: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update_config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parallelism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CommentTok"/>
        </w:rPr>
        <w:t xml:space="preserve">       # Uma réplica por vez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delay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rPr>
          <w:rStyle w:val="CommentTok"/>
        </w:rPr>
        <w:t xml:space="preserve">           # Aguarda 10s entre lotes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failure_action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rollback</w:t>
      </w:r>
      <w:r>
        <w:rPr>
          <w:rStyle w:val="CommentTok"/>
        </w:rPr>
        <w:t xml:space="preserve">  # Se falhar, reverte automaticamente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Isso significa que, ao atualizar a imagem, o Swarm vai:</w:t>
      </w:r>
    </w:p>
    <w:p>
      <w:pPr>
        <w:numPr>
          <w:ilvl w:val="0"/>
          <w:numId w:val="1023"/>
        </w:numPr>
      </w:pPr>
      <w:r>
        <w:t xml:space="preserve">Pegar UMA réplica da API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3"/>
        </w:numPr>
      </w:pPr>
      <w:r>
        <w:t xml:space="preserve">Drenar as conexões ativas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3"/>
        </w:numPr>
      </w:pPr>
      <w:r>
        <w:t xml:space="preserve">Parar a réplica antiga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3"/>
        </w:numPr>
      </w:pPr>
      <w:r>
        <w:t xml:space="preserve">Criar uma nova com a imagem atualizada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3"/>
        </w:numPr>
      </w:pPr>
      <w:r>
        <w:t xml:space="preserve">Aguardar o healthcheck (10s de tolerância)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3"/>
        </w:numPr>
      </w:pPr>
      <w:r>
        <w:t xml:space="preserve">Se saudável, passar para a próxima réplica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3"/>
        </w:numPr>
      </w:pPr>
      <w:r>
        <w:t xml:space="preserve">Se falhar (healthcheck não passa), iniciar rollback automático</w:t>
      </w:r>
    </w:p>
    <w:p>
      <w:pPr>
        <w:numPr>
          <w:ilvl w:val="0"/>
          <w:numId w:val="1000"/>
        </w:numPr>
      </w:pPr>
    </w:p>
    <w:bookmarkEnd w:id="84"/>
    <w:bookmarkStart w:id="85" w:name="mão-na-massa-4-rolling-update-e-rollback"/>
    <w:p>
      <w:pPr>
        <w:pStyle w:val="Heading3"/>
      </w:pPr>
      <w:r>
        <w:t xml:space="preserve">Mão na Massa 4 — Rolling Update e Rollback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Passo 1: Verificar a imagem atual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inspect minha-app_api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'{{.Spec.TaskTemplate.ContainerSpec.Image}}'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Passo 2: Publicar uma nova versão</w:t>
      </w:r>
    </w:p>
    <w:p>
      <w:pPr>
        <w:pStyle w:val="BodyText"/>
      </w:pPr>
      <w:r>
        <w:t xml:space="preserve">Se você tem o pipeline CI/CD da Aula 04, faça um push com nova tag: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Exemplo: publique a v1.1.0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v1.1.0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v1.1.0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Passo 3: Atualizar a stack com a nova imagem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update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--image</w:t>
      </w:r>
      <w:r>
        <w:rPr>
          <w:rStyle w:val="NormalTok"/>
        </w:rPr>
        <w:t xml:space="preserve"> seu-usuario/minha-api:1.1.0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--update-parallelism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--update-delay</w:t>
      </w:r>
      <w:r>
        <w:rPr>
          <w:rStyle w:val="NormalTok"/>
        </w:rPr>
        <w:t xml:space="preserve"> 10s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minha-app_api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Passo 4: Acompanhar o rolling update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ps minha-app_api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Você verá as réplicas sendo atualizadas uma a uma. O comando exibe o estado DESIRED STATE e CURRENT STATE para cada réplica. Durante o update, você verá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alternando.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 5: Verificar que a aplicação nunca caiu</w:t>
      </w:r>
    </w:p>
    <w:p>
      <w:pPr>
        <w:pStyle w:val="BodyText"/>
      </w:pPr>
      <w:r>
        <w:t xml:space="preserve">Em outro terminal, execute: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"%{http_code}\n"</w:t>
      </w:r>
      <w:r>
        <w:rPr>
          <w:rStyle w:val="NormalTok"/>
        </w:rPr>
        <w:t xml:space="preserve"> http://localhost:3000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Durante todo o processo, o HTTP status deve ser sempre</w:t>
      </w:r>
      <w:r>
        <w:t xml:space="preserve"> </w:t>
      </w:r>
      <w:r>
        <w:rPr>
          <w:rStyle w:val="VerbatimChar"/>
        </w:rPr>
        <w:t xml:space="preserve">200</w:t>
      </w:r>
      <w:r>
        <w:t xml:space="preserve">. Se aparecer</w:t>
      </w:r>
      <w:r>
        <w:t xml:space="preserve"> </w:t>
      </w:r>
      <w:r>
        <w:rPr>
          <w:rStyle w:val="VerbatimChar"/>
        </w:rPr>
        <w:t xml:space="preserve">503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502</w:t>
      </w:r>
      <w:r>
        <w:t xml:space="preserve">, o rolling update não está funcionando corretamente.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 6: Simular uma falha e rollback</w:t>
      </w:r>
    </w:p>
    <w:p>
      <w:pPr>
        <w:pStyle w:val="BodyText"/>
      </w:pPr>
      <w:r>
        <w:t xml:space="preserve">Agora vamos forçar uma falha — implantar uma imagem com bug: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update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--image</w:t>
      </w:r>
      <w:r>
        <w:rPr>
          <w:rStyle w:val="NormalTok"/>
        </w:rPr>
        <w:t xml:space="preserve"> nginx:alpine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minha-app_api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O Swarm vai tentar substituir o Node.js pelo nginx. O healthcheck (se configurado) vai falhar, ou o endpoint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vai retornar HTML em vez de JSON. Após a falha: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rollback minha-app_api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Passo 7: Verificar o rollback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ps minha-app_api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Todas as réplicas devem ter voltado para</w:t>
      </w:r>
      <w:r>
        <w:t xml:space="preserve"> </w:t>
      </w:r>
      <w:r>
        <w:rPr>
          <w:rStyle w:val="VerbatimChar"/>
        </w:rPr>
        <w:t xml:space="preserve">seu-usuario/minha-api:1.1.0</w:t>
      </w:r>
      <w:r>
        <w:t xml:space="preserve">.</w:t>
      </w:r>
    </w:p>
    <w:p>
      <w:r>
        <w:pict>
          <ns9:rect style="width:0;height:1.5pt" ns10:hralign="center" ns10:hrstd="t" ns10:hr="t"/>
        </w:pict>
      </w:r>
    </w:p>
    <w:bookmarkEnd w:id="85"/>
    <w:bookmarkStart w:id="86" w:name="quick-check-10"/>
    <w:p>
      <w:pPr>
        <w:pStyle w:val="Heading3"/>
      </w:pPr>
      <w:r>
        <w:t xml:space="preserve">Quick Check 10</w:t>
      </w:r>
    </w:p>
    <w:p>
      <w:pPr>
        <w:pStyle w:val="FirstParagraph"/>
      </w:pPr>
      <w:r>
        <w:rPr>
          <w:rStyle w:val="BoldColored"/>
        </w:rPr>
        <w:t xml:space="preserve">1. O que faz o parâmetro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update_config.parallelism: 1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no rolling update?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Define que apenas 1 réplica será atualizada por vez. Com</w:t>
      </w:r>
      <w:r>
        <w:t xml:space="preserve"> </w:t>
      </w:r>
      <w:r>
        <w:rPr>
          <w:rStyle w:val="VerbatimChar"/>
        </w:rPr>
        <w:t xml:space="preserve">parallelism: 2</w:t>
      </w:r>
      <w:r>
        <w:t xml:space="preserve">, duas réplicas seriam atualizadas simultaneamente (mais rápido, mas menos seguro). Com</w:t>
      </w:r>
      <w:r>
        <w:t xml:space="preserve"> </w:t>
      </w:r>
      <w:r>
        <w:rPr>
          <w:rStyle w:val="VerbatimChar"/>
        </w:rPr>
        <w:t xml:space="preserve">parallelism: 0</w:t>
      </w:r>
      <w:r>
        <w:t xml:space="preserve">, todas as réplicas seriam atualizadas ao mesmo tempo.</w:t>
      </w:r>
    </w:p>
    <w:p>
      <w:pPr>
        <w:pStyle w:val="BodyText"/>
      </w:pPr>
      <w:r>
        <w:rPr>
          <w:rStyle w:val="BoldColored"/>
        </w:rPr>
        <w:t xml:space="preserve">2. Qual comando reverte todas as réplicas para a versão anterior e em que cenário ele é usado?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rPr>
          <w:rStyle w:val="VerbatimChar"/>
        </w:rPr>
        <w:t xml:space="preserve">docker service rollback &lt;serviço&gt;</w:t>
      </w:r>
      <w:r>
        <w:t xml:space="preserve">. É usado quando a nova versão apresenta problemas em produção: erros, degradação de performance, healthcheck falhando. Ele reverte para a última configuração estável em segundos.</w:t>
      </w:r>
    </w:p>
    <w:p>
      <w:r>
        <w:pict>
          <ns9:rect style="width:0;height:1.5pt" ns10:hralign="center" ns10:hrstd="t" ns10:hr="t"/>
        </w:pict>
      </w:r>
    </w:p>
    <w:bookmarkEnd w:id="86"/>
    <w:bookmarkEnd w:id="87"/>
    <w:bookmarkStart w:id="94" w:name="secrets-e-configs-no-swarm"/>
    <w:p>
      <w:pPr>
        <w:pStyle w:val="Heading2"/>
      </w:pPr>
      <w:r>
        <w:t xml:space="preserve">11. Secrets e Configs no Swarm</w:t>
      </w:r>
    </w:p>
    <w:p>
      <w:pPr>
        <w:pStyle w:val="FirstParagraph"/>
      </w:pPr>
      <w:r>
        <w:t xml:space="preserve">No Swarm, você gerencia dados sensíveis e configurações de forma nativa, sem depender de arquivos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locais.</w:t>
      </w:r>
    </w:p>
    <w:bookmarkStart w:id="88" w:name="criando-secrets"/>
    <w:p>
      <w:pPr>
        <w:pStyle w:val="Heading3"/>
      </w:pPr>
      <w:r>
        <w:t xml:space="preserve">Criando Secrets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Criar um secret a partir de uma string</w:t>
      </w:r>
      <w:r>
        <w:br/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"minhasenhaforte123"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secret create db_password </w:t>
      </w:r>
      <w:r>
        <w:rPr>
          <w:rStyle w:val="AttributeTok"/>
        </w:rPr>
        <w:t xml:space="preserve">-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Criar um secret a partir de um arquivo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secret create db_config ./config.json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Listar secrets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secret ls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bookmarkEnd w:id="88"/>
    <w:bookmarkStart w:id="89" w:name="usando-secrets-em-serviços"/>
    <w:p>
      <w:pPr>
        <w:pStyle w:val="Heading3"/>
      </w:pPr>
      <w:r>
        <w:t xml:space="preserve">Usando Secrets em Serviços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api-com-secret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--secret</w:t>
      </w:r>
      <w:r>
        <w:rPr>
          <w:rStyle w:val="NormalTok"/>
        </w:rPr>
        <w:t xml:space="preserve"> db_password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--publish</w:t>
      </w:r>
      <w:r>
        <w:rPr>
          <w:rStyle w:val="NormalTok"/>
        </w:rPr>
        <w:t xml:space="preserve"> published=3000,target=3000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seu-usuario/minha-api:1.0.0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O container acessa o secret como arquivo em</w:t>
      </w:r>
      <w:r>
        <w:t xml:space="preserve"> </w:t>
      </w:r>
      <w:r>
        <w:rPr>
          <w:rStyle w:val="VerbatimChar"/>
        </w:rPr>
        <w:t xml:space="preserve">/run/secrets/db_password</w:t>
      </w:r>
      <w:r>
        <w:t xml:space="preserve">.</w:t>
      </w:r>
    </w:p>
    <w:bookmarkEnd w:id="89"/>
    <w:bookmarkStart w:id="90" w:name="usando-secrets-no-stack-yaml"/>
    <w:p>
      <w:pPr>
        <w:pStyle w:val="Heading3"/>
      </w:pPr>
      <w:r>
        <w:t xml:space="preserve">Usando Secrets no Stack YAML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seu-usuario/minha-api:1.0.0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db_password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DATABASE_URL=postgresql://postgres@db:5432/meubanco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db_password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POSTGRES_PASSWORD_FILE=/run/secrets/db_password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db_password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external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# Secret criado manualmente com `docker secret create`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bookmarkEnd w:id="90"/>
    <w:bookmarkStart w:id="91" w:name="configs-vs-secrets"/>
    <w:p>
      <w:pPr>
        <w:pStyle w:val="Heading3"/>
      </w:pPr>
      <w:r>
        <w:t xml:space="preserve">Configs vs Secrets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CommentTok"/>
        </w:rPr>
        <w:t xml:space="preserve"> # config — para dados não sensíveis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nginx_config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external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nginx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nginx:alpine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nginx_config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/etc/nginx/nginx.conf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bookmarkEnd w:id="91"/>
    <w:bookmarkStart w:id="92" w:name="mão-na-massa-5-criando-e-usando-secrets"/>
    <w:p>
      <w:pPr>
        <w:pStyle w:val="Heading3"/>
      </w:pPr>
      <w:r>
        <w:t xml:space="preserve">Mão na Massa 5 — Criando e Usando Secrets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Passo 1: Criar o secret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"minhasenhaforte123"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secret create db_password </w:t>
      </w:r>
      <w:r>
        <w:rPr>
          <w:rStyle w:val="AttributeTok"/>
        </w:rPr>
        <w:t xml:space="preserve">-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Passo 2: Criar um serviço que usa o secret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api-secret-test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--secret</w:t>
      </w:r>
      <w:r>
        <w:rPr>
          <w:rStyle w:val="NormalTok"/>
        </w:rPr>
        <w:t xml:space="preserve"> db_password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--publish</w:t>
      </w:r>
      <w:r>
        <w:rPr>
          <w:rStyle w:val="NormalTok"/>
        </w:rPr>
        <w:t xml:space="preserve"> published=3001,target=3000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nginx:alpine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Passo 3: Verificar que o secret está no container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Descubra o container ID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"name=api-secret-test"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Entre no container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CONTAINER_ID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Dentro do container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/run/secrets/db_password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Output: minhasenhaforte123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Passo 4: Limpar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rm api-secret-test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secret rm db_password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r>
        <w:pict>
          <ns9:rect style="width:0;height:1.5pt" ns10:hralign="center" ns10:hrstd="t" ns10:hr="t"/>
        </w:pict>
      </w:r>
    </w:p>
    <w:bookmarkEnd w:id="92"/>
    <w:bookmarkStart w:id="93" w:name="quick-check-11"/>
    <w:p>
      <w:pPr>
        <w:pStyle w:val="Heading3"/>
      </w:pPr>
      <w:r>
        <w:t xml:space="preserve">Quick Check 11</w:t>
      </w:r>
    </w:p>
    <w:p>
      <w:pPr>
        <w:pStyle w:val="FirstParagraph"/>
      </w:pPr>
      <w:r>
        <w:rPr>
          <w:rStyle w:val="BoldColored"/>
        </w:rPr>
        <w:t xml:space="preserve">1. Onde o container encontra um secret que você criou com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docker secret create</w:t>
      </w:r>
      <w:r>
        <w:rPr>
          <w:rStyle w:val="BoldColored"/>
        </w:rPr>
        <w:t xml:space="preserve">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O secret é montado como arquivo em</w:t>
      </w:r>
      <w:r>
        <w:t xml:space="preserve"> </w:t>
      </w:r>
      <w:r>
        <w:rPr>
          <w:rStyle w:val="VerbatimChar"/>
        </w:rPr>
        <w:t xml:space="preserve">/run/secrets/&lt;nome-do-secret&gt;</w:t>
      </w:r>
      <w:r>
        <w:t xml:space="preserve">. O container lê o arquivo para obter o valor. Isso evita que o dado sensível apareça em logs,</w:t>
      </w:r>
      <w:r>
        <w:t xml:space="preserve"> </w:t>
      </w:r>
      <w:r>
        <w:rPr>
          <w:rStyle w:val="VerbatimChar"/>
        </w:rPr>
        <w:t xml:space="preserve">docker inspect</w:t>
      </w:r>
      <w:r>
        <w:t xml:space="preserve"> </w:t>
      </w:r>
      <w:r>
        <w:t xml:space="preserve">ou variáveis de ambiente.</w:t>
      </w:r>
    </w:p>
    <w:p>
      <w:pPr>
        <w:pStyle w:val="BodyText"/>
      </w:pPr>
      <w:r>
        <w:rPr>
          <w:rStyle w:val="BoldColored"/>
        </w:rPr>
        <w:t xml:space="preserve">2. Por que no stack YAML secrets são declarados como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external: true</w:t>
      </w:r>
      <w:r>
        <w:rPr>
          <w:rStyle w:val="BoldColored"/>
        </w:rPr>
        <w:t xml:space="preserve">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Porque o secret já foi criado manualmente com</w:t>
      </w:r>
      <w:r>
        <w:t xml:space="preserve"> </w:t>
      </w:r>
      <w:r>
        <w:rPr>
          <w:rStyle w:val="VerbatimChar"/>
        </w:rPr>
        <w:t xml:space="preserve">docker secret create</w:t>
      </w:r>
      <w:r>
        <w:t xml:space="preserve">. O Swarm não gerencia o ciclo de vida do secret pelo YAML — você cria o secret antes da stack e o YAML apenas referencia o secret existente. Isso separa a gestão de acesso (quem pode criar secrets) da gestão de deploy.</w:t>
      </w:r>
    </w:p>
    <w:p>
      <w:r>
        <w:pict>
          <ns9:rect style="width:0;height:1.5pt" ns10:hralign="center" ns10:hrstd="t" ns10:hr="t"/>
        </w:pict>
      </w:r>
    </w:p>
    <w:bookmarkEnd w:id="93"/>
    <w:bookmarkEnd w:id="94"/>
    <w:bookmarkStart w:id="95" w:name="autoavaliação-quiz-rápido"/>
    <w:p>
      <w:pPr>
        <w:pStyle w:val="Heading2"/>
      </w:pPr>
      <w:r>
        <w:t xml:space="preserve">Autoavaliação: Quiz Rápido</w:t>
      </w:r>
    </w:p>
    <w:p>
      <w:pPr>
        <w:pStyle w:val="FirstParagraph"/>
      </w:pPr>
      <w:r>
        <w:rPr>
          <w:rStyle w:val="BoldColored"/>
        </w:rPr>
        <w:t xml:space="preserve">1. Qual mecanismo do reconciliation loop garante que, se uma réplica falha, outra é criada automaticamente?</w:t>
      </w:r>
      <w:r>
        <w:t xml:space="preserve"> </w:t>
      </w:r>
      <w:r>
        <w:rPr>
          <w:rStyle w:val="BoldColored"/>
        </w:rPr>
        <w:t xml:space="preserve">Resposta:</w:t>
      </w:r>
    </w:p>
    <w:p>
      <w:pPr>
        <w:pStyle w:val="BodyText"/>
      </w:pPr>
      <w:r>
        <w:t xml:space="preserve">O observe → diff → act contínuo. No passo</w:t>
      </w:r>
      <w:r>
        <w:t xml:space="preserve"> </w:t>
      </w:r>
      <w:r>
        <w:t xml:space="preserve">“observe”</w:t>
      </w:r>
      <w:r>
        <w:t xml:space="preserve">, o orquestrador detecta que há menos réplicas que o desejado. No passo</w:t>
      </w:r>
      <w:r>
        <w:t xml:space="preserve"> </w:t>
      </w:r>
      <w:r>
        <w:t xml:space="preserve">“act”</w:t>
      </w:r>
      <w:r>
        <w:t xml:space="preserve">, ele cria uma nova réplica em qualquer nó disponível.</w:t>
      </w:r>
    </w:p>
    <w:p>
      <w:pPr>
        <w:pStyle w:val="BodyText"/>
      </w:pPr>
      <w:r>
        <w:rPr>
          <w:rStyle w:val="BoldColored"/>
        </w:rPr>
        <w:t xml:space="preserve">2. O que diferencia um serviço gerenciado de um container comum?</w:t>
      </w:r>
      <w:r>
        <w:t xml:space="preserve"> </w:t>
      </w:r>
      <w:r>
        <w:rPr>
          <w:rStyle w:val="BoldColored"/>
        </w:rPr>
        <w:t xml:space="preserve">Resposta:</w:t>
      </w:r>
    </w:p>
    <w:p>
      <w:pPr>
        <w:pStyle w:val="BodyText"/>
      </w:pPr>
      <w:r>
        <w:t xml:space="preserve">Um serviço gerenciado declara estado desejado (N réplicas, imagem, portas) e o reconciliation loop mantém esse estado para sempre, recriando réplicas que falham, distribuindo entre nós e permitindo rolling updates.</w:t>
      </w:r>
    </w:p>
    <w:p>
      <w:pPr>
        <w:pStyle w:val="BodyText"/>
      </w:pPr>
      <w:r>
        <w:rPr>
          <w:rStyle w:val="BoldColored"/>
        </w:rPr>
        <w:t xml:space="preserve">3. Como uma overlay network permite comunicação entre containers em hosts diferentes?</w:t>
      </w:r>
      <w:r>
        <w:t xml:space="preserve"> </w:t>
      </w:r>
      <w:r>
        <w:rPr>
          <w:rStyle w:val="BoldColored"/>
        </w:rPr>
        <w:t xml:space="preserve">Resposta:</w:t>
      </w:r>
    </w:p>
    <w:p>
      <w:pPr>
        <w:pStyle w:val="BodyText"/>
      </w:pPr>
      <w:r>
        <w:t xml:space="preserve">Ela cria uma rede virtual que encapsula o tráfego entre containers em hosts diferentes. Cada nó participa da overlay network, e containers em qualquer nó se comunicam como se estivessem na mesma máquina, sem precisar saber o IP físico do outro nó.</w:t>
      </w:r>
    </w:p>
    <w:p>
      <w:pPr>
        <w:pStyle w:val="BodyText"/>
      </w:pPr>
      <w:r>
        <w:rPr>
          <w:rStyle w:val="BoldColored"/>
        </w:rPr>
        <w:t xml:space="preserve">4. Qual a diferença entre DNS round-robin e load balancing interno no Swarm?</w:t>
      </w:r>
      <w:r>
        <w:t xml:space="preserve"> </w:t>
      </w:r>
      <w:r>
        <w:rPr>
          <w:rStyle w:val="BoldColored"/>
        </w:rPr>
        <w:t xml:space="preserve">Resposta:</w:t>
      </w:r>
    </w:p>
    <w:p>
      <w:pPr>
        <w:pStyle w:val="BodyText"/>
      </w:pPr>
      <w:r>
        <w:t xml:space="preserve">DNS round-robin retorna todos os IPs das réplicas em ordem alternada a cada consulta DNS. Load balancing interno encaminha requisições para uma réplica saudável na porta publicada, mesmo que a réplica esteja em outro nó.</w:t>
      </w:r>
    </w:p>
    <w:p>
      <w:pPr>
        <w:pStyle w:val="BodyText"/>
      </w:pPr>
      <w:r>
        <w:rPr>
          <w:rStyle w:val="BoldColored"/>
        </w:rPr>
        <w:t xml:space="preserve">5. O que acontece se o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failure_action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de um rolling update está configurado como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rollback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e a nova réplica falha no healthcheck?</w:t>
      </w:r>
      <w:r>
        <w:t xml:space="preserve"> </w:t>
      </w:r>
      <w:r>
        <w:rPr>
          <w:rStyle w:val="BoldColored"/>
        </w:rPr>
        <w:t xml:space="preserve">Resposta:</w:t>
      </w:r>
    </w:p>
    <w:p>
      <w:pPr>
        <w:pStyle w:val="BodyText"/>
      </w:pPr>
      <w:r>
        <w:t xml:space="preserve">O Swarm reverte automaticamente todas as réplicas para a versão anterior (a última configuração estável), sem intervenção manual.</w:t>
      </w:r>
    </w:p>
    <w:p>
      <w:pPr>
        <w:pStyle w:val="BodyText"/>
      </w:pPr>
      <w:r>
        <w:rPr>
          <w:rStyle w:val="BoldColored"/>
        </w:rPr>
        <w:t xml:space="preserve">6. Qual comando cria um cluster Swarm e qual comando adiciona um nó ao cluster?</w:t>
      </w:r>
      <w:r>
        <w:t xml:space="preserve"> </w:t>
      </w:r>
      <w:r>
        <w:rPr>
          <w:rStyle w:val="BoldColored"/>
        </w:rPr>
        <w:t xml:space="preserve">Resposta:</w:t>
      </w:r>
    </w:p>
    <w:p>
      <w:pPr>
        <w:pStyle w:val="BodyText"/>
      </w:pPr>
      <w:r>
        <w:rPr>
          <w:rStyle w:val="VerbatimChar"/>
        </w:rPr>
        <w:t xml:space="preserve">docker swarm init</w:t>
      </w:r>
      <w:r>
        <w:t xml:space="preserve"> </w:t>
      </w:r>
      <w:r>
        <w:t xml:space="preserve">cria o cluster e torna o nó atual um manager.</w:t>
      </w:r>
      <w:r>
        <w:t xml:space="preserve"> </w:t>
      </w:r>
      <w:r>
        <w:rPr>
          <w:rStyle w:val="VerbatimChar"/>
        </w:rPr>
        <w:t xml:space="preserve">docker swarm join --token &lt;TOKEN&gt; &lt;MANAGER_IP&gt;:2377</w:t>
      </w:r>
      <w:r>
        <w:t xml:space="preserve"> </w:t>
      </w:r>
      <w:r>
        <w:t xml:space="preserve">adiciona um nó como worker ou manager, dependendo do token usado.</w:t>
      </w:r>
    </w:p>
    <w:p>
      <w:pPr>
        <w:pStyle w:val="BodyText"/>
      </w:pPr>
      <w:r>
        <w:rPr>
          <w:rStyle w:val="BoldColored"/>
        </w:rPr>
        <w:t xml:space="preserve">7. Qual comando substitui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docker compose up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no Swarm e como ele lida com o arquivo Compose?</w:t>
      </w:r>
      <w:r>
        <w:t xml:space="preserve"> </w:t>
      </w:r>
      <w:r>
        <w:rPr>
          <w:rStyle w:val="BoldColored"/>
        </w:rPr>
        <w:t xml:space="preserve">Resposta:</w:t>
      </w:r>
    </w:p>
    <w:p>
      <w:pPr>
        <w:pStyle w:val="BodyText"/>
      </w:pPr>
      <w:r>
        <w:rPr>
          <w:rStyle w:val="VerbatimChar"/>
        </w:rPr>
        <w:t xml:space="preserve">docker stack deploy -c stack.yml &lt;nome-da-stack&gt;</w:t>
      </w:r>
      <w:r>
        <w:t xml:space="preserve">. Ele lê o mesmo formato YAML do Compose, mas cria serviços gerenciados no cluster em vez de containers locais. A chave</w:t>
      </w:r>
      <w:r>
        <w:t xml:space="preserve"> </w:t>
      </w:r>
      <w:r>
        <w:rPr>
          <w:rStyle w:val="VerbatimChar"/>
        </w:rPr>
        <w:t xml:space="preserve">deploy:</w:t>
      </w:r>
      <w:r>
        <w:t xml:space="preserve"> </w:t>
      </w:r>
      <w:r>
        <w:t xml:space="preserve">é respeitada apenas no stack deploy.</w:t>
      </w:r>
    </w:p>
    <w:p>
      <w:r>
        <w:pict>
          <ns9:rect style="width:0;height:1.5pt" ns10:hralign="center" ns10:hrstd="t" ns10:hr="t"/>
        </w:pict>
      </w:r>
    </w:p>
    <w:bookmarkEnd w:id="95"/>
    <w:bookmarkStart w:id="96" w:name="mão-na-massa-6-exercícios-graduados"/>
    <w:p>
      <w:pPr>
        <w:pStyle w:val="Heading2"/>
      </w:pPr>
      <w:r>
        <w:t xml:space="preserve">Mão na Massa 6: Exercícios Graduados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Exercício 1 (Fácil) — Criar e Escalar um Serviço Nginx</w:t>
      </w:r>
    </w:p>
    <w:p>
      <w:pPr>
        <w:pStyle w:val="BodyText"/>
      </w:pPr>
      <w:r>
        <w:t xml:space="preserve">Crie um serviço Swarm chamado</w:t>
      </w:r>
      <w:r>
        <w:t xml:space="preserve"> </w:t>
      </w:r>
      <w:r>
        <w:rPr>
          <w:rStyle w:val="VerbatimChar"/>
        </w:rPr>
        <w:t xml:space="preserve">web-server</w:t>
      </w:r>
      <w:r>
        <w:t xml:space="preserve"> </w:t>
      </w:r>
      <w:r>
        <w:t xml:space="preserve">com a imagem</w:t>
      </w:r>
      <w:r>
        <w:t xml:space="preserve"> </w:t>
      </w:r>
      <w:r>
        <w:rPr>
          <w:rStyle w:val="VerbatimChar"/>
        </w:rPr>
        <w:t xml:space="preserve">nginx:alpine</w:t>
      </w:r>
      <w:r>
        <w:t xml:space="preserve">, 2 réplicas, porta 80 publicada como 8080. Escale para 5 réplicas. Verifique a distribuição entre os nós.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Gabarito: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Criar o serviço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web-server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--publish</w:t>
      </w:r>
      <w:r>
        <w:rPr>
          <w:rStyle w:val="NormalTok"/>
        </w:rPr>
        <w:t xml:space="preserve"> published=8080,target=80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--replicas</w:t>
      </w:r>
      <w:r>
        <w:rPr>
          <w:rStyle w:val="NormalTok"/>
        </w:rPr>
        <w:t xml:space="preserve"> 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nginx:alpine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Verificar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ls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ps web-server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Escalar para 5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scale web-server=5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Verificar novamente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ps web-server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Remover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rm web-server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Exercício 2 (Médio) — Stack Deploy com Rolling Update</w:t>
      </w:r>
    </w:p>
    <w:p>
      <w:pPr>
        <w:pStyle w:val="BodyText"/>
      </w:pPr>
      <w:r>
        <w:t xml:space="preserve">Crie um arquivo</w:t>
      </w:r>
      <w:r>
        <w:t xml:space="preserve"> </w:t>
      </w:r>
      <w:r>
        <w:rPr>
          <w:rStyle w:val="VerbatimChar"/>
        </w:rPr>
        <w:t xml:space="preserve">stack-exercicio.yml</w:t>
      </w:r>
      <w:r>
        <w:t xml:space="preserve"> </w:t>
      </w:r>
      <w:r>
        <w:t xml:space="preserve">que implanta a API Express como stack no Swarm com:</w:t>
      </w:r>
    </w:p>
    <w:p>
      <w:pPr>
        <w:numPr>
          <w:ilvl w:val="0"/>
          <w:numId w:val="1024"/>
        </w:numPr>
      </w:pPr>
      <w:r>
        <w:t xml:space="preserve">3 réplicas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4"/>
        </w:numPr>
      </w:pPr>
      <w:r>
        <w:t xml:space="preserve">Rolling update com parallelism 2, delay 15s, failure_action pause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4"/>
        </w:numPr>
      </w:pPr>
      <w:r>
        <w:t xml:space="preserve">Limite de memória de 256MB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4"/>
        </w:numPr>
      </w:pPr>
      <w:r>
        <w:t xml:space="preserve">Restart policy com condição any e delay 5s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t xml:space="preserve">Em seguida, execute um rolling update manual trocando a imagem para</w:t>
      </w:r>
      <w:r>
        <w:t xml:space="preserve"> </w:t>
      </w:r>
      <w:r>
        <w:rPr>
          <w:rStyle w:val="VerbatimChar"/>
        </w:rPr>
        <w:t xml:space="preserve">nginx:alpine</w:t>
      </w:r>
      <w:r>
        <w:t xml:space="preserve"> </w:t>
      </w:r>
      <w:r>
        <w:t xml:space="preserve">e depois reverta com rollback.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Gabarito: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CommentTok"/>
        </w:rPr>
        <w:t xml:space="preserve"> # stack-exercicio.yml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seu-usuario/minha-api:1.0.0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update_config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parallelism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delay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15s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failure_action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pause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restart_policy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any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delay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Implantar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stack deploy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stack-exercicio.yml meuapp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Verificar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stack services meuapp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Rolling update manual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update </w:t>
      </w:r>
      <w:r>
        <w:rPr>
          <w:rStyle w:val="AttributeTok"/>
        </w:rPr>
        <w:t xml:space="preserve">--image</w:t>
      </w:r>
      <w:r>
        <w:rPr>
          <w:rStyle w:val="NormalTok"/>
        </w:rPr>
        <w:t xml:space="preserve"> nginx:alpine meuapp_api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Acompanhar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ps meuapp_api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Rollback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rollback meuapp_api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Desafio (Difícil) — Stack Multi-Serviço com Secrets</w:t>
      </w:r>
    </w:p>
    <w:p>
      <w:pPr>
        <w:pStyle w:val="BodyText"/>
      </w:pPr>
      <w:r>
        <w:t xml:space="preserve">Converta 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completo da Aula 02 (API + PostgreSQL + healthcheck + volumes) para um stack YAML do Swarm com:</w:t>
      </w:r>
    </w:p>
    <w:p>
      <w:pPr>
        <w:numPr>
          <w:ilvl w:val="0"/>
          <w:numId w:val="1025"/>
        </w:numPr>
      </w:pPr>
      <w:r>
        <w:t xml:space="preserve">API com 3 réplicas, rolling update configurado, limite de memória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5"/>
        </w:numPr>
      </w:pPr>
      <w:r>
        <w:t xml:space="preserve">PostgreSQL com 1 réplica, constraint</w:t>
      </w:r>
      <w:r>
        <w:t xml:space="preserve"> </w:t>
      </w:r>
      <w:r>
        <w:rPr>
          <w:rStyle w:val="VerbatimChar"/>
        </w:rPr>
        <w:t xml:space="preserve">node.role == manager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5"/>
        </w:numPr>
      </w:pPr>
      <w:r>
        <w:t xml:space="preserve">Senha do PostgreSQL como secret externo (criado com</w:t>
      </w:r>
      <w:r>
        <w:t xml:space="preserve"> </w:t>
      </w:r>
      <w:r>
        <w:rPr>
          <w:rStyle w:val="VerbatimChar"/>
        </w:rPr>
        <w:t xml:space="preserve">docker secret create</w:t>
      </w:r>
      <w:r>
        <w:t xml:space="preserve">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5"/>
        </w:numPr>
      </w:pPr>
      <w:r>
        <w:t xml:space="preserve">A API lê a senha do secret (variável</w:t>
      </w:r>
      <w:r>
        <w:t xml:space="preserve"> </w:t>
      </w:r>
      <w:r>
        <w:rPr>
          <w:rStyle w:val="VerbatimChar"/>
        </w:rPr>
        <w:t xml:space="preserve">POSTGRES_PASSWORD_FILE</w:t>
      </w:r>
      <w:r>
        <w:t xml:space="preserve">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5"/>
        </w:numPr>
      </w:pPr>
      <w:r>
        <w:t xml:space="preserve">Volume nomeado</w:t>
      </w:r>
      <w:r>
        <w:t xml:space="preserve"> </w:t>
      </w:r>
      <w:r>
        <w:rPr>
          <w:rStyle w:val="VerbatimChar"/>
        </w:rPr>
        <w:t xml:space="preserve">pgdata</w:t>
      </w:r>
      <w:r>
        <w:t xml:space="preserve"> </w:t>
      </w:r>
      <w:r>
        <w:t xml:space="preserve">para persistência</w:t>
      </w:r>
    </w:p>
    <w:p>
      <w:pPr>
        <w:numPr>
          <w:ilvl w:val="0"/>
          <w:numId w:val="1000"/>
        </w:numPr>
      </w:pP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Gabarito: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CommentTok"/>
        </w:rPr>
        <w:t xml:space="preserve"> # stack-completo.yml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seu-usuario/minha-api:1.0.0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DATABASE_URL=postgresql://postgres@db:5432/meubanco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POSTGRES_PASSWORD_FILE=/run/secrets/db_password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db_password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update_config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parallelism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delay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failure_action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rollback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restart_policy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any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delay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db_password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POSTGRES_PASSWORD_FILE=/run/secrets/db_password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POSTGRES_DB=meubanco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POSTGRES_USER=postgres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pgdata:/var/lib/postgresql/data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placement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constraints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node.role == manager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"pg_isready -U postgres"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3s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start_period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db_password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external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pgdata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Criar o secret ANTES da stack</w:t>
      </w:r>
      <w:r>
        <w:br/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"minhasenhaforte123"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secret create db_password </w:t>
      </w:r>
      <w:r>
        <w:rPr>
          <w:rStyle w:val="AttributeTok"/>
        </w:rPr>
        <w:t xml:space="preserve">-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Implantar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stack deploy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stack-completo.yml meuservico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Verificar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stack services meuservico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stack ps meuservico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Testar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Remover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stack rm meuservico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secret rm db_password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r>
        <w:pict>
          <ns9:rect style="width:0;height:1.5pt" ns10:hralign="center" ns10:hrstd="t" ns10:hr="t"/>
        </w:pict>
      </w:r>
    </w:p>
    <w:bookmarkEnd w:id="96"/>
    <w:bookmarkStart w:id="99" w:name="resumo-da-aula"/>
    <w:p>
      <w:pPr>
        <w:pStyle w:val="Heading2"/>
      </w:pPr>
      <w:r>
        <w:t xml:space="preserve">Resumo da Aula</w:t>
      </w:r>
    </w:p>
    <w:bookmarkStart w:id="97" w:name="os-10-conceitos-fundamentais"/>
    <w:p>
      <w:pPr>
        <w:pStyle w:val="Heading3"/>
      </w:pPr>
      <w:r>
        <w:t xml:space="preserve">Os 10 Conceitos Fundamentais</w:t>
      </w:r>
    </w:p>
    <w:p>
      <w:pPr>
        <w:numPr>
          <w:ilvl w:val="0"/>
          <w:numId w:val="1026"/>
        </w:numPr>
      </w:pPr>
      <w:r>
        <w:rPr>
          <w:rStyle w:val="BoldColored"/>
        </w:rPr>
        <w:t xml:space="preserve">Single-Host → Cluster</w:t>
      </w:r>
      <w:r>
        <w:t xml:space="preserve">: single host tem ponto único de falha, recursos limitados e deploy com downtime. Cluster resolve os três problemas com múltiplos nós coordenados.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6"/>
        </w:numPr>
      </w:pPr>
      <w:r>
        <w:rPr>
          <w:rStyle w:val="BoldColored"/>
        </w:rPr>
        <w:t xml:space="preserve">Estado Desejado e Reconciliation Loop</w:t>
      </w:r>
      <w:r>
        <w:t xml:space="preserve">: você declara o estado desejado (N réplicas, imagem X) e o orquestrador mantém esse estado para sempre via observe → diff → act contínuo.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6"/>
        </w:numPr>
      </w:pPr>
      <w:r>
        <w:rPr>
          <w:rStyle w:val="BoldColored"/>
        </w:rPr>
        <w:t xml:space="preserve">Serviços Gerenciados</w:t>
      </w:r>
      <w:r>
        <w:t xml:space="preserve">: abstração que adiciona self-healing, scheduling, distribuição e rolling updates sobre containers efêmeros.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6"/>
        </w:numPr>
      </w:pPr>
      <w:r>
        <w:rPr>
          <w:rStyle w:val="BoldColored"/>
        </w:rPr>
        <w:t xml:space="preserve">Overlay Network</w:t>
      </w:r>
      <w:r>
        <w:t xml:space="preserve">: rede virtual multi-host que permite comunicação entre containers em nós diferentes como se estivessem na mesma máquina.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6"/>
        </w:numPr>
      </w:pPr>
      <w:r>
        <w:rPr>
          <w:rStyle w:val="BoldColored"/>
        </w:rPr>
        <w:t xml:space="preserve">Service Discovery e Load Balancing</w:t>
      </w:r>
      <w:r>
        <w:t xml:space="preserve">: DNS round-robin + load balancer interno distribuem tráfego entre réplicas em qualquer nó.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6"/>
        </w:numPr>
      </w:pPr>
      <w:r>
        <w:rPr>
          <w:rStyle w:val="BoldColored"/>
        </w:rPr>
        <w:t xml:space="preserve">Rolling Updates</w:t>
      </w:r>
      <w:r>
        <w:t xml:space="preserve">: atualização gradual de réplicas sem downtime, com rollback como safety net.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6"/>
        </w:numPr>
      </w:pPr>
      <w:r>
        <w:rPr>
          <w:rStyle w:val="BoldColored"/>
        </w:rPr>
        <w:t xml:space="preserve">Secrets e Configs</w:t>
      </w:r>
      <w:r>
        <w:t xml:space="preserve">: dados sensíveis criptografados em trânsito e repouso, montados como arquivos em /run/secrets/, não como variáveis de ambiente.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6"/>
        </w:numPr>
      </w:pPr>
      <w:r>
        <w:rPr>
          <w:rStyle w:val="BoldColored"/>
        </w:rPr>
        <w:t xml:space="preserve">Arquitetura Swarm</w:t>
      </w:r>
      <w:r>
        <w:t xml:space="preserve">: managers (control plane + Raft consensus) e workers (execução pura). Tolerância a falhas com N managers.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6"/>
        </w:numPr>
      </w:pPr>
      <w:r>
        <w:rPr>
          <w:rStyle w:val="BoldColored"/>
        </w:rPr>
        <w:t xml:space="preserve">Services e Stack Deploy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 service create</w:t>
      </w:r>
      <w:r>
        <w:t xml:space="preserve"> </w:t>
      </w:r>
      <w:r>
        <w:t xml:space="preserve">para serviços individuais,</w:t>
      </w:r>
      <w:r>
        <w:t xml:space="preserve"> </w:t>
      </w:r>
      <w:r>
        <w:rPr>
          <w:rStyle w:val="VerbatimChar"/>
        </w:rPr>
        <w:t xml:space="preserve">docker stack deploy</w:t>
      </w:r>
      <w:r>
        <w:t xml:space="preserve"> </w:t>
      </w:r>
      <w:r>
        <w:t xml:space="preserve">para stacks completas a partir de YAML.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6"/>
        </w:numPr>
      </w:pPr>
      <w:r>
        <w:rPr>
          <w:rStyle w:val="BoldColored"/>
        </w:rPr>
        <w:t xml:space="preserve">Rolling Update e Rollback Práticos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 service update --image</w:t>
      </w:r>
      <w:r>
        <w:t xml:space="preserve"> </w:t>
      </w:r>
      <w:r>
        <w:t xml:space="preserve">para atualizar,</w:t>
      </w:r>
      <w:r>
        <w:t xml:space="preserve"> </w:t>
      </w:r>
      <w:r>
        <w:rPr>
          <w:rStyle w:val="VerbatimChar"/>
        </w:rPr>
        <w:t xml:space="preserve">docker service rollback</w:t>
      </w:r>
      <w:r>
        <w:t xml:space="preserve"> </w:t>
      </w:r>
      <w:r>
        <w:t xml:space="preserve">para reverter em segundos.</w:t>
      </w:r>
    </w:p>
    <w:p>
      <w:pPr>
        <w:numPr>
          <w:ilvl w:val="0"/>
          <w:numId w:val="1000"/>
        </w:numPr>
      </w:pPr>
    </w:p>
    <w:bookmarkEnd w:id="97"/>
    <w:bookmarkStart w:id="98" w:name="o-que-você-construiu-hoje"/>
    <w:p>
      <w:pPr>
        <w:pStyle w:val="Heading3"/>
      </w:pPr>
      <w:r>
        <w:t xml:space="preserve">O Que Você Construiu Hoje</w:t>
      </w:r>
    </w:p>
    <w:p>
      <w:pPr>
        <w:numPr>
          <w:ilvl w:val="0"/>
          <w:numId w:val="1027"/>
        </w:numPr>
      </w:pPr>
      <w:r>
        <w:t xml:space="preserve">Cluster Swarm inicializado com</w:t>
      </w:r>
      <w:r>
        <w:t xml:space="preserve"> </w:t>
      </w:r>
      <w:r>
        <w:rPr>
          <w:rStyle w:val="VerbatimChar"/>
        </w:rPr>
        <w:t xml:space="preserve">docker swarm init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8"/>
        </w:numPr>
      </w:pPr>
      <w:r>
        <w:t xml:space="preserve">Workers adicionados com</w:t>
      </w:r>
      <w:r>
        <w:t xml:space="preserve"> </w:t>
      </w:r>
      <w:r>
        <w:rPr>
          <w:rStyle w:val="VerbatimChar"/>
        </w:rPr>
        <w:t xml:space="preserve">docker swarm join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9"/>
        </w:numPr>
      </w:pPr>
      <w:r>
        <w:t xml:space="preserve">Serviço gerenciado com</w:t>
      </w:r>
      <w:r>
        <w:t xml:space="preserve"> </w:t>
      </w:r>
      <w:r>
        <w:rPr>
          <w:rStyle w:val="VerbatimChar"/>
        </w:rPr>
        <w:t xml:space="preserve">docker service create --replicas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0"/>
        </w:numPr>
      </w:pPr>
      <w:r>
        <w:t xml:space="preserve">Escalonamento com</w:t>
      </w:r>
      <w:r>
        <w:t xml:space="preserve"> </w:t>
      </w:r>
      <w:r>
        <w:rPr>
          <w:rStyle w:val="VerbatimChar"/>
        </w:rPr>
        <w:t xml:space="preserve">docker service scale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1"/>
        </w:numPr>
      </w:pPr>
      <w:r>
        <w:t xml:space="preserve">Stack YAML com chave</w:t>
      </w:r>
      <w:r>
        <w:t xml:space="preserve"> </w:t>
      </w:r>
      <w:r>
        <w:rPr>
          <w:rStyle w:val="VerbatimChar"/>
        </w:rPr>
        <w:t xml:space="preserve">deploy:</w:t>
      </w:r>
      <w:r>
        <w:t xml:space="preserve"> </w:t>
      </w:r>
      <w:r>
        <w:t xml:space="preserve">convertida do Compose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2"/>
        </w:numPr>
      </w:pPr>
      <w:r>
        <w:t xml:space="preserve">Implantação com</w:t>
      </w:r>
      <w:r>
        <w:t xml:space="preserve"> </w:t>
      </w:r>
      <w:r>
        <w:rPr>
          <w:rStyle w:val="VerbatimChar"/>
        </w:rPr>
        <w:t xml:space="preserve">docker stack deploy -c stack.yml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3"/>
        </w:numPr>
      </w:pPr>
      <w:r>
        <w:t xml:space="preserve">Rolling update com</w:t>
      </w:r>
      <w:r>
        <w:t xml:space="preserve"> </w:t>
      </w:r>
      <w:r>
        <w:rPr>
          <w:rStyle w:val="VerbatimChar"/>
        </w:rPr>
        <w:t xml:space="preserve">docker service update --image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4"/>
        </w:numPr>
      </w:pPr>
      <w:r>
        <w:t xml:space="preserve">Rollback com</w:t>
      </w:r>
      <w:r>
        <w:t xml:space="preserve"> </w:t>
      </w:r>
      <w:r>
        <w:rPr>
          <w:rStyle w:val="VerbatimChar"/>
        </w:rPr>
        <w:t xml:space="preserve">docker service rollback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5"/>
        </w:numPr>
      </w:pPr>
      <w:r>
        <w:t xml:space="preserve">Secrets gerenciados com</w:t>
      </w:r>
      <w:r>
        <w:t xml:space="preserve"> </w:t>
      </w:r>
      <w:r>
        <w:rPr>
          <w:rStyle w:val="VerbatimChar"/>
        </w:rPr>
        <w:t xml:space="preserve">docker secret create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6"/>
        </w:numPr>
      </w:pPr>
      <w:r>
        <w:t xml:space="preserve">Domínio dos 10 comandos Swarm: init, join, node ls, service create/ls/ps/update/rollback, stack deploy, secret create</w:t>
      </w:r>
    </w:p>
    <w:p>
      <w:pPr>
        <w:numPr>
          <w:ilvl w:val="0"/>
          <w:numId w:val="1000"/>
        </w:numPr>
      </w:pPr>
    </w:p>
    <w:p>
      <w:r>
        <w:pict>
          <ns9:rect style="width:0;height:1.5pt" ns10:hralign="center" ns10:hrstd="t" ns10:hr="t"/>
        </w:pict>
      </w:r>
    </w:p>
    <w:bookmarkEnd w:id="98"/>
    <w:bookmarkEnd w:id="99"/>
    <w:bookmarkStart w:id="100" w:name="próxima-aula"/>
    <w:p>
      <w:pPr>
        <w:pStyle w:val="Heading2"/>
      </w:pPr>
      <w:r>
        <w:t xml:space="preserve">Próxima Aula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Aula 06: Kubernetes — Introdução à Orquestração em Produção</w:t>
      </w:r>
    </w:p>
    <w:p>
      <w:pPr>
        <w:pStyle w:val="BodyText"/>
      </w:pPr>
      <w:r>
        <w:t xml:space="preserve">Você dominou o Docker Swarm — o orquestrador nativo do Docker. Mas o mercado usa</w:t>
      </w:r>
      <w:r>
        <w:t xml:space="preserve"> </w:t>
      </w:r>
      <w:r>
        <w:rPr>
          <w:rStyle w:val="BoldColored"/>
        </w:rPr>
        <w:t xml:space="preserve">Kubernetes</w:t>
      </w:r>
      <w:r>
        <w:t xml:space="preserve"> </w:t>
      </w:r>
      <w:r>
        <w:t xml:space="preserve">como padrão de facto para orquestração em produção. Na Aula 06, você vai instalar o minikube, aprender a arquitetura do Kubernetes (Pods, Deployments, Services) e traduzir 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que você construiu na Aula 02 para manifests Kubernetes. O que você aprendeu aqui — estado desejado, reconciliation loop, services, rolling updates — é transferível diretamente para o K8s. A diferença é a granularidade e a ecossistema.</w:t>
      </w:r>
    </w:p>
    <w:p>
      <w:r>
        <w:pict>
          <ns9:rect style="width:0;height:1.5pt" ns10:hralign="center" ns10:hrstd="t" ns10:hr="t"/>
        </w:pict>
      </w:r>
    </w:p>
    <w:bookmarkEnd w:id="100"/>
    <w:bookmarkStart w:id="120" w:name="referências"/>
    <w:p>
      <w:pPr>
        <w:pStyle w:val="Heading2"/>
      </w:pPr>
      <w:r>
        <w:t xml:space="preserve">Referências</w:t>
      </w:r>
    </w:p>
    <w:bookmarkStart w:id="108" w:name="documentação-oficial"/>
    <w:p>
      <w:pPr>
        <w:pStyle w:val="Heading3"/>
      </w:pPr>
      <w:r>
        <w:t xml:space="preserve">Documentação Oficial</w:t>
      </w:r>
    </w:p>
    <w:p>
      <w:pPr>
        <w:numPr>
          <w:ilvl w:val="0"/>
          <w:numId w:val="1037"/>
        </w:numPr>
      </w:pPr>
      <w:hyperlink ns8:id="rId101">
        <w:r>
          <w:rPr>
            <w:rStyle w:val="Hyperlink"/>
          </w:rPr>
          <w:t xml:space="preserve">Docker Swarm Overview</w:t>
        </w:r>
      </w:hyperlink>
      <w:r>
        <w:t xml:space="preserve"> </w:t>
      </w:r>
      <w:r>
        <w:t xml:space="preserve">— visão geral do Swarm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7"/>
        </w:numPr>
      </w:pPr>
      <w:hyperlink ns8:id="rId102">
        <w:r>
          <w:rPr>
            <w:rStyle w:val="Hyperlink"/>
          </w:rPr>
          <w:t xml:space="preserve">Swarm mode key concepts</w:t>
        </w:r>
      </w:hyperlink>
      <w:r>
        <w:t xml:space="preserve"> </w:t>
      </w:r>
      <w:r>
        <w:t xml:space="preserve">— conceitos fundamentais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7"/>
        </w:numPr>
      </w:pPr>
      <w:hyperlink ns8:id="rId103">
        <w:r>
          <w:rPr>
            <w:rStyle w:val="Hyperlink"/>
          </w:rPr>
          <w:t xml:space="preserve">Swarm services</w:t>
        </w:r>
      </w:hyperlink>
      <w:r>
        <w:t xml:space="preserve"> </w:t>
      </w:r>
      <w:r>
        <w:t xml:space="preserve">— serviços gerenciados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7"/>
        </w:numPr>
      </w:pPr>
      <w:hyperlink ns8:id="rId104">
        <w:r>
          <w:rPr>
            <w:rStyle w:val="Hyperlink"/>
          </w:rPr>
          <w:t xml:space="preserve">Swarm stack deploy</w:t>
        </w:r>
      </w:hyperlink>
      <w:r>
        <w:t xml:space="preserve"> </w:t>
      </w:r>
      <w:r>
        <w:t xml:space="preserve">— comando stack deploy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7"/>
        </w:numPr>
      </w:pPr>
      <w:hyperlink ns8:id="rId105">
        <w:r>
          <w:rPr>
            <w:rStyle w:val="Hyperlink"/>
          </w:rPr>
          <w:t xml:space="preserve">Swarm secrets</w:t>
        </w:r>
      </w:hyperlink>
      <w:r>
        <w:t xml:space="preserve"> </w:t>
      </w:r>
      <w:r>
        <w:t xml:space="preserve">— gerenciamento de secrets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7"/>
        </w:numPr>
      </w:pPr>
      <w:hyperlink ns8:id="rId106">
        <w:r>
          <w:rPr>
            <w:rStyle w:val="Hyperlink"/>
          </w:rPr>
          <w:t xml:space="preserve">Compose file deploy reference</w:t>
        </w:r>
      </w:hyperlink>
      <w:r>
        <w:t xml:space="preserve"> </w:t>
      </w:r>
      <w:r>
        <w:t xml:space="preserve">— chave deploy no Compose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7"/>
        </w:numPr>
      </w:pPr>
      <w:hyperlink ns8:id="rId107">
        <w:r>
          <w:rPr>
            <w:rStyle w:val="Hyperlink"/>
          </w:rPr>
          <w:t xml:space="preserve">Raft Overview</w:t>
        </w:r>
      </w:hyperlink>
      <w:r>
        <w:t xml:space="preserve"> </w:t>
      </w:r>
      <w:r>
        <w:t xml:space="preserve">— algoritmo de consenso</w:t>
      </w:r>
    </w:p>
    <w:p>
      <w:pPr>
        <w:numPr>
          <w:ilvl w:val="0"/>
          <w:numId w:val="1000"/>
        </w:numPr>
      </w:pPr>
    </w:p>
    <w:bookmarkEnd w:id="108"/>
    <w:bookmarkStart w:id="112" w:name="ferramentas"/>
    <w:p>
      <w:pPr>
        <w:pStyle w:val="Heading3"/>
      </w:pPr>
      <w:r>
        <w:t xml:space="preserve">Ferramentas</w:t>
      </w:r>
    </w:p>
    <w:p>
      <w:pPr>
        <w:numPr>
          <w:ilvl w:val="0"/>
          <w:numId w:val="1038"/>
        </w:numPr>
      </w:pPr>
      <w:hyperlink ns8:id="rId109">
        <w:r>
          <w:rPr>
            <w:rStyle w:val="Hyperlink"/>
          </w:rPr>
          <w:t xml:space="preserve">Docker Engine</w:t>
        </w:r>
      </w:hyperlink>
      <w:r>
        <w:t xml:space="preserve"> </w:t>
      </w:r>
      <w:r>
        <w:t xml:space="preserve">— documentação do Docker Engine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8"/>
        </w:numPr>
      </w:pPr>
      <w:hyperlink ns8:id="rId110">
        <w:r>
          <w:rPr>
            <w:rStyle w:val="Hyperlink"/>
          </w:rPr>
          <w:t xml:space="preserve">Docker Hub</w:t>
        </w:r>
      </w:hyperlink>
      <w:r>
        <w:t xml:space="preserve"> </w:t>
      </w:r>
      <w:r>
        <w:t xml:space="preserve">— registry público de imagens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8"/>
        </w:numPr>
      </w:pPr>
      <w:hyperlink ns8:id="rId111">
        <w:r>
          <w:rPr>
            <w:rStyle w:val="Hyperlink"/>
          </w:rPr>
          <w:t xml:space="preserve">Play with Docker</w:t>
        </w:r>
      </w:hyperlink>
      <w:r>
        <w:t xml:space="preserve"> </w:t>
      </w:r>
      <w:r>
        <w:t xml:space="preserve">— ambiente Docker online gratuito para testar Swarm multi-node</w:t>
      </w:r>
    </w:p>
    <w:p>
      <w:pPr>
        <w:numPr>
          <w:ilvl w:val="0"/>
          <w:numId w:val="1000"/>
        </w:numPr>
      </w:pPr>
    </w:p>
    <w:bookmarkEnd w:id="112"/>
    <w:bookmarkStart w:id="115" w:name="vídeos-recomendados"/>
    <w:p>
      <w:pPr>
        <w:pStyle w:val="Heading3"/>
      </w:pPr>
      <w:r>
        <w:t xml:space="preserve">Vídeos Recomendados</w:t>
      </w:r>
    </w:p>
    <w:p>
      <w:pPr>
        <w:numPr>
          <w:ilvl w:val="0"/>
          <w:numId w:val="1039"/>
        </w:numPr>
      </w:pPr>
      <w:hyperlink ns8:id="rId113">
        <w:r>
          <w:rPr>
            <w:rStyle w:val="Hyperlink"/>
          </w:rPr>
          <w:t xml:space="preserve">Docker Swarm in 20 Minutes (Jake Wright)</w:t>
        </w:r>
      </w:hyperlink>
      <w:r>
        <w:t xml:space="preserve"> </w:t>
      </w:r>
      <w:r>
        <w:t xml:space="preserve">— tutorial rápido e prático (~20 min)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9"/>
        </w:numPr>
      </w:pPr>
      <w:hyperlink ns8:id="rId114">
        <w:r>
          <w:rPr>
            <w:rStyle w:val="Hyperlink"/>
          </w:rPr>
          <w:t xml:space="preserve">Docker Swarm Tutorial (TechWorld with Nana)</w:t>
        </w:r>
      </w:hyperlink>
      <w:r>
        <w:t xml:space="preserve"> </w:t>
      </w:r>
      <w:r>
        <w:t xml:space="preserve">— introdução completa ao Swarm (~30 min)</w:t>
      </w:r>
    </w:p>
    <w:p>
      <w:pPr>
        <w:numPr>
          <w:ilvl w:val="0"/>
          <w:numId w:val="1000"/>
        </w:numPr>
      </w:pPr>
    </w:p>
    <w:bookmarkEnd w:id="115"/>
    <w:bookmarkStart w:id="119" w:name="artigos-para-aprofundamento"/>
    <w:p>
      <w:pPr>
        <w:pStyle w:val="Heading3"/>
      </w:pPr>
      <w:r>
        <w:t xml:space="preserve">Artigos para Aprofundamento</w:t>
      </w:r>
    </w:p>
    <w:p>
      <w:pPr>
        <w:numPr>
          <w:ilvl w:val="0"/>
          <w:numId w:val="1040"/>
        </w:numPr>
      </w:pPr>
      <w:hyperlink ns8:id="rId116">
        <w:r>
          <w:rPr>
            <w:rStyle w:val="Hyperlink"/>
          </w:rPr>
          <w:t xml:space="preserve">Docker Swarm Best Practices</w:t>
        </w:r>
      </w:hyperlink>
      <w:r>
        <w:t xml:space="preserve"> </w:t>
      </w:r>
      <w:r>
        <w:t xml:space="preserve">— como o Swarm funciona internamente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0"/>
        </w:numPr>
      </w:pPr>
      <w:hyperlink ns8:id="rId117">
        <w:r>
          <w:rPr>
            <w:rStyle w:val="Hyperlink"/>
          </w:rPr>
          <w:t xml:space="preserve">Raft Consensus Algorithm</w:t>
        </w:r>
      </w:hyperlink>
      <w:r>
        <w:t xml:space="preserve"> </w:t>
      </w:r>
      <w:r>
        <w:t xml:space="preserve">— paper original do Raft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0"/>
        </w:numPr>
      </w:pPr>
      <w:hyperlink ns8:id="rId118">
        <w:r>
          <w:rPr>
            <w:rStyle w:val="Hyperlink"/>
          </w:rPr>
          <w:t xml:space="preserve">From Docker Compose to Swarm</w:t>
        </w:r>
      </w:hyperlink>
      <w:r>
        <w:t xml:space="preserve"> </w:t>
      </w:r>
      <w:r>
        <w:t xml:space="preserve">— guia de migração de Compose para Swarm</w:t>
      </w:r>
    </w:p>
    <w:p>
      <w:pPr>
        <w:numPr>
          <w:ilvl w:val="0"/>
          <w:numId w:val="1000"/>
        </w:numPr>
      </w:pPr>
    </w:p>
    <w:p>
      <w:r>
        <w:pict>
          <ns9:rect style="width:0;height:1.5pt" ns10:hralign="center" ns10:hrstd="t" ns10:hr="t"/>
        </w:pict>
      </w:r>
    </w:p>
    <w:bookmarkEnd w:id="119"/>
    <w:bookmarkEnd w:id="120"/>
    <w:bookmarkStart w:id="121" w:name="faq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rStyle w:val="BoldColored"/>
        </w:rPr>
        <w:t xml:space="preserve">P: Preciso de múltiplas máquinas físicas para testar o Swarm?</w:t>
      </w:r>
      <w:r>
        <w:t xml:space="preserve"> </w:t>
      </w:r>
      <w:r>
        <w:t xml:space="preserve">R: Não. Você pode simular um cluster multi-node na mesma máquina usando Docker-in-Docker ou VMs locais com Multipass. O Play with Docker (gratuito) também oferece um ambiente multi-node online.</w:t>
      </w:r>
    </w:p>
    <w:p>
      <w:pPr>
        <w:pStyle w:val="BodyText"/>
      </w:pPr>
      <w:r>
        <w:rPr>
          <w:rStyle w:val="BoldColored"/>
        </w:rPr>
        <w:t xml:space="preserve">P: Qual a diferença entre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docker compose up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e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docker stack deploy</w:t>
      </w:r>
      <w:r>
        <w:rPr>
          <w:rStyle w:val="BoldColored"/>
        </w:rPr>
        <w:t xml:space="preserve">?</w:t>
      </w:r>
      <w:r>
        <w:t xml:space="preserve"> </w:t>
      </w:r>
      <w:r>
        <w:t xml:space="preserve">R: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roda containers no host local (single-host).</w:t>
      </w:r>
      <w:r>
        <w:t xml:space="preserve"> </w:t>
      </w:r>
      <w:r>
        <w:rPr>
          <w:rStyle w:val="VerbatimChar"/>
        </w:rPr>
        <w:t xml:space="preserve">docker stack deploy</w:t>
      </w:r>
      <w:r>
        <w:t xml:space="preserve"> </w:t>
      </w:r>
      <w:r>
        <w:t xml:space="preserve">cria serviços gerenciados distribuídos no cluster Swarm. O stack deploy entende a chave</w:t>
      </w:r>
      <w:r>
        <w:t xml:space="preserve"> </w:t>
      </w:r>
      <w:r>
        <w:rPr>
          <w:rStyle w:val="VerbatimChar"/>
        </w:rPr>
        <w:t xml:space="preserve">deploy:</w:t>
      </w:r>
      <w:r>
        <w:t xml:space="preserve"> </w:t>
      </w:r>
      <w:r>
        <w:t xml:space="preserve">(replicas, update_config, resources) que o Compose simplesmente ignora fora do Swarm mode.</w:t>
      </w:r>
    </w:p>
    <w:p>
      <w:pPr>
        <w:pStyle w:val="BodyText"/>
      </w:pPr>
      <w:r>
        <w:rPr>
          <w:rStyle w:val="BoldColored"/>
        </w:rPr>
        <w:t xml:space="preserve">P: Posso usar o mesmo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docker-compose.yml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no Swarm?</w:t>
      </w:r>
      <w:r>
        <w:t xml:space="preserve"> </w:t>
      </w:r>
      <w:r>
        <w:t xml:space="preserve">R: Sim, com adaptações. O Swarm lê o mesmo formato YAML. Você precisa adicionar a chave</w:t>
      </w:r>
      <w:r>
        <w:t xml:space="preserve"> </w:t>
      </w:r>
      <w:r>
        <w:rPr>
          <w:rStyle w:val="VerbatimChar"/>
        </w:rPr>
        <w:t xml:space="preserve">deploy:</w:t>
      </w:r>
      <w:r>
        <w:t xml:space="preserve"> </w:t>
      </w:r>
      <w:r>
        <w:t xml:space="preserve">para configurações de orquestração e substituir</w:t>
      </w:r>
      <w:r>
        <w:t xml:space="preserve"> </w:t>
      </w:r>
      <w:r>
        <w:rPr>
          <w:rStyle w:val="VerbatimChar"/>
        </w:rPr>
        <w:t xml:space="preserve">build: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image:</w:t>
      </w:r>
      <w:r>
        <w:t xml:space="preserve"> </w:t>
      </w:r>
      <w:r>
        <w:t xml:space="preserve">com a imagem já publicada no registry. O Swarm não faz build — ele só puxa imagens.</w:t>
      </w:r>
    </w:p>
    <w:p>
      <w:pPr>
        <w:pStyle w:val="BodyText"/>
      </w:pPr>
      <w:r>
        <w:rPr>
          <w:rStyle w:val="BoldColored"/>
        </w:rPr>
        <w:t xml:space="preserve">P: Quantos managers um cluster Swarm precisa?</w:t>
      </w:r>
      <w:r>
        <w:t xml:space="preserve"> </w:t>
      </w:r>
      <w:r>
        <w:t xml:space="preserve">R: Mínimo de 1 (para desenvolvimento) e ímpar para produção (3 ou 5). Com 1 manager, você não tem tolerância a falhas. Com 3, tolera 1 falha. Com 5, tolera 2. O número ímpar evita empates no Raft consensus.</w:t>
      </w:r>
    </w:p>
    <w:p>
      <w:pPr>
        <w:pStyle w:val="BodyText"/>
      </w:pPr>
      <w:r>
        <w:rPr>
          <w:rStyle w:val="BoldColored"/>
        </w:rPr>
        <w:t xml:space="preserve">P: O Swarm faz load balancing automático?</w:t>
      </w:r>
      <w:r>
        <w:t xml:space="preserve"> </w:t>
      </w:r>
      <w:r>
        <w:t xml:space="preserve">R: Sim. Quando você publica uma porta (</w:t>
      </w:r>
      <w:r>
        <w:rPr>
          <w:rStyle w:val="VerbatimChar"/>
        </w:rPr>
        <w:t xml:space="preserve">--publish published=80,target=80</w:t>
      </w:r>
      <w:r>
        <w:t xml:space="preserve">), qualquer nó do cluster que receber uma requisição nessa porta encaminha para uma réplica saudável — mesmo que a réplica esteja em outro nó. Isso se chama</w:t>
      </w:r>
      <w:r>
        <w:t xml:space="preserve"> </w:t>
      </w:r>
      <w:r>
        <w:rPr>
          <w:rStyle w:val="BoldColored"/>
        </w:rPr>
        <w:t xml:space="preserve">mesh routing</w:t>
      </w:r>
      <w:r>
        <w:t xml:space="preserve"> </w:t>
      </w:r>
      <w:r>
        <w:t xml:space="preserve">e funciona sem configuração adicional.</w:t>
      </w:r>
    </w:p>
    <w:p>
      <w:pPr>
        <w:pStyle w:val="BodyText"/>
      </w:pPr>
      <w:r>
        <w:rPr>
          <w:rStyle w:val="BoldColored"/>
        </w:rPr>
        <w:t xml:space="preserve">P: O que acontece com os dados do PostgreSQL se o nó do banco cair?</w:t>
      </w:r>
      <w:r>
        <w:t xml:space="preserve"> </w:t>
      </w:r>
      <w:r>
        <w:t xml:space="preserve">R: Se o PostgreSQL tem volume nomeado (</w:t>
      </w:r>
      <w:r>
        <w:rPr>
          <w:rStyle w:val="VerbatimChar"/>
        </w:rPr>
        <w:t xml:space="preserve">pgdata</w:t>
      </w:r>
      <w:r>
        <w:t xml:space="preserve">) montado, os dados persistem. Mas a réplica precisa ser recriada em outro nó. Em produção, use um banco de dados gerenciado externo (RDS, Cloud SQL) ou configure replicação dentro do Swarm com placement constraints.</w:t>
      </w:r>
    </w:p>
    <w:p>
      <w:pPr>
        <w:pStyle w:val="BodyText"/>
      </w:pPr>
      <w:r>
        <w:rPr>
          <w:rStyle w:val="BoldColored"/>
        </w:rPr>
        <w:t xml:space="preserve">P: Como faço para que um serviço rode apenas em nós específicos?</w:t>
      </w:r>
      <w:r>
        <w:t xml:space="preserve"> </w:t>
      </w:r>
      <w:r>
        <w:t xml:space="preserve">R: Use</w:t>
      </w:r>
      <w:r>
        <w:t xml:space="preserve"> </w:t>
      </w:r>
      <w:r>
        <w:rPr>
          <w:rStyle w:val="VerbatimChar"/>
        </w:rPr>
        <w:t xml:space="preserve">placement: constraints:</w:t>
      </w:r>
      <w:r>
        <w:t xml:space="preserve"> </w:t>
      </w:r>
      <w:r>
        <w:t xml:space="preserve">no YAML. Ex:</w:t>
      </w:r>
      <w:r>
        <w:t xml:space="preserve"> </w:t>
      </w:r>
      <w:r>
        <w:rPr>
          <w:rStyle w:val="VerbatimChar"/>
        </w:rPr>
        <w:t xml:space="preserve">placement: constraints: [node.role == manager]</w:t>
      </w:r>
      <w:r>
        <w:t xml:space="preserve"> </w:t>
      </w:r>
      <w:r>
        <w:t xml:space="preserve">para rodar apenas em managers, ou</w:t>
      </w:r>
      <w:r>
        <w:t xml:space="preserve"> </w:t>
      </w:r>
      <w:r>
        <w:rPr>
          <w:rStyle w:val="VerbatimChar"/>
        </w:rPr>
        <w:t xml:space="preserve">node.hostname == worker1</w:t>
      </w:r>
      <w:r>
        <w:t xml:space="preserve"> </w:t>
      </w:r>
      <w:r>
        <w:t xml:space="preserve">para um nó específico.</w:t>
      </w:r>
    </w:p>
    <w:p>
      <w:pPr>
        <w:pStyle w:val="BodyText"/>
      </w:pPr>
      <w:r>
        <w:rPr>
          <w:rStyle w:val="BoldColored"/>
        </w:rPr>
        <w:t xml:space="preserve">P: Posso usar um load balancer externo na frente do Swarm?</w:t>
      </w:r>
      <w:r>
        <w:t xml:space="preserve"> </w:t>
      </w:r>
      <w:r>
        <w:t xml:space="preserve">R: Sim, e é a prática recomendada em produção. Coloque um Nginx, HAProxy ou Traefik na frente do cluster. Os load balancers externos apontam para todos os nós do Swarm — qualquer nó que receber a requisição encaminha para uma réplica saudável via mesh routing.</w:t>
      </w:r>
    </w:p>
    <w:p>
      <w:pPr>
        <w:pStyle w:val="BodyText"/>
      </w:pPr>
      <w:r>
        <w:rPr>
          <w:rStyle w:val="BoldColored"/>
        </w:rPr>
        <w:t xml:space="preserve">P: Como o Swarm se compara ao Kubernetes?</w:t>
      </w:r>
      <w:r>
        <w:t xml:space="preserve"> </w:t>
      </w:r>
      <w:r>
        <w:t xml:space="preserve">R: Swarm é mais simples de configurar (embutido no Docker Engine, sem instalação adicional), ideal para clusters pequenos e médios. Kubernetes é mais poderoso e flexível, mas exige mais infraestrutura (etcd, API server, scheduler, controller manager) e conhecimento. Swarm é o degrau natural antes de Kubernetes.</w:t>
      </w:r>
    </w:p>
    <w:p>
      <w:r>
        <w:pict>
          <ns9:rect style="width:0;height:1.5pt" ns10:hralign="center" ns10:hrstd="t" ns10:hr="t"/>
        </w:pict>
      </w:r>
    </w:p>
    <w:bookmarkEnd w:id="121"/>
    <w:bookmarkStart w:id="122" w:name="glossário"/>
    <w:p>
      <w:pPr>
        <w:pStyle w:val="Heading2"/>
      </w:pPr>
      <w:r>
        <w:t xml:space="preserve">Glossário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Conjunto de máquinas (nós) que se comportam como um único recurso computacional coordenado por um orquestrador (Seção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Config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config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Dados não sensíveis gerenciados pelo Swarm, montados como arquivo no container. Criptografado apenas em trânsito (Seção 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Desired state</w:t>
            </w:r>
          </w:p>
        </w:tc>
        <w:tc>
          <w:tcPr/>
          <w:p>
            <w:pPr>
              <w:pStyle w:val="Compact"/>
            </w:pPr>
            <w:r>
              <w:t xml:space="preserve">Estado desejado declarado no YAML — o orquestrador converge o estado atual para este estado continuamente (Seção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DNS round-robin</w:t>
            </w:r>
          </w:p>
        </w:tc>
        <w:tc>
          <w:tcPr/>
          <w:p>
            <w:pPr>
              <w:pStyle w:val="Compact"/>
            </w:pPr>
            <w:r>
              <w:t xml:space="preserve">Mecanismo de service discovery onde o DNS retorna todos os IPs das réplicas em ordem alternada (Seção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Manager node</w:t>
            </w:r>
          </w:p>
        </w:tc>
        <w:tc>
          <w:tcPr/>
          <w:p>
            <w:pPr>
              <w:pStyle w:val="Compact"/>
            </w:pPr>
            <w:r>
              <w:t xml:space="preserve">Nó do Swarm que executa o control plane: gerencia estado, agenda serviços, mantém consenso Raft (Seção 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Mesh routing</w:t>
            </w:r>
          </w:p>
        </w:tc>
        <w:tc>
          <w:tcPr/>
          <w:p>
            <w:pPr>
              <w:pStyle w:val="Compact"/>
            </w:pPr>
            <w:r>
              <w:t xml:space="preserve">Mecanismo do Swarm onde qualquer nó que recebe uma requisição encaminha para uma réplica saudável (Seção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Nó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node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Máquina membro do cluster Swarm, pode ser manager ou worker (Seção 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Orquestrador</w:t>
            </w:r>
          </w:p>
        </w:tc>
        <w:tc>
          <w:tcPr/>
          <w:p>
            <w:pPr>
              <w:pStyle w:val="Compact"/>
            </w:pPr>
            <w:r>
              <w:t xml:space="preserve">Software que gerencia o ciclo de vida de containers em cluster: scheduling, self-healing, scaling, updates (Seção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Overlay network</w:t>
            </w:r>
          </w:p>
        </w:tc>
        <w:tc>
          <w:tcPr/>
          <w:p>
            <w:pPr>
              <w:pStyle w:val="Compact"/>
            </w:pPr>
            <w:r>
              <w:t xml:space="preserve">Rede virtual que atravessa múltiplos hosts, permitindo comunicação entre containers em nós diferentes (Seção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Raft</w:t>
            </w:r>
          </w:p>
        </w:tc>
        <w:tc>
          <w:tcPr/>
          <w:p>
            <w:pPr>
              <w:pStyle w:val="Compact"/>
            </w:pPr>
            <w:r>
              <w:t xml:space="preserve">Algoritmo de consenso distribuído que mantém o estado do cluster consistente entre managers (Seção 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Reconciliation loop</w:t>
            </w:r>
          </w:p>
        </w:tc>
        <w:tc>
          <w:tcPr/>
          <w:p>
            <w:pPr>
              <w:pStyle w:val="Compact"/>
            </w:pPr>
            <w:r>
              <w:t xml:space="preserve">Ciclo contínuo observe → diff → act que mantém o estado atual convergindo para o estado desejado (Seção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Réplica</w:t>
            </w:r>
          </w:p>
        </w:tc>
        <w:tc>
          <w:tcPr/>
          <w:p>
            <w:pPr>
              <w:pStyle w:val="Compact"/>
            </w:pPr>
            <w:r>
              <w:t xml:space="preserve">Instância de um container gerenciado por um serviço. Várias réplicas do mesmo serviço distribuem tráfego (Seção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Reversão de todas as réplicas de um serviço para a versão anterior, em um único comando (Seção 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Rolling update</w:t>
            </w:r>
          </w:p>
        </w:tc>
        <w:tc>
          <w:tcPr/>
          <w:p>
            <w:pPr>
              <w:pStyle w:val="Compact"/>
            </w:pPr>
            <w:r>
              <w:t xml:space="preserve">Atualização gradual de réplicas, uma ou algumas por vez, sem downtime (Seção 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Dado sensível (senha, token) gerenciado pelo Swarm: criptografado em trânsito e repouso, montado em /run/secrets/ (Seção 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Self-healing</w:t>
            </w:r>
          </w:p>
        </w:tc>
        <w:tc>
          <w:tcPr/>
          <w:p>
            <w:pPr>
              <w:pStyle w:val="Compact"/>
            </w:pPr>
            <w:r>
              <w:t xml:space="preserve">Capacidade do orquestrador de recriar automaticamente réplicas que falham (Seção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Abstração que declara estado desejado de uma aplicação: número de réplicas, imagem, portas, políticas (Seção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Service discovery</w:t>
            </w:r>
          </w:p>
        </w:tc>
        <w:tc>
          <w:tcPr/>
          <w:p>
            <w:pPr>
              <w:pStyle w:val="Compact"/>
            </w:pPr>
            <w:r>
              <w:t xml:space="preserve">Mecanismo que permite que serviços se encontrem pelo nome em vez de endereço IP (Seção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Conjunto de serviços relacionados que compõem uma aplicação completa, implantada como unidade (Seção 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Stack deploy</w:t>
            </w:r>
          </w:p>
        </w:tc>
        <w:tc>
          <w:tcPr/>
          <w:p>
            <w:pPr>
              <w:pStyle w:val="Compact"/>
            </w:pPr>
            <w:r>
              <w:t xml:space="preserve">Comando que implanta uma stack completa no Swarm a partir de um arquivo YAML (Seção 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Worker node</w:t>
            </w:r>
          </w:p>
        </w:tc>
        <w:tc>
          <w:tcPr/>
          <w:p>
            <w:pPr>
              <w:pStyle w:val="Compact"/>
            </w:pPr>
            <w:r>
              <w:t xml:space="preserve">Nó do Swarm que executa apenas workloads (containers). Não participa do gerenciamento do cluster (Seção 7)</w:t>
            </w:r>
          </w:p>
        </w:tc>
      </w:tr>
    </w:tbl>
    <w:p>
      <w:pPr>
        <w:pStyle w:val="BodyText"/>
      </w:pPr>
      <w:r>
        <w:t xml:space="preserve">```</w:t>
      </w:r>
    </w:p>
    <w:bookmarkEnd w:id="122"/>
    <w:bookmarkEnd w:id="123"/>
    <w:sectPr w:rsidR="00565A9C" w:rsidRPr="004242F9" w:rsidSect="00D56FC1">
      <w:headerReference ns8:id="rId10" w:type="default"/>
      <w:headerReference ns8:id="rId11" w:type="first"/>
      <w:pgSz w:h="16834" w:w="11909"/>
      <w:pgMar w:bottom="885" w:footer="720" w:gutter="0" w:header="720" w:left="1077" w:right="1077" w:top="1769"/>
      <w:cols w:space="720"/>
      <w:titlePg/>
      <w:docGrid w:linePitch="27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F2893" w14:textId="1D9B7E2D" w:rsidR="00E60689" w:rsidRDefault="00E6068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4445C2" wp14:editId="6E5B78D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400" cy="10688400"/>
          <wp:effectExtent l="0" t="0" r="0" b="0"/>
          <wp:wrapNone/>
          <wp:docPr id="3705499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7489952" name="Picture 15474899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068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60A85" w14:textId="75EF9A74" w:rsidR="00D56FC1" w:rsidRDefault="00D56FC1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4053CD2" wp14:editId="6FA6997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2800" cy="10684800"/>
          <wp:effectExtent l="0" t="0" r="0" b="0"/>
          <wp:wrapNone/>
          <wp:docPr id="18776686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7668660" name="Picture 187766866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800" cy="1068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3E7A320E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E9560EF6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AE928F4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3BE64DC0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4">
    <w:nsid w:val="FFFFFF88"/>
    <w:multiLevelType w:val="singleLevel"/>
    <w:tmpl w:val="B242246C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B53E86A0"/>
    <w:lvl w:ilvl="0">
      <w:start w:val="1"/>
      <w:numFmt w:val="bullet"/>
      <w:lvlText w:val="•"/>
      <w:lvlJc w:val="left"/>
      <w:pPr>
        <w:ind w:hanging="360" w:left="360"/>
      </w:pPr>
      <w:rPr>
        <w:rFonts w:ascii="Arial" w:hAnsi="Arial" w:hint="default"/>
      </w:rPr>
    </w:lvl>
  </w:abstractNum>
  <w:abstractNum w15:restartNumberingAfterBreak="0" w:abstractNumId="6">
    <w:nsid w:val="0C8462C7"/>
    <w:multiLevelType w:val="hybridMultilevel"/>
    <w:tmpl w:val="3FAACE38"/>
    <w:lvl w:ilvl="0" w:tplc="3C8AF1D4">
      <w:start w:val="1"/>
      <w:numFmt w:val="bullet"/>
      <w:lvlText w:val="•"/>
      <w:lvlJc w:val="left"/>
      <w:pPr>
        <w:ind w:hanging="360" w:left="720"/>
      </w:pPr>
      <w:rPr>
        <w:rFonts w:ascii="Arial" w:hAnsi="Aria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170CD2DE"/>
    <w:multiLevelType w:val="multilevel"/>
    <w:tmpl w:val="652A8A6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8">
    <w:nsid w:val="211D12CB"/>
    <w:multiLevelType w:val="multilevel"/>
    <w:tmpl w:val="3FAACE38"/>
    <w:styleLink w:val="Style1"/>
    <w:lvl w:ilvl="0">
      <w:start w:val="1"/>
      <w:numFmt w:val="bullet"/>
      <w:lvlText w:val="•"/>
      <w:lvlJc w:val="left"/>
      <w:pPr>
        <w:ind w:hanging="360" w:left="72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41C972B8"/>
    <w:multiLevelType w:val="hybridMultilevel"/>
    <w:tmpl w:val="50B0EA94"/>
    <w:lvl w:ilvl="0" w:tplc="66CC3248">
      <w:start w:val="1"/>
      <w:numFmt w:val="decimal"/>
      <w:lvlText w:val="%1."/>
      <w:lvlJc w:val="left"/>
      <w:pPr>
        <w:ind w:hanging="360" w:left="1074"/>
      </w:pPr>
      <w:rPr>
        <w:rFonts w:hint="default"/>
      </w:rPr>
    </w:lvl>
    <w:lvl w:ilvl="1" w:tentative="1" w:tplc="04160019">
      <w:start w:val="1"/>
      <w:numFmt w:val="lowerLetter"/>
      <w:lvlText w:val="%2."/>
      <w:lvlJc w:val="left"/>
      <w:pPr>
        <w:ind w:hanging="360" w:left="1794"/>
      </w:pPr>
    </w:lvl>
    <w:lvl w:ilvl="2" w:tentative="1" w:tplc="0416001B">
      <w:start w:val="1"/>
      <w:numFmt w:val="lowerRoman"/>
      <w:lvlText w:val="%3."/>
      <w:lvlJc w:val="right"/>
      <w:pPr>
        <w:ind w:hanging="180" w:left="2514"/>
      </w:pPr>
    </w:lvl>
    <w:lvl w:ilvl="3" w:tentative="1" w:tplc="0416000F">
      <w:start w:val="1"/>
      <w:numFmt w:val="decimal"/>
      <w:lvlText w:val="%4."/>
      <w:lvlJc w:val="left"/>
      <w:pPr>
        <w:ind w:hanging="360" w:left="3234"/>
      </w:pPr>
    </w:lvl>
    <w:lvl w:ilvl="4" w:tentative="1" w:tplc="04160019">
      <w:start w:val="1"/>
      <w:numFmt w:val="lowerLetter"/>
      <w:lvlText w:val="%5."/>
      <w:lvlJc w:val="left"/>
      <w:pPr>
        <w:ind w:hanging="360" w:left="3954"/>
      </w:pPr>
    </w:lvl>
    <w:lvl w:ilvl="5" w:tentative="1" w:tplc="0416001B">
      <w:start w:val="1"/>
      <w:numFmt w:val="lowerRoman"/>
      <w:lvlText w:val="%6."/>
      <w:lvlJc w:val="right"/>
      <w:pPr>
        <w:ind w:hanging="180" w:left="4674"/>
      </w:pPr>
    </w:lvl>
    <w:lvl w:ilvl="6" w:tentative="1" w:tplc="0416000F">
      <w:start w:val="1"/>
      <w:numFmt w:val="decimal"/>
      <w:lvlText w:val="%7."/>
      <w:lvlJc w:val="left"/>
      <w:pPr>
        <w:ind w:hanging="360" w:left="5394"/>
      </w:pPr>
    </w:lvl>
    <w:lvl w:ilvl="7" w:tentative="1" w:tplc="04160019">
      <w:start w:val="1"/>
      <w:numFmt w:val="lowerLetter"/>
      <w:lvlText w:val="%8."/>
      <w:lvlJc w:val="left"/>
      <w:pPr>
        <w:ind w:hanging="360" w:left="6114"/>
      </w:pPr>
    </w:lvl>
    <w:lvl w:ilvl="8" w:tentative="1" w:tplc="0416001B">
      <w:start w:val="1"/>
      <w:numFmt w:val="lowerRoman"/>
      <w:lvlText w:val="%9."/>
      <w:lvlJc w:val="right"/>
      <w:pPr>
        <w:ind w:hanging="180" w:left="6834"/>
      </w:pPr>
    </w:lvl>
  </w:abstractNum>
  <w:abstractNum w15:restartNumberingAfterBreak="0" w:abstractNumId="10">
    <w:nsid w:val="5D4D2598"/>
    <w:multiLevelType w:val="hybridMultilevel"/>
    <w:tmpl w:val="44363FC0"/>
    <w:lvl w:ilvl="0" w:tplc="3C8AF1D4">
      <w:start w:val="1"/>
      <w:numFmt w:val="bullet"/>
      <w:lvlText w:val="•"/>
      <w:lvlJc w:val="left"/>
      <w:pPr>
        <w:ind w:hanging="360" w:left="720"/>
      </w:pPr>
      <w:rPr>
        <w:rFonts w:ascii="Arial" w:hAnsi="Arial" w:hint="default"/>
      </w:rPr>
    </w:lvl>
    <w:lvl w:ilvl="1" w:tplc="3C8AF1D4">
      <w:start w:val="1"/>
      <w:numFmt w:val="bullet"/>
      <w:lvlText w:val="•"/>
      <w:lvlJc w:val="left"/>
      <w:pPr>
        <w:ind w:hanging="360" w:left="1440"/>
      </w:pPr>
      <w:rPr>
        <w:rFonts w:ascii="Arial" w:hAnsi="Arial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71CD21DF"/>
    <w:multiLevelType w:val="multilevel"/>
    <w:tmpl w:val="0E02BF9C"/>
    <w:styleLink w:val="ListBullets"/>
    <w:lvl w:ilvl="0">
      <w:start w:val="1"/>
      <w:numFmt w:val="bullet"/>
      <w:pStyle w:val="ListBullet"/>
      <w:lvlText w:val="•"/>
      <w:lvlJc w:val="left"/>
      <w:pPr>
        <w:ind w:hanging="360" w:left="360"/>
      </w:pPr>
      <w:rPr>
        <w:rFonts w:ascii="Tahoma" w:hAnsi="Tahoma" w:hint="default"/>
      </w:rPr>
    </w:lvl>
    <w:lvl w:ilvl="1">
      <w:start w:val="1"/>
      <w:numFmt w:val="bullet"/>
      <w:pStyle w:val="ListBullet2"/>
      <w:lvlText w:val="•"/>
      <w:lvlJc w:val="left"/>
      <w:pPr>
        <w:ind w:hanging="360" w:left="720"/>
      </w:pPr>
      <w:rPr>
        <w:rFonts w:ascii="Tahoma" w:hAnsi="Tahoma" w:hint="default"/>
      </w:rPr>
    </w:lvl>
    <w:lvl w:ilvl="2">
      <w:start w:val="1"/>
      <w:numFmt w:val="bullet"/>
      <w:pStyle w:val="ListBullet3"/>
      <w:lvlText w:val="•"/>
      <w:lvlJc w:val="left"/>
      <w:pPr>
        <w:ind w:hanging="360" w:left="1080"/>
      </w:pPr>
      <w:rPr>
        <w:rFonts w:ascii="Tahoma" w:hAnsi="Tahoma" w:hint="default"/>
      </w:rPr>
    </w:lvl>
    <w:lvl w:ilvl="3">
      <w:start w:val="1"/>
      <w:numFmt w:val="bullet"/>
      <w:pStyle w:val="ListBullet4"/>
      <w:lvlText w:val="•"/>
      <w:lvlJc w:val="left"/>
      <w:pPr>
        <w:ind w:hanging="360" w:left="1440"/>
      </w:pPr>
      <w:rPr>
        <w:rFonts w:ascii="Tahoma" w:hAnsi="Tahoma" w:hint="default"/>
      </w:rPr>
    </w:lvl>
    <w:lvl w:ilvl="4">
      <w:start w:val="1"/>
      <w:numFmt w:val="bullet"/>
      <w:pStyle w:val="ListBullet5"/>
      <w:lvlText w:val="•"/>
      <w:lvlJc w:val="left"/>
      <w:pPr>
        <w:ind w:hanging="360" w:left="1800"/>
      </w:pPr>
      <w:rPr>
        <w:rFonts w:ascii="Tahoma" w:hAnsi="Tahoma" w:hint="default"/>
      </w:rPr>
    </w:lvl>
    <w:lvl w:ilvl="5">
      <w:start w:val="1"/>
      <w:numFmt w:val="none"/>
      <w:lvlText w:val=""/>
      <w:lvlJc w:val="left"/>
      <w:pPr>
        <w:ind w:hanging="360" w:left="2160"/>
      </w:pPr>
      <w:rPr>
        <w:rFonts w:hint="default"/>
      </w:rPr>
    </w:lvl>
    <w:lvl w:ilvl="6">
      <w:start w:val="1"/>
      <w:numFmt w:val="none"/>
      <w:lvlText w:val="%7"/>
      <w:lvlJc w:val="left"/>
      <w:pPr>
        <w:ind w:hanging="360" w:left="2520"/>
      </w:pPr>
      <w:rPr>
        <w:rFonts w:hint="default"/>
      </w:rPr>
    </w:lvl>
    <w:lvl w:ilvl="7">
      <w:start w:val="1"/>
      <w:numFmt w:val="none"/>
      <w:lvlText w:val="%8"/>
      <w:lvlJc w:val="left"/>
      <w:pPr>
        <w:ind w:hanging="360" w:left="2880"/>
      </w:pPr>
      <w:rPr>
        <w:rFonts w:hint="default"/>
      </w:rPr>
    </w:lvl>
    <w:lvl w:ilvl="8">
      <w:start w:val="1"/>
      <w:numFmt w:val="none"/>
      <w:lvlText w:val="%9"/>
      <w:lvlJc w:val="left"/>
      <w:pPr>
        <w:ind w:hanging="360" w:left="3240"/>
      </w:pPr>
      <w:rPr>
        <w:rFonts w:hint="default"/>
      </w:rPr>
    </w:lvl>
  </w:abstractNum>
  <w:abstractNum w15:restartNumberingAfterBreak="0" w:abstractNumId="12">
    <w:nsid w:val="74733010"/>
    <w:multiLevelType w:val="hybridMultilevel"/>
    <w:tmpl w:val="01042D50"/>
    <w:lvl w:ilvl="0" w:tplc="8E3659D0">
      <w:numFmt w:val="bullet"/>
      <w:lvlText w:val=""/>
      <w:lvlJc w:val="left"/>
      <w:pPr>
        <w:ind w:hanging="360" w:left="720"/>
      </w:pPr>
      <w:rPr>
        <w:rFonts w:ascii="Symbol" w:cstheme="minorBidi" w:eastAsiaTheme="minorHAnsi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ADD4C2C"/>
    <w:multiLevelType w:val="multilevel"/>
    <w:tmpl w:val="3FAACE38"/>
    <w:numStyleLink w:val="Style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16cid:durableId="1070926668" w:numId="1">
    <w:abstractNumId w:val="7"/>
  </w:num>
  <w:num w16cid:durableId="603532699" w:numId="2">
    <w:abstractNumId w:val="5"/>
  </w:num>
  <w:num w16cid:durableId="508179137" w:numId="3">
    <w:abstractNumId w:val="4"/>
  </w:num>
  <w:num w16cid:durableId="1470785124" w:numId="4">
    <w:abstractNumId w:val="5"/>
    <w:lvlOverride w:ilvl="0">
      <w:startOverride w:val="1"/>
    </w:lvlOverride>
  </w:num>
  <w:num w16cid:durableId="1461414146" w:numId="5">
    <w:abstractNumId w:val="9"/>
  </w:num>
  <w:num w16cid:durableId="1837453620" w:numId="6">
    <w:abstractNumId w:val="6"/>
  </w:num>
  <w:num w16cid:durableId="666327667" w:numId="7">
    <w:abstractNumId w:val="8"/>
  </w:num>
  <w:num w16cid:durableId="1740130591" w:numId="8">
    <w:abstractNumId w:val="13"/>
  </w:num>
  <w:num w16cid:durableId="347296939" w:numId="9">
    <w:abstractNumId w:val="10"/>
  </w:num>
  <w:num w16cid:durableId="1560092896" w:numId="10">
    <w:abstractNumId w:val="11"/>
  </w:num>
  <w:num w16cid:durableId="1869292128" w:numId="11">
    <w:abstractNumId w:val="3"/>
  </w:num>
  <w:num w16cid:durableId="892808118" w:numId="12">
    <w:abstractNumId w:val="2"/>
  </w:num>
  <w:num w16cid:durableId="1425301624" w:numId="13">
    <w:abstractNumId w:val="1"/>
  </w:num>
  <w:num w16cid:durableId="688797596" w:numId="14">
    <w:abstractNumId w:val="0"/>
  </w:num>
  <w:num w16cid:durableId="2007433794" w:numId="15">
    <w:abstractNumId w:val="12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3"/>
  </w:num>
  <w:num w:numId="1028">
    <w:abstractNumId w:val="993"/>
  </w:num>
  <w:num w:numId="1029">
    <w:abstractNumId w:val="993"/>
  </w:num>
  <w:num w:numId="1030">
    <w:abstractNumId w:val="993"/>
  </w:num>
  <w:num w:numId="1031">
    <w:abstractNumId w:val="993"/>
  </w:num>
  <w:num w:numId="1032">
    <w:abstractNumId w:val="993"/>
  </w:num>
  <w:num w:numId="1033">
    <w:abstractNumId w:val="993"/>
  </w:num>
  <w:num w:numId="1034">
    <w:abstractNumId w:val="993"/>
  </w:num>
  <w:num w:numId="1035">
    <w:abstractNumId w:val="993"/>
  </w:num>
  <w:num w:numId="1036">
    <w:abstractNumId w:val="993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2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600E"/>
    <w:rsid w:val="000165BA"/>
    <w:rsid w:val="000327E0"/>
    <w:rsid w:val="000353B4"/>
    <w:rsid w:val="000874C9"/>
    <w:rsid w:val="0009058E"/>
    <w:rsid w:val="000A23DB"/>
    <w:rsid w:val="000C0910"/>
    <w:rsid w:val="000C4072"/>
    <w:rsid w:val="000C5A62"/>
    <w:rsid w:val="000D4E13"/>
    <w:rsid w:val="000F736E"/>
    <w:rsid w:val="001060BF"/>
    <w:rsid w:val="00110B11"/>
    <w:rsid w:val="001116FC"/>
    <w:rsid w:val="00117B7E"/>
    <w:rsid w:val="00123C8B"/>
    <w:rsid w:val="001B2576"/>
    <w:rsid w:val="001C136B"/>
    <w:rsid w:val="001D4DB2"/>
    <w:rsid w:val="001D4DCD"/>
    <w:rsid w:val="001F2EE8"/>
    <w:rsid w:val="00230175"/>
    <w:rsid w:val="00236F90"/>
    <w:rsid w:val="002833C1"/>
    <w:rsid w:val="002860C0"/>
    <w:rsid w:val="002B0D18"/>
    <w:rsid w:val="002B5AD8"/>
    <w:rsid w:val="002C03A8"/>
    <w:rsid w:val="002C32D8"/>
    <w:rsid w:val="002C51B3"/>
    <w:rsid w:val="002C7807"/>
    <w:rsid w:val="002D033A"/>
    <w:rsid w:val="002D4F0E"/>
    <w:rsid w:val="002D6E55"/>
    <w:rsid w:val="002F2D02"/>
    <w:rsid w:val="003103AC"/>
    <w:rsid w:val="003240F1"/>
    <w:rsid w:val="00342509"/>
    <w:rsid w:val="0035591E"/>
    <w:rsid w:val="00383AAB"/>
    <w:rsid w:val="003A1062"/>
    <w:rsid w:val="00403059"/>
    <w:rsid w:val="004242F9"/>
    <w:rsid w:val="0042600E"/>
    <w:rsid w:val="00443DC2"/>
    <w:rsid w:val="004570EC"/>
    <w:rsid w:val="00485344"/>
    <w:rsid w:val="0049656B"/>
    <w:rsid w:val="00497E8E"/>
    <w:rsid w:val="004A24DF"/>
    <w:rsid w:val="004B4204"/>
    <w:rsid w:val="004B4A64"/>
    <w:rsid w:val="004C2F35"/>
    <w:rsid w:val="004C7BC8"/>
    <w:rsid w:val="004D5983"/>
    <w:rsid w:val="004F08F7"/>
    <w:rsid w:val="005315F9"/>
    <w:rsid w:val="00542A76"/>
    <w:rsid w:val="0054541D"/>
    <w:rsid w:val="0055500E"/>
    <w:rsid w:val="00557379"/>
    <w:rsid w:val="00565A9C"/>
    <w:rsid w:val="00566982"/>
    <w:rsid w:val="005B0257"/>
    <w:rsid w:val="005C142D"/>
    <w:rsid w:val="005C675B"/>
    <w:rsid w:val="005D6303"/>
    <w:rsid w:val="005F4817"/>
    <w:rsid w:val="00602FDD"/>
    <w:rsid w:val="00605910"/>
    <w:rsid w:val="00622168"/>
    <w:rsid w:val="00631137"/>
    <w:rsid w:val="00645B66"/>
    <w:rsid w:val="006521DA"/>
    <w:rsid w:val="006B167C"/>
    <w:rsid w:val="006B5F47"/>
    <w:rsid w:val="0070612A"/>
    <w:rsid w:val="00711550"/>
    <w:rsid w:val="00713255"/>
    <w:rsid w:val="0074071D"/>
    <w:rsid w:val="00753061"/>
    <w:rsid w:val="007654CF"/>
    <w:rsid w:val="00780A0C"/>
    <w:rsid w:val="00790F6E"/>
    <w:rsid w:val="007C4E4E"/>
    <w:rsid w:val="007E1AB4"/>
    <w:rsid w:val="007E5F0A"/>
    <w:rsid w:val="007E6F8B"/>
    <w:rsid w:val="00805488"/>
    <w:rsid w:val="00832FA8"/>
    <w:rsid w:val="008449A6"/>
    <w:rsid w:val="00850E1B"/>
    <w:rsid w:val="008561AF"/>
    <w:rsid w:val="00863B2B"/>
    <w:rsid w:val="00871B98"/>
    <w:rsid w:val="00886776"/>
    <w:rsid w:val="008B042F"/>
    <w:rsid w:val="008B10F7"/>
    <w:rsid w:val="008D6208"/>
    <w:rsid w:val="008F543B"/>
    <w:rsid w:val="00923214"/>
    <w:rsid w:val="00923C34"/>
    <w:rsid w:val="009312C6"/>
    <w:rsid w:val="00980D1D"/>
    <w:rsid w:val="00994843"/>
    <w:rsid w:val="009B64C6"/>
    <w:rsid w:val="009F2D9C"/>
    <w:rsid w:val="00A171CC"/>
    <w:rsid w:val="00A25B3F"/>
    <w:rsid w:val="00A831F8"/>
    <w:rsid w:val="00A8550A"/>
    <w:rsid w:val="00AA4A86"/>
    <w:rsid w:val="00AB1233"/>
    <w:rsid w:val="00B05014"/>
    <w:rsid w:val="00B168CA"/>
    <w:rsid w:val="00B32695"/>
    <w:rsid w:val="00B41E90"/>
    <w:rsid w:val="00B420FF"/>
    <w:rsid w:val="00B65BD7"/>
    <w:rsid w:val="00BE21D2"/>
    <w:rsid w:val="00BE3CDF"/>
    <w:rsid w:val="00C144EA"/>
    <w:rsid w:val="00C23EC4"/>
    <w:rsid w:val="00C4395A"/>
    <w:rsid w:val="00CB2F9E"/>
    <w:rsid w:val="00CB78A1"/>
    <w:rsid w:val="00CC1AE8"/>
    <w:rsid w:val="00CD4F3A"/>
    <w:rsid w:val="00CE6069"/>
    <w:rsid w:val="00D153DF"/>
    <w:rsid w:val="00D201AD"/>
    <w:rsid w:val="00D30201"/>
    <w:rsid w:val="00D56FC1"/>
    <w:rsid w:val="00DA3D96"/>
    <w:rsid w:val="00DC55A5"/>
    <w:rsid w:val="00DD7CBB"/>
    <w:rsid w:val="00DE2885"/>
    <w:rsid w:val="00DF0F1E"/>
    <w:rsid w:val="00E411F6"/>
    <w:rsid w:val="00E60689"/>
    <w:rsid w:val="00EB30F4"/>
    <w:rsid w:val="00EC0326"/>
    <w:rsid w:val="00ED637B"/>
    <w:rsid w:val="00EE5C2B"/>
    <w:rsid w:val="00F21540"/>
    <w:rsid w:val="00F27D84"/>
    <w:rsid w:val="00F419F5"/>
    <w:rsid w:val="00F561D5"/>
    <w:rsid w:val="00F72C28"/>
    <w:rsid w:val="00F73F34"/>
    <w:rsid w:val="00F80D7C"/>
    <w:rsid w:val="00F906F8"/>
    <w:rsid w:val="00FD284E"/>
    <w:rsid w:val="00FE6E5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2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F21540"/>
    <w:pPr>
      <w:spacing w:after="60"/>
    </w:pPr>
    <w:rPr>
      <w:rFonts w:ascii="Tahoma" w:hAnsi="Tahoma"/>
      <w:sz w:val="20"/>
    </w:rPr>
  </w:style>
  <w:style w:styleId="Heading1" w:type="paragraph">
    <w:name w:val="heading 1"/>
    <w:basedOn w:val="NormalWeb"/>
    <w:next w:val="BodyText"/>
    <w:uiPriority w:val="9"/>
    <w:qFormat/>
    <w:rsid w:val="00DD7CBB"/>
    <w:pPr>
      <w:pageBreakBefore/>
      <w:spacing w:after="120" w:afterAutospacing="0" w:before="0" w:beforeAutospacing="0"/>
      <w:outlineLvl w:val="0"/>
    </w:pPr>
    <w:rPr>
      <w:rFonts w:ascii="Arial" w:cs="Arial" w:eastAsia="Tahoma" w:hAnsi="Arial"/>
      <w:b/>
      <w:bCs/>
      <w:color w:val="20C591"/>
      <w:kern w:val="24"/>
      <w:sz w:val="40"/>
      <w:szCs w:val="48"/>
      <w:lang w:val="en-US"/>
    </w:rPr>
  </w:style>
  <w:style w:styleId="Heading2" w:type="paragraph">
    <w:name w:val="heading 2"/>
    <w:basedOn w:val="Normal"/>
    <w:next w:val="BodyText"/>
    <w:uiPriority w:val="9"/>
    <w:unhideWhenUsed/>
    <w:qFormat/>
    <w:rsid w:val="00FD284E"/>
    <w:pPr>
      <w:spacing w:before="360" w:line="259" w:lineRule="auto"/>
      <w:outlineLvl w:val="1"/>
    </w:pPr>
    <w:rPr>
      <w:rFonts w:ascii="Arial" w:cs="Arial" w:eastAsia="Times New Roman" w:hAnsi="Arial"/>
      <w:b/>
      <w:bCs/>
      <w:color w:val="0C609D"/>
      <w:kern w:val="2"/>
      <w:sz w:val="32"/>
      <w:szCs w:val="20"/>
      <w:lang w:eastAsia="pt-BR"/>
    </w:rPr>
  </w:style>
  <w:style w:styleId="Heading3" w:type="paragraph">
    <w:name w:val="heading 3"/>
    <w:basedOn w:val="Normal"/>
    <w:next w:val="BodyText"/>
    <w:uiPriority w:val="9"/>
    <w:unhideWhenUsed/>
    <w:qFormat/>
    <w:rsid w:val="005B0257"/>
    <w:pPr>
      <w:keepNext/>
      <w:keepLines/>
      <w:spacing w:before="360"/>
      <w:outlineLvl w:val="2"/>
    </w:pPr>
    <w:rPr>
      <w:rFonts w:ascii="Arial" w:cs="Arial" w:eastAsiaTheme="majorEastAsia" w:hAnsi="Arial"/>
      <w:b/>
      <w:bCs/>
      <w:sz w:val="24"/>
      <w:szCs w:val="32"/>
    </w:rPr>
  </w:style>
  <w:style w:styleId="Heading4" w:type="paragraph">
    <w:name w:val="heading 4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3"/>
    </w:pPr>
    <w:rPr>
      <w:rFonts w:asciiTheme="majorHAnsi" w:cstheme="majorBidi" w:eastAsiaTheme="majorEastAsia" w:hAnsiTheme="majorHAnsi"/>
      <w:bCs/>
      <w:i/>
      <w:color w:val="FF0000"/>
    </w:rPr>
  </w:style>
  <w:style w:styleId="Heading5" w:type="paragraph">
    <w:name w:val="heading 5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4"/>
    </w:pPr>
    <w:rPr>
      <w:rFonts w:asciiTheme="majorHAnsi" w:cstheme="majorBidi" w:eastAsiaTheme="majorEastAsia" w:hAnsiTheme="majorHAnsi"/>
      <w:iCs/>
      <w:color w:val="FF0000"/>
    </w:rPr>
  </w:style>
  <w:style w:styleId="Heading6" w:type="paragraph">
    <w:name w:val="heading 6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val="FF0000"/>
    </w:rPr>
  </w:style>
  <w:style w:styleId="Heading7" w:type="paragraph">
    <w:name w:val="heading 7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val="FF0000"/>
    </w:rPr>
  </w:style>
  <w:style w:styleId="Heading8" w:type="paragraph">
    <w:name w:val="heading 8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val="FF0000"/>
    </w:rPr>
  </w:style>
  <w:style w:styleId="Heading9" w:type="paragraph">
    <w:name w:val="heading 9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val="FF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A4A86"/>
    <w:pPr>
      <w:spacing w:after="120"/>
      <w:jc w:val="both"/>
    </w:pPr>
  </w:style>
  <w:style w:customStyle="1" w:styleId="FirstParagraph" w:type="paragraph">
    <w:name w:val="First Paragraph"/>
    <w:basedOn w:val="BodyText"/>
    <w:next w:val="BodyText"/>
    <w:qFormat/>
    <w:rsid w:val="002F2D02"/>
  </w:style>
  <w:style w:customStyle="1" w:styleId="Compact" w:type="paragraph">
    <w:name w:val="Compact"/>
    <w:basedOn w:val="BodyText"/>
    <w:qFormat/>
    <w:rsid w:val="002F2D02"/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color w:val="345A8A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9B64C6"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2F2D02"/>
    <w:pPr>
      <w:keepNext/>
      <w:keepLines/>
    </w:pPr>
    <w:rPr>
      <w:b/>
    </w:rPr>
  </w:style>
  <w:style w:customStyle="1" w:styleId="Definition" w:type="paragraph">
    <w:name w:val="Definition"/>
    <w:basedOn w:val="Normal"/>
    <w:rsid w:val="002F2D02"/>
  </w:style>
  <w:style w:styleId="Caption" w:type="paragraph">
    <w:name w:val="caption"/>
    <w:basedOn w:val="Normal"/>
    <w:link w:val="CaptionChar"/>
    <w:rPr>
      <w:i/>
    </w:rPr>
  </w:style>
  <w:style w:customStyle="1" w:styleId="TableCaption" w:type="paragraph">
    <w:name w:val="Table Caption"/>
    <w:basedOn w:val="Caption"/>
    <w:rsid w:val="002F2D02"/>
    <w:pPr>
      <w:keepNext/>
      <w:spacing w:after="0"/>
    </w:pPr>
    <w:rPr>
      <w:sz w:val="16"/>
    </w:rPr>
  </w:style>
  <w:style w:customStyle="1" w:styleId="ImageCaption" w:type="paragraph">
    <w:name w:val="Image Caption"/>
    <w:basedOn w:val="Caption"/>
    <w:rsid w:val="002F2D02"/>
    <w:pPr>
      <w:spacing w:after="0"/>
    </w:pPr>
    <w:rPr>
      <w:sz w:val="16"/>
    </w:rPr>
  </w:style>
  <w:style w:customStyle="1" w:styleId="Figure" w:type="paragraph">
    <w:name w:val="Figure"/>
    <w:basedOn w:val="Normal"/>
    <w:rsid w:val="002C7807"/>
    <w:pPr>
      <w:spacing w:after="360" w:before="36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uiPriority w:val="1"/>
    <w:qFormat/>
    <w:rsid w:val="00EE5C2B"/>
    <w:rPr>
      <w:rFonts w:ascii="Consolas" w:hAnsi="Consolas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NormalWeb" w:type="paragraph">
    <w:name w:val="Normal (Web)"/>
    <w:basedOn w:val="Normal"/>
    <w:uiPriority w:val="99"/>
    <w:unhideWhenUsed/>
    <w:rsid w:val="00D3020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pt-BR" w:val="pt-BR"/>
    </w:rPr>
  </w:style>
  <w:style w:styleId="ListBullet" w:type="paragraph">
    <w:name w:val="List Bullet"/>
    <w:basedOn w:val="Normal"/>
    <w:rsid w:val="00F72C28"/>
    <w:pPr>
      <w:numPr>
        <w:numId w:val="10"/>
      </w:numPr>
      <w:ind w:hanging="357" w:left="357"/>
      <w:contextualSpacing/>
      <w:jc w:val="both"/>
    </w:pPr>
  </w:style>
  <w:style w:styleId="ListNumber" w:type="paragraph">
    <w:name w:val="List Number"/>
    <w:basedOn w:val="Normal"/>
    <w:rsid w:val="001060BF"/>
    <w:pPr>
      <w:numPr>
        <w:numId w:val="3"/>
      </w:numPr>
      <w:ind w:hanging="357" w:left="357"/>
      <w:contextualSpacing/>
    </w:pPr>
  </w:style>
  <w:style w:styleId="ListContinue" w:type="paragraph">
    <w:name w:val="List Continue"/>
    <w:basedOn w:val="Normal"/>
    <w:rsid w:val="002833C1"/>
    <w:pPr>
      <w:ind w:left="283"/>
      <w:contextualSpacing/>
    </w:pPr>
  </w:style>
  <w:style w:customStyle="1" w:styleId="Style1" w:type="numbering">
    <w:name w:val="Style1"/>
    <w:uiPriority w:val="99"/>
    <w:rsid w:val="00DF0F1E"/>
    <w:pPr>
      <w:numPr>
        <w:numId w:val="7"/>
      </w:numPr>
    </w:pPr>
  </w:style>
  <w:style w:customStyle="1" w:styleId="ListBullets" w:type="numbering">
    <w:name w:val="ListBullets"/>
    <w:uiPriority w:val="99"/>
    <w:rsid w:val="005D6303"/>
    <w:pPr>
      <w:numPr>
        <w:numId w:val="10"/>
      </w:numPr>
    </w:pPr>
  </w:style>
  <w:style w:styleId="ListBullet2" w:type="paragraph">
    <w:name w:val="List Bullet 2"/>
    <w:basedOn w:val="Normal"/>
    <w:rsid w:val="00F72C28"/>
    <w:pPr>
      <w:numPr>
        <w:ilvl w:val="1"/>
        <w:numId w:val="10"/>
      </w:numPr>
      <w:contextualSpacing/>
      <w:jc w:val="both"/>
    </w:pPr>
  </w:style>
  <w:style w:styleId="ListBullet3" w:type="paragraph">
    <w:name w:val="List Bullet 3"/>
    <w:basedOn w:val="Normal"/>
    <w:rsid w:val="005D6303"/>
    <w:pPr>
      <w:numPr>
        <w:ilvl w:val="2"/>
        <w:numId w:val="10"/>
      </w:numPr>
      <w:contextualSpacing/>
    </w:pPr>
  </w:style>
  <w:style w:styleId="ListBullet4" w:type="paragraph">
    <w:name w:val="List Bullet 4"/>
    <w:basedOn w:val="Normal"/>
    <w:rsid w:val="005D6303"/>
    <w:pPr>
      <w:numPr>
        <w:ilvl w:val="3"/>
        <w:numId w:val="10"/>
      </w:numPr>
      <w:contextualSpacing/>
    </w:pPr>
  </w:style>
  <w:style w:styleId="ListBullet5" w:type="paragraph">
    <w:name w:val="List Bullet 5"/>
    <w:basedOn w:val="Normal"/>
    <w:rsid w:val="005D6303"/>
    <w:pPr>
      <w:numPr>
        <w:ilvl w:val="4"/>
        <w:numId w:val="10"/>
      </w:numPr>
      <w:contextualSpacing/>
    </w:pPr>
  </w:style>
  <w:style w:customStyle="1" w:styleId="BoldColored" w:type="character">
    <w:name w:val="BoldColored"/>
    <w:basedOn w:val="DefaultParagraphFont"/>
    <w:uiPriority w:val="1"/>
    <w:qFormat/>
    <w:rsid w:val="00645B66"/>
    <w:rPr>
      <w:b/>
      <w:color w:val="002060"/>
    </w:rPr>
  </w:style>
  <w:style w:customStyle="1" w:styleId="Boxed" w:type="character">
    <w:name w:val="Boxed"/>
    <w:basedOn w:val="DefaultParagraphFont"/>
    <w:uiPriority w:val="1"/>
    <w:qFormat/>
    <w:rsid w:val="008561AF"/>
    <w:rPr>
      <w:b w:val="0"/>
      <w:i w:val="0"/>
      <w:bdr w:color="auto" w:space="0" w:sz="12" w:val="single"/>
      <w:shd w:color="auto" w:fill="FBD4B4" w:themeFill="accent6" w:themeFillTint="66" w:val="clear"/>
    </w:rPr>
  </w:style>
  <w:style w:styleId="Header" w:type="paragraph">
    <w:name w:val="header"/>
    <w:basedOn w:val="Normal"/>
    <w:link w:val="HeaderChar"/>
    <w:rsid w:val="00E60689"/>
    <w:pPr>
      <w:tabs>
        <w:tab w:pos="4513" w:val="center"/>
        <w:tab w:pos="9026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E60689"/>
    <w:rPr>
      <w:rFonts w:ascii="Tahoma" w:hAnsi="Tahoma"/>
      <w:sz w:val="20"/>
    </w:rPr>
  </w:style>
  <w:style w:styleId="Footer" w:type="paragraph">
    <w:name w:val="footer"/>
    <w:basedOn w:val="Normal"/>
    <w:link w:val="FooterChar"/>
    <w:rsid w:val="00E60689"/>
    <w:pPr>
      <w:tabs>
        <w:tab w:pos="4513" w:val="center"/>
        <w:tab w:pos="9026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E60689"/>
    <w:rPr>
      <w:rFonts w:ascii="Tahoma" w:hAnsi="Tahoma"/>
      <w:sz w:val="20"/>
    </w:rPr>
  </w:style>
  <w:style w:customStyle="1" w:styleId="ImageFrame" w:type="table">
    <w:name w:val="ImageFrame"/>
    <w:basedOn w:val="TableNormal"/>
    <w:uiPriority w:val="99"/>
    <w:rsid w:val="00780A0C"/>
    <w:pPr>
      <w:spacing w:after="0"/>
      <w:jc w:val="center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left w:type="dxa" w:w="0"/>
        <w:right w:type="dxa" w:w="0"/>
      </w:tblCellMar>
    </w:tblPr>
    <w:trPr>
      <w:cantSplit/>
    </w:trPr>
    <w:tcPr>
      <w:shd w:color="auto" w:fill="auto" w:val="clear"/>
    </w:tcPr>
  </w:style>
  <w:style w:styleId="TableGrid" w:type="table">
    <w:name w:val="Table Grid"/>
    <w:basedOn w:val="TableNormal"/>
    <w:rsid w:val="00780A0C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VerbatimBoldColored" w:type="character">
    <w:name w:val="Verbatim BoldColored"/>
    <w:basedOn w:val="VerbatimChar"/>
    <w:uiPriority w:val="1"/>
    <w:qFormat/>
    <w:rsid w:val="00F419F5"/>
    <w:rPr>
      <w:rFonts w:ascii="Consolas" w:hAnsi="Consolas"/>
      <w:b/>
      <w:color w:val="00206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2f3f2"/>
    </w:pPr>
  </w:style>
  <w:style w:type="character" w:customStyle="1" w:styleId="KeywordTok">
    <w:name w:val="KeywordTok"/>
    <w:basedOn w:val="VerbatimChar"/>
    <w:rPr>
      <w:b/>
      <w:color w:val="204a87"/>
      <w:shd w:val="clear" w:fill="f2f3f2"/>
    </w:rPr>
  </w:style>
  <w:style w:type="character" w:customStyle="1" w:styleId="DataTypeTok">
    <w:name w:val="DataTypeTok"/>
    <w:basedOn w:val="VerbatimChar"/>
    <w:rPr>
      <w:color w:val="204a87"/>
      <w:shd w:val="clear" w:fill="f2f3f2"/>
    </w:rPr>
  </w:style>
  <w:style w:type="character" w:customStyle="1" w:styleId="DecValTok">
    <w:name w:val="DecValTok"/>
    <w:basedOn w:val="VerbatimChar"/>
    <w:rPr>
      <w:color w:val="0000cf"/>
      <w:shd w:val="clear" w:fill="f2f3f2"/>
    </w:rPr>
  </w:style>
  <w:style w:type="character" w:customStyle="1" w:styleId="BaseNTok">
    <w:name w:val="BaseNTok"/>
    <w:basedOn w:val="VerbatimChar"/>
    <w:rPr>
      <w:color w:val="0000cf"/>
      <w:shd w:val="clear" w:fill="f2f3f2"/>
    </w:rPr>
  </w:style>
  <w:style w:type="character" w:customStyle="1" w:styleId="FloatTok">
    <w:name w:val="FloatTok"/>
    <w:basedOn w:val="VerbatimChar"/>
    <w:rPr>
      <w:color w:val="0000cf"/>
      <w:shd w:val="clear" w:fill="f2f3f2"/>
    </w:rPr>
  </w:style>
  <w:style w:type="character" w:customStyle="1" w:styleId="ConstantTok">
    <w:name w:val="ConstantTok"/>
    <w:basedOn w:val="VerbatimChar"/>
    <w:rPr>
      <w:color w:val="8f5902"/>
      <w:shd w:val="clear" w:fill="f2f3f2"/>
    </w:rPr>
  </w:style>
  <w:style w:type="character" w:customStyle="1" w:styleId="CharTok">
    <w:name w:val="CharTok"/>
    <w:basedOn w:val="VerbatimChar"/>
    <w:rPr>
      <w:color w:val="4e9a06"/>
      <w:shd w:val="clear" w:fill="f2f3f2"/>
    </w:rPr>
  </w:style>
  <w:style w:type="character" w:customStyle="1" w:styleId="SpecialCharTok">
    <w:name w:val="SpecialCharTok"/>
    <w:basedOn w:val="VerbatimChar"/>
    <w:rPr>
      <w:b/>
      <w:color w:val="ce5c00"/>
      <w:shd w:val="clear" w:fill="f2f3f2"/>
    </w:rPr>
  </w:style>
  <w:style w:type="character" w:customStyle="1" w:styleId="StringTok">
    <w:name w:val="StringTok"/>
    <w:basedOn w:val="VerbatimChar"/>
    <w:rPr>
      <w:color w:val="4e9a06"/>
      <w:shd w:val="clear" w:fill="f2f3f2"/>
    </w:rPr>
  </w:style>
  <w:style w:type="character" w:customStyle="1" w:styleId="VerbatimStringTok">
    <w:name w:val="VerbatimStringTok"/>
    <w:basedOn w:val="VerbatimChar"/>
    <w:rPr>
      <w:color w:val="4e9a06"/>
      <w:shd w:val="clear" w:fill="f2f3f2"/>
    </w:rPr>
  </w:style>
  <w:style w:type="character" w:customStyle="1" w:styleId="SpecialStringTok">
    <w:name w:val="SpecialStringTok"/>
    <w:basedOn w:val="VerbatimChar"/>
    <w:rPr>
      <w:color w:val="4e9a06"/>
      <w:shd w:val="clear" w:fill="f2f3f2"/>
    </w:rPr>
  </w:style>
  <w:style w:type="character" w:customStyle="1" w:styleId="ImportTok">
    <w:name w:val="ImportTok"/>
    <w:basedOn w:val="VerbatimChar"/>
    <w:rPr>
      <w:shd w:val="clear" w:fill="f2f3f2"/>
    </w:rPr>
  </w:style>
  <w:style w:type="character" w:customStyle="1" w:styleId="CommentTok">
    <w:name w:val="CommentTok"/>
    <w:basedOn w:val="VerbatimChar"/>
    <w:rPr>
      <w:i/>
      <w:color w:val="8f5902"/>
      <w:shd w:val="clear" w:fill="f2f3f2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2f3f2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2f3f2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2f3f2"/>
    </w:rPr>
  </w:style>
  <w:style w:type="character" w:customStyle="1" w:styleId="OtherTok">
    <w:name w:val="OtherTok"/>
    <w:basedOn w:val="VerbatimChar"/>
    <w:rPr>
      <w:color w:val="8f5902"/>
      <w:shd w:val="clear" w:fill="f2f3f2"/>
    </w:rPr>
  </w:style>
  <w:style w:type="character" w:customStyle="1" w:styleId="FunctionTok">
    <w:name w:val="FunctionTok"/>
    <w:basedOn w:val="VerbatimChar"/>
    <w:rPr>
      <w:b/>
      <w:color w:val="204a87"/>
      <w:shd w:val="clear" w:fill="f2f3f2"/>
    </w:rPr>
  </w:style>
  <w:style w:type="character" w:customStyle="1" w:styleId="VariableTok">
    <w:name w:val="VariableTok"/>
    <w:basedOn w:val="VerbatimChar"/>
    <w:rPr>
      <w:color w:val="000000"/>
      <w:shd w:val="clear" w:fill="f2f3f2"/>
    </w:rPr>
  </w:style>
  <w:style w:type="character" w:customStyle="1" w:styleId="ControlFlowTok">
    <w:name w:val="ControlFlowTok"/>
    <w:basedOn w:val="VerbatimChar"/>
    <w:rPr>
      <w:b/>
      <w:color w:val="204a87"/>
      <w:shd w:val="clear" w:fill="f2f3f2"/>
    </w:rPr>
  </w:style>
  <w:style w:type="character" w:customStyle="1" w:styleId="OperatorTok">
    <w:name w:val="OperatorTok"/>
    <w:basedOn w:val="VerbatimChar"/>
    <w:rPr>
      <w:b/>
      <w:color w:val="ce5c00"/>
      <w:shd w:val="clear" w:fill="f2f3f2"/>
    </w:rPr>
  </w:style>
  <w:style w:type="character" w:customStyle="1" w:styleId="BuiltInTok">
    <w:name w:val="BuiltInTok"/>
    <w:basedOn w:val="VerbatimChar"/>
    <w:rPr>
      <w:shd w:val="clear" w:fill="f2f3f2"/>
    </w:rPr>
  </w:style>
  <w:style w:type="character" w:customStyle="1" w:styleId="ExtensionTok">
    <w:name w:val="ExtensionTok"/>
    <w:basedOn w:val="VerbatimChar"/>
    <w:rPr>
      <w:shd w:val="clear" w:fill="f2f3f2"/>
    </w:rPr>
  </w:style>
  <w:style w:type="character" w:customStyle="1" w:styleId="PreprocessorTok">
    <w:name w:val="PreprocessorTok"/>
    <w:basedOn w:val="VerbatimChar"/>
    <w:rPr>
      <w:i/>
      <w:color w:val="8f5902"/>
      <w:shd w:val="clear" w:fill="f2f3f2"/>
    </w:rPr>
  </w:style>
  <w:style w:type="character" w:customStyle="1" w:styleId="AttributeTok">
    <w:name w:val="AttributeTok"/>
    <w:basedOn w:val="VerbatimChar"/>
    <w:rPr>
      <w:color w:val="204a87"/>
      <w:shd w:val="clear" w:fill="f2f3f2"/>
    </w:rPr>
  </w:style>
  <w:style w:type="character" w:customStyle="1" w:styleId="RegionMarkerTok">
    <w:name w:val="RegionMarkerTok"/>
    <w:basedOn w:val="VerbatimChar"/>
    <w:rPr>
      <w:shd w:val="clear" w:fill="f2f3f2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2f3f2"/>
    </w:rPr>
  </w:style>
  <w:style w:type="character" w:customStyle="1" w:styleId="WarningTok">
    <w:name w:val="WarningTok"/>
    <w:basedOn w:val="VerbatimChar"/>
    <w:rPr>
      <w:b/>
      <w:i/>
      <w:color w:val="8f5902"/>
      <w:shd w:val="clear" w:fill="f2f3f2"/>
    </w:rPr>
  </w:style>
  <w:style w:type="character" w:customStyle="1" w:styleId="AlertTok">
    <w:name w:val="AlertTok"/>
    <w:basedOn w:val="VerbatimChar"/>
    <w:rPr>
      <w:color w:val="ef2929"/>
      <w:shd w:val="clear" w:fill="f2f3f2"/>
    </w:rPr>
  </w:style>
  <w:style w:type="character" w:customStyle="1" w:styleId="ErrorTok">
    <w:name w:val="ErrorTok"/>
    <w:basedOn w:val="VerbatimChar"/>
    <w:rPr>
      <w:b/>
      <w:color w:val="a40000"/>
      <w:shd w:val="clear" w:fill="f2f3f2"/>
    </w:rPr>
  </w:style>
  <w:style w:type="character" w:customStyle="1" w:styleId="NormalTok">
    <w:name w:val="NormalTok"/>
    <w:basedOn w:val="VerbatimChar"/>
    <w:rPr>
      <w:shd w:val="clear" w:fill="f2f3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media/image2.png" Type="http://schemas.openxmlformats.org/officeDocument/2006/relationships/image" /><Relationship Id="rId7" Target="media/image1.emf" Type="http://schemas.openxmlformats.org/officeDocument/2006/relationships/image" /><Relationship Id="rId11" Target="header2.xml" Type="http://schemas.openxmlformats.org/officeDocument/2006/relationships/header" /><Relationship Id="rId10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5" Target="media/rId35.png" /><Relationship Type="http://schemas.openxmlformats.org/officeDocument/2006/relationships/image" Id="rId48" Target="media/rId48.png" /><Relationship Type="http://schemas.openxmlformats.org/officeDocument/2006/relationships/image" Id="rId56" Target="media/rId56.png" /><Relationship Type="http://schemas.openxmlformats.org/officeDocument/2006/relationships/image" Id="rId68" Target="media/rId68.png" /><Relationship Type="http://schemas.openxmlformats.org/officeDocument/2006/relationships/hyperlink" Id="rId106" Target="https://docs.docker.com/compose/compose-file/deploy/" TargetMode="External" /><Relationship Type="http://schemas.openxmlformats.org/officeDocument/2006/relationships/hyperlink" Id="rId109" Target="https://docs.docker.com/engine/" TargetMode="External" /><Relationship Type="http://schemas.openxmlformats.org/officeDocument/2006/relationships/hyperlink" Id="rId104" Target="https://docs.docker.com/engine/reference/commandline/stack_deploy/" TargetMode="External" /><Relationship Type="http://schemas.openxmlformats.org/officeDocument/2006/relationships/hyperlink" Id="rId101" Target="https://docs.docker.com/engine/swarm/" TargetMode="External" /><Relationship Type="http://schemas.openxmlformats.org/officeDocument/2006/relationships/hyperlink" Id="rId116" Target="https://docs.docker.com/engine/swarm/how-swarm-mode-works/" TargetMode="External" /><Relationship Type="http://schemas.openxmlformats.org/officeDocument/2006/relationships/hyperlink" Id="rId102" Target="https://docs.docker.com/engine/swarm/key-concepts/" TargetMode="External" /><Relationship Type="http://schemas.openxmlformats.org/officeDocument/2006/relationships/hyperlink" Id="rId105" Target="https://docs.docker.com/engine/swarm/secrets/" TargetMode="External" /><Relationship Type="http://schemas.openxmlformats.org/officeDocument/2006/relationships/hyperlink" Id="rId103" Target="https://docs.docker.com/engine/swarm/services/" TargetMode="External" /><Relationship Type="http://schemas.openxmlformats.org/officeDocument/2006/relationships/hyperlink" Id="rId118" Target="https://docs.docker.com/engine/swarm/stack-deploy/" TargetMode="External" /><Relationship Type="http://schemas.openxmlformats.org/officeDocument/2006/relationships/hyperlink" Id="rId110" Target="https://hub.docker.com/" TargetMode="External" /><Relationship Type="http://schemas.openxmlformats.org/officeDocument/2006/relationships/hyperlink" Id="rId111" Target="https://labs.play-with-docker.com/" TargetMode="External" /><Relationship Type="http://schemas.openxmlformats.org/officeDocument/2006/relationships/hyperlink" Id="rId107" Target="https://raft.github.io/" TargetMode="External" /><Relationship Type="http://schemas.openxmlformats.org/officeDocument/2006/relationships/hyperlink" Id="rId117" Target="https://raft.github.io/raft.pdf" TargetMode="External" /><Relationship Type="http://schemas.openxmlformats.org/officeDocument/2006/relationships/hyperlink" Id="rId114" Target="https://www.youtube.com/watch?v=4DgD3LZ5w-o" TargetMode="External" /><Relationship Type="http://schemas.openxmlformats.org/officeDocument/2006/relationships/hyperlink" Id="rId113" Target="https://www.youtube.com/watch?v=Tmcc3UtKMj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6" Target="https://docs.docker.com/compose/compose-file/deploy/" TargetMode="External" /><Relationship Type="http://schemas.openxmlformats.org/officeDocument/2006/relationships/hyperlink" Id="rId109" Target="https://docs.docker.com/engine/" TargetMode="External" /><Relationship Type="http://schemas.openxmlformats.org/officeDocument/2006/relationships/hyperlink" Id="rId104" Target="https://docs.docker.com/engine/reference/commandline/stack_deploy/" TargetMode="External" /><Relationship Type="http://schemas.openxmlformats.org/officeDocument/2006/relationships/hyperlink" Id="rId101" Target="https://docs.docker.com/engine/swarm/" TargetMode="External" /><Relationship Type="http://schemas.openxmlformats.org/officeDocument/2006/relationships/hyperlink" Id="rId116" Target="https://docs.docker.com/engine/swarm/how-swarm-mode-works/" TargetMode="External" /><Relationship Type="http://schemas.openxmlformats.org/officeDocument/2006/relationships/hyperlink" Id="rId102" Target="https://docs.docker.com/engine/swarm/key-concepts/" TargetMode="External" /><Relationship Type="http://schemas.openxmlformats.org/officeDocument/2006/relationships/hyperlink" Id="rId105" Target="https://docs.docker.com/engine/swarm/secrets/" TargetMode="External" /><Relationship Type="http://schemas.openxmlformats.org/officeDocument/2006/relationships/hyperlink" Id="rId103" Target="https://docs.docker.com/engine/swarm/services/" TargetMode="External" /><Relationship Type="http://schemas.openxmlformats.org/officeDocument/2006/relationships/hyperlink" Id="rId118" Target="https://docs.docker.com/engine/swarm/stack-deploy/" TargetMode="External" /><Relationship Type="http://schemas.openxmlformats.org/officeDocument/2006/relationships/hyperlink" Id="rId110" Target="https://hub.docker.com/" TargetMode="External" /><Relationship Type="http://schemas.openxmlformats.org/officeDocument/2006/relationships/hyperlink" Id="rId111" Target="https://labs.play-with-docker.com/" TargetMode="External" /><Relationship Type="http://schemas.openxmlformats.org/officeDocument/2006/relationships/hyperlink" Id="rId107" Target="https://raft.github.io/" TargetMode="External" /><Relationship Type="http://schemas.openxmlformats.org/officeDocument/2006/relationships/hyperlink" Id="rId117" Target="https://raft.github.io/raft.pdf" TargetMode="External" /><Relationship Type="http://schemas.openxmlformats.org/officeDocument/2006/relationships/hyperlink" Id="rId114" Target="https://www.youtube.com/watch?v=4DgD3LZ5w-o" TargetMode="External" /><Relationship Type="http://schemas.openxmlformats.org/officeDocument/2006/relationships/hyperlink" Id="rId113" Target="https://www.youtube.com/watch?v=Tmcc3UtKMjk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</Pages>
  <Words>95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2026-06-19T02:01:50Z</dcterms:created>
  <dcterms:modified xsi:type="dcterms:W3CDTF">2026-06-19T02:01:50Z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a">
    <vt:lpwstr>2026-06-18</vt:lpwstr>
  </property>
  <property fmtid="{D5CDD505-2E9C-101B-9397-08002B2CF9AE}" pid="3" name="duracao_estimada">
    <vt:lpwstr>120 minutos</vt:lpwstr>
  </property>
  <property fmtid="{D5CDD505-2E9C-101B-9397-08002B2CF9AE}" pid="4" name="modulo">
    <vt:lpwstr>Docker, Docker Compose e Registry</vt:lpwstr>
  </property>
  <property fmtid="{D5CDD505-2E9C-101B-9397-08002B2CF9AE}" pid="5" name="nivel">
    <vt:lpwstr>intermediario-avancado</vt:lpwstr>
  </property>
  <property fmtid="{D5CDD505-2E9C-101B-9397-08002B2CF9AE}" pid="6" name="tags">
    <vt:lpwstr/>
  </property>
  <property fmtid="{D5CDD505-2E9C-101B-9397-08002B2CF9AE}" pid="7" name="titulo">
    <vt:lpwstr>Aula 05: Docker Swarm — Orquestração Nativa em Cluster</vt:lpwstr>
  </property>
</Properties>
</file>