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6F" w:rsidRDefault="00A41D6F" w:rsidP="00A41D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1D6F" w:rsidRDefault="00BC326E" w:rsidP="0021223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41D6F" w:rsidRDefault="00BC326E" w:rsidP="00A41D6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Заночкин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Є. Д.</w:t>
      </w:r>
      <w:r w:rsidR="00A41D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C326E" w:rsidRDefault="00BC326E" w:rsidP="00A41D6F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КІТ-119а, Варіант 7</w:t>
      </w:r>
    </w:p>
    <w:p w:rsidR="00BC326E" w:rsidRDefault="00BC326E" w:rsidP="0021223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 вересня 2020 р.</w:t>
      </w:r>
    </w:p>
    <w:p w:rsidR="00BC326E" w:rsidRDefault="00BC326E" w:rsidP="002122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BC326E" w:rsidRDefault="00BC326E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Теми: Виконання арифметичних операцій. Процедури з параметрами.</w:t>
      </w:r>
    </w:p>
    <w:p w:rsidR="00BC326E" w:rsidRDefault="00BC326E" w:rsidP="002122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BC326E" w:rsidRPr="000E1B51" w:rsidRDefault="00BC326E" w:rsidP="0021223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Знайти результат виразу 2а/7 - с/7е.</w:t>
      </w:r>
    </w:p>
    <w:p w:rsidR="000E1B51" w:rsidRDefault="000E1B51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– 1. Знайти результат виразу </w:t>
      </w:r>
      <w:r w:rsidRPr="000E1B51">
        <w:rPr>
          <w:rFonts w:ascii="Times New Roman" w:hAnsi="Times New Roman" w:cs="Times New Roman"/>
          <w:sz w:val="28"/>
          <w:szCs w:val="28"/>
          <w:lang w:val="uk-UA"/>
        </w:rPr>
        <w:t xml:space="preserve">a/d + c/b + </w:t>
      </w:r>
      <w:proofErr w:type="spellStart"/>
      <w:r w:rsidRPr="000E1B51">
        <w:rPr>
          <w:rFonts w:ascii="Times New Roman" w:hAnsi="Times New Roman" w:cs="Times New Roman"/>
          <w:sz w:val="28"/>
          <w:szCs w:val="28"/>
          <w:lang w:val="uk-UA"/>
        </w:rPr>
        <w:t>efg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1B51" w:rsidRDefault="000E1B51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– 2. </w:t>
      </w:r>
      <w:r w:rsidRPr="000E1B51">
        <w:rPr>
          <w:rFonts w:ascii="Times New Roman" w:hAnsi="Times New Roman" w:cs="Times New Roman"/>
          <w:sz w:val="28"/>
          <w:szCs w:val="28"/>
          <w:lang w:val="uk-UA"/>
        </w:rPr>
        <w:t xml:space="preserve">Задані масиви А и В с кількістю елементів більше 7. Написати програму формування масиву С згідно з правилом: якщо </w:t>
      </w:r>
      <w:proofErr w:type="spellStart"/>
      <w:r w:rsidRPr="000E1B51">
        <w:rPr>
          <w:rFonts w:ascii="Times New Roman" w:hAnsi="Times New Roman" w:cs="Times New Roman"/>
          <w:sz w:val="28"/>
          <w:szCs w:val="28"/>
          <w:lang w:val="uk-UA"/>
        </w:rPr>
        <w:t>Аi</w:t>
      </w:r>
      <w:proofErr w:type="spellEnd"/>
      <w:r w:rsidRPr="000E1B5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E1B51">
        <w:rPr>
          <w:rFonts w:ascii="Times New Roman" w:hAnsi="Times New Roman" w:cs="Times New Roman"/>
          <w:sz w:val="28"/>
          <w:szCs w:val="28"/>
          <w:lang w:val="uk-UA"/>
        </w:rPr>
        <w:t>Вi</w:t>
      </w:r>
      <w:proofErr w:type="spellEnd"/>
      <w:r w:rsidRPr="000E1B51">
        <w:rPr>
          <w:rFonts w:ascii="Times New Roman" w:hAnsi="Times New Roman" w:cs="Times New Roman"/>
          <w:sz w:val="28"/>
          <w:szCs w:val="28"/>
          <w:lang w:val="uk-UA"/>
        </w:rPr>
        <w:t xml:space="preserve"> ≤ 0, то </w:t>
      </w:r>
      <w:proofErr w:type="spellStart"/>
      <w:r w:rsidRPr="000E1B51">
        <w:rPr>
          <w:rFonts w:ascii="Times New Roman" w:hAnsi="Times New Roman" w:cs="Times New Roman"/>
          <w:sz w:val="28"/>
          <w:szCs w:val="28"/>
          <w:lang w:val="uk-UA"/>
        </w:rPr>
        <w:t>Сj</w:t>
      </w:r>
      <w:proofErr w:type="spellEnd"/>
      <w:r w:rsidRPr="000E1B5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E1B51">
        <w:rPr>
          <w:rFonts w:ascii="Times New Roman" w:hAnsi="Times New Roman" w:cs="Times New Roman"/>
          <w:sz w:val="28"/>
          <w:szCs w:val="28"/>
          <w:lang w:val="uk-UA"/>
        </w:rPr>
        <w:t>Aі</w:t>
      </w:r>
      <w:proofErr w:type="spellEnd"/>
      <w:r w:rsidRPr="000E1B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223D" w:rsidRDefault="0021223D" w:rsidP="002122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Тексти програм</w:t>
      </w:r>
    </w:p>
    <w:p w:rsid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секция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данных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a1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30  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a1  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c1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20  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c1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e1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4   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e1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temp1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2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temp2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7 ;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объявление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temp2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title1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"ЛР1.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Решение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уравнения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.",0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название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txt1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Уравнение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2a/7 – c/7e",10,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индивидуальное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задание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"Результат: %d",10,"Адрес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переменной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памяти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ph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",10,10,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вывод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Заночкин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Е.Д., КИТ-119а,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Вариант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7",0 ; автор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(0),0 ; очистка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буффера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секция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кода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; точка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старта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,a1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а1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temp1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умножение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   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инициализация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произошла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при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предыдущем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умножении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temp2        ; результат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—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целая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часть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,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— остаток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сохраняем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,e1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е1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temp2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умножение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temp2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значение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lastRenderedPageBreak/>
        <w:t>mov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,c1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пересылка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операнда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с1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деление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содержание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отнимание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значений в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от значений в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регистре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,ADDR buf1,ADDR txt1,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функция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преобразования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>,0,ADDR buf1,ADDR title1,MB_ICONINFORMATION</w:t>
      </w:r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,0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процесса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и 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освобождение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ресурсов</w:t>
      </w:r>
      <w:proofErr w:type="spellEnd"/>
    </w:p>
    <w:p w:rsidR="0021223D" w:rsidRP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процедуры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с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именем</w:t>
      </w:r>
      <w:proofErr w:type="spellEnd"/>
    </w:p>
    <w:p w:rsidR="0021223D" w:rsidRDefault="0021223D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;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завершение</w:t>
      </w:r>
      <w:proofErr w:type="spellEnd"/>
      <w:r w:rsidRPr="0021223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21223D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B77E9C" w:rsidRDefault="00B77E9C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77E9C" w:rsidRPr="00B77E9C" w:rsidRDefault="00B77E9C" w:rsidP="00212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библиотеки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B77E9C">
        <w:rPr>
          <w:rFonts w:ascii="Times New Roman" w:hAnsi="Times New Roman" w:cs="Times New Roman"/>
          <w:sz w:val="20"/>
          <w:szCs w:val="20"/>
          <w:lang w:val="uk-UA"/>
        </w:rPr>
        <w:t>PROTO arg_a:QWORD,arg_b:QWORD,arg_c:QWORD,arg_d:QWORD, arg_e:QWORD,arg_f:QWORD,arg_g:QWORD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_a1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5    ; аргумент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_b1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2    ; аргумент b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_c1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4    ; аргумент c 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_d1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1    ; аргумент d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_e1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2    ; аргумент e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_f1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3    ; аргумент f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_g1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4    ; аргумент g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s1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для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le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"ЛР1-2.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Процедуры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.",0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xt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Уравнение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a/d + c/b +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efg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",10,"Результат: %d",10,"Адрес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переменной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памяти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: %p",10,10,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Заночкин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Е.Д., КИТ-119а,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Вариант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7",0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</w:t>
      </w:r>
      <w:r>
        <w:rPr>
          <w:rFonts w:ascii="Times New Roman" w:hAnsi="Times New Roman" w:cs="Times New Roman"/>
          <w:sz w:val="20"/>
          <w:szCs w:val="20"/>
          <w:lang w:val="uk-UA"/>
        </w:rPr>
        <w:t>q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(0),0 ; буфер для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вывода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arg_a:QWORD, arg_b:QWORD, arg_c:QWORD, arg_d:QWORD, arg_e:QWORD, arg_f:QWORD, arg_g:QWORD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аргумент b  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rаx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аргумент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r9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деление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аргумента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 на аргумент d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a/d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,r8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rаx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аргумент c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r11,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r11 аргумент b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обнуление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rdx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div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r11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деление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аргумента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c на аргумент b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r12,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c/b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r12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r10,r12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суммируем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a/d и c/b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,arg_e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rаx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аргумент e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r13,arg_f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r13 аргумент f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lastRenderedPageBreak/>
        <w:t>mul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r13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умножаем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e на f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r14,arg_g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r14 аргумент g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mul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r14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умножаем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аргумент f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суммируем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a/d и c/b и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efg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s1, r10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заносим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результат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s1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ret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count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,_a1,_b1,_c1,_d1,_e1,_f1,_g1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,ADDR buf1,ADDR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xt,_res1,ADDR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_re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s1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,0,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buf1,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_tit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le, MB_ICONINFORMATION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</w:p>
    <w:p w:rsid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\masm64\include64\masm64rt.inc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подключение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библиотеки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.data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секция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данных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-43, -12, 8, -30, 9, 23, 56, 72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52, -32, 12, 12, 40, -32, 7, 2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8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(?)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len1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8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длинна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len2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8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длинна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count1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кол-во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циклов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res1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res2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res3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res4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0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переменная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результата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title1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Лабораторная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работа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1-2-2.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Процедуры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параметрами.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",0       ; заголовок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окна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вывода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txt1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db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Заданы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 и B с числом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больше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7.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Написать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программу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формирования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по такому правилу: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Аi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–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&lt;= 0, то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Сj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Aі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.",10,10,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>"Результат: ",10,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[0]: %d",10,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[1]: %d",10,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[2]: %d",10,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>"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[3]: %d",10,10,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"Автор: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Заночкин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Е.Д., КИТ-119а",0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buf1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dq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dup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(0),0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.code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; директива сегмента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кода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proc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RSI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lastRenderedPageBreak/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RDI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RBP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RCX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RBX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</w:t>
      </w:r>
      <w:r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r10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    ; очистка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R10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,count1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указание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кол-ва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циклов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; установка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; установка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; установ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ка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С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@1: 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 в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B в RBX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инкремент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sub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отнимание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массивов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,0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сравнение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разницы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нулём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jle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BelowOrEquelZero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сумма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элементов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&lt;= 0,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ф-ию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BelowOrEquelZero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CheckArr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</w:t>
      </w:r>
      <w:r>
        <w:rPr>
          <w:rFonts w:ascii="Times New Roman" w:hAnsi="Times New Roman" w:cs="Times New Roman"/>
          <w:sz w:val="20"/>
          <w:szCs w:val="20"/>
          <w:lang w:val="uk-UA"/>
        </w:rPr>
        <w:t>верку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выход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за грани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BelowOrEquelZero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RCX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],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rcx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C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перемещение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C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CheckArr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</w:t>
      </w:r>
      <w:r>
        <w:rPr>
          <w:rFonts w:ascii="Times New Roman" w:hAnsi="Times New Roman" w:cs="Times New Roman"/>
          <w:sz w:val="20"/>
          <w:szCs w:val="20"/>
          <w:lang w:val="uk-UA"/>
        </w:rPr>
        <w:t>верку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выход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за грани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CheckArr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rsi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перемещение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rdi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arrB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перемещение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r10,len1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проверка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выход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за грани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_end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пройден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 то перейти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конец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cmp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r10,len2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проверка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выход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за грани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_end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если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пройден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, то перейти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конец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jmp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@1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переход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цикла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_end:       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конец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программы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RBP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lea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byte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ptr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; установка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указателя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в начало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res1,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переменную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res1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переместиться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res2,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переменную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res2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переместиться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lastRenderedPageBreak/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res3,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переменную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res3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xor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 ; очистка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add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type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arrC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переместиться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на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следующий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элемент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,[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rbp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]           ;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массива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С в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регистр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RAX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mov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res4,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rax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    ;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запись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из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RAX в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переменную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res4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wsprintf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,ADDR buf1,ADDR txt1, res1, res2, res3, res4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MessageBox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>,0,ADDR buf1,ADDR title1,MB_ICONINFORMATION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invoke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uk-UA"/>
        </w:rPr>
        <w:t>ExitProcess</w:t>
      </w:r>
      <w:proofErr w:type="spellEnd"/>
      <w:r>
        <w:rPr>
          <w:rFonts w:ascii="Times New Roman" w:hAnsi="Times New Roman" w:cs="Times New Roman"/>
          <w:sz w:val="20"/>
          <w:szCs w:val="20"/>
          <w:lang w:val="uk-UA"/>
        </w:rPr>
        <w:t>,0</w:t>
      </w:r>
    </w:p>
    <w:p w:rsidR="00B77E9C" w:rsidRP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entry_poi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nt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endp</w:t>
      </w:r>
      <w:proofErr w:type="spellEnd"/>
      <w:r w:rsidRPr="00B77E9C">
        <w:rPr>
          <w:rFonts w:ascii="Times New Roman" w:hAnsi="Times New Roman" w:cs="Times New Roman"/>
          <w:sz w:val="20"/>
          <w:szCs w:val="20"/>
          <w:lang w:val="uk-UA"/>
        </w:rPr>
        <w:t xml:space="preserve">        ; точка </w:t>
      </w: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выхода</w:t>
      </w:r>
      <w:proofErr w:type="spellEnd"/>
    </w:p>
    <w:p w:rsid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B77E9C">
        <w:rPr>
          <w:rFonts w:ascii="Times New Roman" w:hAnsi="Times New Roman" w:cs="Times New Roman"/>
          <w:sz w:val="20"/>
          <w:szCs w:val="20"/>
          <w:lang w:val="uk-UA"/>
        </w:rPr>
        <w:t>end</w:t>
      </w:r>
      <w:proofErr w:type="spellEnd"/>
    </w:p>
    <w:p w:rsidR="00B77E9C" w:rsidRDefault="00B77E9C" w:rsidP="00B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</w:t>
      </w:r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0000" cy="13022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Box 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Pr="00D338D1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1.1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1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040000" cy="2703646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 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Pr="00D338D1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Рисунок 1.1б – Результат роботи 1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77E9C"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20000" cy="132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Box 1-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P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</w:t>
      </w:r>
      <w:r w:rsidRPr="00B77E9C">
        <w:rPr>
          <w:rFonts w:ascii="Times New Roman" w:hAnsi="Times New Roman" w:cs="Times New Roman"/>
          <w:sz w:val="20"/>
          <w:szCs w:val="20"/>
        </w:rPr>
        <w:t>1-2-1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400000" cy="2896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 1-2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Pr="00D338D1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 w:rsidRPr="00B77E9C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>б – Результат роботи 1</w:t>
      </w:r>
      <w:r w:rsidRPr="00B77E9C">
        <w:rPr>
          <w:rFonts w:ascii="Times New Roman" w:hAnsi="Times New Roman" w:cs="Times New Roman"/>
          <w:sz w:val="20"/>
          <w:szCs w:val="20"/>
        </w:rPr>
        <w:t>-2-1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77E9C"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80000" cy="18398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Box 1-2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в – Результат роботи </w:t>
      </w:r>
      <w:r>
        <w:rPr>
          <w:rFonts w:ascii="Times New Roman" w:hAnsi="Times New Roman" w:cs="Times New Roman"/>
          <w:sz w:val="20"/>
          <w:szCs w:val="20"/>
        </w:rPr>
        <w:t>1-2-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2 в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</w:p>
    <w:p w:rsid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400000" cy="28967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ug 1-2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P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Рисунок 1.</w:t>
      </w:r>
      <w:r w:rsidRPr="00B77E9C">
        <w:rPr>
          <w:rFonts w:ascii="Times New Roman" w:hAnsi="Times New Roman" w:cs="Times New Roman"/>
          <w:sz w:val="20"/>
          <w:szCs w:val="20"/>
        </w:rPr>
        <w:t>2</w:t>
      </w:r>
      <w:r w:rsidR="00C954A3">
        <w:rPr>
          <w:rFonts w:ascii="Times New Roman" w:hAnsi="Times New Roman" w:cs="Times New Roman"/>
          <w:sz w:val="20"/>
          <w:szCs w:val="20"/>
          <w:lang w:val="uk-UA"/>
        </w:rPr>
        <w:t>г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– Результат роботи 1</w:t>
      </w:r>
      <w:r w:rsidR="00C954A3">
        <w:rPr>
          <w:rFonts w:ascii="Times New Roman" w:hAnsi="Times New Roman" w:cs="Times New Roman"/>
          <w:sz w:val="20"/>
          <w:szCs w:val="20"/>
        </w:rPr>
        <w:t>-2-</w:t>
      </w:r>
      <w:r w:rsidR="00C954A3">
        <w:rPr>
          <w:rFonts w:ascii="Times New Roman" w:hAnsi="Times New Roman" w:cs="Times New Roman"/>
          <w:sz w:val="20"/>
          <w:szCs w:val="20"/>
          <w:lang w:val="uk-UA"/>
        </w:rPr>
        <w:t>2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в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B77E9C">
        <w:rPr>
          <w:rFonts w:ascii="Times New Roman" w:hAnsi="Times New Roman" w:cs="Times New Roman"/>
          <w:sz w:val="20"/>
          <w:szCs w:val="20"/>
        </w:rPr>
        <w:t>64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dbg</w:t>
      </w:r>
      <w:proofErr w:type="spellEnd"/>
    </w:p>
    <w:p w:rsidR="00B77E9C" w:rsidRP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77E9C" w:rsidRP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77E9C" w:rsidRPr="00B77E9C" w:rsidRDefault="00B77E9C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</w:p>
    <w:p w:rsidR="00B77E9C" w:rsidRDefault="00C954A3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Алгоритми виконання</w:t>
      </w:r>
    </w:p>
    <w:p w:rsidR="00C954A3" w:rsidRPr="00253B4F" w:rsidRDefault="00253B4F" w:rsidP="00C95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000" cy="53982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9C" w:rsidRDefault="00253B4F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</w:rPr>
        <w:t xml:space="preserve">Рисунок 1.3 – </w:t>
      </w:r>
      <w:r>
        <w:rPr>
          <w:rFonts w:ascii="Times New Roman" w:hAnsi="Times New Roman" w:cs="Times New Roman"/>
          <w:sz w:val="20"/>
          <w:szCs w:val="20"/>
          <w:lang w:val="uk-UA"/>
        </w:rPr>
        <w:t>Алгоритм виконання програми 1-2-2</w:t>
      </w:r>
    </w:p>
    <w:p w:rsidR="00253B4F" w:rsidRDefault="00253B4F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253B4F" w:rsidRDefault="00253B4F" w:rsidP="00B77E9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253B4F" w:rsidRPr="00253B4F" w:rsidRDefault="00253B4F" w:rsidP="00253B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лабораторної роботи було створено 3 програми, які виконуються згідно з індивідуальним завданням, було набуто навички прое</w:t>
      </w:r>
      <w:r w:rsidR="00A41D6F">
        <w:rPr>
          <w:rFonts w:ascii="Times New Roman" w:hAnsi="Times New Roman" w:cs="Times New Roman"/>
          <w:sz w:val="28"/>
          <w:szCs w:val="28"/>
          <w:lang w:val="uk-UA"/>
        </w:rPr>
        <w:t xml:space="preserve">ктування програм, в тому числі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 з процедурами</w:t>
      </w:r>
      <w:r w:rsidR="00A41D6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bookmarkStart w:id="0" w:name="_GoBack"/>
      <w:bookmarkEnd w:id="0"/>
      <w:r w:rsidR="00D338D1">
        <w:rPr>
          <w:rFonts w:ascii="Times New Roman" w:hAnsi="Times New Roman" w:cs="Times New Roman"/>
          <w:sz w:val="28"/>
          <w:szCs w:val="28"/>
          <w:lang w:val="uk-UA"/>
        </w:rPr>
        <w:t>масивами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Програми протестовані, працюють без помилок.</w:t>
      </w:r>
    </w:p>
    <w:sectPr w:rsidR="00253B4F" w:rsidRPr="00253B4F" w:rsidSect="00BC326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79B1"/>
    <w:multiLevelType w:val="hybridMultilevel"/>
    <w:tmpl w:val="C2E2FB16"/>
    <w:lvl w:ilvl="0" w:tplc="7FEAC3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4466A61"/>
    <w:multiLevelType w:val="hybridMultilevel"/>
    <w:tmpl w:val="9AFC57EE"/>
    <w:lvl w:ilvl="0" w:tplc="E1749C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F5B"/>
    <w:rsid w:val="000E1B51"/>
    <w:rsid w:val="001D2B55"/>
    <w:rsid w:val="0021223D"/>
    <w:rsid w:val="00253B4F"/>
    <w:rsid w:val="004E7F5B"/>
    <w:rsid w:val="00631770"/>
    <w:rsid w:val="00A41D6F"/>
    <w:rsid w:val="00B77E9C"/>
    <w:rsid w:val="00BC326E"/>
    <w:rsid w:val="00C954A3"/>
    <w:rsid w:val="00D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6E"/>
    <w:pPr>
      <w:ind w:left="720"/>
      <w:contextualSpacing/>
    </w:pPr>
  </w:style>
  <w:style w:type="character" w:styleId="a4">
    <w:name w:val="Emphasis"/>
    <w:basedOn w:val="a0"/>
    <w:uiPriority w:val="20"/>
    <w:qFormat/>
    <w:rsid w:val="00BC326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7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6E"/>
    <w:pPr>
      <w:ind w:left="720"/>
      <w:contextualSpacing/>
    </w:pPr>
  </w:style>
  <w:style w:type="character" w:styleId="a4">
    <w:name w:val="Emphasis"/>
    <w:basedOn w:val="a0"/>
    <w:uiPriority w:val="20"/>
    <w:qFormat/>
    <w:rsid w:val="00BC326E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7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Егор Заночкин</cp:lastModifiedBy>
  <cp:revision>7</cp:revision>
  <dcterms:created xsi:type="dcterms:W3CDTF">2020-09-23T07:07:00Z</dcterms:created>
  <dcterms:modified xsi:type="dcterms:W3CDTF">2020-09-23T15:48:00Z</dcterms:modified>
</cp:coreProperties>
</file>