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101" w:rsidRPr="00BE792F" w:rsidRDefault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3.1 Data representation</w:t>
      </w:r>
    </w:p>
    <w:p w:rsidR="003D575A" w:rsidRPr="00BE792F" w:rsidRDefault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3.1.1 User-defined data types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why user-defined types are necessary</w:t>
      </w:r>
    </w:p>
    <w:p w:rsidR="003D575A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define and use non-composite types: enumerated, pointer</w:t>
      </w:r>
    </w:p>
    <w:p w:rsidR="00AD52FF" w:rsidRDefault="00AD52FF" w:rsidP="003D575A">
      <w:pPr>
        <w:rPr>
          <w:rFonts w:ascii="Cambria Math" w:eastAsia="Microsoft JhengHei" w:hAnsi="Cambria Math" w:cs="Times New Roman"/>
          <w:sz w:val="24"/>
          <w:szCs w:val="24"/>
        </w:rPr>
      </w:pPr>
      <w:r>
        <w:rPr>
          <w:rFonts w:ascii="Cambria Math" w:eastAsia="Microsoft JhengHei" w:hAnsi="Cambria Math" w:cs="Times New Roman"/>
          <w:sz w:val="24"/>
          <w:szCs w:val="24"/>
        </w:rPr>
        <w:t>Enumerated data type: a list of possible data values</w:t>
      </w:r>
    </w:p>
    <w:p w:rsidR="00AD52FF" w:rsidRDefault="00AD52FF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AD52FF">
        <w:rPr>
          <w:rFonts w:ascii="Cambria Math" w:eastAsia="Microsoft JhengHei" w:hAnsi="Cambria Math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478155</wp:posOffset>
                </wp:positionV>
                <wp:extent cx="5252085" cy="1404620"/>
                <wp:effectExtent l="0" t="0" r="5715" b="63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2FF" w:rsidRPr="00AD52FF" w:rsidRDefault="00AD52FF" w:rsidP="00AD52FF">
                            <w:pPr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</w:pPr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>Type</w:t>
                            </w:r>
                          </w:p>
                          <w:p w:rsidR="00AD52FF" w:rsidRPr="00AD52FF" w:rsidRDefault="00AD52FF" w:rsidP="00AD52FF">
                            <w:pPr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>TDirection</w:t>
                            </w:r>
                            <w:proofErr w:type="spellEnd"/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 xml:space="preserve"> = (North, East, South, West)</w:t>
                            </w:r>
                          </w:p>
                          <w:p w:rsidR="00AD52FF" w:rsidRPr="00AD52FF" w:rsidRDefault="00AD52FF">
                            <w:pPr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>Tdays</w:t>
                            </w:r>
                            <w:proofErr w:type="spellEnd"/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>= (Monday, Tuesday, Wednesday, Thursday, Friday, Saturday, Sunday)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35pt;margin-top:37.65pt;width:413.5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" fillcolor="#fff2cc [663]" stroked="f">
                <v:textbox style="mso-fit-shape-to-text:t">
                  <w:txbxContent>
                    <w:p w:rsidR="00AD52FF" w:rsidRPr="00AD52FF" w:rsidRDefault="00AD52FF" w:rsidP="00AD52FF">
                      <w:pPr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</w:pPr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>Type</w:t>
                      </w:r>
                    </w:p>
                    <w:p w:rsidR="00AD52FF" w:rsidRPr="00AD52FF" w:rsidRDefault="00AD52FF" w:rsidP="00AD52FF">
                      <w:pPr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>TDirection</w:t>
                      </w:r>
                      <w:proofErr w:type="spellEnd"/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 xml:space="preserve"> = (North, East, South, West)</w:t>
                      </w:r>
                    </w:p>
                    <w:p w:rsidR="00AD52FF" w:rsidRPr="00AD52FF" w:rsidRDefault="00AD52FF">
                      <w:pPr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>Tdays</w:t>
                      </w:r>
                      <w:proofErr w:type="spellEnd"/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>= (Monday, Tuesday, Wednesday, Thursday, Friday, Saturday, Sunday)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Cambria Math" w:eastAsia="Microsoft JhengHei" w:hAnsi="Cambria Math" w:cs="Times New Roman"/>
          <w:sz w:val="24"/>
          <w:szCs w:val="24"/>
        </w:rPr>
        <w:t>Pseudocode:</w:t>
      </w:r>
    </w:p>
    <w:p w:rsidR="00AD52FF" w:rsidRDefault="00AD52FF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AD52FF">
        <w:rPr>
          <w:rFonts w:ascii="Cambria Math" w:eastAsia="Microsoft JhengHei" w:hAnsi="Cambria Math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830EBD" wp14:editId="23D92654">
                <wp:simplePos x="0" y="0"/>
                <wp:positionH relativeFrom="margin">
                  <wp:align>left</wp:align>
                </wp:positionH>
                <wp:positionV relativeFrom="paragraph">
                  <wp:posOffset>1686635</wp:posOffset>
                </wp:positionV>
                <wp:extent cx="5252085" cy="1404620"/>
                <wp:effectExtent l="0" t="0" r="5715" b="889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085" cy="140462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2FF" w:rsidRPr="00AD52FF" w:rsidRDefault="00AD52FF" w:rsidP="00AD52FF">
                            <w:pPr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</w:pPr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 xml:space="preserve">DECLARE Direction1: </w:t>
                            </w:r>
                            <w:proofErr w:type="spellStart"/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>TDirections</w:t>
                            </w:r>
                            <w:proofErr w:type="spellEnd"/>
                          </w:p>
                          <w:p w:rsidR="00AD52FF" w:rsidRPr="00AD52FF" w:rsidRDefault="00AD52FF" w:rsidP="00AD52FF">
                            <w:pPr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</w:pPr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 xml:space="preserve">DECLARE </w:t>
                            </w:r>
                            <w:proofErr w:type="spellStart"/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>StartDay</w:t>
                            </w:r>
                            <w:proofErr w:type="spellEnd"/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>TDays</w:t>
                            </w:r>
                            <w:proofErr w:type="spellEnd"/>
                          </w:p>
                          <w:p w:rsidR="00AD52FF" w:rsidRPr="00AD52FF" w:rsidRDefault="00AD52FF" w:rsidP="00AD52FF">
                            <w:pPr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</w:pPr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 xml:space="preserve">Direction1 </w:t>
                            </w:r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 xml:space="preserve"> North</w:t>
                            </w:r>
                          </w:p>
                          <w:p w:rsidR="00AD52FF" w:rsidRPr="00AD52FF" w:rsidRDefault="00AD52FF" w:rsidP="00AD52FF">
                            <w:pPr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>StartDay</w:t>
                            </w:r>
                            <w:proofErr w:type="spellEnd"/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sym w:font="Wingdings" w:char="F0DF"/>
                            </w:r>
                            <w:r w:rsidRPr="00AD52FF">
                              <w:rPr>
                                <w:rFonts w:ascii="PMingLiU" w:eastAsia="PMingLiU" w:hAnsi="PMingLiU" w:cs="Times New Roman"/>
                                <w:sz w:val="24"/>
                                <w:szCs w:val="24"/>
                              </w:rPr>
                              <w:t xml:space="preserve"> Wednesday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830EBD" id="_x0000_s1027" type="#_x0000_t202" style="position:absolute;left:0;text-align:left;margin-left:0;margin-top:132.8pt;width:413.55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" fillcolor="#fff2cc [663]" stroked="f">
                <v:textbox style="mso-fit-shape-to-text:t">
                  <w:txbxContent>
                    <w:p w:rsidR="00AD52FF" w:rsidRPr="00AD52FF" w:rsidRDefault="00AD52FF" w:rsidP="00AD52FF">
                      <w:pPr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</w:pPr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 xml:space="preserve">DECLARE Direction1: </w:t>
                      </w:r>
                      <w:proofErr w:type="spellStart"/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>TDirections</w:t>
                      </w:r>
                      <w:proofErr w:type="spellEnd"/>
                    </w:p>
                    <w:p w:rsidR="00AD52FF" w:rsidRPr="00AD52FF" w:rsidRDefault="00AD52FF" w:rsidP="00AD52FF">
                      <w:pPr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</w:pPr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 xml:space="preserve">DECLARE </w:t>
                      </w:r>
                      <w:proofErr w:type="spellStart"/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>StartDay</w:t>
                      </w:r>
                      <w:proofErr w:type="spellEnd"/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>TDays</w:t>
                      </w:r>
                      <w:proofErr w:type="spellEnd"/>
                    </w:p>
                    <w:p w:rsidR="00AD52FF" w:rsidRPr="00AD52FF" w:rsidRDefault="00AD52FF" w:rsidP="00AD52FF">
                      <w:pPr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</w:pPr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 xml:space="preserve">Direction1 </w:t>
                      </w:r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sym w:font="Wingdings" w:char="F0DF"/>
                      </w:r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 xml:space="preserve"> North</w:t>
                      </w:r>
                    </w:p>
                    <w:p w:rsidR="00AD52FF" w:rsidRPr="00AD52FF" w:rsidRDefault="00AD52FF" w:rsidP="00AD52FF">
                      <w:pPr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</w:pPr>
                      <w:proofErr w:type="spellStart"/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>StartDay</w:t>
                      </w:r>
                      <w:proofErr w:type="spellEnd"/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 xml:space="preserve"> </w:t>
                      </w:r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sym w:font="Wingdings" w:char="F0DF"/>
                      </w:r>
                      <w:r w:rsidRPr="00AD52FF">
                        <w:rPr>
                          <w:rFonts w:ascii="PMingLiU" w:eastAsia="PMingLiU" w:hAnsi="PMingLiU" w:cs="Times New Roman"/>
                          <w:sz w:val="24"/>
                          <w:szCs w:val="24"/>
                        </w:rPr>
                        <w:t xml:space="preserve"> Wednesday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D52FF" w:rsidRDefault="00AD52FF" w:rsidP="003D575A">
      <w:pPr>
        <w:rPr>
          <w:rFonts w:ascii="Cambria Math" w:eastAsia="Microsoft JhengHei" w:hAnsi="Cambria Math" w:cs="Times New Roman"/>
          <w:sz w:val="24"/>
          <w:szCs w:val="24"/>
        </w:rPr>
      </w:pPr>
      <w:bookmarkStart w:id="0" w:name="_GoBack"/>
      <w:bookmarkEnd w:id="0"/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define and use composite data types: set, record and class/object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choose and design an appropriate user-defined data type for a given problem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 xml:space="preserve">3.1.2 File </w:t>
      </w:r>
      <w:proofErr w:type="spellStart"/>
      <w:r w:rsidRPr="00BE792F">
        <w:rPr>
          <w:rFonts w:ascii="Cambria Math" w:eastAsia="Microsoft JhengHei" w:hAnsi="Cambria Math" w:cs="Times New Roman"/>
          <w:sz w:val="24"/>
          <w:szCs w:val="24"/>
        </w:rPr>
        <w:t>organisation</w:t>
      </w:r>
      <w:proofErr w:type="spellEnd"/>
      <w:r w:rsidRPr="00BE792F">
        <w:rPr>
          <w:rFonts w:ascii="Cambria Math" w:eastAsia="Microsoft JhengHei" w:hAnsi="Cambria Math" w:cs="Times New Roman"/>
          <w:sz w:val="24"/>
          <w:szCs w:val="24"/>
        </w:rPr>
        <w:t xml:space="preserve"> and access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 xml:space="preserve">show understanding of methods of file </w:t>
      </w:r>
      <w:proofErr w:type="spellStart"/>
      <w:r w:rsidRPr="00BE792F">
        <w:rPr>
          <w:rFonts w:ascii="Cambria Math" w:eastAsia="Microsoft JhengHei" w:hAnsi="Cambria Math" w:cs="Times New Roman"/>
          <w:sz w:val="24"/>
          <w:szCs w:val="24"/>
        </w:rPr>
        <w:t>organisation</w:t>
      </w:r>
      <w:proofErr w:type="spellEnd"/>
      <w:r w:rsidRPr="00BE792F">
        <w:rPr>
          <w:rFonts w:ascii="Cambria Math" w:eastAsia="Microsoft JhengHei" w:hAnsi="Cambria Math" w:cs="Times New Roman"/>
          <w:sz w:val="24"/>
          <w:szCs w:val="24"/>
        </w:rPr>
        <w:t>: serial, sequential (using a key field) and random (using a record key)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methods of file access: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– sequential access for serial and sequential files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– direct access for sequential and random files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 xml:space="preserve">select an appropriate method of file </w:t>
      </w:r>
      <w:proofErr w:type="spellStart"/>
      <w:r w:rsidRPr="00BE792F">
        <w:rPr>
          <w:rFonts w:ascii="Cambria Math" w:eastAsia="Microsoft JhengHei" w:hAnsi="Cambria Math" w:cs="Times New Roman"/>
          <w:sz w:val="24"/>
          <w:szCs w:val="24"/>
        </w:rPr>
        <w:t>organisation</w:t>
      </w:r>
      <w:proofErr w:type="spellEnd"/>
      <w:r w:rsidRPr="00BE792F">
        <w:rPr>
          <w:rFonts w:ascii="Cambria Math" w:eastAsia="Microsoft JhengHei" w:hAnsi="Cambria Math" w:cs="Times New Roman"/>
          <w:sz w:val="24"/>
          <w:szCs w:val="24"/>
        </w:rPr>
        <w:t xml:space="preserve"> and file access for a given problem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 xml:space="preserve">3.1.3 Real numbers and </w:t>
      </w:r>
      <w:proofErr w:type="spellStart"/>
      <w:r w:rsidRPr="00BE792F">
        <w:rPr>
          <w:rFonts w:ascii="Cambria Math" w:eastAsia="Microsoft JhengHei" w:hAnsi="Cambria Math" w:cs="Times New Roman"/>
          <w:sz w:val="24"/>
          <w:szCs w:val="24"/>
        </w:rPr>
        <w:t>normalised</w:t>
      </w:r>
      <w:proofErr w:type="spellEnd"/>
      <w:r w:rsidRPr="00BE792F">
        <w:rPr>
          <w:rFonts w:ascii="Cambria Math" w:eastAsia="Microsoft JhengHei" w:hAnsi="Cambria Math" w:cs="Times New Roman"/>
          <w:sz w:val="24"/>
          <w:szCs w:val="24"/>
        </w:rPr>
        <w:t xml:space="preserve"> floating-point representation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describe the format of binary floating-point real numbers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convert binary floating-point real numbers into denary and vice versa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</w:r>
      <w:proofErr w:type="spellStart"/>
      <w:r w:rsidRPr="00BE792F">
        <w:rPr>
          <w:rFonts w:ascii="Cambria Math" w:eastAsia="Microsoft JhengHei" w:hAnsi="Cambria Math" w:cs="Times New Roman"/>
          <w:sz w:val="24"/>
          <w:szCs w:val="24"/>
        </w:rPr>
        <w:t>normalise</w:t>
      </w:r>
      <w:proofErr w:type="spellEnd"/>
      <w:r w:rsidRPr="00BE792F">
        <w:rPr>
          <w:rFonts w:ascii="Cambria Math" w:eastAsia="Microsoft JhengHei" w:hAnsi="Cambria Math" w:cs="Times New Roman"/>
          <w:sz w:val="24"/>
          <w:szCs w:val="24"/>
        </w:rPr>
        <w:t xml:space="preserve"> floating-point numbers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 xml:space="preserve">show understanding of the reasons for </w:t>
      </w:r>
      <w:proofErr w:type="spellStart"/>
      <w:r w:rsidRPr="00BE792F">
        <w:rPr>
          <w:rFonts w:ascii="Cambria Math" w:eastAsia="Microsoft JhengHei" w:hAnsi="Cambria Math" w:cs="Times New Roman"/>
          <w:sz w:val="24"/>
          <w:szCs w:val="24"/>
        </w:rPr>
        <w:t>normalisation</w:t>
      </w:r>
      <w:proofErr w:type="spellEnd"/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effects of changing the allocation of bits to mantissa and exponent in a floating-point representation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how underflow and overflow can occur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consequences of a binary representation only being an approximation to the real number it represents (in certain cases)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that binary representations can give rise to rounding errors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3.2 Communication and Internet technologies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3.2.1 Protocols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why a protocol is essential for communication between computers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how protocol implementation can be viewed as a stack, where each layer has its own functionality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function of each layer of the TCP/IP protocol suite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application of the TCP/IP protocol suite when a message is sent from one host to another on the Internet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 xml:space="preserve">show understanding of how the </w:t>
      </w:r>
      <w:proofErr w:type="spellStart"/>
      <w:r w:rsidRPr="00BE792F">
        <w:rPr>
          <w:rFonts w:ascii="Cambria Math" w:eastAsia="Microsoft JhengHei" w:hAnsi="Cambria Math" w:cs="Times New Roman"/>
          <w:sz w:val="24"/>
          <w:szCs w:val="24"/>
        </w:rPr>
        <w:t>BitTorrent</w:t>
      </w:r>
      <w:proofErr w:type="spellEnd"/>
      <w:r w:rsidRPr="00BE792F">
        <w:rPr>
          <w:rFonts w:ascii="Cambria Math" w:eastAsia="Microsoft JhengHei" w:hAnsi="Cambria Math" w:cs="Times New Roman"/>
          <w:sz w:val="24"/>
          <w:szCs w:val="24"/>
        </w:rPr>
        <w:t xml:space="preserve"> protocol provides peer-to-peer file sharing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an awareness of other protocols (HTTP, FTP, POP3, SMTP) and their purposes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3.2.2 Circuit switching, packet switching and routers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circuit switching and where it is applicable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packet switching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function of a router in packet switching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lastRenderedPageBreak/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explain how packet switching is used to pass messages across a network, including the Internet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3.2.3 Local Area Networks (LAN)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a bus topology network and the implications of how packets are transmitted between two hosts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a star topology network and the implications of how packets are transmitted between two hosts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a wireless network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explain how hardware is used to support a LAN: switch, router, servers, Network Interface Cards (NICs), wireless access points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Ethernet and how collision detection and avoidance (such as CSMA/CD) works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proofErr w:type="gramStart"/>
      <w:r w:rsidRPr="00BE792F">
        <w:rPr>
          <w:rFonts w:ascii="Cambria Math" w:eastAsia="Microsoft JhengHei" w:hAnsi="Cambria Math" w:cs="Times New Roman"/>
          <w:sz w:val="24"/>
          <w:szCs w:val="24"/>
        </w:rPr>
        <w:t>3.3  Hardware</w:t>
      </w:r>
      <w:proofErr w:type="gramEnd"/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3.3.1 Logic gates and circuit design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produce truth tables for common logic circuits including half adders and full adders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derive a truth table for a given logic circuit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3.3.2 Boolean algebra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Boolean algebra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De Morgan’s Laws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perform Boolean algebra using De Morgan’s Laws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simplify a logic circuit/expression using Boolean algebra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3.3.3 Karnaugh Maps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Karnaugh Maps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benefits of using Karnaugh Maps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solve logic problems using Karnaugh Maps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3.3.4 Flip-flops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lastRenderedPageBreak/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how to construct a flip-flop (SR and JK)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describe the role of flip-flops as data storage elements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3.3.5 RISC processors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differences between RISC and CISC processors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importance/use of pipelining and registers in RISC processors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interrupt handling on CISC and RISC processors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3.3.6 Parallel processing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awareness of the four basic computer architectures: SISD, SIMD, MISD, MIMD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awareness of the characteristics of massively parallel computers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3.4 System software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3.4.1 Purposes of an operating system (OS)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 xml:space="preserve">show understanding of how an OS can </w:t>
      </w:r>
      <w:proofErr w:type="spellStart"/>
      <w:r w:rsidRPr="00BE792F">
        <w:rPr>
          <w:rFonts w:ascii="Cambria Math" w:eastAsia="Microsoft JhengHei" w:hAnsi="Cambria Math" w:cs="Times New Roman"/>
          <w:sz w:val="24"/>
          <w:szCs w:val="24"/>
        </w:rPr>
        <w:t>maximise</w:t>
      </w:r>
      <w:proofErr w:type="spellEnd"/>
      <w:r w:rsidRPr="00BE792F">
        <w:rPr>
          <w:rFonts w:ascii="Cambria Math" w:eastAsia="Microsoft JhengHei" w:hAnsi="Cambria Math" w:cs="Times New Roman"/>
          <w:sz w:val="24"/>
          <w:szCs w:val="24"/>
        </w:rPr>
        <w:t xml:space="preserve"> the use of resources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describe the ways in which the user interface hides the complexities of the hardware from the user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processor management: multitasking, including: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– the concept of multitasking and a process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– the process states: running, ready and blocked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– the need for scheduling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– the concept of an interrupt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– how the kernel of the OS acts as the interrupt handler and how interrupt handling is used to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 xml:space="preserve"> manage low-level scheduling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paging for memory management: including: – the concepts of paging and virtual memory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– the need for paging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– how pages can be replaced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lastRenderedPageBreak/>
        <w:t>– how disk thrashing can occur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3.4.2 Virtual machine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concept of a virtual machine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give examples of the role of virtual machines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benefits and limitations of virtual machines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3.4.3 Translation software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how an interpreter can execute programs without producing a translated version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 xml:space="preserve">show understanding of the various stages in the compilation of a program: lexical analysis, syntax analysis, code generation and </w:t>
      </w:r>
      <w:proofErr w:type="spellStart"/>
      <w:r w:rsidRPr="00BE792F">
        <w:rPr>
          <w:rFonts w:ascii="Cambria Math" w:eastAsia="Microsoft JhengHei" w:hAnsi="Cambria Math" w:cs="Times New Roman"/>
          <w:sz w:val="24"/>
          <w:szCs w:val="24"/>
        </w:rPr>
        <w:t>optimisation</w:t>
      </w:r>
      <w:proofErr w:type="spellEnd"/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how the grammar of a language can be expressed using syntax diagrams or Backus-Naur Form (BNF) notation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how Reverse Polish Notation (RPN) can be used to carry out the evaluation of expressions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proofErr w:type="gramStart"/>
      <w:r w:rsidRPr="00BE792F">
        <w:rPr>
          <w:rFonts w:ascii="Cambria Math" w:eastAsia="Microsoft JhengHei" w:hAnsi="Cambria Math" w:cs="Times New Roman"/>
          <w:sz w:val="24"/>
          <w:szCs w:val="24"/>
        </w:rPr>
        <w:t>3.5  Security</w:t>
      </w:r>
      <w:proofErr w:type="gramEnd"/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3.5.1 Asymmetric keys and encryption methods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terms: public key, private key, plain text, cipher text, encryption and asymmetric key cryptography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how the keys can be used to send a private message from the public to an individual/</w:t>
      </w:r>
      <w:proofErr w:type="spellStart"/>
      <w:r w:rsidRPr="00BE792F">
        <w:rPr>
          <w:rFonts w:ascii="Cambria Math" w:eastAsia="Microsoft JhengHei" w:hAnsi="Cambria Math" w:cs="Times New Roman"/>
          <w:sz w:val="24"/>
          <w:szCs w:val="24"/>
        </w:rPr>
        <w:t>organisation</w:t>
      </w:r>
      <w:proofErr w:type="spellEnd"/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how the keys can be used to send a verified message to the public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3.5.2 Digital signatures and digital certificates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how a digital certificate is acquired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how a digital certificate is used to produce digital signatures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3.5.3 Encryption protocols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 xml:space="preserve">show awareness of the purpose of Secure Socket Layer (SSL)/Transport 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lastRenderedPageBreak/>
        <w:t>Layer Security (TLS)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awareness of the use of SSL/TLS in client-server communication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awareness of situations where the use of SSL/TLS would be appropriate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3.5.4 Malware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malware: viruses, worms, phishing, pharming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describe vulnerabilities that the various types of malware can exploit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describe methods that can be used to restrict the effect of malware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3.6 Monitoring and control systems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3.6.1 Overview of monitoring and control systems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difference between a monitoring system and a control system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sensors and actuators and their usage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additional hardware required to build these systems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software requirements of these systems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the importance of feedback in a control system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3.6.2 Bit manipulation to monitor and control devices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how bit manipulation can be used to monitor/control a device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carry out bit manipulation operations: test a bit and set a bit (using bit masking) using the instructions from Section 1.4.3 and those listed below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sz w:val="24"/>
          <w:szCs w:val="24"/>
        </w:rPr>
        <w:t>•</w:t>
      </w:r>
      <w:r w:rsidRPr="00BE792F">
        <w:rPr>
          <w:rFonts w:ascii="Cambria Math" w:eastAsia="Microsoft JhengHei" w:hAnsi="Cambria Math" w:cs="Times New Roman"/>
          <w:sz w:val="24"/>
          <w:szCs w:val="24"/>
        </w:rPr>
        <w:tab/>
        <w:t>show understanding of how to make use of appropriate bit manipulation in monitoring systems and control systems</w:t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  <w:r w:rsidRPr="00BE792F">
        <w:rPr>
          <w:rFonts w:ascii="Cambria Math" w:eastAsia="Microsoft JhengHei" w:hAnsi="Cambria Math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221615</wp:posOffset>
            </wp:positionV>
            <wp:extent cx="5310505" cy="4448175"/>
            <wp:effectExtent l="0" t="0" r="4445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p w:rsidR="003D575A" w:rsidRPr="00BE792F" w:rsidRDefault="003D575A" w:rsidP="003D575A">
      <w:pPr>
        <w:rPr>
          <w:rFonts w:ascii="Cambria Math" w:eastAsia="Microsoft JhengHei" w:hAnsi="Cambria Math" w:cs="Times New Roman"/>
          <w:sz w:val="24"/>
          <w:szCs w:val="24"/>
        </w:rPr>
      </w:pPr>
    </w:p>
    <w:sectPr w:rsidR="003D575A" w:rsidRPr="00BE792F" w:rsidSect="006315B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75A"/>
    <w:rsid w:val="000A78E0"/>
    <w:rsid w:val="001F61A7"/>
    <w:rsid w:val="002C3D18"/>
    <w:rsid w:val="003D575A"/>
    <w:rsid w:val="006315B5"/>
    <w:rsid w:val="007B3581"/>
    <w:rsid w:val="0099567B"/>
    <w:rsid w:val="00AD52FF"/>
    <w:rsid w:val="00B9421B"/>
    <w:rsid w:val="00BB4C77"/>
    <w:rsid w:val="00BE792F"/>
    <w:rsid w:val="00C312D7"/>
    <w:rsid w:val="00CA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677E6"/>
  <w15:chartTrackingRefBased/>
  <w15:docId w15:val="{59773740-E7CD-4935-87DF-781DC6181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1134</Words>
  <Characters>6465</Characters>
  <Application>Microsoft Office Word</Application>
  <DocSecurity>0</DocSecurity>
  <Lines>53</Lines>
  <Paragraphs>15</Paragraphs>
  <ScaleCrop>false</ScaleCrop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yaqi.zhan@163.com</dc:creator>
  <cp:keywords/>
  <dc:description/>
  <cp:lastModifiedBy>yaqi.zhan@163.com</cp:lastModifiedBy>
  <cp:revision>2</cp:revision>
  <dcterms:created xsi:type="dcterms:W3CDTF">2018-01-03T02:23:00Z</dcterms:created>
  <dcterms:modified xsi:type="dcterms:W3CDTF">2018-01-03T02:42:00Z</dcterms:modified>
</cp:coreProperties>
</file>