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06522" w14:textId="1F1C2F12" w:rsidR="00EE5166" w:rsidRDefault="00EE25F9">
      <w:pPr>
        <w:rPr>
          <w:rFonts w:ascii="Calibri (Body)" w:eastAsia="Calibri (Body)" w:hAnsi="Calibri (Body)" w:cs="Calibri (Body)"/>
          <w:b/>
          <w:sz w:val="36"/>
          <w:szCs w:val="36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Delay</w:t>
      </w:r>
    </w:p>
    <w:p w14:paraId="174693C4" w14:textId="77777777" w:rsidR="00755791" w:rsidRDefault="00755791"/>
    <w:p w14:paraId="12348D51" w14:textId="49E09E06" w:rsidR="00EE5166" w:rsidRPr="008B0D5B" w:rsidRDefault="00EE25F9">
      <w:pPr>
        <w:rPr>
          <w:bCs/>
        </w:rPr>
      </w:pPr>
      <w:proofErr w:type="spellStart"/>
      <w:proofErr w:type="gramStart"/>
      <w:r w:rsidRPr="008B0D5B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8B0D5B" w:rsidRPr="008B0D5B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8B0D5B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spellEnd"/>
      <w:proofErr w:type="gramEnd"/>
    </w:p>
    <w:p w14:paraId="6A3C71E0" w14:textId="3394C763" w:rsidR="00EE25F9" w:rsidRDefault="00EE25F9">
      <w:pPr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3C52F7">
        <w:rPr>
          <w:rFonts w:ascii="Arial" w:hAnsi="Arial" w:cs="Arial"/>
          <w:color w:val="222222"/>
          <w:shd w:val="clear" w:color="auto" w:fill="FFFFFF"/>
        </w:rPr>
        <w:t> </w:t>
      </w:r>
      <w:r w:rsidR="003C52F7" w:rsidRPr="003C52F7">
        <w:rPr>
          <w:rFonts w:ascii="Calibri (Body)" w:eastAsia="Calibri (Body)" w:hAnsi="Calibri (Body)" w:cs="Calibri (Body)"/>
          <w:sz w:val="24"/>
          <w:szCs w:val="24"/>
        </w:rPr>
        <w:t xml:space="preserve">It </w:t>
      </w:r>
      <w:r w:rsidR="003C52F7" w:rsidRPr="003C52F7">
        <w:rPr>
          <w:rFonts w:ascii="Calibri (Body)" w:eastAsia="Calibri (Body)" w:hAnsi="Calibri (Body)" w:cs="Calibri (Body)"/>
          <w:sz w:val="24"/>
          <w:szCs w:val="24"/>
        </w:rPr>
        <w:t>is used to hold the program's execution for given number of milliseconds</w:t>
      </w:r>
      <w:r w:rsidR="003C52F7">
        <w:rPr>
          <w:rFonts w:ascii="Arial" w:hAnsi="Arial" w:cs="Arial"/>
          <w:color w:val="222222"/>
          <w:shd w:val="clear" w:color="auto" w:fill="FFFFFF"/>
        </w:rPr>
        <w:t>.</w:t>
      </w:r>
    </w:p>
    <w:p w14:paraId="77D14A49" w14:textId="77777777" w:rsidR="008B0D5B" w:rsidRDefault="00EE25F9">
      <w:pPr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8B0D5B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051E063D" w14:textId="691222E3" w:rsidR="00EE5166" w:rsidRDefault="00EE25F9">
      <w:r w:rsidRPr="00EE25F9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8B0D5B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EE25F9">
        <w:rPr>
          <w:rFonts w:ascii="Calibri (Body)" w:eastAsia="Calibri (Body)" w:hAnsi="Calibri (Body)" w:cs="Calibri (Body)"/>
          <w:b/>
          <w:sz w:val="24"/>
          <w:szCs w:val="24"/>
        </w:rPr>
        <w:t>Duration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</w:t>
      </w:r>
      <w:r w:rsidR="00E10AB2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>ime in milliseconds for delay.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bookmarkStart w:id="0" w:name="_GoBack"/>
      <w:bookmarkEnd w:id="0"/>
    </w:p>
    <w:sectPr w:rsidR="00EE516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706EB"/>
    <w:rsid w:val="001915A3"/>
    <w:rsid w:val="00217F62"/>
    <w:rsid w:val="003C52F7"/>
    <w:rsid w:val="00755791"/>
    <w:rsid w:val="008B0D5B"/>
    <w:rsid w:val="00A906D8"/>
    <w:rsid w:val="00AB5A74"/>
    <w:rsid w:val="00E10AB2"/>
    <w:rsid w:val="00EE25F9"/>
    <w:rsid w:val="00EE516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3859"/>
  <w15:docId w15:val="{71070C6B-2203-4426-83D6-73F9A195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9</cp:revision>
  <dcterms:created xsi:type="dcterms:W3CDTF">2019-05-28T13:17:00Z</dcterms:created>
  <dcterms:modified xsi:type="dcterms:W3CDTF">2020-04-09T12:39:00Z</dcterms:modified>
</cp:coreProperties>
</file>