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EF1B0" w14:textId="4CB38F22" w:rsidR="00052B02" w:rsidRPr="00BF0A37" w:rsidRDefault="00144872" w:rsidP="00100EDE">
      <w:pPr>
        <w:spacing w:after="0" w:line="360" w:lineRule="auto"/>
        <w:ind w:left="720" w:firstLine="720"/>
        <w:jc w:val="both"/>
        <w:rPr>
          <w:b/>
          <w:bCs/>
          <w:sz w:val="40"/>
          <w:szCs w:val="40"/>
        </w:rPr>
      </w:pPr>
      <w:r w:rsidRPr="00BF0A37">
        <w:rPr>
          <w:b/>
          <w:bCs/>
          <w:sz w:val="40"/>
          <w:szCs w:val="40"/>
        </w:rPr>
        <w:t>Extract Stock Prices from BSE NSE Website</w:t>
      </w:r>
    </w:p>
    <w:p w14:paraId="5BFA5363" w14:textId="681A9C36" w:rsidR="00777788" w:rsidRPr="00144872" w:rsidRDefault="006A126F" w:rsidP="00144872">
      <w:pPr>
        <w:spacing w:after="0" w:line="360" w:lineRule="auto"/>
        <w:jc w:val="both"/>
        <w:rPr>
          <w:sz w:val="24"/>
          <w:szCs w:val="24"/>
        </w:rPr>
      </w:pPr>
      <w:r w:rsidRPr="000D0269">
        <w:rPr>
          <w:sz w:val="24"/>
          <w:szCs w:val="24"/>
        </w:rPr>
        <w:t xml:space="preserve">This automation shows how to extract </w:t>
      </w:r>
      <w:r w:rsidR="00144872">
        <w:rPr>
          <w:sz w:val="24"/>
          <w:szCs w:val="24"/>
        </w:rPr>
        <w:t>stock prices</w:t>
      </w:r>
      <w:r w:rsidR="00BA52D4">
        <w:rPr>
          <w:sz w:val="24"/>
          <w:szCs w:val="24"/>
        </w:rPr>
        <w:t xml:space="preserve"> and</w:t>
      </w:r>
      <w:r w:rsidR="00144872">
        <w:rPr>
          <w:sz w:val="24"/>
          <w:szCs w:val="24"/>
        </w:rPr>
        <w:t xml:space="preserve"> </w:t>
      </w:r>
      <w:r w:rsidR="00C4562D">
        <w:rPr>
          <w:sz w:val="24"/>
          <w:szCs w:val="24"/>
        </w:rPr>
        <w:t>S</w:t>
      </w:r>
      <w:r w:rsidR="00144872">
        <w:rPr>
          <w:sz w:val="24"/>
          <w:szCs w:val="24"/>
        </w:rPr>
        <w:t>ensex index from BSE and NSE websites and sort data according to market capitalization.</w:t>
      </w:r>
    </w:p>
    <w:p w14:paraId="07FD20DC" w14:textId="0FCBBB82" w:rsidR="00777788" w:rsidRDefault="00F16610" w:rsidP="00144872">
      <w:pPr>
        <w:spacing w:after="0" w:line="360" w:lineRule="auto"/>
        <w:jc w:val="both"/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</w:pPr>
      <w:r w:rsidRPr="00BF0A37">
        <w:rPr>
          <w:rFonts w:asciiTheme="minorHAnsi" w:hAnsiTheme="minorHAnsi" w:cs="Arial"/>
          <w:b/>
          <w:bCs/>
          <w:color w:val="000000" w:themeColor="text1"/>
          <w:sz w:val="28"/>
          <w:szCs w:val="28"/>
          <w:shd w:val="clear" w:color="auto" w:fill="FFFFFF"/>
        </w:rPr>
        <w:t>Step 1:</w:t>
      </w:r>
      <w:r w:rsidR="00144872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 xml:space="preserve"> Open Chrome.</w:t>
      </w:r>
    </w:p>
    <w:p w14:paraId="15E5359B" w14:textId="77777777" w:rsidR="00100EDE" w:rsidRDefault="00100EDE" w:rsidP="00144872">
      <w:pPr>
        <w:spacing w:after="0" w:line="360" w:lineRule="auto"/>
        <w:jc w:val="both"/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</w:pPr>
    </w:p>
    <w:p w14:paraId="5F626CBE" w14:textId="15464ACF" w:rsidR="00A248A1" w:rsidRDefault="00A248A1" w:rsidP="00144872">
      <w:pPr>
        <w:spacing w:after="0" w:line="360" w:lineRule="auto"/>
        <w:jc w:val="both"/>
        <w:rPr>
          <w:rFonts w:cstheme="minorHAnsi"/>
          <w:noProof/>
          <w:sz w:val="24"/>
          <w:szCs w:val="24"/>
        </w:rPr>
      </w:pPr>
      <w:r w:rsidRPr="00BF0A37">
        <w:rPr>
          <w:rFonts w:cstheme="minorHAnsi"/>
          <w:b/>
          <w:noProof/>
          <w:sz w:val="28"/>
          <w:szCs w:val="28"/>
        </w:rPr>
        <w:t>Step 2:</w:t>
      </w:r>
      <w:r w:rsidRPr="00994859">
        <w:rPr>
          <w:rFonts w:cstheme="minorHAnsi"/>
          <w:noProof/>
          <w:sz w:val="24"/>
          <w:szCs w:val="24"/>
        </w:rPr>
        <w:t xml:space="preserve"> </w:t>
      </w:r>
      <w:r w:rsidR="00144872">
        <w:rPr>
          <w:rFonts w:cstheme="minorHAnsi"/>
          <w:noProof/>
          <w:sz w:val="24"/>
          <w:szCs w:val="24"/>
        </w:rPr>
        <w:t xml:space="preserve">Open </w:t>
      </w:r>
      <w:r w:rsidR="00144872" w:rsidRPr="00144872">
        <w:rPr>
          <w:rFonts w:cstheme="minorHAnsi"/>
          <w:noProof/>
          <w:sz w:val="24"/>
          <w:szCs w:val="24"/>
        </w:rPr>
        <w:t>BSE_NSE_Stock</w:t>
      </w:r>
      <w:r w:rsidR="00144872">
        <w:rPr>
          <w:rFonts w:cstheme="minorHAnsi"/>
          <w:noProof/>
          <w:sz w:val="24"/>
          <w:szCs w:val="24"/>
        </w:rPr>
        <w:t xml:space="preserve"> Excel file.</w:t>
      </w:r>
    </w:p>
    <w:p w14:paraId="44B0B653" w14:textId="77777777" w:rsidR="00100EDE" w:rsidRDefault="00100EDE" w:rsidP="00144872">
      <w:pPr>
        <w:spacing w:after="0" w:line="360" w:lineRule="auto"/>
        <w:jc w:val="both"/>
        <w:rPr>
          <w:rFonts w:cstheme="minorHAnsi"/>
          <w:noProof/>
          <w:sz w:val="24"/>
          <w:szCs w:val="24"/>
        </w:rPr>
      </w:pPr>
    </w:p>
    <w:p w14:paraId="6241595C" w14:textId="51CCF750" w:rsidR="00100EDE" w:rsidRDefault="00100EDE" w:rsidP="00BF0A37">
      <w:pPr>
        <w:spacing w:after="0" w:line="360" w:lineRule="auto"/>
        <w:jc w:val="center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72AD091" wp14:editId="4206893D">
            <wp:extent cx="5068895" cy="2638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1017" cy="2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A9B0" w14:textId="77777777" w:rsidR="00100EDE" w:rsidRDefault="00100EDE" w:rsidP="00144872">
      <w:pPr>
        <w:spacing w:after="0" w:line="360" w:lineRule="auto"/>
        <w:jc w:val="both"/>
        <w:rPr>
          <w:rFonts w:cstheme="minorHAnsi"/>
          <w:noProof/>
          <w:sz w:val="24"/>
          <w:szCs w:val="24"/>
        </w:rPr>
      </w:pPr>
    </w:p>
    <w:p w14:paraId="5F99BDB9" w14:textId="223670C6" w:rsidR="00144872" w:rsidRDefault="00144872" w:rsidP="00144872">
      <w:pPr>
        <w:spacing w:after="0" w:line="360" w:lineRule="auto"/>
        <w:jc w:val="both"/>
        <w:rPr>
          <w:rFonts w:cstheme="minorHAnsi"/>
          <w:noProof/>
          <w:sz w:val="24"/>
          <w:szCs w:val="24"/>
        </w:rPr>
      </w:pPr>
      <w:r w:rsidRPr="00BF0A37">
        <w:rPr>
          <w:rFonts w:cstheme="minorHAnsi"/>
          <w:b/>
          <w:bCs/>
          <w:noProof/>
          <w:sz w:val="28"/>
          <w:szCs w:val="28"/>
        </w:rPr>
        <w:t>Step 3:</w:t>
      </w:r>
      <w:r w:rsidRPr="00144872">
        <w:rPr>
          <w:rFonts w:cstheme="minorHAnsi"/>
          <w:b/>
          <w:bCs/>
          <w:noProof/>
          <w:sz w:val="24"/>
          <w:szCs w:val="24"/>
        </w:rPr>
        <w:t xml:space="preserve">Double click </w:t>
      </w:r>
      <w:r>
        <w:rPr>
          <w:rFonts w:cstheme="minorHAnsi"/>
          <w:noProof/>
          <w:sz w:val="24"/>
          <w:szCs w:val="24"/>
        </w:rPr>
        <w:t xml:space="preserve">on </w:t>
      </w:r>
      <w:r w:rsidRPr="00144872">
        <w:rPr>
          <w:rFonts w:cstheme="minorHAnsi"/>
          <w:b/>
          <w:bCs/>
          <w:noProof/>
          <w:sz w:val="24"/>
          <w:szCs w:val="24"/>
        </w:rPr>
        <w:t>BSE_NSE_Stock.zappy</w:t>
      </w:r>
      <w:r>
        <w:rPr>
          <w:rFonts w:cstheme="minorHAnsi"/>
          <w:noProof/>
          <w:sz w:val="24"/>
          <w:szCs w:val="24"/>
        </w:rPr>
        <w:t xml:space="preserve"> automation.</w:t>
      </w:r>
    </w:p>
    <w:p w14:paraId="1D912D28" w14:textId="00950E36" w:rsidR="00144872" w:rsidRPr="00BF0A37" w:rsidRDefault="00144872" w:rsidP="00144872">
      <w:pPr>
        <w:spacing w:after="0" w:line="360" w:lineRule="auto"/>
        <w:jc w:val="both"/>
        <w:rPr>
          <w:rFonts w:cstheme="minorHAnsi"/>
          <w:noProof/>
          <w:sz w:val="24"/>
          <w:szCs w:val="24"/>
        </w:rPr>
      </w:pPr>
      <w:r w:rsidRPr="00BF0A37">
        <w:rPr>
          <w:rFonts w:cstheme="minorHAnsi"/>
          <w:b/>
          <w:bCs/>
          <w:noProof/>
          <w:sz w:val="28"/>
          <w:szCs w:val="28"/>
        </w:rPr>
        <w:t>Output</w:t>
      </w:r>
      <w:r w:rsidRPr="00BF0A37">
        <w:rPr>
          <w:rFonts w:cstheme="minorHAnsi"/>
          <w:noProof/>
          <w:sz w:val="24"/>
          <w:szCs w:val="24"/>
        </w:rPr>
        <w:t>:</w:t>
      </w:r>
      <w:r w:rsidR="00BF0A37" w:rsidRPr="00BF0A37">
        <w:rPr>
          <w:rFonts w:cstheme="minorHAnsi"/>
          <w:noProof/>
          <w:sz w:val="24"/>
          <w:szCs w:val="24"/>
        </w:rPr>
        <w:t xml:space="preserve"> Stock prices is extracted from BSE and NSE site and also Excel sheet is sorted according to Market capetelization and % change.</w:t>
      </w:r>
    </w:p>
    <w:p w14:paraId="3D39CE80" w14:textId="00117557" w:rsidR="00A248A1" w:rsidRDefault="00100EDE" w:rsidP="00144872">
      <w:pPr>
        <w:spacing w:after="0" w:line="360" w:lineRule="auto"/>
        <w:jc w:val="both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8CF4846" wp14:editId="6F3A56E4">
            <wp:extent cx="5943600" cy="229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8CD2" w14:textId="0DFB327A" w:rsidR="00E145AB" w:rsidRDefault="00E145AB" w:rsidP="00144872">
      <w:pPr>
        <w:spacing w:after="0" w:line="360" w:lineRule="auto"/>
        <w:jc w:val="both"/>
        <w:rPr>
          <w:rFonts w:cstheme="minorHAnsi"/>
          <w:noProof/>
          <w:sz w:val="24"/>
          <w:szCs w:val="24"/>
        </w:rPr>
      </w:pPr>
    </w:p>
    <w:sectPr w:rsidR="00E145AB">
      <w:headerReference w:type="default" r:id="rId10"/>
      <w:footerReference w:type="default" r:id="rId11"/>
      <w:headerReference w:type="first" r:id="rId12"/>
      <w:pgSz w:w="12240" w:h="15840"/>
      <w:pgMar w:top="90" w:right="1440" w:bottom="90" w:left="1440" w:header="720" w:footer="39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487DE" w14:textId="77777777" w:rsidR="00586F43" w:rsidRDefault="00586F43">
      <w:pPr>
        <w:spacing w:after="0" w:line="240" w:lineRule="auto"/>
      </w:pPr>
      <w:r>
        <w:separator/>
      </w:r>
    </w:p>
  </w:endnote>
  <w:endnote w:type="continuationSeparator" w:id="0">
    <w:p w14:paraId="3E4CBB8A" w14:textId="77777777" w:rsidR="00586F43" w:rsidRDefault="00586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E6D0A" w14:textId="77777777" w:rsidR="006D6FF9" w:rsidRDefault="00F1661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7E39DA7E" w14:textId="77777777" w:rsidR="006D6FF9" w:rsidRDefault="00586F43">
    <w:pPr>
      <w:pStyle w:val="Footer"/>
      <w:jc w:val="center"/>
    </w:pPr>
    <w:hyperlink r:id="rId1" w:history="1">
      <w:r w:rsidR="00F1661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F8DAE" w14:textId="77777777" w:rsidR="00586F43" w:rsidRDefault="00586F43">
      <w:pPr>
        <w:spacing w:after="0" w:line="240" w:lineRule="auto"/>
      </w:pPr>
      <w:r>
        <w:separator/>
      </w:r>
    </w:p>
  </w:footnote>
  <w:footnote w:type="continuationSeparator" w:id="0">
    <w:p w14:paraId="05997763" w14:textId="77777777" w:rsidR="00586F43" w:rsidRDefault="00586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B7EA5" w14:textId="77777777" w:rsidR="006D6FF9" w:rsidRDefault="00F16610">
    <w:pPr>
      <w:pStyle w:val="Header"/>
      <w:ind w:left="-1080"/>
    </w:pPr>
    <w:r>
      <w:rPr>
        <w:noProof/>
      </w:rPr>
      <w:drawing>
        <wp:inline distT="0" distB="0" distL="0" distR="0" wp14:anchorId="2699E604" wp14:editId="7919FED1">
          <wp:extent cx="1475064" cy="491572"/>
          <wp:effectExtent l="0" t="0" r="0" b="3728"/>
          <wp:docPr id="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5064" cy="4915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7879C" w14:textId="17F922C5" w:rsidR="00100EDE" w:rsidRDefault="00100EDE">
    <w:pPr>
      <w:pStyle w:val="Header"/>
    </w:pPr>
    <w:r>
      <w:rPr>
        <w:noProof/>
      </w:rPr>
      <w:drawing>
        <wp:inline distT="0" distB="0" distL="0" distR="0" wp14:anchorId="589566BA" wp14:editId="1531A8B6">
          <wp:extent cx="1411159" cy="42862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xzappyfullogotraparent.png.pagespeed.ic.u0FX-5XE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1133" cy="4407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63C5D0" w14:textId="77777777" w:rsidR="00100EDE" w:rsidRDefault="00100E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7168"/>
    <w:multiLevelType w:val="hybridMultilevel"/>
    <w:tmpl w:val="1166C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91A"/>
    <w:multiLevelType w:val="hybridMultilevel"/>
    <w:tmpl w:val="8BC6CCF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A0467"/>
    <w:multiLevelType w:val="hybridMultilevel"/>
    <w:tmpl w:val="3EC2E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A3C49"/>
    <w:multiLevelType w:val="hybridMultilevel"/>
    <w:tmpl w:val="F16EC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440CE"/>
    <w:multiLevelType w:val="hybridMultilevel"/>
    <w:tmpl w:val="8BC6CCF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10"/>
    <w:rsid w:val="00050FFA"/>
    <w:rsid w:val="00052B02"/>
    <w:rsid w:val="000A0FA7"/>
    <w:rsid w:val="000B173C"/>
    <w:rsid w:val="000C0B67"/>
    <w:rsid w:val="000D0269"/>
    <w:rsid w:val="001001B1"/>
    <w:rsid w:val="00100EDE"/>
    <w:rsid w:val="00122425"/>
    <w:rsid w:val="001235BE"/>
    <w:rsid w:val="0013047B"/>
    <w:rsid w:val="00133B47"/>
    <w:rsid w:val="00144872"/>
    <w:rsid w:val="001A2F30"/>
    <w:rsid w:val="001A73A1"/>
    <w:rsid w:val="001C1582"/>
    <w:rsid w:val="001D74A2"/>
    <w:rsid w:val="001E0666"/>
    <w:rsid w:val="001E6DAF"/>
    <w:rsid w:val="002202FD"/>
    <w:rsid w:val="00267DB9"/>
    <w:rsid w:val="00296FCB"/>
    <w:rsid w:val="00331723"/>
    <w:rsid w:val="0034314A"/>
    <w:rsid w:val="00376D8F"/>
    <w:rsid w:val="003B1889"/>
    <w:rsid w:val="003B4A69"/>
    <w:rsid w:val="003F6CAA"/>
    <w:rsid w:val="00427195"/>
    <w:rsid w:val="00482FE0"/>
    <w:rsid w:val="004C2003"/>
    <w:rsid w:val="00542E90"/>
    <w:rsid w:val="00563F04"/>
    <w:rsid w:val="00586F43"/>
    <w:rsid w:val="005A16B6"/>
    <w:rsid w:val="005A6591"/>
    <w:rsid w:val="005E099C"/>
    <w:rsid w:val="006072CA"/>
    <w:rsid w:val="0061298D"/>
    <w:rsid w:val="0062406A"/>
    <w:rsid w:val="00670F32"/>
    <w:rsid w:val="006A126F"/>
    <w:rsid w:val="006B1A1B"/>
    <w:rsid w:val="006D02CD"/>
    <w:rsid w:val="007237E1"/>
    <w:rsid w:val="00744A7F"/>
    <w:rsid w:val="00745AE0"/>
    <w:rsid w:val="00753468"/>
    <w:rsid w:val="00753618"/>
    <w:rsid w:val="00777788"/>
    <w:rsid w:val="007A316F"/>
    <w:rsid w:val="007C4FAF"/>
    <w:rsid w:val="00817B67"/>
    <w:rsid w:val="00834E06"/>
    <w:rsid w:val="008814F7"/>
    <w:rsid w:val="00884BE0"/>
    <w:rsid w:val="008F77B8"/>
    <w:rsid w:val="009250CD"/>
    <w:rsid w:val="00961B79"/>
    <w:rsid w:val="009C6AF4"/>
    <w:rsid w:val="009D4BE3"/>
    <w:rsid w:val="00A061BD"/>
    <w:rsid w:val="00A248A1"/>
    <w:rsid w:val="00A45F9C"/>
    <w:rsid w:val="00A80AE7"/>
    <w:rsid w:val="00AB779F"/>
    <w:rsid w:val="00B40F61"/>
    <w:rsid w:val="00BA52D4"/>
    <w:rsid w:val="00BB3D3A"/>
    <w:rsid w:val="00BC723F"/>
    <w:rsid w:val="00BF0A37"/>
    <w:rsid w:val="00C4562D"/>
    <w:rsid w:val="00C46636"/>
    <w:rsid w:val="00CE56F9"/>
    <w:rsid w:val="00D44649"/>
    <w:rsid w:val="00D818A3"/>
    <w:rsid w:val="00D93734"/>
    <w:rsid w:val="00D93E41"/>
    <w:rsid w:val="00E11515"/>
    <w:rsid w:val="00E145AB"/>
    <w:rsid w:val="00E258D0"/>
    <w:rsid w:val="00EB12DF"/>
    <w:rsid w:val="00F16610"/>
    <w:rsid w:val="00F86F10"/>
    <w:rsid w:val="00FA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FEE77"/>
  <w15:chartTrackingRefBased/>
  <w15:docId w15:val="{864AD21B-A78C-4F68-86DD-21E8D889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610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6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61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rsid w:val="00F16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16610"/>
    <w:rPr>
      <w:rFonts w:ascii="Calibri" w:eastAsia="Calibri" w:hAnsi="Calibri" w:cs="Times New Roman"/>
    </w:rPr>
  </w:style>
  <w:style w:type="character" w:styleId="Hyperlink">
    <w:name w:val="Hyperlink"/>
    <w:basedOn w:val="DefaultParagraphFont"/>
    <w:rsid w:val="00F16610"/>
    <w:rPr>
      <w:color w:val="0563C1"/>
      <w:u w:val="single"/>
    </w:rPr>
  </w:style>
  <w:style w:type="paragraph" w:styleId="NoSpacing">
    <w:name w:val="No Spacing"/>
    <w:rsid w:val="00F16610"/>
    <w:pPr>
      <w:suppressAutoHyphens/>
      <w:autoSpaceDN w:val="0"/>
      <w:spacing w:after="0" w:line="240" w:lineRule="auto"/>
      <w:textAlignment w:val="baseline"/>
    </w:pPr>
    <w:rPr>
      <w:rFonts w:ascii="Calibri" w:eastAsia="Yu Mincho" w:hAnsi="Calibri" w:cs="Times New Roman"/>
    </w:rPr>
  </w:style>
  <w:style w:type="character" w:customStyle="1" w:styleId="correction">
    <w:name w:val="correction"/>
    <w:basedOn w:val="DefaultParagraphFont"/>
    <w:rsid w:val="00F16610"/>
  </w:style>
  <w:style w:type="paragraph" w:styleId="NormalWeb">
    <w:name w:val="Normal (Web)"/>
    <w:basedOn w:val="Normal"/>
    <w:uiPriority w:val="99"/>
    <w:unhideWhenUsed/>
    <w:rsid w:val="00F16610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361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431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60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27F7D-D604-48FE-9548-D06E9348F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Windows User</cp:lastModifiedBy>
  <cp:revision>45</cp:revision>
  <dcterms:created xsi:type="dcterms:W3CDTF">2019-10-18T17:51:00Z</dcterms:created>
  <dcterms:modified xsi:type="dcterms:W3CDTF">2020-04-10T14:33:00Z</dcterms:modified>
</cp:coreProperties>
</file>