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1E3A5F"/>
          <w:sz w:val="72"/>
          <w:szCs w:val="72"/>
        </w:rPr>
        <w:t xml:space="preserve">Lifethon</w:t>
      </w:r>
    </w:p>
    <w:p>
      <w:pPr>
        <w:spacing w:before="0" w:after="200"/>
        <w:jc w:val="center"/>
      </w:pPr>
      <w:r>
        <w:rPr>
          <w:color w:val="2E75B6"/>
          <w:sz w:val="40"/>
          <w:szCs w:val="40"/>
        </w:rPr>
        <w:t xml:space="preserve">REST API Documentation</w:t>
      </w:r>
    </w:p>
    <w:p>
      <w:pPr>
        <w:spacing w:before="0" w:after="600"/>
        <w:jc w:val="center"/>
      </w:pPr>
      <w:r>
        <w:rPr>
          <w:i/>
          <w:iCs/>
          <w:color w:val="888888"/>
          <w:sz w:val="24"/>
          <w:szCs w:val="24"/>
        </w:rPr>
        <w:t xml:space="preserve">v1.0  ·  Spring Boot 4.0  ·  JWT Authentication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sz w:val="22"/>
          <w:szCs w:val="22"/>
        </w:rPr>
        <w:t xml:space="preserve">The Lifethon API is a RESTful service built with Spring Boot 4.0 and Java 21. It provides user management and authentication capabilities, including email/password login, JWT token management, and Google OAuth2 integration.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http://localhost:8081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Bearer JWT Token (Authorization header)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Prefix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Authentication</w:t>
      </w:r>
    </w:p>
    <w:p>
      <w:pPr>
        <w:spacing w:before="60" w:after="60"/>
      </w:pPr>
      <w:r>
        <w:rPr>
          <w:sz w:val="22"/>
          <w:szCs w:val="22"/>
        </w:rPr>
        <w:t xml:space="preserve">Most endpoints are publicly accessible. The API uses JWT (JSON Web Token) for stateless authentication. After login or registration, you receive an access token and a refresh token. Include the access token in the Authorization header for protected requests.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Authorization header format: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Authorization: Bearer &lt;your_jwt_token&gt;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Token lifetimes:</w:t>
      </w:r>
    </w:p>
    <w:p>
      <w:pPr>
        <w:spacing w:before="60" w:after="60"/>
      </w:pPr>
      <w:r>
        <w:rPr>
          <w:sz w:val="22"/>
          <w:szCs w:val="22"/>
        </w:rPr>
        <w:t xml:space="preserve">Access Token: 24 hours (86,400,000 ms)</w:t>
      </w:r>
    </w:p>
    <w:p>
      <w:pPr>
        <w:spacing w:before="60" w:after="60"/>
      </w:pPr>
      <w:r>
        <w:rPr>
          <w:sz w:val="22"/>
          <w:szCs w:val="22"/>
        </w:rPr>
        <w:t xml:space="preserve">Refresh Token: 7 days (604,800,000 ms)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Authentication Endpoints</w:t>
      </w:r>
    </w:p>
    <w:p>
      <w:pPr>
        <w:spacing w:before="60" w:after="60"/>
      </w:pPr>
      <w:r>
        <w:rPr>
          <w:sz w:val="22"/>
          <w:szCs w:val="22"/>
        </w:rPr>
        <w:t xml:space="preserve">Base path: /api/auth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/api/auth/login</w:t>
      </w:r>
    </w:p>
    <w:p>
      <w:pPr>
        <w:spacing w:before="60" w:after="60"/>
      </w:pPr>
      <w:r>
        <w:rPr>
          <w:sz w:val="22"/>
          <w:szCs w:val="22"/>
        </w:rPr>
        <w:t xml:space="preserve">Authenticates a user with email and password. Returns JWT access and refresh tokens on success.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user's registered email address.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user's plain-text password (compared against BCrypt hash).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Example Request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"email": "user@example.com",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"password": "mypassword"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Example Response (200 OK)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"message": "Login successful",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"token": "&lt;jwt_access_token&gt;",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"refreshToken": "&lt;jwt_refresh_token&gt;",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"userId": 1,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"email": "user@example.com"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successful. Returns AuthResponse with tokens.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or empty email/password field.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email or password, or account is inactive.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/api/auth/register</w:t>
      </w:r>
    </w:p>
    <w:p>
      <w:pPr>
        <w:spacing w:before="60" w:after="60"/>
      </w:pPr>
      <w:r>
        <w:rPr>
          <w:sz w:val="22"/>
          <w:szCs w:val="22"/>
        </w:rPr>
        <w:t xml:space="preserve">Creates a new user account. The password is hashed with BCrypt before storage. Returns JWT tokens immediately after registration.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email address for the new 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(minimum 6 characters). Will be BCrypt-hashed.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User's first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User's last name.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Example Request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"email": "newuser@example.com",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"password": "securePass1",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"firstName": "Jane",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"lastName": "Doe"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Example Response (201 Created)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"message": "Registration successful",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"token": "&lt;jwt_access_token&gt;",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"refreshToken": "&lt;jwt_refresh_token&gt;",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"userId": 42,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"email": "newuser@example.com"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registered successfully. Returns AuthResponse with tokens.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fields, password too short, or email already exists.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/api/auth/verify</w:t>
      </w:r>
    </w:p>
    <w:p>
      <w:pPr>
        <w:spacing w:before="60" w:after="60"/>
      </w:pPr>
      <w:r>
        <w:rPr>
          <w:sz w:val="22"/>
          <w:szCs w:val="22"/>
        </w:rPr>
        <w:t xml:space="preserve">Validates a JWT access token. Useful for middleware and frontend auth guards.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token. Format: Bearer &lt;jwt_token&gt;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"message": "Token is valid"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header, invalid format, or expired/invalid token.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/api/auth/refresh</w:t>
      </w:r>
    </w:p>
    <w:p>
      <w:pPr>
        <w:spacing w:before="60" w:after="60"/>
      </w:pPr>
      <w:r>
        <w:rPr>
          <w:sz w:val="22"/>
          <w:szCs w:val="22"/>
        </w:rPr>
        <w:t xml:space="preserve">Exchanges a valid refresh token for a new access token and refresh token pair.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&lt;refresh_token&gt;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Example Response (200 OK)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"message": "Token refreshed successfully",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"token": "&lt;new_jwt_access_token&gt;",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"refreshToken": "&lt;new_jwt_refresh_token&gt;",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"userId": 1,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"email": "user@example.com"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tokens returned in AuthResponse.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Invalid, expired, or missing refresh token.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/api/auth/logout</w:t>
      </w:r>
    </w:p>
    <w:p>
      <w:pPr>
        <w:spacing w:before="60" w:after="60"/>
      </w:pPr>
      <w:r>
        <w:rPr>
          <w:sz w:val="22"/>
          <w:szCs w:val="22"/>
        </w:rPr>
        <w:t xml:space="preserve">Logs out the current user. Currently relies on client-side token removal. Server-side token blacklisting is planned for a future release.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Bearer &lt;jwt_token&gt;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"message": "Logged out successfully"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or missing Authorization header.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Unexpected logout failure.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/api/auth/google</w:t>
      </w:r>
    </w:p>
    <w:p>
      <w:pPr>
        <w:spacing w:before="60" w:after="60"/>
      </w:pPr>
      <w:r>
        <w:rPr>
          <w:sz w:val="22"/>
          <w:szCs w:val="22"/>
        </w:rPr>
        <w:t xml:space="preserve">Authenticates or auto-registers a user via Google Sign-In. The client must first obtain a Google ID Token using the Google Identity SDK and send it to this endpoint.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Google ID Token obtained from Google Sign-In on the client side.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Flow</w:t>
      </w:r>
    </w:p>
    <w:p>
      <w:pPr>
        <w:spacing w:before="60" w:after="60"/>
      </w:pPr>
      <w:r>
        <w:rPr>
          <w:sz w:val="22"/>
          <w:szCs w:val="22"/>
        </w:rPr>
        <w:t xml:space="preserve">1. If the email from the Google token matches an existing user, that user is logged in.</w:t>
      </w:r>
    </w:p>
    <w:p>
      <w:pPr>
        <w:spacing w:before="60" w:after="60"/>
      </w:pPr>
      <w:r>
        <w:rPr>
          <w:sz w:val="22"/>
          <w:szCs w:val="22"/>
        </w:rPr>
        <w:t xml:space="preserve">2. If no account exists, a new account is created with a randomly generated (hashed) password.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AuthResponse. Message is 'Google login successful' or 'Google account created and logged in'.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or expired Google ID 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verification or account creation failed.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/api/auth/facebook</w:t>
      </w:r>
    </w:p>
    <w:p>
      <w:pPr>
        <w:spacing w:before="60" w:after="60"/>
      </w:pPr>
      <w:r>
        <w:rPr>
          <w:sz w:val="22"/>
          <w:szCs w:val="22"/>
        </w:rPr>
        <w:t xml:space="preserve">Facebook OAuth login placeholder. This endpoint is not yet fully implemented. It currently returns a dummy token and is reserved for a future release.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"message": "Facebook login successful", "token": "facebook-dummy-token" }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User Endpoints</w:t>
      </w:r>
    </w:p>
    <w:p>
      <w:pPr>
        <w:spacing w:before="60" w:after="60"/>
      </w:pPr>
      <w:r>
        <w:rPr>
          <w:sz w:val="22"/>
          <w:szCs w:val="22"/>
        </w:rPr>
        <w:t xml:space="preserve">Base path: /api/users</w:t>
      </w:r>
    </w:p>
    <w:p>
      <w:pPr>
        <w:spacing w:before="60" w:after="60"/>
      </w:pPr>
      <w:r>
        <w:rPr>
          <w:sz w:val="22"/>
          <w:szCs w:val="22"/>
        </w:rPr>
        <w:t xml:space="preserve">These endpoints provide CRUD operations for user management. All endpoints are currently publicly accessible (no JWT required), as authorization is handled at the application layer.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POST /api/users</w:t>
      </w:r>
    </w:p>
    <w:p>
      <w:pPr>
        <w:spacing w:before="60" w:after="60"/>
      </w:pPr>
      <w:r>
        <w:rPr>
          <w:sz w:val="22"/>
          <w:szCs w:val="22"/>
        </w:rPr>
        <w:t xml:space="preserve">Creates a new user record directly in the database. Note: Unlike /api/auth/register, this endpoint does not hash the password automatically. Use the auth register endpoint for standard user creation.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email address.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password (store pre-hashed if using this endpoint directly).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User's first name (max 50 chars).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User's last name (max 50 chars).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active status. Defaults to true.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created. Returns full User entity including id, createdAt, updatedAt.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already exists or validation failure.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GET /api/users</w:t>
      </w:r>
    </w:p>
    <w:p>
      <w:pPr>
        <w:spacing w:before="60" w:after="60"/>
      </w:pPr>
      <w:r>
        <w:rPr>
          <w:sz w:val="22"/>
          <w:szCs w:val="22"/>
        </w:rPr>
        <w:t xml:space="preserve">Returns a list of all users in the system.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(200 OK)</w:t>
      </w:r>
    </w:p>
    <w:p>
      <w:pPr>
        <w:spacing w:before="60" w:after="60"/>
      </w:pPr>
      <w:r>
        <w:rPr>
          <w:sz w:val="22"/>
          <w:szCs w:val="22"/>
        </w:rPr>
        <w:t xml:space="preserve">Array of User objects. Example: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"id": 1,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"email": "user@example.com",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"firstName": "Jane",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"lastName": "Doe",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"isActive": true,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"createdAt": "2024-01-15T10:30:00",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"updatedAt": "2024-01-15T10:30:00"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GET /api/users/{id}</w:t>
      </w:r>
    </w:p>
    <w:p>
      <w:pPr>
        <w:spacing w:before="60" w:after="60"/>
      </w:pPr>
      <w:r>
        <w:rPr>
          <w:sz w:val="22"/>
          <w:szCs w:val="22"/>
        </w:rPr>
        <w:t xml:space="preserve">Retrieves a single user by their numeric ID.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unique numeric ID of the user.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the User object.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 found with the given ID.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PUT /api/users/{id}</w:t>
      </w:r>
    </w:p>
    <w:p>
      <w:pPr>
        <w:spacing w:before="60" w:after="60"/>
      </w:pPr>
      <w:r>
        <w:rPr>
          <w:sz w:val="22"/>
          <w:szCs w:val="22"/>
        </w:rPr>
        <w:t xml:space="preserve">Updates the email, first name, and last name of an existing user.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unique numeric ID of the user to update.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email address for the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first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last name.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200 OK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the updated User object.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 found with the given ID.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DELETE /api/users/{id}</w:t>
      </w:r>
    </w:p>
    <w:p>
      <w:pPr>
        <w:spacing w:before="60" w:after="60"/>
      </w:pPr>
      <w:r>
        <w:rPr>
          <w:sz w:val="22"/>
          <w:szCs w:val="22"/>
        </w:rPr>
        <w:t xml:space="preserve">Permanently deletes a user by ID.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unique numeric ID of the user to delete.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8A745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deleted successfully. No body returned.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 found with the given ID.</w:t>
            </w:r>
          </w:p>
        </w:tc>
      </w:tr>
    </w:tbl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Data Models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 primary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max 100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hashed. Never returned in responses.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Defaults to true. Inactive users cannot login.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on creation. Not updatable.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Auto-updated on save.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E75B6"/>
          <w:sz w:val="28"/>
          <w:szCs w:val="28"/>
        </w:rPr>
        <w:t xml:space="preserve">AuthResponse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Human-readable status message.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access token. Expires in 24 hours.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refresh token. Expires in 7 days.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authenticated user's database 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authenticated user's email address.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Error Handling</w:t>
      </w:r>
    </w:p>
    <w:p>
      <w:pPr>
        <w:spacing w:before="60" w:after="60"/>
      </w:pPr>
      <w:r>
        <w:rPr>
          <w:sz w:val="22"/>
          <w:szCs w:val="22"/>
        </w:rPr>
        <w:t xml:space="preserve">All error responses return a JSON object with an error field describing what went wrong.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"error": "Invalid email or password" 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Causes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A500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fields, password too short, email already registered.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credentials, inactive account, invalid/expired 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ID does not exist.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3545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token verification failure, unexpected exceptions.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Configuration &amp; Environment</w:t>
      </w:r>
    </w:p>
    <w:p>
      <w:pPr>
        <w:spacing w:before="60" w:after="60"/>
      </w:pPr>
      <w:r>
        <w:rPr>
          <w:sz w:val="22"/>
          <w:szCs w:val="22"/>
        </w:rPr>
        <w:t xml:space="preserve">Key settings from application.properties: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spring.datasource.url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jdbc:postgresql://localhost:8080/LifeThon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spring.datasource.username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jwt.expiration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86400000 ms (24 hours)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jwt.refresh.expiration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604800000 ms (7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jwt.secret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be changed in production (min 256-bit)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oauth.google.client-id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 your Google OAuth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oauth.facebook.app-id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yet implemented — placeholder value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E3A5F"/>
          <w:sz w:val="36"/>
          <w:szCs w:val="36"/>
        </w:rPr>
        <w:t xml:space="preserve">Implementation Notes</w:t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Security</w:t>
      </w:r>
    </w:p>
    <w:p>
      <w:pPr>
        <w:spacing w:before="60" w:after="60"/>
      </w:pPr>
      <w:r>
        <w:rPr>
          <w:sz w:val="22"/>
          <w:szCs w:val="22"/>
        </w:rPr>
        <w:t xml:space="preserve">CSRF protection is disabled (appropriate for stateless REST APIs). All requests are permitted at the Spring Security level; JWT validation is performed within service logic.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Password Storage</w:t>
      </w:r>
    </w:p>
    <w:p>
      <w:pPr>
        <w:spacing w:before="60" w:after="60"/>
      </w:pPr>
      <w:r>
        <w:rPr>
          <w:sz w:val="22"/>
          <w:szCs w:val="22"/>
        </w:rPr>
        <w:t xml:space="preserve">All passwords are hashed using BCrypt via Spring Security's PasswordEncoder. Passwords are never stored or returned in plain text.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Token Blacklisting</w:t>
      </w:r>
    </w:p>
    <w:p>
      <w:pPr>
        <w:spacing w:before="60" w:after="60"/>
      </w:pPr>
      <w:r>
        <w:rPr>
          <w:sz w:val="22"/>
          <w:szCs w:val="22"/>
        </w:rPr>
        <w:t xml:space="preserve">The /api/auth/logout endpoint currently relies on client-side token deletion. A future version will implement server-side blacklisting using Redis with TTL-based expiry.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333333"/>
          <w:sz w:val="24"/>
          <w:szCs w:val="24"/>
        </w:rPr>
        <w:t xml:space="preserve">Database</w:t>
      </w:r>
    </w:p>
    <w:p>
      <w:pPr>
        <w:spacing w:before="60" w:after="60"/>
      </w:pPr>
      <w:r>
        <w:rPr>
          <w:sz w:val="22"/>
          <w:szCs w:val="22"/>
        </w:rPr>
        <w:t xml:space="preserve">PostgreSQL on port 8080, schema managed by Hibernate with ddl-auto=update. HikariCP connection pool configured with a max of 10 connections.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Lifethon API Docs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2026-02-23T04:06:12.149Z</dcterms:created>
  <dcterms:modified xsi:type="dcterms:W3CDTF">2026-02-23T04:06:12.150Z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